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DFB" w:rsidRPr="00DB5B66" w:rsidRDefault="00EB4DFB">
      <w:pPr>
        <w:jc w:val="center"/>
        <w:rPr>
          <w:b/>
          <w:bCs/>
          <w:sz w:val="28"/>
          <w:szCs w:val="28"/>
        </w:rPr>
      </w:pPr>
      <w:r w:rsidRPr="00044A0C">
        <w:rPr>
          <w:b/>
          <w:bCs/>
          <w:sz w:val="28"/>
          <w:szCs w:val="28"/>
          <w:lang w:val="en-US"/>
        </w:rPr>
        <w:t>II</w:t>
      </w:r>
      <w:r w:rsidRPr="00DB5B66">
        <w:rPr>
          <w:b/>
          <w:bCs/>
          <w:sz w:val="28"/>
          <w:szCs w:val="28"/>
        </w:rPr>
        <w:t xml:space="preserve"> </w:t>
      </w:r>
      <w:r w:rsidR="00DB5B66">
        <w:rPr>
          <w:b/>
          <w:bCs/>
          <w:sz w:val="28"/>
          <w:szCs w:val="28"/>
        </w:rPr>
        <w:t>Данные по выборке</w:t>
      </w:r>
    </w:p>
    <w:p w:rsidR="00DB5B66" w:rsidRDefault="00DB5B66">
      <w:pPr>
        <w:spacing w:before="283" w:line="360" w:lineRule="auto"/>
        <w:jc w:val="both"/>
        <w:rPr>
          <w:sz w:val="28"/>
          <w:szCs w:val="28"/>
        </w:rPr>
      </w:pPr>
      <w:r w:rsidRPr="00DB5B66">
        <w:rPr>
          <w:sz w:val="28"/>
          <w:szCs w:val="28"/>
        </w:rPr>
        <w:t>Для проведения исследования были собраны следующие данные: 1) котировки фьючерсного контракта на Индекс ММВБ</w:t>
      </w:r>
      <w:r>
        <w:rPr>
          <w:sz w:val="28"/>
          <w:szCs w:val="28"/>
        </w:rPr>
        <w:t>; 2)</w:t>
      </w:r>
      <w:r w:rsidRPr="00DB5B66">
        <w:rPr>
          <w:sz w:val="28"/>
          <w:szCs w:val="28"/>
        </w:rPr>
        <w:t xml:space="preserve"> </w:t>
      </w:r>
      <w:r>
        <w:rPr>
          <w:sz w:val="28"/>
          <w:szCs w:val="28"/>
        </w:rPr>
        <w:t>котировк</w:t>
      </w:r>
      <w:r w:rsidRPr="00DB5B66">
        <w:rPr>
          <w:sz w:val="28"/>
          <w:szCs w:val="28"/>
        </w:rPr>
        <w:t xml:space="preserve">и акций, </w:t>
      </w:r>
      <w:r>
        <w:rPr>
          <w:sz w:val="28"/>
          <w:szCs w:val="28"/>
        </w:rPr>
        <w:t>формирую</w:t>
      </w:r>
      <w:r w:rsidRPr="00DB5B66">
        <w:rPr>
          <w:sz w:val="28"/>
          <w:szCs w:val="28"/>
        </w:rPr>
        <w:t xml:space="preserve">щих Индекс ММВБ; </w:t>
      </w:r>
      <w:r>
        <w:rPr>
          <w:sz w:val="28"/>
          <w:szCs w:val="28"/>
        </w:rPr>
        <w:t>3</w:t>
      </w:r>
      <w:r w:rsidRPr="00DB5B66">
        <w:rPr>
          <w:sz w:val="28"/>
          <w:szCs w:val="28"/>
        </w:rPr>
        <w:t xml:space="preserve">) значения Индекса ММВБ; </w:t>
      </w:r>
      <w:r>
        <w:rPr>
          <w:sz w:val="28"/>
          <w:szCs w:val="28"/>
        </w:rPr>
        <w:t>4</w:t>
      </w:r>
      <w:r w:rsidRPr="00DB5B66">
        <w:rPr>
          <w:sz w:val="28"/>
          <w:szCs w:val="28"/>
        </w:rPr>
        <w:t>) процентные ставк</w:t>
      </w:r>
      <w:r>
        <w:rPr>
          <w:sz w:val="28"/>
          <w:szCs w:val="28"/>
        </w:rPr>
        <w:t>и</w:t>
      </w:r>
      <w:r w:rsidRPr="00DB5B66">
        <w:rPr>
          <w:sz w:val="28"/>
          <w:szCs w:val="28"/>
        </w:rPr>
        <w:t xml:space="preserve"> MIBOR; </w:t>
      </w:r>
      <w:r>
        <w:rPr>
          <w:sz w:val="28"/>
          <w:szCs w:val="28"/>
        </w:rPr>
        <w:t>5</w:t>
      </w:r>
      <w:r w:rsidRPr="00DB5B66">
        <w:rPr>
          <w:sz w:val="28"/>
          <w:szCs w:val="28"/>
        </w:rPr>
        <w:t xml:space="preserve">) информация по </w:t>
      </w:r>
      <w:r>
        <w:rPr>
          <w:sz w:val="28"/>
          <w:szCs w:val="28"/>
        </w:rPr>
        <w:t>дивидендным выплатам</w:t>
      </w:r>
      <w:r w:rsidRPr="00DB5B66">
        <w:rPr>
          <w:sz w:val="28"/>
          <w:szCs w:val="28"/>
        </w:rPr>
        <w:t xml:space="preserve">; </w:t>
      </w:r>
      <w:r>
        <w:rPr>
          <w:sz w:val="28"/>
          <w:szCs w:val="28"/>
        </w:rPr>
        <w:t>6</w:t>
      </w:r>
      <w:r w:rsidRPr="00DB5B66">
        <w:rPr>
          <w:sz w:val="28"/>
          <w:szCs w:val="28"/>
        </w:rPr>
        <w:t xml:space="preserve">) </w:t>
      </w:r>
      <w:r>
        <w:rPr>
          <w:sz w:val="28"/>
          <w:szCs w:val="28"/>
        </w:rPr>
        <w:t>величина</w:t>
      </w:r>
      <w:r w:rsidRPr="00DB5B66">
        <w:rPr>
          <w:sz w:val="28"/>
          <w:szCs w:val="28"/>
        </w:rPr>
        <w:t xml:space="preserve"> депозитной марж</w:t>
      </w:r>
      <w:r>
        <w:rPr>
          <w:sz w:val="28"/>
          <w:szCs w:val="28"/>
        </w:rPr>
        <w:t>и;</w:t>
      </w:r>
      <w:r w:rsidRPr="00DB5B66">
        <w:rPr>
          <w:sz w:val="28"/>
          <w:szCs w:val="28"/>
        </w:rPr>
        <w:t xml:space="preserve"> </w:t>
      </w:r>
      <w:r>
        <w:rPr>
          <w:sz w:val="28"/>
          <w:szCs w:val="28"/>
        </w:rPr>
        <w:t>7) информация по</w:t>
      </w:r>
      <w:r w:rsidRPr="00DB5B66">
        <w:rPr>
          <w:sz w:val="28"/>
          <w:szCs w:val="28"/>
        </w:rPr>
        <w:t xml:space="preserve"> биржевым комиссиям. Для получения данных использовал</w:t>
      </w:r>
      <w:r>
        <w:rPr>
          <w:sz w:val="28"/>
          <w:szCs w:val="28"/>
        </w:rPr>
        <w:t>ись</w:t>
      </w:r>
      <w:r w:rsidRPr="00DB5B66">
        <w:rPr>
          <w:sz w:val="28"/>
          <w:szCs w:val="28"/>
        </w:rPr>
        <w:t xml:space="preserve"> портал Bloomberg </w:t>
      </w:r>
      <w:r w:rsidRPr="00DB5B66">
        <w:rPr>
          <w:sz w:val="28"/>
          <w:szCs w:val="28"/>
          <w:lang w:val="en-US"/>
        </w:rPr>
        <w:t>Terminal</w:t>
      </w:r>
      <w:r w:rsidRPr="00DB5B66">
        <w:rPr>
          <w:sz w:val="28"/>
          <w:szCs w:val="28"/>
        </w:rPr>
        <w:t>, сайты ЦБ РФ и ММВБ.</w:t>
      </w:r>
    </w:p>
    <w:p w:rsidR="00F571F9" w:rsidRDefault="00462766">
      <w:pPr>
        <w:spacing w:before="283" w:line="360" w:lineRule="auto"/>
        <w:jc w:val="both"/>
        <w:rPr>
          <w:sz w:val="28"/>
          <w:szCs w:val="28"/>
        </w:rPr>
      </w:pPr>
      <w:r w:rsidRPr="00462766">
        <w:rPr>
          <w:sz w:val="28"/>
          <w:szCs w:val="28"/>
        </w:rPr>
        <w:t>Период выборки с 25 октября 2010 года по 03 марта</w:t>
      </w:r>
      <w:r w:rsidR="00F57774">
        <w:rPr>
          <w:sz w:val="28"/>
          <w:szCs w:val="28"/>
        </w:rPr>
        <w:t xml:space="preserve"> 2011 года (129 торговых дней). На данном </w:t>
      </w:r>
      <w:r w:rsidR="00014A2F">
        <w:rPr>
          <w:sz w:val="28"/>
          <w:szCs w:val="28"/>
        </w:rPr>
        <w:t>временном</w:t>
      </w:r>
      <w:r w:rsidR="00F57774">
        <w:rPr>
          <w:sz w:val="28"/>
          <w:szCs w:val="28"/>
        </w:rPr>
        <w:t xml:space="preserve"> интервале база </w:t>
      </w:r>
      <w:r w:rsidR="00014A2F">
        <w:rPr>
          <w:sz w:val="28"/>
          <w:szCs w:val="28"/>
        </w:rPr>
        <w:t>расчета</w:t>
      </w:r>
      <w:r w:rsidR="00F57774">
        <w:rPr>
          <w:sz w:val="28"/>
          <w:szCs w:val="28"/>
        </w:rPr>
        <w:t xml:space="preserve"> Индекса ММВБ оставалась </w:t>
      </w:r>
      <w:r w:rsidR="00014A2F">
        <w:rPr>
          <w:sz w:val="28"/>
          <w:szCs w:val="28"/>
        </w:rPr>
        <w:t>неизменной</w:t>
      </w:r>
      <w:r w:rsidR="00F57774">
        <w:rPr>
          <w:sz w:val="28"/>
          <w:szCs w:val="28"/>
        </w:rPr>
        <w:t>, что существенно облегчило составление прокси-портфеля.</w:t>
      </w:r>
      <w:r w:rsidR="00F91D54">
        <w:rPr>
          <w:sz w:val="28"/>
          <w:szCs w:val="28"/>
        </w:rPr>
        <w:t xml:space="preserve"> Напомним, что в соответствии с методикой, изложенной в Главе </w:t>
      </w:r>
      <w:r w:rsidR="00F91D54">
        <w:rPr>
          <w:sz w:val="28"/>
          <w:szCs w:val="28"/>
          <w:lang w:val="en-US"/>
        </w:rPr>
        <w:t>I</w:t>
      </w:r>
      <w:r w:rsidR="00F91D54">
        <w:rPr>
          <w:sz w:val="28"/>
          <w:szCs w:val="28"/>
        </w:rPr>
        <w:t xml:space="preserve">, возможность совершения индексного арбитража тестируется для прокси-портфеля, который </w:t>
      </w:r>
      <w:r w:rsidR="00014A2F">
        <w:rPr>
          <w:sz w:val="28"/>
          <w:szCs w:val="28"/>
        </w:rPr>
        <w:t>рассчитывается</w:t>
      </w:r>
      <w:r w:rsidR="00F91D54">
        <w:rPr>
          <w:sz w:val="28"/>
          <w:szCs w:val="28"/>
        </w:rPr>
        <w:t xml:space="preserve"> для каждого наблюдения по выборке. </w:t>
      </w:r>
      <w:r w:rsidR="00A17034">
        <w:rPr>
          <w:sz w:val="28"/>
          <w:szCs w:val="28"/>
        </w:rPr>
        <w:t xml:space="preserve">Если база расчета Индекса ММВБ оставалась неизменной </w:t>
      </w:r>
      <w:r w:rsidR="00971E19">
        <w:rPr>
          <w:sz w:val="28"/>
          <w:szCs w:val="28"/>
        </w:rPr>
        <w:t xml:space="preserve">на период выборки, то при составлении прокси-портфеля более не требуется </w:t>
      </w:r>
      <w:r w:rsidR="00971E19" w:rsidRPr="00462766">
        <w:rPr>
          <w:sz w:val="28"/>
          <w:szCs w:val="28"/>
        </w:rPr>
        <w:t>учитывать качественную перебалансировку (только количественную).</w:t>
      </w:r>
      <w:r w:rsidR="00415F96">
        <w:rPr>
          <w:sz w:val="28"/>
          <w:szCs w:val="28"/>
        </w:rPr>
        <w:t xml:space="preserve"> </w:t>
      </w:r>
      <w:r w:rsidR="00415F96" w:rsidRPr="00462766">
        <w:rPr>
          <w:sz w:val="28"/>
          <w:szCs w:val="28"/>
        </w:rPr>
        <w:t xml:space="preserve">Частота временных рядов минутная, </w:t>
      </w:r>
      <w:r w:rsidR="00415F96">
        <w:rPr>
          <w:sz w:val="28"/>
          <w:szCs w:val="28"/>
        </w:rPr>
        <w:t xml:space="preserve">под наблюдением понимается последняя сделка, совершенная в данную минуту. </w:t>
      </w:r>
    </w:p>
    <w:p w:rsidR="00AF6691" w:rsidRDefault="00A039CE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Временной ряд по фьючерсным сделкам включает наблюдения по двум последовательным фьючерсным контрактам – </w:t>
      </w:r>
      <w:r>
        <w:rPr>
          <w:sz w:val="28"/>
          <w:szCs w:val="28"/>
          <w:lang w:val="en-US"/>
        </w:rPr>
        <w:t>MIXZ</w:t>
      </w:r>
      <w:r w:rsidRPr="00A039CE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(с исполнением в декабре) и </w:t>
      </w:r>
      <w:r>
        <w:rPr>
          <w:sz w:val="28"/>
          <w:szCs w:val="28"/>
          <w:lang w:val="en-US"/>
        </w:rPr>
        <w:t>MIXM</w:t>
      </w:r>
      <w:r w:rsidRPr="00A039C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(с исполнением в марте). </w:t>
      </w:r>
      <w:r w:rsidR="00BF0B43" w:rsidRPr="00044A0C">
        <w:rPr>
          <w:sz w:val="28"/>
          <w:szCs w:val="28"/>
          <w:lang w:val="en-US"/>
        </w:rPr>
        <w:t>Garrett</w:t>
      </w:r>
      <w:r w:rsidR="00BF0B43" w:rsidRPr="003C6E60">
        <w:rPr>
          <w:sz w:val="28"/>
          <w:szCs w:val="28"/>
        </w:rPr>
        <w:t xml:space="preserve"> </w:t>
      </w:r>
      <w:r w:rsidR="00BF0B43">
        <w:rPr>
          <w:sz w:val="28"/>
          <w:szCs w:val="28"/>
        </w:rPr>
        <w:t>и</w:t>
      </w:r>
      <w:r w:rsidR="00BF0B43" w:rsidRPr="003C6E60">
        <w:rPr>
          <w:sz w:val="28"/>
          <w:szCs w:val="28"/>
        </w:rPr>
        <w:t xml:space="preserve"> </w:t>
      </w:r>
      <w:r w:rsidR="00BF0B43" w:rsidRPr="00044A0C">
        <w:rPr>
          <w:sz w:val="28"/>
          <w:szCs w:val="28"/>
          <w:lang w:val="en-US"/>
        </w:rPr>
        <w:t>Taylor</w:t>
      </w:r>
      <w:r w:rsidR="00BF0B43" w:rsidRPr="003C6E60">
        <w:rPr>
          <w:sz w:val="28"/>
          <w:szCs w:val="28"/>
        </w:rPr>
        <w:t xml:space="preserve"> (2001)</w:t>
      </w:r>
      <w:r w:rsidR="00BF0B43">
        <w:rPr>
          <w:sz w:val="28"/>
          <w:szCs w:val="28"/>
        </w:rPr>
        <w:t xml:space="preserve"> </w:t>
      </w:r>
      <w:r w:rsidR="003C6E60">
        <w:rPr>
          <w:sz w:val="28"/>
          <w:szCs w:val="28"/>
        </w:rPr>
        <w:t>предлагают переходить на следующий фьючерсный контракт по правилу перевеса объемов торгов (</w:t>
      </w:r>
      <w:r w:rsidR="003C6E60">
        <w:rPr>
          <w:sz w:val="28"/>
          <w:szCs w:val="28"/>
          <w:lang w:val="en-US"/>
        </w:rPr>
        <w:t>volume</w:t>
      </w:r>
      <w:r w:rsidR="003C6E60" w:rsidRPr="003C6E60">
        <w:rPr>
          <w:sz w:val="28"/>
          <w:szCs w:val="28"/>
        </w:rPr>
        <w:t xml:space="preserve"> </w:t>
      </w:r>
      <w:r w:rsidR="003C6E60">
        <w:rPr>
          <w:sz w:val="28"/>
          <w:szCs w:val="28"/>
          <w:lang w:val="en-US"/>
        </w:rPr>
        <w:t>crossover</w:t>
      </w:r>
      <w:r w:rsidR="003C6E60" w:rsidRPr="003C6E60">
        <w:rPr>
          <w:sz w:val="28"/>
          <w:szCs w:val="28"/>
        </w:rPr>
        <w:t xml:space="preserve"> </w:t>
      </w:r>
      <w:r w:rsidR="003C6E60">
        <w:rPr>
          <w:sz w:val="28"/>
          <w:szCs w:val="28"/>
          <w:lang w:val="en-US"/>
        </w:rPr>
        <w:t>rule</w:t>
      </w:r>
      <w:r w:rsidR="003C6E60" w:rsidRPr="003C6E60">
        <w:rPr>
          <w:sz w:val="28"/>
          <w:szCs w:val="28"/>
        </w:rPr>
        <w:t>)</w:t>
      </w:r>
      <w:r w:rsidR="003C6E60">
        <w:rPr>
          <w:sz w:val="28"/>
          <w:szCs w:val="28"/>
        </w:rPr>
        <w:t xml:space="preserve">, то есть, после того, как объем торгов по следующему фьючерсу начинает устойчиво превышать объем торгов по предыдущему фьючерсу. </w:t>
      </w:r>
      <w:r w:rsidR="00AF6691">
        <w:rPr>
          <w:sz w:val="28"/>
          <w:szCs w:val="28"/>
        </w:rPr>
        <w:t xml:space="preserve">Однако в случае с фьючерсом на Индекс ММВБ такое </w:t>
      </w:r>
      <w:r w:rsidR="00212558">
        <w:rPr>
          <w:sz w:val="28"/>
          <w:szCs w:val="28"/>
        </w:rPr>
        <w:t xml:space="preserve">не наблюдается </w:t>
      </w:r>
      <w:r w:rsidR="00AF6691">
        <w:rPr>
          <w:sz w:val="28"/>
          <w:szCs w:val="28"/>
        </w:rPr>
        <w:t>в</w:t>
      </w:r>
      <w:r w:rsidR="00212558">
        <w:rPr>
          <w:sz w:val="28"/>
          <w:szCs w:val="28"/>
        </w:rPr>
        <w:t xml:space="preserve">плоть до </w:t>
      </w:r>
      <w:r w:rsidR="00AF6691">
        <w:rPr>
          <w:sz w:val="28"/>
          <w:szCs w:val="28"/>
        </w:rPr>
        <w:t>последн</w:t>
      </w:r>
      <w:r w:rsidR="00212558">
        <w:rPr>
          <w:sz w:val="28"/>
          <w:szCs w:val="28"/>
        </w:rPr>
        <w:t>его</w:t>
      </w:r>
      <w:r w:rsidR="00AF6691">
        <w:rPr>
          <w:sz w:val="28"/>
          <w:szCs w:val="28"/>
        </w:rPr>
        <w:t xml:space="preserve"> торгов</w:t>
      </w:r>
      <w:r w:rsidR="00212558">
        <w:rPr>
          <w:sz w:val="28"/>
          <w:szCs w:val="28"/>
        </w:rPr>
        <w:t>ого</w:t>
      </w:r>
      <w:r w:rsidR="00AF6691">
        <w:rPr>
          <w:sz w:val="28"/>
          <w:szCs w:val="28"/>
        </w:rPr>
        <w:t xml:space="preserve"> дн</w:t>
      </w:r>
      <w:r w:rsidR="00212558">
        <w:rPr>
          <w:sz w:val="28"/>
          <w:szCs w:val="28"/>
        </w:rPr>
        <w:t>я</w:t>
      </w:r>
      <w:r w:rsidR="00AF6691">
        <w:rPr>
          <w:sz w:val="28"/>
          <w:szCs w:val="28"/>
        </w:rPr>
        <w:t>, что демонстрирует следующая диаграмма.</w:t>
      </w:r>
    </w:p>
    <w:p w:rsidR="00AF6691" w:rsidRDefault="00AF6691">
      <w:pPr>
        <w:spacing w:before="283" w:line="360" w:lineRule="auto"/>
        <w:jc w:val="both"/>
        <w:rPr>
          <w:sz w:val="28"/>
          <w:szCs w:val="28"/>
        </w:rPr>
      </w:pPr>
    </w:p>
    <w:p w:rsidR="00FE3D53" w:rsidRPr="001A6F80" w:rsidRDefault="001A6F80" w:rsidP="00E77312">
      <w:pPr>
        <w:spacing w:before="283" w:line="360" w:lineRule="auto"/>
        <w:jc w:val="center"/>
      </w:pPr>
      <w:r w:rsidRPr="001A6F80">
        <w:lastRenderedPageBreak/>
        <w:t>Диаграмма 1. Объем торгов декабр</w:t>
      </w:r>
      <w:r w:rsidR="00212558">
        <w:t>ь</w:t>
      </w:r>
      <w:r w:rsidRPr="001A6F80">
        <w:t>ского и мартовского фьючерса (количество контрактов)</w:t>
      </w:r>
    </w:p>
    <w:p w:rsidR="00FE3D53" w:rsidRDefault="00FE3D53" w:rsidP="0034729E">
      <w:pPr>
        <w:spacing w:before="283" w:line="360" w:lineRule="auto"/>
        <w:jc w:val="center"/>
        <w:rPr>
          <w:sz w:val="28"/>
          <w:szCs w:val="28"/>
        </w:rPr>
      </w:pPr>
      <w:r w:rsidRPr="00FE3D53">
        <w:rPr>
          <w:noProof/>
          <w:sz w:val="28"/>
          <w:szCs w:val="28"/>
        </w:rPr>
        <w:drawing>
          <wp:inline distT="0" distB="0" distL="0" distR="0">
            <wp:extent cx="6119495" cy="3407122"/>
            <wp:effectExtent l="19050" t="0" r="14605" b="2828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3D53" w:rsidRDefault="009947B0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7915">
        <w:rPr>
          <w:sz w:val="28"/>
          <w:szCs w:val="28"/>
        </w:rPr>
        <w:t>ереход с декабрьского на мартовский фьючерс был совершен 14.12.10</w:t>
      </w:r>
      <w:r w:rsidR="00110736">
        <w:rPr>
          <w:sz w:val="28"/>
          <w:szCs w:val="28"/>
        </w:rPr>
        <w:t>, что было обусловлено стремлением нейтрализовать эффект повышенной волатильности цены фьючерса в предшествующие моменту исполнения дни (</w:t>
      </w:r>
      <w:r w:rsidR="00110736">
        <w:rPr>
          <w:sz w:val="28"/>
          <w:szCs w:val="28"/>
          <w:lang w:val="en-US"/>
        </w:rPr>
        <w:t>maturity</w:t>
      </w:r>
      <w:r w:rsidR="00110736" w:rsidRPr="00110736">
        <w:rPr>
          <w:sz w:val="28"/>
          <w:szCs w:val="28"/>
        </w:rPr>
        <w:t xml:space="preserve"> </w:t>
      </w:r>
      <w:r w:rsidR="00110736">
        <w:rPr>
          <w:sz w:val="28"/>
          <w:szCs w:val="28"/>
          <w:lang w:val="en-US"/>
        </w:rPr>
        <w:t>effect</w:t>
      </w:r>
      <w:r w:rsidR="00110736" w:rsidRPr="00110736">
        <w:rPr>
          <w:sz w:val="28"/>
          <w:szCs w:val="28"/>
        </w:rPr>
        <w:t>)</w:t>
      </w:r>
      <w:r w:rsidR="00110736">
        <w:rPr>
          <w:sz w:val="28"/>
          <w:szCs w:val="28"/>
        </w:rPr>
        <w:t>.</w:t>
      </w:r>
      <w:r w:rsidR="00110736" w:rsidRPr="00110736">
        <w:rPr>
          <w:sz w:val="28"/>
          <w:szCs w:val="28"/>
        </w:rPr>
        <w:t xml:space="preserve"> </w:t>
      </w:r>
      <w:r w:rsidR="00110736">
        <w:rPr>
          <w:sz w:val="28"/>
          <w:szCs w:val="28"/>
        </w:rPr>
        <w:t>Краткая спецификация фьючерса на Индекс ММВБ дана ниже.</w:t>
      </w:r>
    </w:p>
    <w:p w:rsidR="00E77312" w:rsidRPr="00E77312" w:rsidRDefault="00E77312" w:rsidP="00E77312">
      <w:pPr>
        <w:spacing w:before="100" w:beforeAutospacing="1" w:after="100" w:afterAutospacing="1"/>
        <w:jc w:val="center"/>
      </w:pPr>
      <w:r w:rsidRPr="00E77312">
        <w:t>Таблица 1. Краткая спецификация фьючерса на Индекс ММВБ</w:t>
      </w:r>
    </w:p>
    <w:tbl>
      <w:tblPr>
        <w:tblW w:w="9639" w:type="dxa"/>
        <w:jc w:val="center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6662"/>
      </w:tblGrid>
      <w:tr w:rsidR="00C273EA" w:rsidRPr="009C1633" w:rsidTr="00661E5F">
        <w:trPr>
          <w:trHeight w:val="225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3EA" w:rsidRPr="009C1633" w:rsidRDefault="00C273EA" w:rsidP="005A7A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C1633">
              <w:rPr>
                <w:b/>
                <w:bCs/>
              </w:rPr>
              <w:t>Код фьючерса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3EA" w:rsidRPr="009C1633" w:rsidRDefault="00C273EA" w:rsidP="00C273EA">
            <w:pPr>
              <w:spacing w:after="100" w:afterAutospacing="1"/>
              <w:jc w:val="both"/>
            </w:pPr>
            <w:r w:rsidRPr="009C1633">
              <w:t>FSMICXMY</w:t>
            </w:r>
          </w:p>
          <w:p w:rsidR="00C273EA" w:rsidRPr="009C1633" w:rsidRDefault="00C273EA" w:rsidP="00C273EA">
            <w:pPr>
              <w:spacing w:before="100" w:beforeAutospacing="1" w:after="100" w:afterAutospacing="1"/>
              <w:jc w:val="both"/>
            </w:pPr>
            <w:r w:rsidRPr="009C1633">
              <w:t>FSMICX</w:t>
            </w:r>
            <w:r>
              <w:t xml:space="preserve"> –</w:t>
            </w:r>
            <w:r w:rsidRPr="009C1633">
              <w:t xml:space="preserve"> общая часть кода фьючерса на Индекс ММВБ</w:t>
            </w:r>
            <w:r>
              <w:t xml:space="preserve"> </w:t>
            </w:r>
            <w:r w:rsidRPr="009C1633">
              <w:t>с любым сроком исполнения</w:t>
            </w:r>
          </w:p>
          <w:p w:rsidR="00C273EA" w:rsidRPr="009C1633" w:rsidRDefault="00C273EA" w:rsidP="00C273EA">
            <w:pPr>
              <w:spacing w:before="100" w:beforeAutospacing="1" w:after="100" w:afterAutospacing="1"/>
              <w:jc w:val="both"/>
            </w:pPr>
            <w:r w:rsidRPr="009C1633">
              <w:t>M – символ месяца исполнения фьючерса</w:t>
            </w:r>
            <w:r>
              <w:t xml:space="preserve"> (</w:t>
            </w:r>
            <w:r w:rsidRPr="009C1633">
              <w:t xml:space="preserve">январь </w:t>
            </w:r>
            <w:r>
              <w:t xml:space="preserve">- </w:t>
            </w:r>
            <w:r w:rsidRPr="009C1633">
              <w:t xml:space="preserve">F, февраль </w:t>
            </w:r>
            <w:r>
              <w:t xml:space="preserve"> -  </w:t>
            </w:r>
            <w:r w:rsidRPr="009C1633">
              <w:t xml:space="preserve">G, март </w:t>
            </w:r>
            <w:r>
              <w:t xml:space="preserve">- </w:t>
            </w:r>
            <w:r w:rsidRPr="009C1633">
              <w:t xml:space="preserve">H, апрель </w:t>
            </w:r>
            <w:r>
              <w:t>-</w:t>
            </w:r>
            <w:r w:rsidRPr="009C1633">
              <w:t xml:space="preserve"> J,</w:t>
            </w:r>
            <w:r>
              <w:t xml:space="preserve"> </w:t>
            </w:r>
            <w:r w:rsidRPr="009C1633">
              <w:t xml:space="preserve">май </w:t>
            </w:r>
            <w:r>
              <w:t>-</w:t>
            </w:r>
            <w:r w:rsidRPr="009C1633">
              <w:t xml:space="preserve"> K, июнь </w:t>
            </w:r>
            <w:r>
              <w:t>-</w:t>
            </w:r>
            <w:r w:rsidRPr="009C1633">
              <w:t xml:space="preserve"> M, июль </w:t>
            </w:r>
            <w:r>
              <w:t>-</w:t>
            </w:r>
            <w:r w:rsidRPr="009C1633">
              <w:t xml:space="preserve"> N, август </w:t>
            </w:r>
            <w:r>
              <w:t xml:space="preserve">- </w:t>
            </w:r>
            <w:r w:rsidRPr="009C1633">
              <w:t>Q,</w:t>
            </w:r>
            <w:r>
              <w:t xml:space="preserve"> </w:t>
            </w:r>
            <w:r w:rsidRPr="009C1633">
              <w:t xml:space="preserve">сентябрь </w:t>
            </w:r>
            <w:r>
              <w:t>-</w:t>
            </w:r>
            <w:r w:rsidRPr="009C1633">
              <w:t xml:space="preserve"> U, октябрь </w:t>
            </w:r>
            <w:r>
              <w:t>-</w:t>
            </w:r>
            <w:r w:rsidRPr="009C1633">
              <w:t xml:space="preserve"> V, ноябрь </w:t>
            </w:r>
            <w:r>
              <w:t>-</w:t>
            </w:r>
            <w:r w:rsidRPr="009C1633">
              <w:t xml:space="preserve"> X, декабрь </w:t>
            </w:r>
            <w:r>
              <w:t>-</w:t>
            </w:r>
            <w:r w:rsidRPr="009C1633">
              <w:t xml:space="preserve"> Z</w:t>
            </w:r>
            <w:r>
              <w:t>)</w:t>
            </w:r>
          </w:p>
          <w:p w:rsidR="00C273EA" w:rsidRPr="009C1633" w:rsidRDefault="00C273EA" w:rsidP="00C273EA">
            <w:pPr>
              <w:spacing w:before="100" w:beforeAutospacing="1" w:after="100" w:afterAutospacing="1"/>
              <w:jc w:val="both"/>
            </w:pPr>
            <w:r w:rsidRPr="009C1633">
              <w:t>Y – последняя цифра года исполнения фьючерса</w:t>
            </w:r>
          </w:p>
        </w:tc>
      </w:tr>
      <w:tr w:rsidR="00E77312" w:rsidRPr="009C1633" w:rsidTr="00661E5F">
        <w:trPr>
          <w:trHeight w:val="225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Базовый актив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Индекс ММВБ</w:t>
            </w:r>
          </w:p>
        </w:tc>
      </w:tr>
      <w:tr w:rsidR="00E77312" w:rsidRPr="009C1633" w:rsidTr="00661E5F">
        <w:trPr>
          <w:trHeight w:val="240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Объем контракта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100 рублей * значение Индекса ММВБ</w:t>
            </w:r>
          </w:p>
        </w:tc>
      </w:tr>
      <w:tr w:rsidR="00E77312" w:rsidRPr="009C1633" w:rsidTr="00661E5F">
        <w:trPr>
          <w:trHeight w:val="240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Котировка контракта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>
              <w:t>З</w:t>
            </w:r>
            <w:r w:rsidRPr="009C1633">
              <w:t>начение Индекса ММВБ * 100</w:t>
            </w:r>
          </w:p>
        </w:tc>
      </w:tr>
      <w:tr w:rsidR="00E77312" w:rsidRPr="009C1633" w:rsidTr="00661E5F">
        <w:trPr>
          <w:trHeight w:val="240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014A2F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Минимальн</w:t>
            </w:r>
            <w:r w:rsidR="00014A2F">
              <w:rPr>
                <w:b/>
                <w:bCs/>
              </w:rPr>
              <w:t>ый</w:t>
            </w:r>
            <w:r w:rsidRPr="009C16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шаг</w:t>
            </w:r>
            <w:r w:rsidRPr="009C1633">
              <w:rPr>
                <w:b/>
                <w:bCs/>
              </w:rPr>
              <w:t xml:space="preserve"> цены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10 пунктов цены</w:t>
            </w:r>
          </w:p>
        </w:tc>
      </w:tr>
      <w:tr w:rsidR="00E77312" w:rsidRPr="009C1633" w:rsidTr="00661E5F">
        <w:trPr>
          <w:trHeight w:val="225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Стоимость тика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10 рублей</w:t>
            </w:r>
          </w:p>
        </w:tc>
      </w:tr>
      <w:tr w:rsidR="00E77312" w:rsidRPr="009C1633" w:rsidTr="00661E5F">
        <w:trPr>
          <w:trHeight w:val="464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lastRenderedPageBreak/>
              <w:t>Месяцы исполнения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3 ближайших месяца из мартовского квартального цикла (март, июнь, сентябрь, декабрь)</w:t>
            </w:r>
          </w:p>
        </w:tc>
      </w:tr>
      <w:tr w:rsidR="00E77312" w:rsidRPr="009C1633" w:rsidTr="00661E5F">
        <w:trPr>
          <w:trHeight w:val="240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Последний торговый день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>
              <w:t>Д</w:t>
            </w:r>
            <w:r w:rsidRPr="009C1633">
              <w:t>ень исполнения</w:t>
            </w:r>
          </w:p>
        </w:tc>
      </w:tr>
      <w:tr w:rsidR="00E77312" w:rsidRPr="00727161" w:rsidTr="00661E5F">
        <w:trPr>
          <w:trHeight w:val="674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День исполнения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 w:rsidRPr="009C1633">
              <w:t>15</w:t>
            </w:r>
            <w:r>
              <w:t>-</w:t>
            </w:r>
            <w:r w:rsidRPr="009C1633">
              <w:t>е число месяца исполнения или</w:t>
            </w:r>
            <w:r>
              <w:t xml:space="preserve"> </w:t>
            </w:r>
            <w:r w:rsidRPr="009C1633">
              <w:t>ближайший следующий рабочий день,</w:t>
            </w:r>
            <w:r>
              <w:t xml:space="preserve"> </w:t>
            </w:r>
            <w:r w:rsidRPr="009C1633">
              <w:t>если данный день не является рабочим</w:t>
            </w:r>
          </w:p>
        </w:tc>
      </w:tr>
      <w:tr w:rsidR="00E77312" w:rsidRPr="00727161" w:rsidTr="00661E5F">
        <w:trPr>
          <w:trHeight w:val="464"/>
          <w:jc w:val="center"/>
        </w:trPr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5A7A37">
            <w:pPr>
              <w:spacing w:before="100" w:beforeAutospacing="1" w:after="100" w:afterAutospacing="1"/>
              <w:jc w:val="center"/>
            </w:pPr>
            <w:r w:rsidRPr="009C1633">
              <w:rPr>
                <w:b/>
                <w:bCs/>
              </w:rPr>
              <w:t>Окончательная расчетная цена</w:t>
            </w:r>
          </w:p>
        </w:tc>
        <w:tc>
          <w:tcPr>
            <w:tcW w:w="6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7312" w:rsidRPr="009C1633" w:rsidRDefault="00E77312" w:rsidP="00E77312">
            <w:pPr>
              <w:spacing w:before="100" w:beforeAutospacing="1" w:after="100" w:afterAutospacing="1"/>
              <w:jc w:val="both"/>
            </w:pPr>
            <w:r>
              <w:t>С</w:t>
            </w:r>
            <w:r w:rsidRPr="009C1633">
              <w:t>реднее значение индекса ММВБ за последние</w:t>
            </w:r>
            <w:r>
              <w:t xml:space="preserve"> </w:t>
            </w:r>
            <w:r w:rsidRPr="009C1633">
              <w:t>30 минут торговой сессии в день исполнения</w:t>
            </w:r>
            <w:r>
              <w:t xml:space="preserve"> *</w:t>
            </w:r>
            <w:r w:rsidRPr="009C1633">
              <w:t xml:space="preserve"> 100</w:t>
            </w:r>
          </w:p>
        </w:tc>
      </w:tr>
    </w:tbl>
    <w:p w:rsidR="00FE3D53" w:rsidRPr="00E758D9" w:rsidRDefault="00AF615E" w:rsidP="00E758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C1633">
        <w:rPr>
          <w:sz w:val="28"/>
          <w:szCs w:val="28"/>
        </w:rPr>
        <w:t xml:space="preserve">В течение рассматриваемого периода в базу расчета входили акции следующих компаний: </w:t>
      </w:r>
      <w:r>
        <w:rPr>
          <w:sz w:val="28"/>
          <w:szCs w:val="28"/>
        </w:rPr>
        <w:t>Аэрофлот</w:t>
      </w:r>
      <w:r w:rsidRPr="009C1633">
        <w:rPr>
          <w:sz w:val="28"/>
          <w:szCs w:val="28"/>
        </w:rPr>
        <w:t xml:space="preserve"> (AFLT), Северсталь (CHMF), ФСК ЕЭС (FEES), Газпром (GAZP), ГМК Норильский </w:t>
      </w:r>
      <w:r>
        <w:rPr>
          <w:sz w:val="28"/>
          <w:szCs w:val="28"/>
        </w:rPr>
        <w:t>н</w:t>
      </w:r>
      <w:r w:rsidRPr="009C1633">
        <w:rPr>
          <w:sz w:val="28"/>
          <w:szCs w:val="28"/>
        </w:rPr>
        <w:t>икель (GMKN), РусГидро (HYDR), ИНТЕР РАО ЕЭС (I</w:t>
      </w:r>
      <w:r>
        <w:rPr>
          <w:sz w:val="28"/>
          <w:szCs w:val="28"/>
          <w:lang w:val="en-US"/>
        </w:rPr>
        <w:t>UES</w:t>
      </w:r>
      <w:r w:rsidRPr="009C1633">
        <w:rPr>
          <w:sz w:val="28"/>
          <w:szCs w:val="28"/>
        </w:rPr>
        <w:t>), Лукойл (LKOH), ММК (MAGN), Холдинг МРСК (MRKH), Мосэнерго (MSNG), Мобильные ТелеСистемы (MTSI), Новолипецкий металлургический комбинат (NLMK), НОВАТЭК (NOTK), ОГК-3 (OGKC), Полюс Золото (PLZL), Полиметалл (PMTL), Распадская (RASP), НК Роснефть (ROSN), Ростелеком (RTKM), Сбербанк России (SBER</w:t>
      </w:r>
      <w:r w:rsidR="00187701" w:rsidRPr="00187701">
        <w:rPr>
          <w:sz w:val="28"/>
          <w:szCs w:val="28"/>
        </w:rPr>
        <w:t>03</w:t>
      </w:r>
      <w:r>
        <w:rPr>
          <w:sz w:val="28"/>
          <w:szCs w:val="28"/>
        </w:rPr>
        <w:t xml:space="preserve">, </w:t>
      </w:r>
      <w:r w:rsidRPr="009C1633">
        <w:rPr>
          <w:sz w:val="28"/>
          <w:szCs w:val="28"/>
        </w:rPr>
        <w:t>SBER</w:t>
      </w:r>
      <w:r w:rsidR="00187701" w:rsidRPr="00187701">
        <w:rPr>
          <w:sz w:val="28"/>
          <w:szCs w:val="28"/>
        </w:rPr>
        <w:t>03</w:t>
      </w:r>
      <w:r w:rsidR="00187701">
        <w:rPr>
          <w:sz w:val="28"/>
          <w:szCs w:val="28"/>
          <w:lang w:val="en-US"/>
        </w:rPr>
        <w:t>P</w:t>
      </w:r>
      <w:r w:rsidRPr="009C1633">
        <w:rPr>
          <w:sz w:val="28"/>
          <w:szCs w:val="28"/>
        </w:rPr>
        <w:t>), Газпром нефть (SIBN), Сургутнефтегаз (SNGS</w:t>
      </w:r>
      <w:r w:rsidR="00187701" w:rsidRPr="00187701">
        <w:rPr>
          <w:sz w:val="28"/>
          <w:szCs w:val="28"/>
        </w:rPr>
        <w:t xml:space="preserve">, </w:t>
      </w:r>
      <w:r w:rsidR="00187701" w:rsidRPr="009C1633">
        <w:rPr>
          <w:sz w:val="28"/>
          <w:szCs w:val="28"/>
        </w:rPr>
        <w:t>SNGS</w:t>
      </w:r>
      <w:r w:rsidR="00187701">
        <w:rPr>
          <w:sz w:val="28"/>
          <w:szCs w:val="28"/>
          <w:lang w:val="en-US"/>
        </w:rPr>
        <w:t>P</w:t>
      </w:r>
      <w:r w:rsidRPr="009C1633">
        <w:rPr>
          <w:sz w:val="28"/>
          <w:szCs w:val="28"/>
        </w:rPr>
        <w:t>), Татнефть (</w:t>
      </w:r>
      <w:r w:rsidR="00187701">
        <w:rPr>
          <w:sz w:val="28"/>
          <w:szCs w:val="28"/>
          <w:lang w:val="en-US"/>
        </w:rPr>
        <w:t>RU</w:t>
      </w:r>
      <w:r w:rsidR="00187701" w:rsidRPr="00187701">
        <w:rPr>
          <w:sz w:val="28"/>
          <w:szCs w:val="28"/>
        </w:rPr>
        <w:t>14</w:t>
      </w:r>
      <w:r w:rsidRPr="009C1633">
        <w:rPr>
          <w:sz w:val="28"/>
          <w:szCs w:val="28"/>
        </w:rPr>
        <w:t>TATN</w:t>
      </w:r>
      <w:r w:rsidR="00187701" w:rsidRPr="00187701">
        <w:rPr>
          <w:sz w:val="28"/>
          <w:szCs w:val="28"/>
        </w:rPr>
        <w:t>3006</w:t>
      </w:r>
      <w:r w:rsidRPr="009C1633">
        <w:rPr>
          <w:sz w:val="28"/>
          <w:szCs w:val="28"/>
        </w:rPr>
        <w:t xml:space="preserve">), АК Транснефть (TRNFP), Уралкалий (URKA), </w:t>
      </w:r>
      <w:r w:rsidR="00187701">
        <w:rPr>
          <w:sz w:val="28"/>
          <w:szCs w:val="28"/>
        </w:rPr>
        <w:t>Уралсвязьинформ (</w:t>
      </w:r>
      <w:r w:rsidR="00187701">
        <w:rPr>
          <w:sz w:val="28"/>
          <w:szCs w:val="28"/>
          <w:lang w:val="en-US"/>
        </w:rPr>
        <w:t>URSI</w:t>
      </w:r>
      <w:r w:rsidR="00187701">
        <w:rPr>
          <w:sz w:val="28"/>
          <w:szCs w:val="28"/>
        </w:rPr>
        <w:t>)</w:t>
      </w:r>
      <w:r w:rsidR="00187701" w:rsidRPr="00187701">
        <w:rPr>
          <w:sz w:val="28"/>
          <w:szCs w:val="28"/>
        </w:rPr>
        <w:t xml:space="preserve">, </w:t>
      </w:r>
      <w:r w:rsidRPr="009C1633">
        <w:rPr>
          <w:sz w:val="28"/>
          <w:szCs w:val="28"/>
        </w:rPr>
        <w:t xml:space="preserve">Банк </w:t>
      </w:r>
      <w:r w:rsidRPr="00E758D9">
        <w:rPr>
          <w:sz w:val="28"/>
          <w:szCs w:val="28"/>
        </w:rPr>
        <w:t>ВТБ (VTBR).</w:t>
      </w:r>
    </w:p>
    <w:p w:rsidR="002A0613" w:rsidRDefault="00CC43CE" w:rsidP="00E758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акции, взятые в соотношении</w:t>
      </w:r>
      <w:r w:rsidR="00E758D9">
        <w:rPr>
          <w:sz w:val="28"/>
          <w:szCs w:val="28"/>
        </w:rPr>
        <w:t xml:space="preserve"> друг к другу, определенно</w:t>
      </w:r>
      <w:r>
        <w:rPr>
          <w:sz w:val="28"/>
          <w:szCs w:val="28"/>
        </w:rPr>
        <w:t>м</w:t>
      </w:r>
      <w:r w:rsidR="00E758D9">
        <w:rPr>
          <w:sz w:val="28"/>
          <w:szCs w:val="28"/>
        </w:rPr>
        <w:t xml:space="preserve"> </w:t>
      </w:r>
      <w:r w:rsidR="00014A2F">
        <w:rPr>
          <w:sz w:val="28"/>
          <w:szCs w:val="28"/>
        </w:rPr>
        <w:t>расчетом</w:t>
      </w:r>
      <w:r w:rsidR="00E758D9">
        <w:rPr>
          <w:sz w:val="28"/>
          <w:szCs w:val="28"/>
        </w:rPr>
        <w:t xml:space="preserve"> Индекса ММВБ</w:t>
      </w:r>
      <w:r>
        <w:rPr>
          <w:sz w:val="28"/>
          <w:szCs w:val="28"/>
        </w:rPr>
        <w:t>, формируют индексный портфель</w:t>
      </w:r>
      <w:r w:rsidR="00E758D9">
        <w:rPr>
          <w:sz w:val="28"/>
          <w:szCs w:val="28"/>
        </w:rPr>
        <w:t xml:space="preserve">. Это дает возможность </w:t>
      </w:r>
      <w:r w:rsidR="00014A2F">
        <w:rPr>
          <w:sz w:val="28"/>
          <w:szCs w:val="28"/>
        </w:rPr>
        <w:t>рассчитать</w:t>
      </w:r>
      <w:r w:rsidR="00E758D9">
        <w:rPr>
          <w:sz w:val="28"/>
          <w:szCs w:val="28"/>
        </w:rPr>
        <w:t xml:space="preserve"> спотовую стоимость Индекса ММВБ</w:t>
      </w:r>
      <w:r>
        <w:rPr>
          <w:sz w:val="28"/>
          <w:szCs w:val="28"/>
        </w:rPr>
        <w:t xml:space="preserve">, которая будет варьироваться с общим увеличением </w:t>
      </w:r>
      <w:r w:rsidRPr="00CC43CE">
        <w:rPr>
          <w:sz w:val="28"/>
          <w:szCs w:val="28"/>
        </w:rPr>
        <w:t>/</w:t>
      </w:r>
      <w:r>
        <w:rPr>
          <w:sz w:val="28"/>
          <w:szCs w:val="28"/>
        </w:rPr>
        <w:t xml:space="preserve"> уменьшением количества акций (</w:t>
      </w:r>
      <w:r w:rsidR="00014A2F">
        <w:rPr>
          <w:sz w:val="28"/>
          <w:szCs w:val="28"/>
        </w:rPr>
        <w:t>при</w:t>
      </w:r>
      <w:r>
        <w:rPr>
          <w:sz w:val="28"/>
          <w:szCs w:val="28"/>
        </w:rPr>
        <w:t xml:space="preserve"> их фиксированном соотношении друг к другу). </w:t>
      </w:r>
      <w:r w:rsidR="00E758D9" w:rsidRPr="00E758D9">
        <w:rPr>
          <w:sz w:val="28"/>
          <w:szCs w:val="28"/>
        </w:rPr>
        <w:t>В</w:t>
      </w:r>
      <w:r w:rsidR="00E758D9">
        <w:rPr>
          <w:sz w:val="28"/>
          <w:szCs w:val="28"/>
        </w:rPr>
        <w:t xml:space="preserve"> настоящ</w:t>
      </w:r>
      <w:r w:rsidR="00014A2F">
        <w:rPr>
          <w:sz w:val="28"/>
          <w:szCs w:val="28"/>
        </w:rPr>
        <w:t>е</w:t>
      </w:r>
      <w:r w:rsidR="00E758D9">
        <w:rPr>
          <w:sz w:val="28"/>
          <w:szCs w:val="28"/>
        </w:rPr>
        <w:t>м</w:t>
      </w:r>
      <w:r w:rsidR="00E758D9" w:rsidRPr="00E758D9">
        <w:rPr>
          <w:sz w:val="28"/>
          <w:szCs w:val="28"/>
        </w:rPr>
        <w:t xml:space="preserve"> исследовании рассматривается </w:t>
      </w:r>
      <w:r w:rsidR="00E758D9" w:rsidRPr="00E758D9">
        <w:rPr>
          <w:i/>
          <w:sz w:val="28"/>
          <w:szCs w:val="28"/>
        </w:rPr>
        <w:t>минимальный индексный портфель</w:t>
      </w:r>
      <w:r w:rsidR="00E758D9" w:rsidRPr="00E758D9">
        <w:rPr>
          <w:sz w:val="28"/>
          <w:szCs w:val="28"/>
        </w:rPr>
        <w:t>, содерж</w:t>
      </w:r>
      <w:r w:rsidR="00E758D9">
        <w:rPr>
          <w:sz w:val="28"/>
          <w:szCs w:val="28"/>
        </w:rPr>
        <w:t>ащий</w:t>
      </w:r>
      <w:r w:rsidR="00E758D9" w:rsidRPr="00E758D9">
        <w:rPr>
          <w:sz w:val="28"/>
          <w:szCs w:val="28"/>
        </w:rPr>
        <w:t xml:space="preserve"> одну привилегированную акцию Транснефти. </w:t>
      </w:r>
    </w:p>
    <w:p w:rsidR="002A0613" w:rsidRDefault="002A0613" w:rsidP="00E758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758D9">
        <w:rPr>
          <w:sz w:val="28"/>
          <w:szCs w:val="28"/>
        </w:rPr>
        <w:t>Совершение арбитражной стратегии предполагает одновременн</w:t>
      </w:r>
      <w:r>
        <w:rPr>
          <w:sz w:val="28"/>
          <w:szCs w:val="28"/>
        </w:rPr>
        <w:t>ое открытие и закрытие</w:t>
      </w:r>
      <w:r w:rsidRPr="00E758D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 w:rsidRPr="00E758D9">
        <w:rPr>
          <w:sz w:val="28"/>
          <w:szCs w:val="28"/>
        </w:rPr>
        <w:t xml:space="preserve"> на спотовом </w:t>
      </w:r>
      <w:r>
        <w:rPr>
          <w:sz w:val="28"/>
          <w:szCs w:val="28"/>
        </w:rPr>
        <w:t xml:space="preserve">и фьючерсном </w:t>
      </w:r>
      <w:r w:rsidRPr="00E758D9">
        <w:rPr>
          <w:sz w:val="28"/>
          <w:szCs w:val="28"/>
        </w:rPr>
        <w:t>рынк</w:t>
      </w:r>
      <w:r>
        <w:rPr>
          <w:sz w:val="28"/>
          <w:szCs w:val="28"/>
        </w:rPr>
        <w:t>ах</w:t>
      </w:r>
      <w:r w:rsidRPr="00E758D9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возможно только для акций с высокой ликвидностью. Акции четырех компаний, входящих в базу расчета Индекса ММВБ заметно у</w:t>
      </w:r>
      <w:r w:rsidR="00436813">
        <w:rPr>
          <w:sz w:val="28"/>
          <w:szCs w:val="28"/>
        </w:rPr>
        <w:t>ступают в ликвидности остальным</w:t>
      </w:r>
      <w:r w:rsidR="00AA5273">
        <w:rPr>
          <w:sz w:val="28"/>
          <w:szCs w:val="28"/>
        </w:rPr>
        <w:t xml:space="preserve">, что </w:t>
      </w:r>
      <w:r w:rsidR="00AA5273">
        <w:rPr>
          <w:sz w:val="28"/>
          <w:szCs w:val="28"/>
        </w:rPr>
        <w:lastRenderedPageBreak/>
        <w:t xml:space="preserve">проявляется в невысокой частоте совпадений </w:t>
      </w:r>
      <w:r w:rsidR="00436813">
        <w:rPr>
          <w:sz w:val="28"/>
          <w:szCs w:val="28"/>
        </w:rPr>
        <w:t xml:space="preserve">по времени наблюдений </w:t>
      </w:r>
      <w:r w:rsidR="00AA5273">
        <w:rPr>
          <w:sz w:val="28"/>
          <w:szCs w:val="28"/>
        </w:rPr>
        <w:t xml:space="preserve">по фьючерсным сделкам и </w:t>
      </w:r>
      <w:r w:rsidR="00436813">
        <w:rPr>
          <w:sz w:val="28"/>
          <w:szCs w:val="28"/>
        </w:rPr>
        <w:t>по сделкам с акциями</w:t>
      </w:r>
      <w:r w:rsidR="003F1AF5">
        <w:rPr>
          <w:sz w:val="28"/>
          <w:szCs w:val="28"/>
        </w:rPr>
        <w:t xml:space="preserve"> этих компаний</w:t>
      </w:r>
      <w:r w:rsidR="00AA5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76B3" w:rsidRPr="00E758D9">
        <w:rPr>
          <w:sz w:val="28"/>
          <w:szCs w:val="28"/>
        </w:rPr>
        <w:t>Аэрофлот</w:t>
      </w:r>
      <w:r w:rsidR="003F1AF5">
        <w:rPr>
          <w:sz w:val="28"/>
          <w:szCs w:val="28"/>
        </w:rPr>
        <w:t xml:space="preserve"> – 56,41%</w:t>
      </w:r>
      <w:r w:rsidR="009E76B3" w:rsidRPr="00E758D9">
        <w:rPr>
          <w:sz w:val="28"/>
          <w:szCs w:val="28"/>
        </w:rPr>
        <w:t>,</w:t>
      </w:r>
      <w:r w:rsidR="003F1AF5">
        <w:rPr>
          <w:sz w:val="28"/>
          <w:szCs w:val="28"/>
        </w:rPr>
        <w:t xml:space="preserve"> </w:t>
      </w:r>
      <w:r w:rsidR="009E76B3" w:rsidRPr="00E758D9">
        <w:rPr>
          <w:sz w:val="28"/>
          <w:szCs w:val="28"/>
        </w:rPr>
        <w:t>Магнитогорский металлургический комбинат</w:t>
      </w:r>
      <w:r w:rsidR="003F1AF5">
        <w:rPr>
          <w:sz w:val="28"/>
          <w:szCs w:val="28"/>
        </w:rPr>
        <w:t xml:space="preserve"> – 49,56%</w:t>
      </w:r>
      <w:r w:rsidR="009E76B3" w:rsidRPr="00E758D9">
        <w:rPr>
          <w:sz w:val="28"/>
          <w:szCs w:val="28"/>
        </w:rPr>
        <w:t xml:space="preserve">, ОГК-3 </w:t>
      </w:r>
      <w:r w:rsidR="003F1AF5">
        <w:rPr>
          <w:sz w:val="28"/>
          <w:szCs w:val="28"/>
        </w:rPr>
        <w:t xml:space="preserve">– 47,19%, </w:t>
      </w:r>
      <w:r w:rsidR="009E76B3" w:rsidRPr="00E758D9">
        <w:rPr>
          <w:sz w:val="28"/>
          <w:szCs w:val="28"/>
        </w:rPr>
        <w:t>Распадская</w:t>
      </w:r>
      <w:r w:rsidR="003F1AF5">
        <w:rPr>
          <w:sz w:val="28"/>
          <w:szCs w:val="28"/>
        </w:rPr>
        <w:t xml:space="preserve"> – 40,41%</w:t>
      </w:r>
      <w:r w:rsidR="009E76B3" w:rsidRPr="00E758D9">
        <w:rPr>
          <w:sz w:val="28"/>
          <w:szCs w:val="28"/>
        </w:rPr>
        <w:t>.</w:t>
      </w:r>
      <w:r w:rsidR="00F66052">
        <w:rPr>
          <w:sz w:val="28"/>
          <w:szCs w:val="28"/>
        </w:rPr>
        <w:t xml:space="preserve"> </w:t>
      </w:r>
      <w:r w:rsidR="009E76B3">
        <w:rPr>
          <w:sz w:val="28"/>
          <w:szCs w:val="28"/>
        </w:rPr>
        <w:t>Составление</w:t>
      </w:r>
      <w:r w:rsidR="009E76B3" w:rsidRPr="00E758D9">
        <w:rPr>
          <w:sz w:val="28"/>
          <w:szCs w:val="28"/>
        </w:rPr>
        <w:t xml:space="preserve"> арбитражной стратегии </w:t>
      </w:r>
      <w:r w:rsidR="009E76B3">
        <w:rPr>
          <w:sz w:val="28"/>
          <w:szCs w:val="28"/>
        </w:rPr>
        <w:t xml:space="preserve">с </w:t>
      </w:r>
      <w:r w:rsidR="009E76B3" w:rsidRPr="00E758D9">
        <w:rPr>
          <w:sz w:val="28"/>
          <w:szCs w:val="28"/>
        </w:rPr>
        <w:t>расчет</w:t>
      </w:r>
      <w:r w:rsidR="009E76B3">
        <w:rPr>
          <w:sz w:val="28"/>
          <w:szCs w:val="28"/>
        </w:rPr>
        <w:t>ом</w:t>
      </w:r>
      <w:r w:rsidR="009E76B3" w:rsidRPr="00E758D9">
        <w:rPr>
          <w:sz w:val="28"/>
          <w:szCs w:val="28"/>
        </w:rPr>
        <w:t xml:space="preserve"> на то, что</w:t>
      </w:r>
      <w:r w:rsidR="009E76B3">
        <w:rPr>
          <w:sz w:val="28"/>
          <w:szCs w:val="28"/>
        </w:rPr>
        <w:t xml:space="preserve"> акции </w:t>
      </w:r>
      <w:r w:rsidR="003F1AF5">
        <w:rPr>
          <w:sz w:val="28"/>
          <w:szCs w:val="28"/>
        </w:rPr>
        <w:t xml:space="preserve">этих компаний </w:t>
      </w:r>
      <w:r w:rsidR="009E76B3">
        <w:rPr>
          <w:sz w:val="28"/>
          <w:szCs w:val="28"/>
        </w:rPr>
        <w:t xml:space="preserve">удасться добавить </w:t>
      </w:r>
      <w:r w:rsidR="009E76B3" w:rsidRPr="00E758D9">
        <w:rPr>
          <w:sz w:val="28"/>
          <w:szCs w:val="28"/>
        </w:rPr>
        <w:t>в портфель</w:t>
      </w:r>
      <w:r w:rsidR="009E76B3">
        <w:rPr>
          <w:sz w:val="28"/>
          <w:szCs w:val="28"/>
        </w:rPr>
        <w:t xml:space="preserve"> немедленно</w:t>
      </w:r>
      <w:r w:rsidR="009E76B3" w:rsidRPr="00E758D9">
        <w:rPr>
          <w:sz w:val="28"/>
          <w:szCs w:val="28"/>
        </w:rPr>
        <w:t>, представляется</w:t>
      </w:r>
      <w:r w:rsidR="00794140">
        <w:rPr>
          <w:sz w:val="28"/>
          <w:szCs w:val="28"/>
        </w:rPr>
        <w:t xml:space="preserve"> не вполне реалистичным.</w:t>
      </w:r>
      <w:r w:rsidR="00C337DA">
        <w:rPr>
          <w:sz w:val="28"/>
          <w:szCs w:val="28"/>
        </w:rPr>
        <w:t xml:space="preserve"> </w:t>
      </w:r>
      <w:r w:rsidR="003F1AF5">
        <w:rPr>
          <w:sz w:val="28"/>
          <w:szCs w:val="28"/>
        </w:rPr>
        <w:t xml:space="preserve">Прокси-портфель, составленный на основе минимального индексного портфеля, но не имеющий в составе недостаточно ликвидные акции, решает данную проблему. Для того чтобы прокси-портфель максимально соответствовал минимальному индексному портфелю в каждый момент времени, </w:t>
      </w:r>
      <w:r w:rsidR="00C337DA" w:rsidRPr="00E758D9">
        <w:rPr>
          <w:sz w:val="28"/>
          <w:szCs w:val="28"/>
        </w:rPr>
        <w:t>в качестве заменителей исключ</w:t>
      </w:r>
      <w:r w:rsidR="003048AB">
        <w:rPr>
          <w:sz w:val="28"/>
          <w:szCs w:val="28"/>
        </w:rPr>
        <w:t>аем</w:t>
      </w:r>
      <w:r w:rsidR="00C337DA" w:rsidRPr="00E758D9">
        <w:rPr>
          <w:sz w:val="28"/>
          <w:szCs w:val="28"/>
        </w:rPr>
        <w:t xml:space="preserve">ых акций </w:t>
      </w:r>
      <w:r w:rsidR="003F1AF5">
        <w:rPr>
          <w:sz w:val="28"/>
          <w:szCs w:val="28"/>
        </w:rPr>
        <w:t xml:space="preserve">были </w:t>
      </w:r>
      <w:r w:rsidR="00C337DA" w:rsidRPr="00E758D9">
        <w:rPr>
          <w:sz w:val="28"/>
          <w:szCs w:val="28"/>
        </w:rPr>
        <w:t>взят</w:t>
      </w:r>
      <w:r w:rsidR="003F1AF5">
        <w:rPr>
          <w:sz w:val="28"/>
          <w:szCs w:val="28"/>
        </w:rPr>
        <w:t>ы</w:t>
      </w:r>
      <w:r w:rsidR="00C337DA" w:rsidRPr="00E758D9">
        <w:rPr>
          <w:sz w:val="28"/>
          <w:szCs w:val="28"/>
        </w:rPr>
        <w:t xml:space="preserve"> акции, наиболее полно с ними коррелирующие. </w:t>
      </w:r>
    </w:p>
    <w:p w:rsidR="00892198" w:rsidRPr="00892198" w:rsidRDefault="00892198" w:rsidP="00892198">
      <w:pPr>
        <w:spacing w:before="100" w:beforeAutospacing="1" w:after="100" w:afterAutospacing="1" w:line="360" w:lineRule="auto"/>
        <w:jc w:val="center"/>
      </w:pPr>
      <w:r w:rsidRPr="00892198">
        <w:t>Таблица 2. Наиболее высокие коэффициенты корреляции для исключаемых акций</w:t>
      </w:r>
    </w:p>
    <w:tbl>
      <w:tblPr>
        <w:tblW w:w="7724" w:type="dxa"/>
        <w:jc w:val="center"/>
        <w:tblInd w:w="-271" w:type="dxa"/>
        <w:tblLook w:val="04A0"/>
      </w:tblPr>
      <w:tblGrid>
        <w:gridCol w:w="3260"/>
        <w:gridCol w:w="1116"/>
        <w:gridCol w:w="1116"/>
        <w:gridCol w:w="1116"/>
        <w:gridCol w:w="1116"/>
      </w:tblGrid>
      <w:tr w:rsidR="003048AB" w:rsidRPr="00721C11" w:rsidTr="003048AB">
        <w:trPr>
          <w:trHeight w:val="300"/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Заменители \ Исключаемые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AFLT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MAGN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OGKC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RASP</w:t>
            </w:r>
          </w:p>
        </w:tc>
      </w:tr>
      <w:tr w:rsidR="003048AB" w:rsidRPr="00721C11" w:rsidTr="003048AB">
        <w:trPr>
          <w:trHeight w:val="399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SBERP (Сбербанк, а.п.)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pPr>
              <w:jc w:val="right"/>
            </w:pPr>
            <w:r w:rsidRPr="003048AB">
              <w:t>0,861655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</w:tr>
      <w:tr w:rsidR="003048AB" w:rsidRPr="00721C11" w:rsidTr="003048A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CHMF (Северсталь</w:t>
            </w:r>
            <w:r>
              <w:t>, а.о.</w:t>
            </w:r>
            <w:r w:rsidRPr="003048AB"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pPr>
              <w:jc w:val="right"/>
            </w:pPr>
            <w:r w:rsidRPr="003048AB">
              <w:t>0,912885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</w:tr>
      <w:tr w:rsidR="003048AB" w:rsidRPr="00721C11" w:rsidTr="003048A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HYDR (РусГидро</w:t>
            </w:r>
            <w:r>
              <w:t>, а.о.</w:t>
            </w:r>
            <w:r w:rsidRPr="003048AB"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pPr>
              <w:jc w:val="right"/>
            </w:pPr>
            <w:r w:rsidRPr="003048AB">
              <w:t>0,827337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</w:tr>
      <w:tr w:rsidR="003048AB" w:rsidRPr="00721C11" w:rsidTr="003048AB">
        <w:trPr>
          <w:trHeight w:val="315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GMKN (Норникель</w:t>
            </w:r>
            <w:r>
              <w:t>, а.о.</w:t>
            </w:r>
            <w:r w:rsidRPr="003048AB"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E35C5C">
            <w:r w:rsidRPr="003048A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8AB" w:rsidRPr="003048AB" w:rsidRDefault="003048AB" w:rsidP="006069F0">
            <w:pPr>
              <w:spacing w:after="100" w:afterAutospacing="1"/>
              <w:jc w:val="right"/>
            </w:pPr>
            <w:r w:rsidRPr="003048AB">
              <w:t>0,956182</w:t>
            </w:r>
          </w:p>
        </w:tc>
      </w:tr>
    </w:tbl>
    <w:p w:rsidR="006069F0" w:rsidRPr="006069F0" w:rsidRDefault="006069F0" w:rsidP="006069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69F0">
        <w:rPr>
          <w:sz w:val="28"/>
          <w:szCs w:val="28"/>
        </w:rPr>
        <w:t>В прокси-портфеле стоимость каждой исключ</w:t>
      </w:r>
      <w:r>
        <w:rPr>
          <w:sz w:val="28"/>
          <w:szCs w:val="28"/>
        </w:rPr>
        <w:t>аемой</w:t>
      </w:r>
      <w:r w:rsidRPr="006069F0">
        <w:rPr>
          <w:sz w:val="28"/>
          <w:szCs w:val="28"/>
        </w:rPr>
        <w:t xml:space="preserve"> акции используется для пополнения акции-заменителя.</w:t>
      </w:r>
    </w:p>
    <w:p w:rsidR="003048AB" w:rsidRDefault="00855695" w:rsidP="006069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погрешность </w:t>
      </w:r>
      <w:r w:rsidR="00014A2F">
        <w:rPr>
          <w:sz w:val="28"/>
          <w:szCs w:val="28"/>
        </w:rPr>
        <w:t>отслеживания</w:t>
      </w:r>
      <w:r>
        <w:rPr>
          <w:sz w:val="28"/>
          <w:szCs w:val="28"/>
        </w:rPr>
        <w:t xml:space="preserve"> полученного прокси-портфеля, данная в Главе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? Было выявлено</w:t>
      </w:r>
      <w:r w:rsidR="006069F0" w:rsidRPr="006069F0">
        <w:rPr>
          <w:sz w:val="28"/>
          <w:szCs w:val="28"/>
        </w:rPr>
        <w:t xml:space="preserve"> несколько источников </w:t>
      </w:r>
      <w:r>
        <w:rPr>
          <w:sz w:val="28"/>
          <w:szCs w:val="28"/>
        </w:rPr>
        <w:t>погрешности отслеживания</w:t>
      </w:r>
      <w:r w:rsidR="006069F0" w:rsidRPr="006069F0">
        <w:rPr>
          <w:sz w:val="28"/>
          <w:szCs w:val="28"/>
        </w:rPr>
        <w:t xml:space="preserve">: 1) исключение акций четырех компаний; 2) округление числа акций </w:t>
      </w:r>
      <w:r>
        <w:rPr>
          <w:sz w:val="28"/>
          <w:szCs w:val="28"/>
        </w:rPr>
        <w:t>до полного лота (</w:t>
      </w:r>
      <w:r w:rsidRPr="00E758D9">
        <w:rPr>
          <w:sz w:val="28"/>
          <w:szCs w:val="28"/>
        </w:rPr>
        <w:t xml:space="preserve">для </w:t>
      </w:r>
      <w:r w:rsidR="00014A2F" w:rsidRPr="00E758D9">
        <w:rPr>
          <w:sz w:val="28"/>
          <w:szCs w:val="28"/>
        </w:rPr>
        <w:t>избегания</w:t>
      </w:r>
      <w:r w:rsidRPr="00E758D9">
        <w:rPr>
          <w:sz w:val="28"/>
          <w:szCs w:val="28"/>
        </w:rPr>
        <w:t xml:space="preserve"> издержек торговли дробными лотами</w:t>
      </w:r>
      <w:r>
        <w:rPr>
          <w:sz w:val="28"/>
          <w:szCs w:val="28"/>
        </w:rPr>
        <w:t>)</w:t>
      </w:r>
      <w:r w:rsidR="006069F0" w:rsidRPr="006069F0">
        <w:rPr>
          <w:sz w:val="28"/>
          <w:szCs w:val="28"/>
        </w:rPr>
        <w:t>; 3) стоимост</w:t>
      </w:r>
      <w:r>
        <w:rPr>
          <w:sz w:val="28"/>
          <w:szCs w:val="28"/>
        </w:rPr>
        <w:t>ь</w:t>
      </w:r>
      <w:r w:rsidR="006069F0" w:rsidRPr="006069F0">
        <w:rPr>
          <w:sz w:val="28"/>
          <w:szCs w:val="28"/>
        </w:rPr>
        <w:t xml:space="preserve"> минимального индексного портфеля </w:t>
      </w:r>
      <w:r>
        <w:rPr>
          <w:sz w:val="28"/>
          <w:szCs w:val="28"/>
        </w:rPr>
        <w:t xml:space="preserve">определяется по </w:t>
      </w:r>
      <w:r w:rsidRPr="006069F0">
        <w:rPr>
          <w:sz w:val="28"/>
          <w:szCs w:val="28"/>
        </w:rPr>
        <w:t>средневзвешенны</w:t>
      </w:r>
      <w:r>
        <w:rPr>
          <w:sz w:val="28"/>
          <w:szCs w:val="28"/>
        </w:rPr>
        <w:t>м</w:t>
      </w:r>
      <w:r w:rsidRPr="006069F0">
        <w:rPr>
          <w:sz w:val="28"/>
          <w:szCs w:val="28"/>
        </w:rPr>
        <w:t xml:space="preserve"> цен</w:t>
      </w:r>
      <w:r>
        <w:rPr>
          <w:sz w:val="28"/>
          <w:szCs w:val="28"/>
        </w:rPr>
        <w:t>ам</w:t>
      </w:r>
      <w:r w:rsidRPr="006069F0">
        <w:rPr>
          <w:sz w:val="28"/>
          <w:szCs w:val="28"/>
        </w:rPr>
        <w:t xml:space="preserve"> 10 последних сделок</w:t>
      </w:r>
      <w:r>
        <w:rPr>
          <w:sz w:val="28"/>
          <w:szCs w:val="28"/>
        </w:rPr>
        <w:t>, а прокси-портфель рассчитывается по ценам последней сделки.</w:t>
      </w:r>
      <w:r w:rsidR="006069F0" w:rsidRPr="006069F0">
        <w:rPr>
          <w:sz w:val="28"/>
          <w:szCs w:val="28"/>
        </w:rPr>
        <w:t xml:space="preserve"> В результате, средняя абсолютная </w:t>
      </w:r>
      <w:r w:rsidR="002003A7">
        <w:rPr>
          <w:sz w:val="28"/>
          <w:szCs w:val="28"/>
        </w:rPr>
        <w:t>погрешность</w:t>
      </w:r>
      <w:r w:rsidR="006069F0" w:rsidRPr="006069F0">
        <w:rPr>
          <w:sz w:val="28"/>
          <w:szCs w:val="28"/>
        </w:rPr>
        <w:t xml:space="preserve"> отслеживания состав</w:t>
      </w:r>
      <w:r w:rsidR="002003A7">
        <w:rPr>
          <w:sz w:val="28"/>
          <w:szCs w:val="28"/>
        </w:rPr>
        <w:t>ил</w:t>
      </w:r>
      <w:r w:rsidR="00CB61F0">
        <w:rPr>
          <w:sz w:val="28"/>
          <w:szCs w:val="28"/>
        </w:rPr>
        <w:t>а</w:t>
      </w:r>
      <w:r w:rsidR="006069F0" w:rsidRPr="006069F0">
        <w:rPr>
          <w:sz w:val="28"/>
          <w:szCs w:val="28"/>
        </w:rPr>
        <w:t xml:space="preserve"> </w:t>
      </w:r>
      <w:r w:rsidR="00CB61F0">
        <w:rPr>
          <w:sz w:val="28"/>
          <w:szCs w:val="28"/>
        </w:rPr>
        <w:t>1</w:t>
      </w:r>
      <w:r w:rsidR="006069F0" w:rsidRPr="006069F0">
        <w:rPr>
          <w:sz w:val="28"/>
          <w:szCs w:val="28"/>
        </w:rPr>
        <w:t>,1</w:t>
      </w:r>
      <w:r w:rsidR="00CB61F0">
        <w:rPr>
          <w:sz w:val="28"/>
          <w:szCs w:val="28"/>
        </w:rPr>
        <w:t>7</w:t>
      </w:r>
      <w:r w:rsidR="006069F0" w:rsidRPr="006069F0">
        <w:rPr>
          <w:sz w:val="28"/>
          <w:szCs w:val="28"/>
        </w:rPr>
        <w:t>%.</w:t>
      </w:r>
    </w:p>
    <w:p w:rsidR="005B343C" w:rsidRDefault="005B343C" w:rsidP="006069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E261A" w:rsidRDefault="005E261A" w:rsidP="005E261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1A6F80">
        <w:lastRenderedPageBreak/>
        <w:t xml:space="preserve">Диаграмма </w:t>
      </w:r>
      <w:r>
        <w:t>2</w:t>
      </w:r>
      <w:r w:rsidRPr="001A6F80">
        <w:t xml:space="preserve">. </w:t>
      </w:r>
      <w:r>
        <w:t>Погрешность отслеживания на временном интервале 11.01.11-03.03.11</w:t>
      </w:r>
    </w:p>
    <w:p w:rsidR="005B343C" w:rsidRPr="006069F0" w:rsidRDefault="005B343C" w:rsidP="006069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B343C">
        <w:rPr>
          <w:noProof/>
          <w:sz w:val="28"/>
          <w:szCs w:val="28"/>
        </w:rPr>
        <w:drawing>
          <wp:inline distT="0" distB="0" distL="0" distR="0">
            <wp:extent cx="6119495" cy="2333625"/>
            <wp:effectExtent l="19050" t="0" r="1460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0613" w:rsidRDefault="005903CE" w:rsidP="005903CE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1A6F80">
        <w:t xml:space="preserve">Диаграмма </w:t>
      </w:r>
      <w:r>
        <w:t>3</w:t>
      </w:r>
      <w:r w:rsidRPr="001A6F80">
        <w:t xml:space="preserve">. </w:t>
      </w:r>
      <w:r>
        <w:t>Динамика прокси-портфеля и минимального индексного портфеля на временном интервале 09.02.11-17.02.11</w:t>
      </w:r>
    </w:p>
    <w:p w:rsidR="005903CE" w:rsidRPr="006069F0" w:rsidRDefault="005903CE" w:rsidP="00E758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903CE">
        <w:rPr>
          <w:noProof/>
          <w:sz w:val="28"/>
          <w:szCs w:val="28"/>
        </w:rPr>
        <w:drawing>
          <wp:inline distT="0" distB="0" distL="0" distR="0">
            <wp:extent cx="6119495" cy="2628900"/>
            <wp:effectExtent l="19050" t="0" r="14605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58D9" w:rsidRPr="00D57831" w:rsidRDefault="00D57831" w:rsidP="00D5783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57831">
        <w:rPr>
          <w:sz w:val="28"/>
          <w:szCs w:val="28"/>
        </w:rPr>
        <w:t xml:space="preserve">На </w:t>
      </w:r>
      <w:r w:rsidR="001C0EB0">
        <w:rPr>
          <w:sz w:val="28"/>
          <w:szCs w:val="28"/>
        </w:rPr>
        <w:t>диаграмме 3</w:t>
      </w:r>
      <w:r w:rsidRPr="00D57831">
        <w:rPr>
          <w:sz w:val="28"/>
          <w:szCs w:val="28"/>
        </w:rPr>
        <w:t xml:space="preserve"> представлены внутридневные расчетные значения стоимости </w:t>
      </w:r>
      <w:r w:rsidR="001C0EB0">
        <w:rPr>
          <w:sz w:val="28"/>
          <w:szCs w:val="28"/>
        </w:rPr>
        <w:t xml:space="preserve">прокси-портфеля и минимального индексного портфеля </w:t>
      </w:r>
      <w:r w:rsidRPr="00D57831">
        <w:rPr>
          <w:sz w:val="28"/>
          <w:szCs w:val="28"/>
        </w:rPr>
        <w:t xml:space="preserve">с 9 по 17 февраля 2011 года, синхронизированные </w:t>
      </w:r>
      <w:r w:rsidR="001C0EB0">
        <w:rPr>
          <w:sz w:val="28"/>
          <w:szCs w:val="28"/>
        </w:rPr>
        <w:t>по</w:t>
      </w:r>
      <w:r w:rsidRPr="00D57831">
        <w:rPr>
          <w:sz w:val="28"/>
          <w:szCs w:val="28"/>
        </w:rPr>
        <w:t xml:space="preserve"> наблюдениям по фьючерсу и Индексу ММВБ. </w:t>
      </w:r>
      <w:r w:rsidR="001C0EB0">
        <w:rPr>
          <w:sz w:val="28"/>
          <w:szCs w:val="28"/>
        </w:rPr>
        <w:t>Наблюдается</w:t>
      </w:r>
      <w:r w:rsidRPr="00D57831">
        <w:rPr>
          <w:sz w:val="28"/>
          <w:szCs w:val="28"/>
        </w:rPr>
        <w:t xml:space="preserve"> отрицательное отклонение, то есть, прокси-портфель недооценен. Это </w:t>
      </w:r>
      <w:r w:rsidR="001C0EB0">
        <w:rPr>
          <w:sz w:val="28"/>
          <w:szCs w:val="28"/>
        </w:rPr>
        <w:t>обусловлено</w:t>
      </w:r>
      <w:r w:rsidRPr="00D57831">
        <w:rPr>
          <w:sz w:val="28"/>
          <w:szCs w:val="28"/>
        </w:rPr>
        <w:t xml:space="preserve"> тем, что количество покупаемых  дополнительных акций необходимо округлить до лотов. При этом цены GMKN и CHMF значительно выше цен исключаемых RASP и </w:t>
      </w:r>
      <w:r w:rsidRPr="001C0EB0">
        <w:rPr>
          <w:sz w:val="28"/>
          <w:szCs w:val="28"/>
        </w:rPr>
        <w:t>AFLT</w:t>
      </w:r>
      <w:r w:rsidR="001C0EB0" w:rsidRPr="001C0EB0">
        <w:rPr>
          <w:sz w:val="28"/>
          <w:szCs w:val="28"/>
        </w:rPr>
        <w:t xml:space="preserve"> (напомним, что </w:t>
      </w:r>
      <w:r w:rsidR="001C0EB0">
        <w:rPr>
          <w:sz w:val="28"/>
          <w:szCs w:val="28"/>
        </w:rPr>
        <w:t>единственным критерием выбора</w:t>
      </w:r>
      <w:r w:rsidR="001C0EB0" w:rsidRPr="001C0EB0">
        <w:rPr>
          <w:sz w:val="28"/>
          <w:szCs w:val="28"/>
        </w:rPr>
        <w:t xml:space="preserve"> акций</w:t>
      </w:r>
      <w:r w:rsidR="001C0EB0">
        <w:rPr>
          <w:sz w:val="28"/>
          <w:szCs w:val="28"/>
        </w:rPr>
        <w:t>-заменителей была</w:t>
      </w:r>
      <w:r w:rsidR="00DE7D40">
        <w:rPr>
          <w:sz w:val="28"/>
          <w:szCs w:val="28"/>
        </w:rPr>
        <w:t xml:space="preserve"> </w:t>
      </w:r>
      <w:r w:rsidR="001C0EB0" w:rsidRPr="001C0EB0">
        <w:rPr>
          <w:sz w:val="28"/>
          <w:szCs w:val="28"/>
        </w:rPr>
        <w:t>высокая корреляция</w:t>
      </w:r>
      <w:r w:rsidR="00DE7D40">
        <w:rPr>
          <w:sz w:val="28"/>
          <w:szCs w:val="28"/>
        </w:rPr>
        <w:t xml:space="preserve"> с </w:t>
      </w:r>
      <w:r w:rsidR="00DE7D40">
        <w:rPr>
          <w:sz w:val="28"/>
          <w:szCs w:val="28"/>
        </w:rPr>
        <w:lastRenderedPageBreak/>
        <w:t>исключаемыми акциями)</w:t>
      </w:r>
      <w:r w:rsidRPr="001C0EB0">
        <w:rPr>
          <w:sz w:val="28"/>
          <w:szCs w:val="28"/>
        </w:rPr>
        <w:t>, п</w:t>
      </w:r>
      <w:r w:rsidRPr="00D57831">
        <w:rPr>
          <w:sz w:val="28"/>
          <w:szCs w:val="28"/>
        </w:rPr>
        <w:t xml:space="preserve">оэтому часто на стоимость исключаемых акций возможно купить лишь меньшее или вовсе нулевое число целых лотов. Цены двух других исключаемых акций и их заменителей </w:t>
      </w:r>
      <w:r w:rsidR="00DE7D40">
        <w:rPr>
          <w:sz w:val="28"/>
          <w:szCs w:val="28"/>
        </w:rPr>
        <w:t>сопоставимы</w:t>
      </w:r>
      <w:r w:rsidRPr="00D57831">
        <w:rPr>
          <w:sz w:val="28"/>
          <w:szCs w:val="28"/>
        </w:rPr>
        <w:t>.</w:t>
      </w:r>
    </w:p>
    <w:p w:rsidR="00FE3D53" w:rsidRPr="00E758D9" w:rsidRDefault="00245A3C" w:rsidP="00E758D9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синхронизации значений Индекса ММВБ, фьючерса на этот индекс и 26 оставленных акций, формирующих Индекс ММВБ, в</w:t>
      </w:r>
      <w:r w:rsidR="008C1434" w:rsidRPr="00204ABC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 w:rsidR="008C1434" w:rsidRPr="00204ABC">
        <w:rPr>
          <w:sz w:val="28"/>
          <w:szCs w:val="28"/>
        </w:rPr>
        <w:t xml:space="preserve"> панели данных </w:t>
      </w:r>
      <w:r>
        <w:rPr>
          <w:sz w:val="28"/>
          <w:szCs w:val="28"/>
        </w:rPr>
        <w:t xml:space="preserve">имеется </w:t>
      </w:r>
      <w:r w:rsidR="00965992">
        <w:rPr>
          <w:sz w:val="28"/>
          <w:szCs w:val="28"/>
        </w:rPr>
        <w:t>3613</w:t>
      </w:r>
      <w:r w:rsidR="008C1434" w:rsidRPr="00204ABC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 w:rsidR="008C1434" w:rsidRPr="00204ABC">
        <w:rPr>
          <w:sz w:val="28"/>
          <w:szCs w:val="28"/>
        </w:rPr>
        <w:t xml:space="preserve">. Сокращение исходной выборки несинхронизированных наблюдений произошло </w:t>
      </w:r>
      <w:r w:rsidR="00965992">
        <w:rPr>
          <w:sz w:val="28"/>
          <w:szCs w:val="28"/>
        </w:rPr>
        <w:t xml:space="preserve">более чем </w:t>
      </w:r>
      <w:r w:rsidR="008C1434" w:rsidRPr="00204ABC">
        <w:rPr>
          <w:sz w:val="28"/>
          <w:szCs w:val="28"/>
        </w:rPr>
        <w:t xml:space="preserve">в 10 раз. Это нежелательное последствие </w:t>
      </w:r>
      <w:r w:rsidR="000103A1">
        <w:rPr>
          <w:sz w:val="28"/>
          <w:szCs w:val="28"/>
        </w:rPr>
        <w:t>возможно обойти</w:t>
      </w:r>
      <w:r w:rsidR="008C1434" w:rsidRPr="00204ABC">
        <w:rPr>
          <w:sz w:val="28"/>
          <w:szCs w:val="28"/>
        </w:rPr>
        <w:t xml:space="preserve"> двумя способами. Во-первых, </w:t>
      </w:r>
      <w:r w:rsidR="00A31956">
        <w:rPr>
          <w:sz w:val="28"/>
          <w:szCs w:val="28"/>
        </w:rPr>
        <w:t xml:space="preserve">для построения временных рядов </w:t>
      </w:r>
      <w:r w:rsidR="00994751">
        <w:rPr>
          <w:sz w:val="28"/>
          <w:szCs w:val="28"/>
        </w:rPr>
        <w:t xml:space="preserve">по сделкам по акциям используются поминутные аск- и бид-котировки. </w:t>
      </w:r>
      <w:r w:rsidR="008C1434" w:rsidRPr="00204ABC">
        <w:rPr>
          <w:sz w:val="28"/>
          <w:szCs w:val="28"/>
        </w:rPr>
        <w:t xml:space="preserve">Но архивы </w:t>
      </w:r>
      <w:r w:rsidR="00994751">
        <w:rPr>
          <w:sz w:val="28"/>
          <w:szCs w:val="28"/>
        </w:rPr>
        <w:t xml:space="preserve">аск- и </w:t>
      </w:r>
      <w:r w:rsidR="008C1434" w:rsidRPr="00204ABC">
        <w:rPr>
          <w:sz w:val="28"/>
          <w:szCs w:val="28"/>
        </w:rPr>
        <w:t>бид-</w:t>
      </w:r>
      <w:r w:rsidR="00994751">
        <w:rPr>
          <w:sz w:val="28"/>
          <w:szCs w:val="28"/>
        </w:rPr>
        <w:t>котировок не имеются</w:t>
      </w:r>
      <w:r w:rsidR="008C1434" w:rsidRPr="00204ABC">
        <w:rPr>
          <w:sz w:val="28"/>
          <w:szCs w:val="28"/>
        </w:rPr>
        <w:t xml:space="preserve"> в открытом доступе. </w:t>
      </w:r>
      <w:r w:rsidR="00994751">
        <w:rPr>
          <w:sz w:val="28"/>
          <w:szCs w:val="28"/>
        </w:rPr>
        <w:t>Во-вторых, используется метод</w:t>
      </w:r>
      <w:r w:rsidR="008C1434" w:rsidRPr="00204ABC">
        <w:rPr>
          <w:sz w:val="28"/>
          <w:szCs w:val="28"/>
        </w:rPr>
        <w:t xml:space="preserve"> линейн</w:t>
      </w:r>
      <w:r w:rsidR="00994751">
        <w:rPr>
          <w:sz w:val="28"/>
          <w:szCs w:val="28"/>
        </w:rPr>
        <w:t>ой</w:t>
      </w:r>
      <w:r w:rsidR="008C1434" w:rsidRPr="00204ABC">
        <w:rPr>
          <w:sz w:val="28"/>
          <w:szCs w:val="28"/>
        </w:rPr>
        <w:t xml:space="preserve"> интерполяци</w:t>
      </w:r>
      <w:r w:rsidR="00994751">
        <w:rPr>
          <w:sz w:val="28"/>
          <w:szCs w:val="28"/>
        </w:rPr>
        <w:t>и</w:t>
      </w:r>
      <w:r w:rsidR="008C1434" w:rsidRPr="00204ABC">
        <w:rPr>
          <w:sz w:val="28"/>
          <w:szCs w:val="28"/>
        </w:rPr>
        <w:t xml:space="preserve"> </w:t>
      </w:r>
      <w:r w:rsidR="00994751">
        <w:rPr>
          <w:sz w:val="28"/>
          <w:szCs w:val="28"/>
        </w:rPr>
        <w:t>цен акций</w:t>
      </w:r>
      <w:r w:rsidR="008C1434" w:rsidRPr="00204ABC">
        <w:rPr>
          <w:sz w:val="28"/>
          <w:szCs w:val="28"/>
        </w:rPr>
        <w:t xml:space="preserve">, </w:t>
      </w:r>
      <w:r w:rsidR="00994751">
        <w:rPr>
          <w:sz w:val="28"/>
          <w:szCs w:val="28"/>
        </w:rPr>
        <w:t>восстанавливающий</w:t>
      </w:r>
      <w:r w:rsidR="008C1434" w:rsidRPr="00204ABC">
        <w:rPr>
          <w:sz w:val="28"/>
          <w:szCs w:val="28"/>
        </w:rPr>
        <w:t xml:space="preserve"> пропущенные значения</w:t>
      </w:r>
      <w:r w:rsidR="00994751">
        <w:rPr>
          <w:sz w:val="28"/>
          <w:szCs w:val="28"/>
        </w:rPr>
        <w:t xml:space="preserve"> по имеющимся соседним наблюдениям. </w:t>
      </w:r>
      <w:r w:rsidR="00A4093A">
        <w:rPr>
          <w:sz w:val="28"/>
          <w:szCs w:val="28"/>
        </w:rPr>
        <w:t>Однако п</w:t>
      </w:r>
      <w:r w:rsidR="00994751">
        <w:rPr>
          <w:sz w:val="28"/>
          <w:szCs w:val="28"/>
        </w:rPr>
        <w:t>ри реализации данного способа появляется погрешность интерполяции,</w:t>
      </w:r>
      <w:r w:rsidR="008C1434" w:rsidRPr="00204ABC">
        <w:rPr>
          <w:sz w:val="28"/>
          <w:szCs w:val="28"/>
        </w:rPr>
        <w:t xml:space="preserve"> пропорциональн</w:t>
      </w:r>
      <w:r w:rsidR="00994751">
        <w:rPr>
          <w:sz w:val="28"/>
          <w:szCs w:val="28"/>
        </w:rPr>
        <w:t xml:space="preserve">ая </w:t>
      </w:r>
      <w:r w:rsidR="008C1434" w:rsidRPr="00204ABC">
        <w:rPr>
          <w:sz w:val="28"/>
          <w:szCs w:val="28"/>
        </w:rPr>
        <w:t xml:space="preserve">временному интервалу между имеющимися наблюдениями. </w:t>
      </w:r>
      <w:r w:rsidR="00A4725B">
        <w:rPr>
          <w:sz w:val="28"/>
          <w:szCs w:val="28"/>
        </w:rPr>
        <w:t xml:space="preserve">В итоге, </w:t>
      </w:r>
      <w:r w:rsidR="00B21DB1">
        <w:rPr>
          <w:sz w:val="28"/>
          <w:szCs w:val="28"/>
        </w:rPr>
        <w:t>мы предпочли</w:t>
      </w:r>
      <w:r w:rsidR="00A4725B">
        <w:rPr>
          <w:sz w:val="28"/>
          <w:szCs w:val="28"/>
        </w:rPr>
        <w:t xml:space="preserve"> </w:t>
      </w:r>
      <w:r w:rsidR="008C1434" w:rsidRPr="00204ABC">
        <w:rPr>
          <w:sz w:val="28"/>
          <w:szCs w:val="28"/>
        </w:rPr>
        <w:t>сохранить точность наблюдений, нежели их количество.</w:t>
      </w:r>
    </w:p>
    <w:p w:rsidR="00D5117F" w:rsidRDefault="004B2109" w:rsidP="00E758D9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Погрешность отслеживания </w:t>
      </w:r>
      <w:r w:rsidR="009B22E1">
        <w:rPr>
          <w:sz w:val="28"/>
          <w:szCs w:val="28"/>
          <w:lang w:val="en-US"/>
        </w:rPr>
        <w:t>e</w:t>
      </w:r>
      <w:r w:rsidR="009B22E1" w:rsidRPr="009B22E1">
        <w:rPr>
          <w:sz w:val="28"/>
          <w:szCs w:val="28"/>
          <w:vertAlign w:val="subscript"/>
          <w:lang w:val="en-US"/>
        </w:rPr>
        <w:t>t</w:t>
      </w:r>
      <w:r w:rsidR="009B22E1" w:rsidRPr="009B2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затратами на совершение арбитражной торговли формируют неарбитражный интервал </w:t>
      </w:r>
      <w:r w:rsidR="009B22E1" w:rsidRPr="00BC5784">
        <w:rPr>
          <w:sz w:val="28"/>
          <w:szCs w:val="28"/>
        </w:rPr>
        <w:t>[</w:t>
      </w:r>
      <w:r w:rsidR="009B22E1" w:rsidRPr="00FE5C9F">
        <w:rPr>
          <w:sz w:val="28"/>
          <w:szCs w:val="28"/>
          <w:lang w:val="en-US"/>
        </w:rPr>
        <w:t>F</w:t>
      </w:r>
      <w:r w:rsidR="009B22E1" w:rsidRPr="00BC5784">
        <w:rPr>
          <w:sz w:val="28"/>
          <w:szCs w:val="28"/>
        </w:rPr>
        <w:t>*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 w:rsidRPr="00BC5784">
        <w:rPr>
          <w:sz w:val="28"/>
          <w:szCs w:val="28"/>
          <w:vertAlign w:val="subscript"/>
        </w:rPr>
        <w:t>,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 w:rsidRPr="00BC5784">
        <w:rPr>
          <w:sz w:val="28"/>
          <w:szCs w:val="28"/>
          <w:vertAlign w:val="subscript"/>
        </w:rPr>
        <w:t xml:space="preserve"> </w:t>
      </w:r>
      <w:r w:rsidR="009B22E1" w:rsidRPr="00BC5784">
        <w:rPr>
          <w:sz w:val="28"/>
          <w:szCs w:val="28"/>
        </w:rPr>
        <w:t xml:space="preserve">+ </w:t>
      </w:r>
      <w:r w:rsidR="009B22E1" w:rsidRPr="00FE5C9F">
        <w:rPr>
          <w:sz w:val="28"/>
          <w:szCs w:val="28"/>
          <w:lang w:val="en-US"/>
        </w:rPr>
        <w:t>C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>
        <w:rPr>
          <w:sz w:val="28"/>
          <w:szCs w:val="28"/>
        </w:rPr>
        <w:t xml:space="preserve"> + </w:t>
      </w:r>
      <w:r w:rsidR="009B22E1">
        <w:rPr>
          <w:sz w:val="28"/>
          <w:szCs w:val="28"/>
          <w:lang w:val="en-US"/>
        </w:rPr>
        <w:t>e</w:t>
      </w:r>
      <w:r w:rsidR="009B22E1" w:rsidRPr="0071395B">
        <w:rPr>
          <w:sz w:val="28"/>
          <w:szCs w:val="28"/>
          <w:vertAlign w:val="subscript"/>
          <w:lang w:val="en-US"/>
        </w:rPr>
        <w:t>t</w:t>
      </w:r>
      <w:r w:rsidR="009B22E1" w:rsidRPr="00BC5784">
        <w:rPr>
          <w:sz w:val="28"/>
          <w:szCs w:val="28"/>
        </w:rPr>
        <w:t xml:space="preserve">; </w:t>
      </w:r>
      <w:r w:rsidR="009B22E1" w:rsidRPr="00FE5C9F">
        <w:rPr>
          <w:sz w:val="28"/>
          <w:szCs w:val="28"/>
          <w:lang w:val="en-US"/>
        </w:rPr>
        <w:t>F</w:t>
      </w:r>
      <w:r w:rsidR="009B22E1" w:rsidRPr="00BC5784">
        <w:rPr>
          <w:sz w:val="28"/>
          <w:szCs w:val="28"/>
        </w:rPr>
        <w:t>*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 w:rsidRPr="00BC5784">
        <w:rPr>
          <w:sz w:val="28"/>
          <w:szCs w:val="28"/>
          <w:vertAlign w:val="subscript"/>
        </w:rPr>
        <w:t>,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>
        <w:rPr>
          <w:sz w:val="28"/>
          <w:szCs w:val="28"/>
        </w:rPr>
        <w:t xml:space="preserve"> -</w:t>
      </w:r>
      <w:r w:rsidR="009B22E1" w:rsidRPr="00BC5784">
        <w:rPr>
          <w:sz w:val="28"/>
          <w:szCs w:val="28"/>
        </w:rPr>
        <w:t xml:space="preserve"> </w:t>
      </w:r>
      <w:r w:rsidR="009B22E1" w:rsidRPr="00FE5C9F">
        <w:rPr>
          <w:sz w:val="28"/>
          <w:szCs w:val="28"/>
          <w:lang w:val="en-US"/>
        </w:rPr>
        <w:t>C</w:t>
      </w:r>
      <w:r w:rsidR="009B22E1" w:rsidRPr="00FE5C9F">
        <w:rPr>
          <w:sz w:val="28"/>
          <w:szCs w:val="28"/>
          <w:vertAlign w:val="subscript"/>
          <w:lang w:val="en-US"/>
        </w:rPr>
        <w:t>t</w:t>
      </w:r>
      <w:r w:rsidR="009B22E1" w:rsidRPr="0071395B">
        <w:rPr>
          <w:sz w:val="28"/>
          <w:szCs w:val="28"/>
        </w:rPr>
        <w:t xml:space="preserve"> - </w:t>
      </w:r>
      <w:r w:rsidR="009B22E1">
        <w:rPr>
          <w:sz w:val="28"/>
          <w:szCs w:val="28"/>
          <w:lang w:val="en-US"/>
        </w:rPr>
        <w:t>e</w:t>
      </w:r>
      <w:r w:rsidR="009B22E1" w:rsidRPr="0071395B">
        <w:rPr>
          <w:sz w:val="28"/>
          <w:szCs w:val="28"/>
          <w:vertAlign w:val="subscript"/>
          <w:lang w:val="en-US"/>
        </w:rPr>
        <w:t>t</w:t>
      </w:r>
      <w:r w:rsidR="009B22E1" w:rsidRPr="00BC5784">
        <w:rPr>
          <w:sz w:val="28"/>
          <w:szCs w:val="28"/>
        </w:rPr>
        <w:t>]</w:t>
      </w:r>
      <w:r w:rsidR="009B22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пределах которого </w:t>
      </w:r>
      <w:r w:rsidR="00E0036D" w:rsidRPr="00E0036D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="00E0036D" w:rsidRPr="00E0036D">
        <w:rPr>
          <w:sz w:val="28"/>
          <w:szCs w:val="28"/>
        </w:rPr>
        <w:t xml:space="preserve"> наблюдаемой цены фьючерсного контракта от </w:t>
      </w:r>
      <w:r>
        <w:rPr>
          <w:sz w:val="28"/>
          <w:szCs w:val="28"/>
        </w:rPr>
        <w:t>справедливой цены</w:t>
      </w:r>
      <w:r w:rsidR="00E0036D" w:rsidRPr="00E0036D">
        <w:rPr>
          <w:sz w:val="28"/>
          <w:szCs w:val="28"/>
        </w:rPr>
        <w:t xml:space="preserve"> не </w:t>
      </w:r>
      <w:r w:rsidR="00D5117F">
        <w:rPr>
          <w:sz w:val="28"/>
          <w:szCs w:val="28"/>
        </w:rPr>
        <w:t>подтверждают</w:t>
      </w:r>
      <w:r w:rsidR="004573D5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неэффективност</w:t>
      </w:r>
      <w:r w:rsidR="00D5117F">
        <w:rPr>
          <w:sz w:val="28"/>
          <w:szCs w:val="28"/>
        </w:rPr>
        <w:t>ь</w:t>
      </w:r>
      <w:r>
        <w:rPr>
          <w:sz w:val="28"/>
          <w:szCs w:val="28"/>
        </w:rPr>
        <w:t xml:space="preserve"> рынка, поскольку </w:t>
      </w:r>
      <w:r w:rsidR="00D5117F">
        <w:rPr>
          <w:sz w:val="28"/>
          <w:szCs w:val="28"/>
        </w:rPr>
        <w:t xml:space="preserve">арбитражные затраты превышают арбитражную прибыль. </w:t>
      </w:r>
      <w:r w:rsidR="00560B5D">
        <w:rPr>
          <w:sz w:val="28"/>
          <w:szCs w:val="28"/>
        </w:rPr>
        <w:t xml:space="preserve">Арбитражные затраты </w:t>
      </w:r>
      <w:r w:rsidR="00560B5D">
        <w:rPr>
          <w:sz w:val="28"/>
          <w:szCs w:val="28"/>
          <w:lang w:val="en-US"/>
        </w:rPr>
        <w:t>C</w:t>
      </w:r>
      <w:r w:rsidR="00560B5D" w:rsidRPr="00C01F01">
        <w:rPr>
          <w:sz w:val="28"/>
          <w:szCs w:val="28"/>
          <w:vertAlign w:val="subscript"/>
          <w:lang w:val="en-US"/>
        </w:rPr>
        <w:t>t</w:t>
      </w:r>
      <w:r w:rsidR="00C01F01">
        <w:rPr>
          <w:sz w:val="28"/>
          <w:szCs w:val="28"/>
        </w:rPr>
        <w:t xml:space="preserve"> имеют вид </w:t>
      </w:r>
    </w:p>
    <w:p w:rsidR="00C01F01" w:rsidRPr="00CB61F0" w:rsidRDefault="00C01F01" w:rsidP="00C01F01">
      <w:pPr>
        <w:spacing w:before="283" w:line="360" w:lineRule="auto"/>
        <w:jc w:val="center"/>
        <w:rPr>
          <w:sz w:val="28"/>
          <w:szCs w:val="28"/>
        </w:rPr>
      </w:pPr>
      <w:r w:rsidRPr="00FE5C9F">
        <w:rPr>
          <w:sz w:val="28"/>
          <w:szCs w:val="28"/>
          <w:lang w:val="en-US"/>
        </w:rPr>
        <w:t>m</w:t>
      </w:r>
      <w:r w:rsidRPr="00FE5C9F">
        <w:rPr>
          <w:sz w:val="28"/>
          <w:szCs w:val="28"/>
          <w:vertAlign w:val="subscript"/>
          <w:lang w:val="en-US"/>
        </w:rPr>
        <w:t>f</w:t>
      </w:r>
      <w:r w:rsidRPr="00CB61F0">
        <w:rPr>
          <w:sz w:val="28"/>
          <w:szCs w:val="28"/>
        </w:rPr>
        <w:t xml:space="preserve"> = </w:t>
      </w:r>
      <w:r w:rsidRPr="000C5CD6">
        <w:rPr>
          <w:sz w:val="28"/>
          <w:szCs w:val="28"/>
        </w:rPr>
        <w:t>τ</w:t>
      </w:r>
      <w:r w:rsidRPr="00FE5C9F">
        <w:rPr>
          <w:sz w:val="28"/>
          <w:szCs w:val="28"/>
          <w:vertAlign w:val="subscript"/>
          <w:lang w:val="en-US"/>
        </w:rPr>
        <w:t>f</w:t>
      </w:r>
      <w:r w:rsidRPr="00CB61F0">
        <w:rPr>
          <w:sz w:val="28"/>
          <w:szCs w:val="28"/>
        </w:rPr>
        <w:t xml:space="preserve"> + </w:t>
      </w:r>
      <w:r w:rsidRPr="000C5CD6">
        <w:rPr>
          <w:sz w:val="28"/>
          <w:szCs w:val="28"/>
        </w:rPr>
        <w:t>φ</w:t>
      </w:r>
      <w:r w:rsidRPr="00FE5C9F">
        <w:rPr>
          <w:sz w:val="28"/>
          <w:szCs w:val="28"/>
          <w:vertAlign w:val="subscript"/>
          <w:lang w:val="en-US"/>
        </w:rPr>
        <w:t>f</w:t>
      </w:r>
      <w:r w:rsidRPr="00CB61F0">
        <w:rPr>
          <w:sz w:val="28"/>
          <w:szCs w:val="28"/>
        </w:rPr>
        <w:t xml:space="preserve"> + </w:t>
      </w:r>
      <w:r w:rsidRPr="000C5CD6">
        <w:rPr>
          <w:sz w:val="28"/>
          <w:szCs w:val="28"/>
        </w:rPr>
        <w:t>χ</w:t>
      </w:r>
      <w:r w:rsidRPr="00FE5C9F">
        <w:rPr>
          <w:sz w:val="28"/>
          <w:szCs w:val="28"/>
          <w:vertAlign w:val="subscript"/>
          <w:lang w:val="en-US"/>
        </w:rPr>
        <w:t>f</w:t>
      </w:r>
      <w:r w:rsidRPr="00CB61F0">
        <w:rPr>
          <w:sz w:val="28"/>
          <w:szCs w:val="28"/>
        </w:rPr>
        <w:t>,</w:t>
      </w:r>
    </w:p>
    <w:p w:rsidR="00C01F01" w:rsidRPr="00CB61F0" w:rsidRDefault="00C01F01" w:rsidP="00C01F01">
      <w:pPr>
        <w:spacing w:before="283" w:line="360" w:lineRule="auto"/>
        <w:jc w:val="center"/>
        <w:rPr>
          <w:sz w:val="28"/>
          <w:szCs w:val="28"/>
        </w:rPr>
      </w:pPr>
      <w:r w:rsidRPr="00FE5C9F">
        <w:rPr>
          <w:sz w:val="28"/>
          <w:szCs w:val="28"/>
          <w:lang w:val="en-US"/>
        </w:rPr>
        <w:t>m</w:t>
      </w:r>
      <w:r w:rsidRPr="00FE5C9F">
        <w:rPr>
          <w:sz w:val="28"/>
          <w:szCs w:val="28"/>
          <w:vertAlign w:val="subscript"/>
          <w:lang w:val="en-US"/>
        </w:rPr>
        <w:t>s</w:t>
      </w:r>
      <w:r w:rsidRPr="00CB61F0">
        <w:rPr>
          <w:sz w:val="28"/>
          <w:szCs w:val="28"/>
        </w:rPr>
        <w:t xml:space="preserve"> = </w:t>
      </w:r>
      <w:r w:rsidRPr="000C5CD6">
        <w:rPr>
          <w:sz w:val="28"/>
          <w:szCs w:val="28"/>
        </w:rPr>
        <w:t>τ</w:t>
      </w:r>
      <w:r w:rsidRPr="00FE5C9F">
        <w:rPr>
          <w:sz w:val="28"/>
          <w:szCs w:val="28"/>
          <w:vertAlign w:val="subscript"/>
          <w:lang w:val="en-US"/>
        </w:rPr>
        <w:t>s</w:t>
      </w:r>
      <w:r w:rsidRPr="00CB61F0">
        <w:rPr>
          <w:sz w:val="28"/>
          <w:szCs w:val="28"/>
        </w:rPr>
        <w:t>(</w:t>
      </w:r>
      <w:r w:rsidRPr="00FE5C9F">
        <w:rPr>
          <w:sz w:val="28"/>
          <w:szCs w:val="28"/>
          <w:lang w:val="en-US"/>
        </w:rPr>
        <w:t>S</w:t>
      </w:r>
      <w:r w:rsidRPr="00FE5C9F">
        <w:rPr>
          <w:sz w:val="28"/>
          <w:szCs w:val="28"/>
          <w:vertAlign w:val="subscript"/>
          <w:lang w:val="en-US"/>
        </w:rPr>
        <w:t>t</w:t>
      </w:r>
      <w:r w:rsidRPr="00CB61F0">
        <w:rPr>
          <w:sz w:val="28"/>
          <w:szCs w:val="28"/>
        </w:rPr>
        <w:t xml:space="preserve"> + </w:t>
      </w:r>
      <w:r w:rsidRPr="00FE5C9F">
        <w:rPr>
          <w:sz w:val="28"/>
          <w:szCs w:val="28"/>
          <w:lang w:val="en-US"/>
        </w:rPr>
        <w:t>S</w:t>
      </w:r>
      <w:r w:rsidRPr="00FE5C9F">
        <w:rPr>
          <w:sz w:val="28"/>
          <w:szCs w:val="28"/>
          <w:vertAlign w:val="subscript"/>
          <w:lang w:val="en-US"/>
        </w:rPr>
        <w:t>T</w:t>
      </w:r>
      <w:r w:rsidRPr="00CB61F0">
        <w:rPr>
          <w:sz w:val="28"/>
          <w:szCs w:val="28"/>
        </w:rPr>
        <w:t>)</w:t>
      </w:r>
    </w:p>
    <w:p w:rsidR="00EC484C" w:rsidRDefault="00C01F01" w:rsidP="00E758D9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фьючерсной  и спотовой</w:t>
      </w:r>
      <w:r w:rsidRPr="00D67EF3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позициям соответственно</w:t>
      </w:r>
      <w:r w:rsidRPr="00D67E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r w:rsidRPr="000C5CD6">
        <w:rPr>
          <w:sz w:val="28"/>
          <w:szCs w:val="28"/>
        </w:rPr>
        <w:t>τ</w:t>
      </w:r>
      <w:r w:rsidRPr="00FE5C9F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(</w:t>
      </w:r>
      <w:r w:rsidRPr="000C5CD6">
        <w:rPr>
          <w:sz w:val="28"/>
          <w:szCs w:val="28"/>
        </w:rPr>
        <w:t>τ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) – биржевая комиссия для сделки по фьючерсному контракту (прокси-портфелю), </w:t>
      </w:r>
      <w:r w:rsidRPr="000C5CD6">
        <w:rPr>
          <w:sz w:val="28"/>
          <w:szCs w:val="28"/>
        </w:rPr>
        <w:t>φ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– клиринговый сбор, </w:t>
      </w:r>
      <w:r w:rsidRPr="000C5CD6">
        <w:rPr>
          <w:sz w:val="28"/>
          <w:szCs w:val="28"/>
        </w:rPr>
        <w:t>χ</w:t>
      </w:r>
      <w:r w:rsidRPr="00FE5C9F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– упущенные возможности ликвидных средств, </w:t>
      </w:r>
      <w:r>
        <w:rPr>
          <w:sz w:val="28"/>
          <w:szCs w:val="28"/>
        </w:rPr>
        <w:lastRenderedPageBreak/>
        <w:t xml:space="preserve">используемых для гарантийного обеспечения, </w:t>
      </w:r>
      <w:r w:rsidRPr="00FE5C9F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t</w:t>
      </w:r>
      <w:r w:rsidRPr="00C01F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5C9F">
        <w:rPr>
          <w:sz w:val="28"/>
          <w:szCs w:val="28"/>
          <w:lang w:val="en-US"/>
        </w:rPr>
        <w:t>S</w:t>
      </w:r>
      <w:r w:rsidRPr="00FE5C9F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) </w:t>
      </w:r>
      <w:r w:rsidRPr="00C01F01">
        <w:rPr>
          <w:sz w:val="28"/>
          <w:szCs w:val="28"/>
        </w:rPr>
        <w:t>–</w:t>
      </w:r>
      <w:r>
        <w:rPr>
          <w:sz w:val="28"/>
          <w:szCs w:val="28"/>
        </w:rPr>
        <w:t xml:space="preserve">стоимость прокси-портфеля в момент </w:t>
      </w:r>
      <w:r>
        <w:rPr>
          <w:sz w:val="28"/>
          <w:szCs w:val="28"/>
          <w:lang w:val="en-US"/>
        </w:rPr>
        <w:t>t</w:t>
      </w:r>
      <w:r w:rsidRPr="00C01F0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 w:rsidRPr="00C01F01">
        <w:rPr>
          <w:sz w:val="28"/>
          <w:szCs w:val="28"/>
        </w:rPr>
        <w:t>)</w:t>
      </w:r>
      <w:r w:rsidRPr="00F65602">
        <w:rPr>
          <w:sz w:val="28"/>
          <w:szCs w:val="28"/>
        </w:rPr>
        <w:t>.</w:t>
      </w:r>
      <w:r w:rsidR="00CC4FF9" w:rsidRPr="00CC4FF9">
        <w:rPr>
          <w:sz w:val="28"/>
          <w:szCs w:val="28"/>
        </w:rPr>
        <w:t xml:space="preserve"> </w:t>
      </w:r>
      <w:r w:rsidR="00CC4FF9">
        <w:rPr>
          <w:sz w:val="28"/>
          <w:szCs w:val="28"/>
        </w:rPr>
        <w:t>На ММВБ</w:t>
      </w:r>
      <w:r w:rsidR="009913EF">
        <w:rPr>
          <w:sz w:val="28"/>
          <w:szCs w:val="28"/>
        </w:rPr>
        <w:t xml:space="preserve"> </w:t>
      </w:r>
      <w:r w:rsidR="006A402B" w:rsidRPr="000C5CD6">
        <w:rPr>
          <w:sz w:val="28"/>
          <w:szCs w:val="28"/>
        </w:rPr>
        <w:t>τ</w:t>
      </w:r>
      <w:r w:rsidR="006A402B" w:rsidRPr="00FE5C9F">
        <w:rPr>
          <w:sz w:val="28"/>
          <w:szCs w:val="28"/>
          <w:vertAlign w:val="subscript"/>
          <w:lang w:val="en-US"/>
        </w:rPr>
        <w:t>f</w:t>
      </w:r>
      <w:r w:rsidR="006A402B" w:rsidRPr="006A402B">
        <w:rPr>
          <w:sz w:val="28"/>
          <w:szCs w:val="28"/>
        </w:rPr>
        <w:t xml:space="preserve"> </w:t>
      </w:r>
      <w:r w:rsidR="006A402B">
        <w:rPr>
          <w:sz w:val="28"/>
          <w:szCs w:val="28"/>
        </w:rPr>
        <w:t xml:space="preserve">= </w:t>
      </w:r>
      <w:r w:rsidR="005E0AF2">
        <w:rPr>
          <w:sz w:val="28"/>
          <w:szCs w:val="28"/>
        </w:rPr>
        <w:t>1 руб.</w:t>
      </w:r>
      <w:r w:rsidR="005E0AF2" w:rsidRPr="005E0AF2">
        <w:rPr>
          <w:sz w:val="28"/>
          <w:szCs w:val="28"/>
        </w:rPr>
        <w:t>/</w:t>
      </w:r>
      <w:r w:rsidR="005E0AF2">
        <w:rPr>
          <w:sz w:val="28"/>
          <w:szCs w:val="28"/>
        </w:rPr>
        <w:t xml:space="preserve">контракт, </w:t>
      </w:r>
      <w:r w:rsidR="009913EF" w:rsidRPr="000C5CD6">
        <w:rPr>
          <w:sz w:val="28"/>
          <w:szCs w:val="28"/>
        </w:rPr>
        <w:t>τ</w:t>
      </w:r>
      <w:r w:rsidR="009913EF">
        <w:rPr>
          <w:sz w:val="28"/>
          <w:szCs w:val="28"/>
          <w:vertAlign w:val="subscript"/>
          <w:lang w:val="en-US"/>
        </w:rPr>
        <w:t>s</w:t>
      </w:r>
      <w:r w:rsidR="009913EF">
        <w:rPr>
          <w:sz w:val="28"/>
          <w:szCs w:val="28"/>
        </w:rPr>
        <w:t xml:space="preserve"> = 0,01% от стоимости </w:t>
      </w:r>
      <w:r w:rsidR="009913EF" w:rsidRPr="0049032A">
        <w:rPr>
          <w:sz w:val="28"/>
          <w:szCs w:val="28"/>
        </w:rPr>
        <w:t>сделки</w:t>
      </w:r>
      <w:r w:rsidR="00AC307C" w:rsidRPr="0049032A">
        <w:rPr>
          <w:sz w:val="28"/>
          <w:szCs w:val="28"/>
        </w:rPr>
        <w:t xml:space="preserve"> (</w:t>
      </w:r>
      <w:r w:rsidR="0049032A">
        <w:rPr>
          <w:rStyle w:val="Strong"/>
          <w:b w:val="0"/>
          <w:sz w:val="28"/>
          <w:szCs w:val="28"/>
        </w:rPr>
        <w:t>к</w:t>
      </w:r>
      <w:r w:rsidR="0049032A" w:rsidRPr="0049032A">
        <w:rPr>
          <w:rStyle w:val="Strong"/>
          <w:b w:val="0"/>
          <w:sz w:val="28"/>
          <w:szCs w:val="28"/>
        </w:rPr>
        <w:t>омиссия ММВБ</w:t>
      </w:r>
      <w:r w:rsidR="0049032A">
        <w:rPr>
          <w:rStyle w:val="Strong"/>
          <w:b w:val="0"/>
          <w:sz w:val="28"/>
          <w:szCs w:val="28"/>
        </w:rPr>
        <w:t xml:space="preserve"> = 0,0035%; </w:t>
      </w:r>
      <w:r w:rsidR="0049032A" w:rsidRPr="0049032A">
        <w:rPr>
          <w:rStyle w:val="Strong"/>
          <w:b w:val="0"/>
          <w:sz w:val="28"/>
          <w:szCs w:val="28"/>
        </w:rPr>
        <w:t>клиринговое обслуживание</w:t>
      </w:r>
      <w:r w:rsidR="0049032A">
        <w:rPr>
          <w:rStyle w:val="Strong"/>
          <w:b w:val="0"/>
          <w:sz w:val="28"/>
          <w:szCs w:val="28"/>
        </w:rPr>
        <w:t xml:space="preserve"> = 0,004%; в</w:t>
      </w:r>
      <w:r w:rsidR="0049032A" w:rsidRPr="0049032A">
        <w:rPr>
          <w:rStyle w:val="Strong"/>
          <w:b w:val="0"/>
          <w:sz w:val="28"/>
          <w:szCs w:val="28"/>
        </w:rPr>
        <w:t>ознаграждение ММВБ по договорам о предоставлении интегрированного технологического сервиса</w:t>
      </w:r>
      <w:r w:rsidR="0049032A">
        <w:rPr>
          <w:rStyle w:val="Strong"/>
          <w:b w:val="0"/>
          <w:sz w:val="28"/>
          <w:szCs w:val="28"/>
        </w:rPr>
        <w:t xml:space="preserve"> = 0,0025%), </w:t>
      </w:r>
      <w:r w:rsidR="0049032A" w:rsidRPr="000C5CD6">
        <w:rPr>
          <w:sz w:val="28"/>
          <w:szCs w:val="28"/>
        </w:rPr>
        <w:t>φ</w:t>
      </w:r>
      <w:r w:rsidR="0049032A">
        <w:rPr>
          <w:sz w:val="28"/>
          <w:szCs w:val="28"/>
          <w:vertAlign w:val="subscript"/>
          <w:lang w:val="en-US"/>
        </w:rPr>
        <w:t>f</w:t>
      </w:r>
      <w:r w:rsidR="0049032A">
        <w:rPr>
          <w:sz w:val="28"/>
          <w:szCs w:val="28"/>
        </w:rPr>
        <w:t xml:space="preserve"> = 0,5 руб.</w:t>
      </w:r>
      <w:r w:rsidR="0049032A" w:rsidRPr="005E0AF2">
        <w:rPr>
          <w:sz w:val="28"/>
          <w:szCs w:val="28"/>
        </w:rPr>
        <w:t>/</w:t>
      </w:r>
      <w:r w:rsidR="0049032A">
        <w:rPr>
          <w:sz w:val="28"/>
          <w:szCs w:val="28"/>
        </w:rPr>
        <w:t>контракт</w:t>
      </w:r>
      <w:r w:rsidR="00EC10F3">
        <w:rPr>
          <w:sz w:val="28"/>
          <w:szCs w:val="28"/>
        </w:rPr>
        <w:t>.</w:t>
      </w:r>
      <w:r w:rsidR="00EC484C">
        <w:rPr>
          <w:sz w:val="28"/>
          <w:szCs w:val="28"/>
        </w:rPr>
        <w:t xml:space="preserve"> Величина депозитной маржи, в соответствии с которой определяются упущенные возможности, в обычных условиях составляет 7% от стоимости фьючерсного контракта. </w:t>
      </w:r>
      <w:r w:rsidR="00EC484C" w:rsidRPr="00EC484C">
        <w:rPr>
          <w:i/>
          <w:sz w:val="28"/>
          <w:szCs w:val="28"/>
        </w:rPr>
        <w:t>При расчете упущенных возможностей б</w:t>
      </w:r>
      <w:r w:rsidR="00E0036D" w:rsidRPr="00EC484C">
        <w:rPr>
          <w:i/>
          <w:sz w:val="28"/>
          <w:szCs w:val="28"/>
        </w:rPr>
        <w:t xml:space="preserve">ыли учтены решения ММВБ по увеличению депозитной маржи в предпраздничные и праздничные дни, </w:t>
      </w:r>
      <w:r w:rsidR="00DB3F57" w:rsidRPr="00EC484C">
        <w:rPr>
          <w:i/>
          <w:sz w:val="28"/>
          <w:szCs w:val="28"/>
        </w:rPr>
        <w:t>попадающие</w:t>
      </w:r>
      <w:r w:rsidR="00E0036D" w:rsidRPr="00EC484C">
        <w:rPr>
          <w:i/>
          <w:sz w:val="28"/>
          <w:szCs w:val="28"/>
        </w:rPr>
        <w:t xml:space="preserve"> на период выборки</w:t>
      </w:r>
      <w:r w:rsidR="00E0036D" w:rsidRPr="00E0036D">
        <w:rPr>
          <w:sz w:val="28"/>
          <w:szCs w:val="28"/>
        </w:rPr>
        <w:t xml:space="preserve">. Возможность </w:t>
      </w:r>
      <w:r w:rsidR="00715E46">
        <w:rPr>
          <w:sz w:val="28"/>
          <w:szCs w:val="28"/>
        </w:rPr>
        <w:t>за</w:t>
      </w:r>
      <w:r w:rsidR="00E0036D" w:rsidRPr="00E0036D">
        <w:rPr>
          <w:sz w:val="28"/>
          <w:szCs w:val="28"/>
        </w:rPr>
        <w:t xml:space="preserve">полнения депозитной маржи ценными бумагами на ММВБ не предусмотрена. </w:t>
      </w:r>
    </w:p>
    <w:p w:rsidR="004F3710" w:rsidRDefault="00462A3E" w:rsidP="00E758D9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F14989" w:rsidRPr="00F14989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а</w:t>
      </w:r>
      <w:r w:rsidR="00F14989" w:rsidRPr="00F14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справедливой </w:t>
      </w:r>
      <w:r w:rsidR="00F14989" w:rsidRPr="00F14989">
        <w:rPr>
          <w:sz w:val="28"/>
          <w:szCs w:val="28"/>
        </w:rPr>
        <w:t>цены фьючерс</w:t>
      </w:r>
      <w:r>
        <w:rPr>
          <w:sz w:val="28"/>
          <w:szCs w:val="28"/>
        </w:rPr>
        <w:t xml:space="preserve">ного контракта требуется определить подходящую </w:t>
      </w:r>
      <w:r w:rsidR="00F14989" w:rsidRPr="00F14989">
        <w:rPr>
          <w:sz w:val="28"/>
          <w:szCs w:val="28"/>
        </w:rPr>
        <w:t>безрисковую процентную ставку</w:t>
      </w:r>
      <w:r>
        <w:rPr>
          <w:sz w:val="28"/>
          <w:szCs w:val="28"/>
        </w:rPr>
        <w:t xml:space="preserve"> </w:t>
      </w:r>
      <w:r w:rsidR="00C37ED7">
        <w:rPr>
          <w:sz w:val="28"/>
          <w:szCs w:val="28"/>
        </w:rPr>
        <w:t xml:space="preserve">и </w:t>
      </w:r>
      <w:r>
        <w:rPr>
          <w:sz w:val="28"/>
          <w:szCs w:val="28"/>
        </w:rPr>
        <w:t>решить вопрос о дивидендных выплатах</w:t>
      </w:r>
      <w:r w:rsidR="00F14989" w:rsidRPr="00F14989">
        <w:rPr>
          <w:sz w:val="28"/>
          <w:szCs w:val="28"/>
        </w:rPr>
        <w:t xml:space="preserve">. В </w:t>
      </w:r>
      <w:r>
        <w:rPr>
          <w:sz w:val="28"/>
          <w:szCs w:val="28"/>
        </w:rPr>
        <w:t>настоящем исследовании использовались</w:t>
      </w:r>
      <w:r w:rsidR="00F14989" w:rsidRPr="00F14989">
        <w:rPr>
          <w:sz w:val="28"/>
          <w:szCs w:val="28"/>
        </w:rPr>
        <w:t xml:space="preserve"> ставки MIBOR</w:t>
      </w:r>
      <w:r>
        <w:rPr>
          <w:sz w:val="28"/>
          <w:szCs w:val="28"/>
        </w:rPr>
        <w:t xml:space="preserve"> по вкладам </w:t>
      </w:r>
      <w:r w:rsidRPr="00F14989">
        <w:rPr>
          <w:sz w:val="28"/>
          <w:szCs w:val="28"/>
        </w:rPr>
        <w:t>на 1, 7, 30, 90, 181</w:t>
      </w:r>
      <w:r>
        <w:rPr>
          <w:sz w:val="28"/>
          <w:szCs w:val="28"/>
        </w:rPr>
        <w:t xml:space="preserve"> день с дальнейшим интерполированием </w:t>
      </w:r>
      <w:r w:rsidRPr="00F14989">
        <w:rPr>
          <w:sz w:val="28"/>
          <w:szCs w:val="28"/>
        </w:rPr>
        <w:t>для получения доходности по вкладам с 1 по 91 последовательный день.</w:t>
      </w:r>
      <w:r w:rsidR="00F14989" w:rsidRPr="00F14989">
        <w:rPr>
          <w:sz w:val="28"/>
          <w:szCs w:val="28"/>
        </w:rPr>
        <w:t xml:space="preserve"> </w:t>
      </w:r>
    </w:p>
    <w:p w:rsidR="00EC484C" w:rsidRPr="00DD3648" w:rsidRDefault="00495946" w:rsidP="00E758D9">
      <w:pPr>
        <w:spacing w:before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корректировка на будущую стоимость выплаченных дивидендов является необходимым условием получения справедливой цены фьючерс</w:t>
      </w:r>
      <w:r w:rsidR="00E84A52">
        <w:rPr>
          <w:sz w:val="28"/>
          <w:szCs w:val="28"/>
        </w:rPr>
        <w:t xml:space="preserve">ного контракта. </w:t>
      </w:r>
      <w:r w:rsidR="00E260D6">
        <w:rPr>
          <w:sz w:val="28"/>
          <w:szCs w:val="28"/>
        </w:rPr>
        <w:t>В этом отношении представляет интерес компания Северсталь, п</w:t>
      </w:r>
      <w:r w:rsidR="00E84A52">
        <w:rPr>
          <w:sz w:val="28"/>
          <w:szCs w:val="28"/>
        </w:rPr>
        <w:t xml:space="preserve">оскольку </w:t>
      </w:r>
      <w:r w:rsidR="00E260D6">
        <w:rPr>
          <w:sz w:val="28"/>
          <w:szCs w:val="28"/>
        </w:rPr>
        <w:t xml:space="preserve">другие компании, входящие в базу расчета Индекса ММВБ не имели на ММВБ </w:t>
      </w:r>
      <w:r w:rsidR="009F235C">
        <w:rPr>
          <w:sz w:val="28"/>
          <w:szCs w:val="28"/>
        </w:rPr>
        <w:t xml:space="preserve">даты </w:t>
      </w:r>
      <w:r w:rsidR="00E260D6">
        <w:rPr>
          <w:sz w:val="28"/>
          <w:szCs w:val="28"/>
        </w:rPr>
        <w:t>«</w:t>
      </w:r>
      <w:r w:rsidR="009F235C">
        <w:rPr>
          <w:sz w:val="28"/>
          <w:szCs w:val="28"/>
        </w:rPr>
        <w:t>без дивиденда</w:t>
      </w:r>
      <w:r w:rsidR="00E260D6">
        <w:rPr>
          <w:sz w:val="28"/>
          <w:szCs w:val="28"/>
        </w:rPr>
        <w:t>»</w:t>
      </w:r>
      <w:r w:rsidR="009F235C">
        <w:rPr>
          <w:sz w:val="28"/>
          <w:szCs w:val="28"/>
        </w:rPr>
        <w:t xml:space="preserve"> (</w:t>
      </w:r>
      <w:r w:rsidR="009F235C">
        <w:rPr>
          <w:sz w:val="28"/>
          <w:szCs w:val="28"/>
          <w:lang w:val="en-US"/>
        </w:rPr>
        <w:t>ex</w:t>
      </w:r>
      <w:r w:rsidR="009F235C" w:rsidRPr="009F235C">
        <w:rPr>
          <w:sz w:val="28"/>
          <w:szCs w:val="28"/>
        </w:rPr>
        <w:t>-</w:t>
      </w:r>
      <w:r w:rsidR="009F235C">
        <w:rPr>
          <w:sz w:val="28"/>
          <w:szCs w:val="28"/>
          <w:lang w:val="en-US"/>
        </w:rPr>
        <w:t>dividend</w:t>
      </w:r>
      <w:r w:rsidR="009F235C" w:rsidRPr="009F235C">
        <w:rPr>
          <w:sz w:val="28"/>
          <w:szCs w:val="28"/>
        </w:rPr>
        <w:t xml:space="preserve"> </w:t>
      </w:r>
      <w:r w:rsidR="009F235C">
        <w:rPr>
          <w:sz w:val="28"/>
          <w:szCs w:val="28"/>
          <w:lang w:val="en-US"/>
        </w:rPr>
        <w:t>date</w:t>
      </w:r>
      <w:r w:rsidR="009F235C" w:rsidRPr="009F235C">
        <w:rPr>
          <w:sz w:val="28"/>
          <w:szCs w:val="28"/>
        </w:rPr>
        <w:t>)</w:t>
      </w:r>
      <w:r w:rsidR="00E260D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84A52">
        <w:rPr>
          <w:sz w:val="28"/>
          <w:szCs w:val="28"/>
        </w:rPr>
        <w:t>период выборки (см. Приложение</w:t>
      </w:r>
      <w:r w:rsidR="00E84A52" w:rsidRPr="00425841">
        <w:rPr>
          <w:sz w:val="28"/>
          <w:szCs w:val="28"/>
        </w:rPr>
        <w:t>).</w:t>
      </w:r>
      <w:r w:rsidR="00E260D6">
        <w:rPr>
          <w:sz w:val="28"/>
          <w:szCs w:val="28"/>
        </w:rPr>
        <w:t xml:space="preserve"> На внеочередном общем собрании акционеров компании Северсталь </w:t>
      </w:r>
      <w:r w:rsidR="009F235C" w:rsidRPr="009F235C">
        <w:rPr>
          <w:sz w:val="28"/>
          <w:szCs w:val="28"/>
        </w:rPr>
        <w:t xml:space="preserve">20 </w:t>
      </w:r>
      <w:r w:rsidR="009F235C">
        <w:rPr>
          <w:sz w:val="28"/>
          <w:szCs w:val="28"/>
        </w:rPr>
        <w:t>декабря</w:t>
      </w:r>
      <w:r w:rsidR="009F235C" w:rsidRPr="009F235C">
        <w:rPr>
          <w:sz w:val="28"/>
          <w:szCs w:val="28"/>
        </w:rPr>
        <w:t xml:space="preserve"> 2010 </w:t>
      </w:r>
      <w:r w:rsidR="009F235C">
        <w:rPr>
          <w:sz w:val="28"/>
          <w:szCs w:val="28"/>
        </w:rPr>
        <w:t xml:space="preserve">года </w:t>
      </w:r>
      <w:r w:rsidR="00E260D6">
        <w:rPr>
          <w:sz w:val="28"/>
          <w:szCs w:val="28"/>
        </w:rPr>
        <w:t xml:space="preserve">было принято решение о дивидендных выплатах за три квартала 2010 в размере 4,29 рубля за одну акцию. </w:t>
      </w:r>
      <w:r w:rsidR="002D5E01">
        <w:rPr>
          <w:sz w:val="28"/>
          <w:szCs w:val="28"/>
        </w:rPr>
        <w:t>Период выборки включает д</w:t>
      </w:r>
      <w:r w:rsidR="00AE3DC4">
        <w:rPr>
          <w:sz w:val="28"/>
          <w:szCs w:val="28"/>
        </w:rPr>
        <w:t>ат</w:t>
      </w:r>
      <w:r w:rsidR="002D5E01">
        <w:rPr>
          <w:sz w:val="28"/>
          <w:szCs w:val="28"/>
        </w:rPr>
        <w:t>у</w:t>
      </w:r>
      <w:r w:rsidR="00AE3DC4">
        <w:rPr>
          <w:sz w:val="28"/>
          <w:szCs w:val="28"/>
        </w:rPr>
        <w:t xml:space="preserve"> «без дивиденда» (12.11.10) и </w:t>
      </w:r>
      <w:r w:rsidR="00494657">
        <w:rPr>
          <w:sz w:val="28"/>
          <w:szCs w:val="28"/>
        </w:rPr>
        <w:t>дату</w:t>
      </w:r>
      <w:r w:rsidR="00AE3DC4">
        <w:rPr>
          <w:sz w:val="28"/>
          <w:szCs w:val="28"/>
        </w:rPr>
        <w:t xml:space="preserve"> отчисления дивидендных выплат на счета акционеров (22.12.10 – 18.02.11)</w:t>
      </w:r>
      <w:r w:rsidR="00494657">
        <w:rPr>
          <w:sz w:val="28"/>
          <w:szCs w:val="28"/>
        </w:rPr>
        <w:t>, однако первая дат</w:t>
      </w:r>
      <w:r w:rsidR="003405CE">
        <w:rPr>
          <w:sz w:val="28"/>
          <w:szCs w:val="28"/>
        </w:rPr>
        <w:t>а</w:t>
      </w:r>
      <w:r w:rsidR="00494657">
        <w:rPr>
          <w:sz w:val="28"/>
          <w:szCs w:val="28"/>
        </w:rPr>
        <w:t xml:space="preserve"> попадает </w:t>
      </w:r>
      <w:r w:rsidR="002D5E01">
        <w:rPr>
          <w:sz w:val="28"/>
          <w:szCs w:val="28"/>
        </w:rPr>
        <w:t xml:space="preserve">на </w:t>
      </w:r>
      <w:r w:rsidR="00494657">
        <w:rPr>
          <w:sz w:val="28"/>
          <w:szCs w:val="28"/>
        </w:rPr>
        <w:t>период</w:t>
      </w:r>
      <w:r w:rsidR="002D5E01">
        <w:rPr>
          <w:sz w:val="28"/>
          <w:szCs w:val="28"/>
        </w:rPr>
        <w:t xml:space="preserve"> обращения декабрьского фьючерса, а в</w:t>
      </w:r>
      <w:r w:rsidR="00494657">
        <w:rPr>
          <w:sz w:val="28"/>
          <w:szCs w:val="28"/>
        </w:rPr>
        <w:t xml:space="preserve">торая дата попадает </w:t>
      </w:r>
      <w:r w:rsidR="002D5E01">
        <w:rPr>
          <w:sz w:val="28"/>
          <w:szCs w:val="28"/>
        </w:rPr>
        <w:t xml:space="preserve">на </w:t>
      </w:r>
      <w:r w:rsidR="00494657">
        <w:rPr>
          <w:sz w:val="28"/>
          <w:szCs w:val="28"/>
        </w:rPr>
        <w:t>период</w:t>
      </w:r>
      <w:r w:rsidR="002D5E01">
        <w:rPr>
          <w:sz w:val="28"/>
          <w:szCs w:val="28"/>
        </w:rPr>
        <w:t xml:space="preserve"> обращения мартовского фьючерса</w:t>
      </w:r>
      <w:r w:rsidR="00F75730">
        <w:rPr>
          <w:sz w:val="28"/>
          <w:szCs w:val="28"/>
        </w:rPr>
        <w:t>.</w:t>
      </w:r>
      <w:r w:rsidRPr="00425841">
        <w:rPr>
          <w:sz w:val="28"/>
          <w:szCs w:val="28"/>
        </w:rPr>
        <w:t xml:space="preserve"> </w:t>
      </w:r>
      <w:r w:rsidR="00F75730">
        <w:rPr>
          <w:sz w:val="28"/>
          <w:szCs w:val="28"/>
        </w:rPr>
        <w:t>Пос</w:t>
      </w:r>
      <w:r w:rsidR="00DD3648">
        <w:rPr>
          <w:sz w:val="28"/>
          <w:szCs w:val="28"/>
        </w:rPr>
        <w:t>кольку в настоящем исследовании</w:t>
      </w:r>
      <w:r w:rsidR="00494657">
        <w:rPr>
          <w:sz w:val="28"/>
          <w:szCs w:val="28"/>
        </w:rPr>
        <w:t xml:space="preserve">, в соответствии с </w:t>
      </w:r>
      <w:r w:rsidR="003405CE">
        <w:rPr>
          <w:sz w:val="28"/>
          <w:szCs w:val="28"/>
        </w:rPr>
        <w:t>методикой,</w:t>
      </w:r>
      <w:r w:rsidR="00DD3648">
        <w:rPr>
          <w:sz w:val="28"/>
          <w:szCs w:val="28"/>
        </w:rPr>
        <w:t xml:space="preserve"> </w:t>
      </w:r>
      <w:r w:rsidR="003405CE">
        <w:rPr>
          <w:sz w:val="28"/>
          <w:szCs w:val="28"/>
        </w:rPr>
        <w:t xml:space="preserve">изложенной в Главе </w:t>
      </w:r>
      <w:r w:rsidR="003405CE">
        <w:rPr>
          <w:sz w:val="28"/>
          <w:szCs w:val="28"/>
          <w:lang w:val="en-US"/>
        </w:rPr>
        <w:t>I</w:t>
      </w:r>
      <w:r w:rsidR="003405CE">
        <w:rPr>
          <w:sz w:val="28"/>
          <w:szCs w:val="28"/>
        </w:rPr>
        <w:t xml:space="preserve">, </w:t>
      </w:r>
      <w:r w:rsidR="00DD3648" w:rsidRPr="00DD3648">
        <w:rPr>
          <w:sz w:val="28"/>
          <w:szCs w:val="28"/>
        </w:rPr>
        <w:lastRenderedPageBreak/>
        <w:t>рассматривается статичная арбитражная стратегия</w:t>
      </w:r>
      <w:r w:rsidR="00DD3648">
        <w:rPr>
          <w:sz w:val="28"/>
          <w:szCs w:val="28"/>
        </w:rPr>
        <w:t xml:space="preserve">, </w:t>
      </w:r>
      <w:r w:rsidR="003405CE">
        <w:rPr>
          <w:sz w:val="28"/>
          <w:szCs w:val="28"/>
        </w:rPr>
        <w:t xml:space="preserve">то </w:t>
      </w:r>
      <w:r w:rsidR="00D7394F">
        <w:rPr>
          <w:sz w:val="28"/>
          <w:szCs w:val="28"/>
        </w:rPr>
        <w:t xml:space="preserve">ни </w:t>
      </w:r>
      <w:r w:rsidR="003405CE">
        <w:rPr>
          <w:sz w:val="28"/>
          <w:szCs w:val="28"/>
        </w:rPr>
        <w:t>арбитражер</w:t>
      </w:r>
      <w:r w:rsidR="00D7394F">
        <w:rPr>
          <w:sz w:val="28"/>
          <w:szCs w:val="28"/>
        </w:rPr>
        <w:t xml:space="preserve">, оперирующий </w:t>
      </w:r>
      <w:r w:rsidR="003405CE">
        <w:rPr>
          <w:sz w:val="28"/>
          <w:szCs w:val="28"/>
        </w:rPr>
        <w:t>декабрьским фьючерсом</w:t>
      </w:r>
      <w:r w:rsidR="00D7394F">
        <w:rPr>
          <w:sz w:val="28"/>
          <w:szCs w:val="28"/>
        </w:rPr>
        <w:t>,</w:t>
      </w:r>
      <w:r w:rsidR="003405CE">
        <w:rPr>
          <w:sz w:val="28"/>
          <w:szCs w:val="28"/>
        </w:rPr>
        <w:t xml:space="preserve"> </w:t>
      </w:r>
      <w:r w:rsidR="00D7394F">
        <w:rPr>
          <w:sz w:val="28"/>
          <w:szCs w:val="28"/>
        </w:rPr>
        <w:t xml:space="preserve">ни арбитражер, оперирующий мартовским фьючерсом, не </w:t>
      </w:r>
      <w:r w:rsidR="003405CE">
        <w:rPr>
          <w:sz w:val="28"/>
          <w:szCs w:val="28"/>
        </w:rPr>
        <w:t>получ</w:t>
      </w:r>
      <w:r w:rsidR="00D7394F">
        <w:rPr>
          <w:sz w:val="28"/>
          <w:szCs w:val="28"/>
        </w:rPr>
        <w:t>а</w:t>
      </w:r>
      <w:r w:rsidR="003405CE">
        <w:rPr>
          <w:sz w:val="28"/>
          <w:szCs w:val="28"/>
        </w:rPr>
        <w:t>т дивидендные выплаты</w:t>
      </w:r>
      <w:r w:rsidR="00D7394F">
        <w:rPr>
          <w:sz w:val="28"/>
          <w:szCs w:val="28"/>
        </w:rPr>
        <w:t xml:space="preserve"> </w:t>
      </w:r>
      <w:r w:rsidR="00556E56">
        <w:rPr>
          <w:sz w:val="28"/>
          <w:szCs w:val="28"/>
        </w:rPr>
        <w:t xml:space="preserve">в период совершения индексного арбитража </w:t>
      </w:r>
      <w:r w:rsidR="00D7394F">
        <w:rPr>
          <w:sz w:val="28"/>
          <w:szCs w:val="28"/>
        </w:rPr>
        <w:t>(</w:t>
      </w:r>
      <w:r w:rsidR="00556E56">
        <w:rPr>
          <w:sz w:val="28"/>
          <w:szCs w:val="28"/>
        </w:rPr>
        <w:t xml:space="preserve">первый </w:t>
      </w:r>
      <w:r w:rsidR="003405CE">
        <w:rPr>
          <w:sz w:val="28"/>
          <w:szCs w:val="28"/>
        </w:rPr>
        <w:t>будет иметь право</w:t>
      </w:r>
      <w:r w:rsidR="00556E56">
        <w:rPr>
          <w:sz w:val="28"/>
          <w:szCs w:val="28"/>
        </w:rPr>
        <w:t xml:space="preserve"> на дивиденды, </w:t>
      </w:r>
      <w:r w:rsidR="00D7394F">
        <w:rPr>
          <w:sz w:val="28"/>
          <w:szCs w:val="28"/>
        </w:rPr>
        <w:t xml:space="preserve">но они </w:t>
      </w:r>
      <w:r w:rsidR="00556E56">
        <w:rPr>
          <w:sz w:val="28"/>
          <w:szCs w:val="28"/>
        </w:rPr>
        <w:t xml:space="preserve">будут выплачены </w:t>
      </w:r>
      <w:r w:rsidR="00197BC6">
        <w:rPr>
          <w:sz w:val="28"/>
          <w:szCs w:val="28"/>
        </w:rPr>
        <w:t>после</w:t>
      </w:r>
      <w:r w:rsidR="00556E56">
        <w:rPr>
          <w:sz w:val="28"/>
          <w:szCs w:val="28"/>
        </w:rPr>
        <w:t xml:space="preserve"> погашения декабрьского фьючерса; второй не будет иметь </w:t>
      </w:r>
      <w:r w:rsidR="00197BC6">
        <w:rPr>
          <w:sz w:val="28"/>
          <w:szCs w:val="28"/>
        </w:rPr>
        <w:t xml:space="preserve">права на дивиденды). </w:t>
      </w:r>
      <w:r w:rsidR="000F1E6B">
        <w:rPr>
          <w:sz w:val="28"/>
          <w:szCs w:val="28"/>
        </w:rPr>
        <w:t>Таким образом, нисходящая корректировка на будущую стоимость выплаченных дивидендов для настоящего исследования не требуется.</w:t>
      </w:r>
    </w:p>
    <w:sectPr w:rsidR="00EC484C" w:rsidRPr="00DD3648" w:rsidSect="002A336F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0A" w:rsidRDefault="00EE030A">
      <w:r>
        <w:separator/>
      </w:r>
    </w:p>
  </w:endnote>
  <w:endnote w:type="continuationSeparator" w:id="1">
    <w:p w:rsidR="00EE030A" w:rsidRDefault="00EE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0A" w:rsidRDefault="00EE030A">
      <w:r>
        <w:separator/>
      </w:r>
    </w:p>
  </w:footnote>
  <w:footnote w:type="continuationSeparator" w:id="1">
    <w:p w:rsidR="00EE030A" w:rsidRDefault="00EE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487ADE"/>
    <w:multiLevelType w:val="hybridMultilevel"/>
    <w:tmpl w:val="B2A05170"/>
    <w:lvl w:ilvl="0" w:tplc="87A09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0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2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C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C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A8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6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A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83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306DFC"/>
    <w:multiLevelType w:val="hybridMultilevel"/>
    <w:tmpl w:val="6A68B3A4"/>
    <w:lvl w:ilvl="0" w:tplc="1F70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E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C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46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20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C1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6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F5594D"/>
    <w:multiLevelType w:val="hybridMultilevel"/>
    <w:tmpl w:val="6F9A09BE"/>
    <w:lvl w:ilvl="0" w:tplc="F8162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CA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A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0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4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60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5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F4DF0"/>
    <w:rsid w:val="00000209"/>
    <w:rsid w:val="00003444"/>
    <w:rsid w:val="0000769B"/>
    <w:rsid w:val="000103A1"/>
    <w:rsid w:val="00014A2F"/>
    <w:rsid w:val="00024427"/>
    <w:rsid w:val="00026C88"/>
    <w:rsid w:val="00031647"/>
    <w:rsid w:val="00037268"/>
    <w:rsid w:val="00044A0C"/>
    <w:rsid w:val="00066BC1"/>
    <w:rsid w:val="00070E86"/>
    <w:rsid w:val="00095B66"/>
    <w:rsid w:val="000A052B"/>
    <w:rsid w:val="000A4C18"/>
    <w:rsid w:val="000A5F99"/>
    <w:rsid w:val="000C4D20"/>
    <w:rsid w:val="000D1D99"/>
    <w:rsid w:val="000E026C"/>
    <w:rsid w:val="000E426E"/>
    <w:rsid w:val="000E682B"/>
    <w:rsid w:val="000F0793"/>
    <w:rsid w:val="000F1442"/>
    <w:rsid w:val="000F1E6B"/>
    <w:rsid w:val="000F6120"/>
    <w:rsid w:val="00103F0D"/>
    <w:rsid w:val="00110736"/>
    <w:rsid w:val="00131B27"/>
    <w:rsid w:val="00131E6D"/>
    <w:rsid w:val="001363E2"/>
    <w:rsid w:val="0014290E"/>
    <w:rsid w:val="00152FE1"/>
    <w:rsid w:val="001559FF"/>
    <w:rsid w:val="00156D59"/>
    <w:rsid w:val="00175F70"/>
    <w:rsid w:val="001774EA"/>
    <w:rsid w:val="00187701"/>
    <w:rsid w:val="00190763"/>
    <w:rsid w:val="00191A4A"/>
    <w:rsid w:val="001963A5"/>
    <w:rsid w:val="00197BC6"/>
    <w:rsid w:val="001A16CE"/>
    <w:rsid w:val="001A3E8A"/>
    <w:rsid w:val="001A6F80"/>
    <w:rsid w:val="001B3589"/>
    <w:rsid w:val="001C0EB0"/>
    <w:rsid w:val="001D6E30"/>
    <w:rsid w:val="001F2FFA"/>
    <w:rsid w:val="001F5575"/>
    <w:rsid w:val="002003A7"/>
    <w:rsid w:val="00204ABC"/>
    <w:rsid w:val="00207ED2"/>
    <w:rsid w:val="002103EE"/>
    <w:rsid w:val="00212558"/>
    <w:rsid w:val="00224A89"/>
    <w:rsid w:val="002301A2"/>
    <w:rsid w:val="00245346"/>
    <w:rsid w:val="00245A3C"/>
    <w:rsid w:val="00283909"/>
    <w:rsid w:val="00283DF8"/>
    <w:rsid w:val="00286B3D"/>
    <w:rsid w:val="00291D95"/>
    <w:rsid w:val="002A0613"/>
    <w:rsid w:val="002A1D99"/>
    <w:rsid w:val="002A336F"/>
    <w:rsid w:val="002B389F"/>
    <w:rsid w:val="002C47EF"/>
    <w:rsid w:val="002D5E01"/>
    <w:rsid w:val="002E0AFE"/>
    <w:rsid w:val="002F5B0E"/>
    <w:rsid w:val="002F6401"/>
    <w:rsid w:val="003048AB"/>
    <w:rsid w:val="00304DF4"/>
    <w:rsid w:val="00311618"/>
    <w:rsid w:val="00315CEB"/>
    <w:rsid w:val="00316B86"/>
    <w:rsid w:val="00317B6A"/>
    <w:rsid w:val="00330105"/>
    <w:rsid w:val="003405CE"/>
    <w:rsid w:val="0034101D"/>
    <w:rsid w:val="003444CE"/>
    <w:rsid w:val="00344BEF"/>
    <w:rsid w:val="0034729E"/>
    <w:rsid w:val="00362347"/>
    <w:rsid w:val="00371D61"/>
    <w:rsid w:val="00373F18"/>
    <w:rsid w:val="003837E4"/>
    <w:rsid w:val="00390B27"/>
    <w:rsid w:val="00391658"/>
    <w:rsid w:val="003C1044"/>
    <w:rsid w:val="003C1E78"/>
    <w:rsid w:val="003C2600"/>
    <w:rsid w:val="003C6E60"/>
    <w:rsid w:val="003D4680"/>
    <w:rsid w:val="003F1AF5"/>
    <w:rsid w:val="0040350B"/>
    <w:rsid w:val="0040367A"/>
    <w:rsid w:val="00410D65"/>
    <w:rsid w:val="00411228"/>
    <w:rsid w:val="00415F96"/>
    <w:rsid w:val="0042172F"/>
    <w:rsid w:val="00425247"/>
    <w:rsid w:val="00425841"/>
    <w:rsid w:val="00430428"/>
    <w:rsid w:val="00433A40"/>
    <w:rsid w:val="00436813"/>
    <w:rsid w:val="00440C8C"/>
    <w:rsid w:val="004573D5"/>
    <w:rsid w:val="00457F28"/>
    <w:rsid w:val="00462766"/>
    <w:rsid w:val="004629B1"/>
    <w:rsid w:val="00462A3E"/>
    <w:rsid w:val="00483B41"/>
    <w:rsid w:val="00484CA8"/>
    <w:rsid w:val="0049032A"/>
    <w:rsid w:val="00490EA8"/>
    <w:rsid w:val="0049168A"/>
    <w:rsid w:val="0049264B"/>
    <w:rsid w:val="00494657"/>
    <w:rsid w:val="00495946"/>
    <w:rsid w:val="004A1986"/>
    <w:rsid w:val="004B2109"/>
    <w:rsid w:val="004C54D7"/>
    <w:rsid w:val="004E0A67"/>
    <w:rsid w:val="004E4892"/>
    <w:rsid w:val="004E79DC"/>
    <w:rsid w:val="004F3710"/>
    <w:rsid w:val="00512CEC"/>
    <w:rsid w:val="00513CA3"/>
    <w:rsid w:val="00515883"/>
    <w:rsid w:val="00517CC2"/>
    <w:rsid w:val="00523454"/>
    <w:rsid w:val="00525DE0"/>
    <w:rsid w:val="00532C97"/>
    <w:rsid w:val="005406E4"/>
    <w:rsid w:val="00546E62"/>
    <w:rsid w:val="00556E56"/>
    <w:rsid w:val="00557A9F"/>
    <w:rsid w:val="0056008F"/>
    <w:rsid w:val="00560B5D"/>
    <w:rsid w:val="005761C6"/>
    <w:rsid w:val="00583893"/>
    <w:rsid w:val="0058504F"/>
    <w:rsid w:val="005903CE"/>
    <w:rsid w:val="005A7A37"/>
    <w:rsid w:val="005B343C"/>
    <w:rsid w:val="005C0920"/>
    <w:rsid w:val="005E0AF2"/>
    <w:rsid w:val="005E261A"/>
    <w:rsid w:val="005E284F"/>
    <w:rsid w:val="005E48A7"/>
    <w:rsid w:val="005F2099"/>
    <w:rsid w:val="0060511F"/>
    <w:rsid w:val="006068B5"/>
    <w:rsid w:val="006069F0"/>
    <w:rsid w:val="0061157E"/>
    <w:rsid w:val="00612517"/>
    <w:rsid w:val="006266D6"/>
    <w:rsid w:val="00633158"/>
    <w:rsid w:val="006347B4"/>
    <w:rsid w:val="006426BD"/>
    <w:rsid w:val="00655A40"/>
    <w:rsid w:val="0066068B"/>
    <w:rsid w:val="00661E5F"/>
    <w:rsid w:val="006842D5"/>
    <w:rsid w:val="00687231"/>
    <w:rsid w:val="006A0B4F"/>
    <w:rsid w:val="006A402B"/>
    <w:rsid w:val="006A5460"/>
    <w:rsid w:val="006B5C7E"/>
    <w:rsid w:val="006B7253"/>
    <w:rsid w:val="006D0325"/>
    <w:rsid w:val="006D343B"/>
    <w:rsid w:val="006D503B"/>
    <w:rsid w:val="006D5C33"/>
    <w:rsid w:val="00702A9A"/>
    <w:rsid w:val="00703201"/>
    <w:rsid w:val="0070468C"/>
    <w:rsid w:val="00706C08"/>
    <w:rsid w:val="00715E46"/>
    <w:rsid w:val="007201E8"/>
    <w:rsid w:val="00720238"/>
    <w:rsid w:val="0074470E"/>
    <w:rsid w:val="007543E7"/>
    <w:rsid w:val="00764596"/>
    <w:rsid w:val="007650C4"/>
    <w:rsid w:val="0078025B"/>
    <w:rsid w:val="00781B15"/>
    <w:rsid w:val="00793515"/>
    <w:rsid w:val="00793650"/>
    <w:rsid w:val="00794140"/>
    <w:rsid w:val="00795486"/>
    <w:rsid w:val="00796131"/>
    <w:rsid w:val="007A334B"/>
    <w:rsid w:val="007B04B8"/>
    <w:rsid w:val="007B5352"/>
    <w:rsid w:val="007F2E08"/>
    <w:rsid w:val="00801045"/>
    <w:rsid w:val="00805BBE"/>
    <w:rsid w:val="00806C56"/>
    <w:rsid w:val="008166A7"/>
    <w:rsid w:val="00823A46"/>
    <w:rsid w:val="00830888"/>
    <w:rsid w:val="00855695"/>
    <w:rsid w:val="008565BC"/>
    <w:rsid w:val="008624D0"/>
    <w:rsid w:val="00862666"/>
    <w:rsid w:val="008667E6"/>
    <w:rsid w:val="00867148"/>
    <w:rsid w:val="00871463"/>
    <w:rsid w:val="00873040"/>
    <w:rsid w:val="0088733F"/>
    <w:rsid w:val="00892198"/>
    <w:rsid w:val="008B226C"/>
    <w:rsid w:val="008C1434"/>
    <w:rsid w:val="008C53F1"/>
    <w:rsid w:val="008D0C9B"/>
    <w:rsid w:val="008D53EE"/>
    <w:rsid w:val="008F24C3"/>
    <w:rsid w:val="008F4DF0"/>
    <w:rsid w:val="00921988"/>
    <w:rsid w:val="00927092"/>
    <w:rsid w:val="0093755A"/>
    <w:rsid w:val="00941BF4"/>
    <w:rsid w:val="00942F34"/>
    <w:rsid w:val="00951098"/>
    <w:rsid w:val="00965992"/>
    <w:rsid w:val="00971E19"/>
    <w:rsid w:val="00972050"/>
    <w:rsid w:val="00972F79"/>
    <w:rsid w:val="00990854"/>
    <w:rsid w:val="009913EF"/>
    <w:rsid w:val="00994751"/>
    <w:rsid w:val="009947B0"/>
    <w:rsid w:val="009B22E1"/>
    <w:rsid w:val="009D279E"/>
    <w:rsid w:val="009D6DAF"/>
    <w:rsid w:val="009E76B3"/>
    <w:rsid w:val="009F235C"/>
    <w:rsid w:val="009F2EB7"/>
    <w:rsid w:val="009F596B"/>
    <w:rsid w:val="009F6CA8"/>
    <w:rsid w:val="00A039CE"/>
    <w:rsid w:val="00A17019"/>
    <w:rsid w:val="00A17034"/>
    <w:rsid w:val="00A2352D"/>
    <w:rsid w:val="00A269C2"/>
    <w:rsid w:val="00A31956"/>
    <w:rsid w:val="00A3661A"/>
    <w:rsid w:val="00A4093A"/>
    <w:rsid w:val="00A42B7E"/>
    <w:rsid w:val="00A4725B"/>
    <w:rsid w:val="00A527FC"/>
    <w:rsid w:val="00A554E1"/>
    <w:rsid w:val="00A70528"/>
    <w:rsid w:val="00A87C60"/>
    <w:rsid w:val="00A9161B"/>
    <w:rsid w:val="00AA5273"/>
    <w:rsid w:val="00AB6752"/>
    <w:rsid w:val="00AC0F63"/>
    <w:rsid w:val="00AC270D"/>
    <w:rsid w:val="00AC307C"/>
    <w:rsid w:val="00AE3DC4"/>
    <w:rsid w:val="00AF1ACC"/>
    <w:rsid w:val="00AF615E"/>
    <w:rsid w:val="00AF6691"/>
    <w:rsid w:val="00AF6B3B"/>
    <w:rsid w:val="00B0117B"/>
    <w:rsid w:val="00B04EA9"/>
    <w:rsid w:val="00B17793"/>
    <w:rsid w:val="00B21180"/>
    <w:rsid w:val="00B21DB1"/>
    <w:rsid w:val="00B252BD"/>
    <w:rsid w:val="00B40D6C"/>
    <w:rsid w:val="00B4797A"/>
    <w:rsid w:val="00B868C3"/>
    <w:rsid w:val="00B96743"/>
    <w:rsid w:val="00BC477A"/>
    <w:rsid w:val="00BC66D2"/>
    <w:rsid w:val="00BD3698"/>
    <w:rsid w:val="00BD602A"/>
    <w:rsid w:val="00BE3A61"/>
    <w:rsid w:val="00BE7483"/>
    <w:rsid w:val="00BF0B43"/>
    <w:rsid w:val="00C00EBE"/>
    <w:rsid w:val="00C01F01"/>
    <w:rsid w:val="00C16A32"/>
    <w:rsid w:val="00C1790E"/>
    <w:rsid w:val="00C273EA"/>
    <w:rsid w:val="00C337DA"/>
    <w:rsid w:val="00C349BC"/>
    <w:rsid w:val="00C37ED7"/>
    <w:rsid w:val="00C50CFE"/>
    <w:rsid w:val="00C63BE9"/>
    <w:rsid w:val="00C66A6E"/>
    <w:rsid w:val="00C70F95"/>
    <w:rsid w:val="00C7584A"/>
    <w:rsid w:val="00C80868"/>
    <w:rsid w:val="00CA175C"/>
    <w:rsid w:val="00CA576A"/>
    <w:rsid w:val="00CB1560"/>
    <w:rsid w:val="00CB3E4E"/>
    <w:rsid w:val="00CB61F0"/>
    <w:rsid w:val="00CC0097"/>
    <w:rsid w:val="00CC3CBF"/>
    <w:rsid w:val="00CC43CE"/>
    <w:rsid w:val="00CC4FF9"/>
    <w:rsid w:val="00CE0356"/>
    <w:rsid w:val="00CE2F19"/>
    <w:rsid w:val="00CE6583"/>
    <w:rsid w:val="00CE7F25"/>
    <w:rsid w:val="00CF3241"/>
    <w:rsid w:val="00D03010"/>
    <w:rsid w:val="00D13D58"/>
    <w:rsid w:val="00D156F1"/>
    <w:rsid w:val="00D31BE7"/>
    <w:rsid w:val="00D4382F"/>
    <w:rsid w:val="00D458DD"/>
    <w:rsid w:val="00D5117F"/>
    <w:rsid w:val="00D57831"/>
    <w:rsid w:val="00D700F6"/>
    <w:rsid w:val="00D7394F"/>
    <w:rsid w:val="00D81927"/>
    <w:rsid w:val="00D905F3"/>
    <w:rsid w:val="00D90CFB"/>
    <w:rsid w:val="00D93DB3"/>
    <w:rsid w:val="00D95865"/>
    <w:rsid w:val="00DA18E1"/>
    <w:rsid w:val="00DA20C2"/>
    <w:rsid w:val="00DA4E8A"/>
    <w:rsid w:val="00DA585C"/>
    <w:rsid w:val="00DB3F57"/>
    <w:rsid w:val="00DB5B66"/>
    <w:rsid w:val="00DB5BBE"/>
    <w:rsid w:val="00DC1077"/>
    <w:rsid w:val="00DC1506"/>
    <w:rsid w:val="00DC240E"/>
    <w:rsid w:val="00DC5AD9"/>
    <w:rsid w:val="00DD3648"/>
    <w:rsid w:val="00DD70D1"/>
    <w:rsid w:val="00DE7D40"/>
    <w:rsid w:val="00DF18E1"/>
    <w:rsid w:val="00DF1FC0"/>
    <w:rsid w:val="00E0036D"/>
    <w:rsid w:val="00E01ED1"/>
    <w:rsid w:val="00E027A2"/>
    <w:rsid w:val="00E21CCF"/>
    <w:rsid w:val="00E260D6"/>
    <w:rsid w:val="00E271CC"/>
    <w:rsid w:val="00E406BB"/>
    <w:rsid w:val="00E432E5"/>
    <w:rsid w:val="00E52416"/>
    <w:rsid w:val="00E54F1D"/>
    <w:rsid w:val="00E575AB"/>
    <w:rsid w:val="00E63E37"/>
    <w:rsid w:val="00E72ADC"/>
    <w:rsid w:val="00E758D9"/>
    <w:rsid w:val="00E7633B"/>
    <w:rsid w:val="00E77312"/>
    <w:rsid w:val="00E83943"/>
    <w:rsid w:val="00E839E1"/>
    <w:rsid w:val="00E83FC7"/>
    <w:rsid w:val="00E84A52"/>
    <w:rsid w:val="00E90850"/>
    <w:rsid w:val="00E94D60"/>
    <w:rsid w:val="00E96DD4"/>
    <w:rsid w:val="00EA4647"/>
    <w:rsid w:val="00EB425D"/>
    <w:rsid w:val="00EB4DFB"/>
    <w:rsid w:val="00EC10F3"/>
    <w:rsid w:val="00EC484C"/>
    <w:rsid w:val="00EC6ACD"/>
    <w:rsid w:val="00ED07ED"/>
    <w:rsid w:val="00ED2D2E"/>
    <w:rsid w:val="00EE005B"/>
    <w:rsid w:val="00EE030A"/>
    <w:rsid w:val="00EE40F0"/>
    <w:rsid w:val="00F00BEB"/>
    <w:rsid w:val="00F05CAB"/>
    <w:rsid w:val="00F14989"/>
    <w:rsid w:val="00F156D1"/>
    <w:rsid w:val="00F205BD"/>
    <w:rsid w:val="00F214C8"/>
    <w:rsid w:val="00F36DB9"/>
    <w:rsid w:val="00F37837"/>
    <w:rsid w:val="00F47915"/>
    <w:rsid w:val="00F571F9"/>
    <w:rsid w:val="00F57774"/>
    <w:rsid w:val="00F61494"/>
    <w:rsid w:val="00F65DCA"/>
    <w:rsid w:val="00F66052"/>
    <w:rsid w:val="00F720A1"/>
    <w:rsid w:val="00F74605"/>
    <w:rsid w:val="00F75730"/>
    <w:rsid w:val="00F820AE"/>
    <w:rsid w:val="00F8249D"/>
    <w:rsid w:val="00F84DCE"/>
    <w:rsid w:val="00F91D54"/>
    <w:rsid w:val="00F9245D"/>
    <w:rsid w:val="00F954D0"/>
    <w:rsid w:val="00FA34CC"/>
    <w:rsid w:val="00FB0C48"/>
    <w:rsid w:val="00FD18BA"/>
    <w:rsid w:val="00FD2A8A"/>
    <w:rsid w:val="00FD3C0B"/>
    <w:rsid w:val="00FE3D53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6F"/>
    <w:pPr>
      <w:widowControl w:val="0"/>
      <w:suppressAutoHyphens/>
    </w:pPr>
    <w:rPr>
      <w:rFonts w:eastAsia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A336F"/>
  </w:style>
  <w:style w:type="character" w:customStyle="1" w:styleId="NumberingSymbols">
    <w:name w:val="Numbering Symbols"/>
    <w:rsid w:val="002A336F"/>
  </w:style>
  <w:style w:type="character" w:styleId="FootnoteReference">
    <w:name w:val="footnote reference"/>
    <w:semiHidden/>
    <w:rsid w:val="002A336F"/>
    <w:rPr>
      <w:vertAlign w:val="superscript"/>
    </w:rPr>
  </w:style>
  <w:style w:type="character" w:customStyle="1" w:styleId="WW8Num1z0">
    <w:name w:val="WW8Num1z0"/>
    <w:rsid w:val="002A336F"/>
    <w:rPr>
      <w:rFonts w:ascii="Wingdings" w:hAnsi="Wingdings" w:cs="StarSymbol"/>
      <w:sz w:val="18"/>
      <w:szCs w:val="18"/>
    </w:rPr>
  </w:style>
  <w:style w:type="character" w:styleId="EndnoteReference">
    <w:name w:val="endnote reference"/>
    <w:semiHidden/>
    <w:rsid w:val="002A336F"/>
    <w:rPr>
      <w:vertAlign w:val="superscript"/>
    </w:rPr>
  </w:style>
  <w:style w:type="character" w:customStyle="1" w:styleId="EndnoteCharacters">
    <w:name w:val="Endnote Characters"/>
    <w:rsid w:val="002A336F"/>
  </w:style>
  <w:style w:type="paragraph" w:styleId="BodyText">
    <w:name w:val="Body Text"/>
    <w:basedOn w:val="Normal"/>
    <w:semiHidden/>
    <w:rsid w:val="002A336F"/>
    <w:pPr>
      <w:spacing w:after="120"/>
    </w:pPr>
  </w:style>
  <w:style w:type="paragraph" w:customStyle="1" w:styleId="TableContents">
    <w:name w:val="Table Contents"/>
    <w:basedOn w:val="Normal"/>
    <w:rsid w:val="002A336F"/>
    <w:pPr>
      <w:suppressLineNumbers/>
    </w:pPr>
  </w:style>
  <w:style w:type="paragraph" w:customStyle="1" w:styleId="TableHeading">
    <w:name w:val="Table Heading"/>
    <w:basedOn w:val="TableContents"/>
    <w:rsid w:val="002A336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rsid w:val="002A336F"/>
    <w:pPr>
      <w:suppressLineNumbers/>
      <w:ind w:left="283" w:hanging="283"/>
    </w:pPr>
    <w:rPr>
      <w:sz w:val="20"/>
      <w:szCs w:val="20"/>
    </w:rPr>
  </w:style>
  <w:style w:type="paragraph" w:customStyle="1" w:styleId="txt">
    <w:name w:val="txt"/>
    <w:basedOn w:val="Normal"/>
    <w:rsid w:val="002A336F"/>
    <w:pPr>
      <w:spacing w:before="280" w:after="280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076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769B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  <w:style w:type="paragraph" w:customStyle="1" w:styleId="sdfootnote">
    <w:name w:val="sdfootnote"/>
    <w:basedOn w:val="Normal"/>
    <w:rsid w:val="0000769B"/>
    <w:pPr>
      <w:widowControl/>
      <w:suppressAutoHyphens w:val="0"/>
      <w:spacing w:before="100" w:beforeAutospacing="1"/>
      <w:ind w:left="284" w:hanging="284"/>
    </w:pPr>
    <w:rPr>
      <w:rFonts w:eastAsia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7A"/>
    <w:rPr>
      <w:rFonts w:ascii="Tahoma" w:eastAsia="Arial Unicode MS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90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27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70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28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14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SE\Arbitrage\MICEX%20Future%20Arbitrage\Data%20+%20Computation\Rough%20Data\MICEX%20FUTUR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SE\Arbitrage\MICEX%20Future%20Arbitrage\Data%20+%20Computation\Proxy%20Portfolio\Tracking%20Erro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1;&#1040;&#1060;&#1056;\futures\&#1050;&#1086;&#1087;&#1080;&#1103;%20comparisio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v>MIXZ0</c:v>
          </c:tx>
          <c:spPr>
            <a:ln>
              <a:solidFill>
                <a:schemeClr val="tx2"/>
              </a:solidFill>
            </a:ln>
            <a:effectLst>
              <a:outerShdw blurRad="50800" dist="50800" dir="5400000" algn="ctr" rotWithShape="0">
                <a:srgbClr val="000000">
                  <a:alpha val="50000"/>
                </a:srgbClr>
              </a:outerShdw>
            </a:effectLst>
          </c:spPr>
          <c:marker>
            <c:symbol val="none"/>
          </c:marker>
          <c:cat>
            <c:numRef>
              <c:f>'Daily Trade'!$A$99:$A$111</c:f>
              <c:numCache>
                <c:formatCode>dd/mm/yyyy</c:formatCode>
                <c:ptCount val="13"/>
                <c:pt idx="0">
                  <c:v>40513</c:v>
                </c:pt>
                <c:pt idx="1">
                  <c:v>40514</c:v>
                </c:pt>
                <c:pt idx="2">
                  <c:v>40515</c:v>
                </c:pt>
                <c:pt idx="3">
                  <c:v>40519</c:v>
                </c:pt>
                <c:pt idx="4">
                  <c:v>40520</c:v>
                </c:pt>
                <c:pt idx="5">
                  <c:v>40521</c:v>
                </c:pt>
                <c:pt idx="6">
                  <c:v>40522</c:v>
                </c:pt>
                <c:pt idx="7">
                  <c:v>40525</c:v>
                </c:pt>
                <c:pt idx="8">
                  <c:v>40526</c:v>
                </c:pt>
                <c:pt idx="9">
                  <c:v>40527</c:v>
                </c:pt>
                <c:pt idx="10">
                  <c:v>40528</c:v>
                </c:pt>
                <c:pt idx="11">
                  <c:v>40529</c:v>
                </c:pt>
                <c:pt idx="12">
                  <c:v>40532</c:v>
                </c:pt>
              </c:numCache>
            </c:numRef>
          </c:cat>
          <c:val>
            <c:numRef>
              <c:f>'Daily Trade'!$C$99:$C$111</c:f>
              <c:numCache>
                <c:formatCode>General</c:formatCode>
                <c:ptCount val="13"/>
                <c:pt idx="0">
                  <c:v>8691</c:v>
                </c:pt>
                <c:pt idx="1">
                  <c:v>10390</c:v>
                </c:pt>
                <c:pt idx="2">
                  <c:v>8552</c:v>
                </c:pt>
                <c:pt idx="3">
                  <c:v>14932</c:v>
                </c:pt>
                <c:pt idx="4">
                  <c:v>16988</c:v>
                </c:pt>
                <c:pt idx="5">
                  <c:v>27475</c:v>
                </c:pt>
                <c:pt idx="6">
                  <c:v>24099</c:v>
                </c:pt>
                <c:pt idx="7">
                  <c:v>12006</c:v>
                </c:pt>
                <c:pt idx="8">
                  <c:v>14042</c:v>
                </c:pt>
                <c:pt idx="9">
                  <c:v>9997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v>MIXM1</c:v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50000"/>
                </a:srgbClr>
              </a:outerShdw>
            </a:effectLst>
          </c:spPr>
          <c:marker>
            <c:symbol val="none"/>
          </c:marker>
          <c:cat>
            <c:numRef>
              <c:f>'Daily Trade'!$A$99:$A$111</c:f>
              <c:numCache>
                <c:formatCode>dd/mm/yyyy</c:formatCode>
                <c:ptCount val="13"/>
                <c:pt idx="0">
                  <c:v>40513</c:v>
                </c:pt>
                <c:pt idx="1">
                  <c:v>40514</c:v>
                </c:pt>
                <c:pt idx="2">
                  <c:v>40515</c:v>
                </c:pt>
                <c:pt idx="3">
                  <c:v>40519</c:v>
                </c:pt>
                <c:pt idx="4">
                  <c:v>40520</c:v>
                </c:pt>
                <c:pt idx="5">
                  <c:v>40521</c:v>
                </c:pt>
                <c:pt idx="6">
                  <c:v>40522</c:v>
                </c:pt>
                <c:pt idx="7">
                  <c:v>40525</c:v>
                </c:pt>
                <c:pt idx="8">
                  <c:v>40526</c:v>
                </c:pt>
                <c:pt idx="9">
                  <c:v>40527</c:v>
                </c:pt>
                <c:pt idx="10">
                  <c:v>40528</c:v>
                </c:pt>
                <c:pt idx="11">
                  <c:v>40529</c:v>
                </c:pt>
                <c:pt idx="12">
                  <c:v>40532</c:v>
                </c:pt>
              </c:numCache>
            </c:numRef>
          </c:cat>
          <c:val>
            <c:numRef>
              <c:f>'Daily Trade'!$G$55:$G$67</c:f>
              <c:numCache>
                <c:formatCode>General</c:formatCode>
                <c:ptCount val="13"/>
                <c:pt idx="0">
                  <c:v>479</c:v>
                </c:pt>
                <c:pt idx="1">
                  <c:v>2232</c:v>
                </c:pt>
                <c:pt idx="2">
                  <c:v>35</c:v>
                </c:pt>
                <c:pt idx="3">
                  <c:v>831</c:v>
                </c:pt>
                <c:pt idx="4">
                  <c:v>6125</c:v>
                </c:pt>
                <c:pt idx="5">
                  <c:v>18382</c:v>
                </c:pt>
                <c:pt idx="6">
                  <c:v>10752</c:v>
                </c:pt>
                <c:pt idx="7">
                  <c:v>6279</c:v>
                </c:pt>
                <c:pt idx="8">
                  <c:v>396</c:v>
                </c:pt>
                <c:pt idx="9">
                  <c:v>1038</c:v>
                </c:pt>
                <c:pt idx="10">
                  <c:v>2270</c:v>
                </c:pt>
                <c:pt idx="11">
                  <c:v>19179</c:v>
                </c:pt>
                <c:pt idx="12">
                  <c:v>11035</c:v>
                </c:pt>
              </c:numCache>
            </c:numRef>
          </c:val>
        </c:ser>
        <c:marker val="1"/>
        <c:axId val="56924032"/>
        <c:axId val="58605568"/>
      </c:lineChart>
      <c:dateAx>
        <c:axId val="56924032"/>
        <c:scaling>
          <c:orientation val="minMax"/>
        </c:scaling>
        <c:axPos val="b"/>
        <c:numFmt formatCode="dd/mm/yyyy" sourceLinked="1"/>
        <c:tickLblPos val="nextTo"/>
        <c:crossAx val="58605568"/>
        <c:crosses val="autoZero"/>
        <c:auto val="1"/>
        <c:lblOffset val="100"/>
      </c:dateAx>
      <c:valAx>
        <c:axId val="58605568"/>
        <c:scaling>
          <c:orientation val="minMax"/>
        </c:scaling>
        <c:axPos val="l"/>
        <c:majorGridlines>
          <c:spPr>
            <a:ln>
              <a:gradFill>
                <a:gsLst>
                  <a:gs pos="100000">
                    <a:srgbClr val="4F81BD">
                      <a:tint val="66000"/>
                      <a:satMod val="160000"/>
                      <a:alpha val="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  <a:effectLst/>
          </c:spPr>
        </c:majorGridlines>
        <c:numFmt formatCode="General" sourceLinked="1"/>
        <c:tickLblPos val="nextTo"/>
        <c:crossAx val="56924032"/>
        <c:crosses val="autoZero"/>
        <c:crossBetween val="between"/>
      </c:valAx>
      <c:spPr>
        <a:gradFill>
          <a:gsLst>
            <a:gs pos="10000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  <c:spPr>
        <a:gradFill>
          <a:gsLst>
            <a:gs pos="10000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41689625531741"/>
          <c:y val="0.10651937625443875"/>
          <c:w val="0.67195610095277469"/>
          <c:h val="0.77217540276084973"/>
        </c:manualLayout>
      </c:layout>
      <c:areaChart>
        <c:grouping val="standard"/>
        <c:ser>
          <c:idx val="0"/>
          <c:order val="0"/>
          <c:tx>
            <c:v>Погрешность отслеживания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Deviation!$F$1709:$F$3613</c:f>
              <c:numCache>
                <c:formatCode>0.0000%</c:formatCode>
                <c:ptCount val="1905"/>
                <c:pt idx="0">
                  <c:v>1.1051352895349331E-3</c:v>
                </c:pt>
                <c:pt idx="1">
                  <c:v>1.3416680090277959E-3</c:v>
                </c:pt>
                <c:pt idx="2">
                  <c:v>1.4328723097507187E-3</c:v>
                </c:pt>
                <c:pt idx="3">
                  <c:v>1.3441009410665669E-3</c:v>
                </c:pt>
                <c:pt idx="4">
                  <c:v>1.2938520152091558E-3</c:v>
                </c:pt>
                <c:pt idx="5">
                  <c:v>1.7662620982754869E-3</c:v>
                </c:pt>
                <c:pt idx="6">
                  <c:v>1.431624334646608E-3</c:v>
                </c:pt>
                <c:pt idx="7">
                  <c:v>1.8108478770385089E-3</c:v>
                </c:pt>
                <c:pt idx="8">
                  <c:v>1.5547943880871798E-3</c:v>
                </c:pt>
                <c:pt idx="9">
                  <c:v>1.5880441072711833E-3</c:v>
                </c:pt>
                <c:pt idx="10">
                  <c:v>1.6796747306223121E-3</c:v>
                </c:pt>
                <c:pt idx="11">
                  <c:v>1.7346348839530701E-3</c:v>
                </c:pt>
                <c:pt idx="12">
                  <c:v>1.6869861018918334E-3</c:v>
                </c:pt>
                <c:pt idx="13">
                  <c:v>1.8064734609721229E-3</c:v>
                </c:pt>
                <c:pt idx="14">
                  <c:v>1.7897015895826909E-3</c:v>
                </c:pt>
                <c:pt idx="15">
                  <c:v>1.7438843676225221E-3</c:v>
                </c:pt>
                <c:pt idx="16">
                  <c:v>1.7155555930327678E-3</c:v>
                </c:pt>
                <c:pt idx="17">
                  <c:v>1.6244587804510142E-3</c:v>
                </c:pt>
                <c:pt idx="18">
                  <c:v>1.6606547265559694E-3</c:v>
                </c:pt>
                <c:pt idx="19">
                  <c:v>1.5637876945261322E-3</c:v>
                </c:pt>
                <c:pt idx="20">
                  <c:v>1.6277247980245758E-3</c:v>
                </c:pt>
                <c:pt idx="21">
                  <c:v>1.6003837953054527E-3</c:v>
                </c:pt>
                <c:pt idx="22">
                  <c:v>1.4756464458255561E-3</c:v>
                </c:pt>
                <c:pt idx="23">
                  <c:v>1.6570090757108305E-3</c:v>
                </c:pt>
                <c:pt idx="24">
                  <c:v>1.5973161571594704E-3</c:v>
                </c:pt>
                <c:pt idx="25">
                  <c:v>1.5385723425791521E-3</c:v>
                </c:pt>
                <c:pt idx="26">
                  <c:v>1.2896892219260328E-3</c:v>
                </c:pt>
                <c:pt idx="27">
                  <c:v>1.5912421928651989E-3</c:v>
                </c:pt>
                <c:pt idx="28">
                  <c:v>1.47849637658805E-3</c:v>
                </c:pt>
                <c:pt idx="29">
                  <c:v>1.5074103029408968E-3</c:v>
                </c:pt>
                <c:pt idx="30">
                  <c:v>1.7884329639741795E-3</c:v>
                </c:pt>
                <c:pt idx="31">
                  <c:v>1.690681143603358E-3</c:v>
                </c:pt>
                <c:pt idx="32">
                  <c:v>1.6062755036395906E-3</c:v>
                </c:pt>
                <c:pt idx="33">
                  <c:v>1.7878004142684017E-3</c:v>
                </c:pt>
                <c:pt idx="34">
                  <c:v>1.7912693692822101E-3</c:v>
                </c:pt>
                <c:pt idx="35">
                  <c:v>1.6096514874344796E-3</c:v>
                </c:pt>
                <c:pt idx="36">
                  <c:v>1.6409125306746425E-3</c:v>
                </c:pt>
                <c:pt idx="37">
                  <c:v>1.5220516886081086E-3</c:v>
                </c:pt>
                <c:pt idx="38">
                  <c:v>1.6407078272776111E-3</c:v>
                </c:pt>
                <c:pt idx="39">
                  <c:v>1.7949224138622735E-3</c:v>
                </c:pt>
                <c:pt idx="40">
                  <c:v>1.6227229181573002E-3</c:v>
                </c:pt>
                <c:pt idx="41">
                  <c:v>1.5040074635742336E-3</c:v>
                </c:pt>
                <c:pt idx="42">
                  <c:v>1.6463276155671801E-3</c:v>
                </c:pt>
                <c:pt idx="43">
                  <c:v>1.5114889778200971E-3</c:v>
                </c:pt>
                <c:pt idx="44">
                  <c:v>1.4238396870787239E-3</c:v>
                </c:pt>
                <c:pt idx="45">
                  <c:v>1.5414306341213096E-3</c:v>
                </c:pt>
                <c:pt idx="46">
                  <c:v>1.3931011159843561E-3</c:v>
                </c:pt>
                <c:pt idx="47">
                  <c:v>1.3853747706054781E-3</c:v>
                </c:pt>
                <c:pt idx="48">
                  <c:v>1.4539811426378924E-3</c:v>
                </c:pt>
                <c:pt idx="49">
                  <c:v>1.6537438466067565E-3</c:v>
                </c:pt>
                <c:pt idx="50">
                  <c:v>1.6220877769922021E-3</c:v>
                </c:pt>
                <c:pt idx="51">
                  <c:v>1.5180215907367289E-3</c:v>
                </c:pt>
                <c:pt idx="52">
                  <c:v>1.1068840055600481E-3</c:v>
                </c:pt>
                <c:pt idx="53">
                  <c:v>1.6038656255636821E-3</c:v>
                </c:pt>
                <c:pt idx="54">
                  <c:v>1.4353773134187211E-3</c:v>
                </c:pt>
                <c:pt idx="55">
                  <c:v>1.7017842183217181E-3</c:v>
                </c:pt>
                <c:pt idx="56">
                  <c:v>1.7342902245655689E-3</c:v>
                </c:pt>
                <c:pt idx="57">
                  <c:v>1.6111085578541615E-3</c:v>
                </c:pt>
                <c:pt idx="58">
                  <c:v>1.8383781478478018E-3</c:v>
                </c:pt>
                <c:pt idx="59">
                  <c:v>1.7958974513433855E-3</c:v>
                </c:pt>
                <c:pt idx="60">
                  <c:v>1.5343659399445809E-3</c:v>
                </c:pt>
                <c:pt idx="61">
                  <c:v>1.3369743349154971E-3</c:v>
                </c:pt>
                <c:pt idx="62">
                  <c:v>1.465054027120668E-3</c:v>
                </c:pt>
                <c:pt idx="63">
                  <c:v>1.2915639284853621E-3</c:v>
                </c:pt>
                <c:pt idx="64">
                  <c:v>1.2373066528451524E-3</c:v>
                </c:pt>
                <c:pt idx="65">
                  <c:v>1.700929431602686E-3</c:v>
                </c:pt>
                <c:pt idx="66">
                  <c:v>1.478858879264863E-3</c:v>
                </c:pt>
                <c:pt idx="67">
                  <c:v>1.4173546216877861E-3</c:v>
                </c:pt>
                <c:pt idx="68">
                  <c:v>1.3407026358193607E-3</c:v>
                </c:pt>
                <c:pt idx="69">
                  <c:v>1.5451578305210665E-3</c:v>
                </c:pt>
                <c:pt idx="70">
                  <c:v>1.2927631925327481E-3</c:v>
                </c:pt>
                <c:pt idx="71">
                  <c:v>1.3354599831350944E-3</c:v>
                </c:pt>
                <c:pt idx="72">
                  <c:v>1.1166286231902582E-3</c:v>
                </c:pt>
                <c:pt idx="73">
                  <c:v>1.2655645334539577E-3</c:v>
                </c:pt>
                <c:pt idx="74">
                  <c:v>1.4556061976188622E-3</c:v>
                </c:pt>
                <c:pt idx="75">
                  <c:v>1.0243285214188466E-3</c:v>
                </c:pt>
                <c:pt idx="76">
                  <c:v>1.401529819270213E-3</c:v>
                </c:pt>
                <c:pt idx="77">
                  <c:v>1.4749160565390945E-3</c:v>
                </c:pt>
                <c:pt idx="78">
                  <c:v>1.3299089073846779E-3</c:v>
                </c:pt>
                <c:pt idx="79">
                  <c:v>1.4793433575005387E-3</c:v>
                </c:pt>
                <c:pt idx="80">
                  <c:v>1.3135840785947937E-3</c:v>
                </c:pt>
                <c:pt idx="81">
                  <c:v>1.3589953832286361E-3</c:v>
                </c:pt>
                <c:pt idx="82">
                  <c:v>1.2693345215679921E-3</c:v>
                </c:pt>
                <c:pt idx="83">
                  <c:v>1.5083628837794581E-3</c:v>
                </c:pt>
                <c:pt idx="84">
                  <c:v>1.4018078955279898E-3</c:v>
                </c:pt>
                <c:pt idx="85">
                  <c:v>1.2993981546336581E-3</c:v>
                </c:pt>
                <c:pt idx="86">
                  <c:v>1.283296486851783E-3</c:v>
                </c:pt>
                <c:pt idx="87">
                  <c:v>1.2966469729221563E-3</c:v>
                </c:pt>
                <c:pt idx="88">
                  <c:v>1.3876275811981584E-3</c:v>
                </c:pt>
                <c:pt idx="89">
                  <c:v>1.4679595168180133E-3</c:v>
                </c:pt>
                <c:pt idx="90">
                  <c:v>1.2435253683515961E-3</c:v>
                </c:pt>
                <c:pt idx="91">
                  <c:v>1.2562100974939103E-3</c:v>
                </c:pt>
                <c:pt idx="92">
                  <c:v>1.4092382686730501E-3</c:v>
                </c:pt>
                <c:pt idx="93">
                  <c:v>1.4495402447288186E-3</c:v>
                </c:pt>
                <c:pt idx="94">
                  <c:v>1.2806407736407066E-3</c:v>
                </c:pt>
                <c:pt idx="95">
                  <c:v>1.5292375294001872E-3</c:v>
                </c:pt>
                <c:pt idx="96">
                  <c:v>1.5491656530744178E-3</c:v>
                </c:pt>
                <c:pt idx="97">
                  <c:v>1.3310738956818695E-3</c:v>
                </c:pt>
                <c:pt idx="98">
                  <c:v>1.2869425849551023E-3</c:v>
                </c:pt>
                <c:pt idx="99">
                  <c:v>1.3508146614554831E-3</c:v>
                </c:pt>
                <c:pt idx="100">
                  <c:v>1.3028671946590522E-3</c:v>
                </c:pt>
                <c:pt idx="101">
                  <c:v>1.3312232638627761E-3</c:v>
                </c:pt>
                <c:pt idx="102">
                  <c:v>1.5640217736262328E-3</c:v>
                </c:pt>
                <c:pt idx="103">
                  <c:v>1.3444227189335822E-3</c:v>
                </c:pt>
                <c:pt idx="104">
                  <c:v>1.331558903553736E-3</c:v>
                </c:pt>
                <c:pt idx="105">
                  <c:v>1.4905255647576702E-3</c:v>
                </c:pt>
                <c:pt idx="106">
                  <c:v>1.4311210969048418E-3</c:v>
                </c:pt>
                <c:pt idx="107">
                  <c:v>1.357404084946892E-3</c:v>
                </c:pt>
                <c:pt idx="108">
                  <c:v>1.3836867749694541E-3</c:v>
                </c:pt>
                <c:pt idx="109">
                  <c:v>1.4817016631103047E-3</c:v>
                </c:pt>
                <c:pt idx="110">
                  <c:v>1.1854772407269589E-3</c:v>
                </c:pt>
                <c:pt idx="111">
                  <c:v>1.2141520219870535E-3</c:v>
                </c:pt>
                <c:pt idx="112">
                  <c:v>1.2294745472570378E-3</c:v>
                </c:pt>
                <c:pt idx="113">
                  <c:v>1.2916896710964637E-3</c:v>
                </c:pt>
                <c:pt idx="114">
                  <c:v>1.2683563225126006E-3</c:v>
                </c:pt>
                <c:pt idx="115">
                  <c:v>1.2930451263313419E-3</c:v>
                </c:pt>
                <c:pt idx="116">
                  <c:v>1.2668528939876673E-3</c:v>
                </c:pt>
                <c:pt idx="117">
                  <c:v>1.3489782642594115E-3</c:v>
                </c:pt>
                <c:pt idx="118">
                  <c:v>1.4007235808831155E-3</c:v>
                </c:pt>
                <c:pt idx="119">
                  <c:v>1.5271919637461768E-3</c:v>
                </c:pt>
                <c:pt idx="120">
                  <c:v>1.3960836923493725E-3</c:v>
                </c:pt>
                <c:pt idx="121">
                  <c:v>1.4635658646859903E-3</c:v>
                </c:pt>
                <c:pt idx="122">
                  <c:v>1.5467804875428067E-3</c:v>
                </c:pt>
                <c:pt idx="123">
                  <c:v>1.5956251353399741E-3</c:v>
                </c:pt>
                <c:pt idx="124">
                  <c:v>1.5106378612778576E-3</c:v>
                </c:pt>
                <c:pt idx="125">
                  <c:v>1.34517541425595E-3</c:v>
                </c:pt>
                <c:pt idx="126">
                  <c:v>1.3448001828244281E-3</c:v>
                </c:pt>
                <c:pt idx="127">
                  <c:v>1.6351848201611853E-3</c:v>
                </c:pt>
                <c:pt idx="128">
                  <c:v>1.4378079164502821E-3</c:v>
                </c:pt>
                <c:pt idx="129">
                  <c:v>1.445477221136501E-3</c:v>
                </c:pt>
                <c:pt idx="130">
                  <c:v>1.6231035205797641E-3</c:v>
                </c:pt>
                <c:pt idx="131">
                  <c:v>1.4839707860843019E-3</c:v>
                </c:pt>
                <c:pt idx="132">
                  <c:v>1.6246676324544759E-3</c:v>
                </c:pt>
                <c:pt idx="133">
                  <c:v>1.6034037318645984E-3</c:v>
                </c:pt>
                <c:pt idx="134">
                  <c:v>1.4568814498012294E-3</c:v>
                </c:pt>
                <c:pt idx="135">
                  <c:v>1.4996427452274232E-3</c:v>
                </c:pt>
                <c:pt idx="136">
                  <c:v>1.5961760277867785E-3</c:v>
                </c:pt>
                <c:pt idx="137">
                  <c:v>1.3310105850931622E-3</c:v>
                </c:pt>
                <c:pt idx="138">
                  <c:v>1.5873687411930358E-3</c:v>
                </c:pt>
                <c:pt idx="139">
                  <c:v>1.5142353358499215E-3</c:v>
                </c:pt>
                <c:pt idx="140">
                  <c:v>1.5051163867873501E-3</c:v>
                </c:pt>
                <c:pt idx="141">
                  <c:v>1.3415848154525851E-3</c:v>
                </c:pt>
                <c:pt idx="142">
                  <c:v>1.6635295336852958E-3</c:v>
                </c:pt>
                <c:pt idx="143">
                  <c:v>1.3188628510952755E-3</c:v>
                </c:pt>
                <c:pt idx="144">
                  <c:v>1.4310542673481239E-3</c:v>
                </c:pt>
                <c:pt idx="145">
                  <c:v>1.4444699916439721E-3</c:v>
                </c:pt>
                <c:pt idx="146">
                  <c:v>1.3370528958415763E-3</c:v>
                </c:pt>
                <c:pt idx="147">
                  <c:v>1.3871118656626682E-3</c:v>
                </c:pt>
                <c:pt idx="148">
                  <c:v>1.3552579302646525E-3</c:v>
                </c:pt>
                <c:pt idx="149">
                  <c:v>1.64540223905962E-3</c:v>
                </c:pt>
                <c:pt idx="150">
                  <c:v>1.5889314518794521E-3</c:v>
                </c:pt>
                <c:pt idx="151">
                  <c:v>1.5163191520038393E-3</c:v>
                </c:pt>
                <c:pt idx="152">
                  <c:v>1.6245671933466468E-3</c:v>
                </c:pt>
                <c:pt idx="153">
                  <c:v>1.4909898385307323E-3</c:v>
                </c:pt>
                <c:pt idx="154">
                  <c:v>1.5405335790096659E-3</c:v>
                </c:pt>
                <c:pt idx="155">
                  <c:v>1.3451672143751981E-3</c:v>
                </c:pt>
                <c:pt idx="156">
                  <c:v>1.5733125764264943E-3</c:v>
                </c:pt>
                <c:pt idx="157">
                  <c:v>1.5688062857301564E-3</c:v>
                </c:pt>
                <c:pt idx="158">
                  <c:v>1.4995360484900265E-3</c:v>
                </c:pt>
                <c:pt idx="159">
                  <c:v>1.208436375284192E-3</c:v>
                </c:pt>
                <c:pt idx="160">
                  <c:v>1.1230561238531605E-3</c:v>
                </c:pt>
                <c:pt idx="161">
                  <c:v>1.1984615075574855E-3</c:v>
                </c:pt>
                <c:pt idx="162">
                  <c:v>1.2378106161173748E-3</c:v>
                </c:pt>
                <c:pt idx="163">
                  <c:v>1.3802483696953507E-3</c:v>
                </c:pt>
                <c:pt idx="164">
                  <c:v>1.3695713315577424E-3</c:v>
                </c:pt>
                <c:pt idx="165">
                  <c:v>1.1824306904722787E-3</c:v>
                </c:pt>
                <c:pt idx="166">
                  <c:v>9.0540220041668566E-4</c:v>
                </c:pt>
                <c:pt idx="167">
                  <c:v>1.3590915645815644E-3</c:v>
                </c:pt>
                <c:pt idx="168">
                  <c:v>1.3526476026994485E-3</c:v>
                </c:pt>
                <c:pt idx="169">
                  <c:v>1.199775538824066E-3</c:v>
                </c:pt>
                <c:pt idx="170">
                  <c:v>1.3569930291120842E-3</c:v>
                </c:pt>
                <c:pt idx="171">
                  <c:v>1.2116340200950832E-3</c:v>
                </c:pt>
                <c:pt idx="172">
                  <c:v>1.271087692070378E-3</c:v>
                </c:pt>
                <c:pt idx="173">
                  <c:v>1.2300950091646827E-3</c:v>
                </c:pt>
                <c:pt idx="174">
                  <c:v>1.2802067102002381E-3</c:v>
                </c:pt>
                <c:pt idx="175">
                  <c:v>1.2133296057227699E-3</c:v>
                </c:pt>
                <c:pt idx="176">
                  <c:v>1.2509327569475961E-3</c:v>
                </c:pt>
                <c:pt idx="177">
                  <c:v>1.350045803543454E-3</c:v>
                </c:pt>
                <c:pt idx="178">
                  <c:v>1.2987902059054918E-3</c:v>
                </c:pt>
                <c:pt idx="179">
                  <c:v>1.2683990412511021E-3</c:v>
                </c:pt>
                <c:pt idx="180">
                  <c:v>1.3703123590006322E-3</c:v>
                </c:pt>
                <c:pt idx="181">
                  <c:v>1.1868896839357759E-3</c:v>
                </c:pt>
                <c:pt idx="182">
                  <c:v>1.4157708192664435E-3</c:v>
                </c:pt>
                <c:pt idx="183">
                  <c:v>1.062838552068322E-3</c:v>
                </c:pt>
                <c:pt idx="184">
                  <c:v>1.4593181490962167E-3</c:v>
                </c:pt>
                <c:pt idx="185">
                  <c:v>1.2618358552316752E-3</c:v>
                </c:pt>
                <c:pt idx="186">
                  <c:v>1.191761475161478E-3</c:v>
                </c:pt>
                <c:pt idx="187">
                  <c:v>1.1916289723535893E-3</c:v>
                </c:pt>
                <c:pt idx="188">
                  <c:v>1.2235584434805841E-3</c:v>
                </c:pt>
                <c:pt idx="189">
                  <c:v>1.2824529046549513E-3</c:v>
                </c:pt>
                <c:pt idx="190">
                  <c:v>1.207469703668832E-3</c:v>
                </c:pt>
                <c:pt idx="191">
                  <c:v>1.342198340692902E-3</c:v>
                </c:pt>
                <c:pt idx="192">
                  <c:v>1.0409202402314978E-3</c:v>
                </c:pt>
                <c:pt idx="193">
                  <c:v>1.2492149585513581E-3</c:v>
                </c:pt>
                <c:pt idx="194">
                  <c:v>1.052453232029126E-3</c:v>
                </c:pt>
                <c:pt idx="195">
                  <c:v>1.186781168512977E-3</c:v>
                </c:pt>
                <c:pt idx="196">
                  <c:v>1.0349140378534836E-3</c:v>
                </c:pt>
                <c:pt idx="197">
                  <c:v>9.614411319718338E-4</c:v>
                </c:pt>
                <c:pt idx="198">
                  <c:v>1.1293796077184084E-3</c:v>
                </c:pt>
                <c:pt idx="199">
                  <c:v>1.0354415728463175E-3</c:v>
                </c:pt>
                <c:pt idx="200">
                  <c:v>1.3934180578275481E-3</c:v>
                </c:pt>
                <c:pt idx="201">
                  <c:v>1.3921708276991441E-3</c:v>
                </c:pt>
                <c:pt idx="202">
                  <c:v>1.4915874795468698E-3</c:v>
                </c:pt>
                <c:pt idx="203">
                  <c:v>1.4015645915367281E-3</c:v>
                </c:pt>
                <c:pt idx="204">
                  <c:v>1.3101193418686191E-3</c:v>
                </c:pt>
                <c:pt idx="205">
                  <c:v>1.286612379423347E-3</c:v>
                </c:pt>
                <c:pt idx="206">
                  <c:v>1.473588274381644E-3</c:v>
                </c:pt>
                <c:pt idx="207">
                  <c:v>1.5926001672150187E-3</c:v>
                </c:pt>
                <c:pt idx="208">
                  <c:v>1.3471492475625102E-3</c:v>
                </c:pt>
                <c:pt idx="209">
                  <c:v>1.4038672137576158E-3</c:v>
                </c:pt>
                <c:pt idx="210">
                  <c:v>1.3483915401910351E-3</c:v>
                </c:pt>
                <c:pt idx="211">
                  <c:v>1.3261330792977883E-3</c:v>
                </c:pt>
                <c:pt idx="212">
                  <c:v>1.5526427946236233E-3</c:v>
                </c:pt>
                <c:pt idx="213">
                  <c:v>1.4929747277735593E-3</c:v>
                </c:pt>
                <c:pt idx="214">
                  <c:v>1.4964793788325591E-3</c:v>
                </c:pt>
                <c:pt idx="215">
                  <c:v>1.603046857794335E-3</c:v>
                </c:pt>
                <c:pt idx="216">
                  <c:v>1.5561130118618358E-3</c:v>
                </c:pt>
                <c:pt idx="217">
                  <c:v>1.4570550329679546E-3</c:v>
                </c:pt>
                <c:pt idx="218">
                  <c:v>1.5633025641383187E-3</c:v>
                </c:pt>
                <c:pt idx="219">
                  <c:v>1.6651525541981865E-3</c:v>
                </c:pt>
                <c:pt idx="220">
                  <c:v>1.6446571756008066E-3</c:v>
                </c:pt>
                <c:pt idx="221">
                  <c:v>1.2825041334402359E-3</c:v>
                </c:pt>
                <c:pt idx="222">
                  <c:v>1.5297760843708177E-3</c:v>
                </c:pt>
                <c:pt idx="223">
                  <c:v>1.7732572879192701E-3</c:v>
                </c:pt>
                <c:pt idx="224">
                  <c:v>1.3194956628909248E-3</c:v>
                </c:pt>
                <c:pt idx="225">
                  <c:v>1.4508027652290361E-3</c:v>
                </c:pt>
                <c:pt idx="226">
                  <c:v>1.3256151497077525E-3</c:v>
                </c:pt>
                <c:pt idx="227">
                  <c:v>1.3670391460697761E-3</c:v>
                </c:pt>
                <c:pt idx="228">
                  <c:v>1.4616939910640271E-3</c:v>
                </c:pt>
                <c:pt idx="229">
                  <c:v>1.2637014019525321E-3</c:v>
                </c:pt>
                <c:pt idx="230">
                  <c:v>1.2417759715547063E-3</c:v>
                </c:pt>
                <c:pt idx="231">
                  <c:v>1.3011443423257565E-3</c:v>
                </c:pt>
                <c:pt idx="232">
                  <c:v>1.2744846328265821E-3</c:v>
                </c:pt>
                <c:pt idx="233">
                  <c:v>1.2532781652079201E-3</c:v>
                </c:pt>
                <c:pt idx="234">
                  <c:v>1.6617528449346258E-3</c:v>
                </c:pt>
                <c:pt idx="235">
                  <c:v>1.399876625235988E-3</c:v>
                </c:pt>
                <c:pt idx="236">
                  <c:v>1.3581852882987697E-3</c:v>
                </c:pt>
                <c:pt idx="237">
                  <c:v>1.3656845474185803E-3</c:v>
                </c:pt>
                <c:pt idx="238">
                  <c:v>1.1654221916862924E-3</c:v>
                </c:pt>
                <c:pt idx="239">
                  <c:v>1.1451684792390157E-3</c:v>
                </c:pt>
                <c:pt idx="240">
                  <c:v>1.3308862642625076E-3</c:v>
                </c:pt>
                <c:pt idx="241">
                  <c:v>1.1790920268309236E-3</c:v>
                </c:pt>
                <c:pt idx="242">
                  <c:v>1.2300274467306935E-3</c:v>
                </c:pt>
                <c:pt idx="243">
                  <c:v>1.5892769581327289E-3</c:v>
                </c:pt>
                <c:pt idx="244">
                  <c:v>1.3424773023793342E-3</c:v>
                </c:pt>
                <c:pt idx="245">
                  <c:v>1.2295007226661421E-3</c:v>
                </c:pt>
                <c:pt idx="246">
                  <c:v>1.2433052856074826E-3</c:v>
                </c:pt>
                <c:pt idx="247">
                  <c:v>9.4134208135240242E-4</c:v>
                </c:pt>
                <c:pt idx="248">
                  <c:v>1.0748489394716253E-3</c:v>
                </c:pt>
                <c:pt idx="249">
                  <c:v>1.3995808085709997E-3</c:v>
                </c:pt>
                <c:pt idx="250">
                  <c:v>1.4930838397542903E-3</c:v>
                </c:pt>
                <c:pt idx="251">
                  <c:v>1.1519313491208461E-3</c:v>
                </c:pt>
                <c:pt idx="252">
                  <c:v>1.3059197752511899E-3</c:v>
                </c:pt>
                <c:pt idx="253">
                  <c:v>1.6024704087802305E-3</c:v>
                </c:pt>
                <c:pt idx="254">
                  <c:v>1.0755297500610031E-3</c:v>
                </c:pt>
                <c:pt idx="255">
                  <c:v>1.0009701085250142E-3</c:v>
                </c:pt>
                <c:pt idx="256">
                  <c:v>1.1998999515885583E-3</c:v>
                </c:pt>
                <c:pt idx="257">
                  <c:v>1.2591807263926268E-3</c:v>
                </c:pt>
                <c:pt idx="258">
                  <c:v>1.4589577083808408E-3</c:v>
                </c:pt>
                <c:pt idx="259">
                  <c:v>1.2940635386249001E-3</c:v>
                </c:pt>
                <c:pt idx="260">
                  <c:v>1.4011276002422364E-3</c:v>
                </c:pt>
                <c:pt idx="261">
                  <c:v>9.9209301436313361E-4</c:v>
                </c:pt>
                <c:pt idx="262">
                  <c:v>1.2148411564890003E-3</c:v>
                </c:pt>
                <c:pt idx="263">
                  <c:v>1.2214932943340536E-3</c:v>
                </c:pt>
                <c:pt idx="264">
                  <c:v>1.314934860679352E-3</c:v>
                </c:pt>
                <c:pt idx="265">
                  <c:v>8.4479783768878574E-4</c:v>
                </c:pt>
                <c:pt idx="266">
                  <c:v>1.3989744346330308E-3</c:v>
                </c:pt>
                <c:pt idx="267">
                  <c:v>1.0913319534169119E-3</c:v>
                </c:pt>
                <c:pt idx="268">
                  <c:v>1.405288291800356E-3</c:v>
                </c:pt>
                <c:pt idx="269">
                  <c:v>1.4811915683179411E-3</c:v>
                </c:pt>
                <c:pt idx="270">
                  <c:v>1.2937947443805141E-3</c:v>
                </c:pt>
                <c:pt idx="271">
                  <c:v>1.1422669882653804E-3</c:v>
                </c:pt>
                <c:pt idx="272">
                  <c:v>1.292368772468198E-3</c:v>
                </c:pt>
                <c:pt idx="273">
                  <c:v>1.23577669311873E-3</c:v>
                </c:pt>
                <c:pt idx="274">
                  <c:v>1.3608848242203759E-3</c:v>
                </c:pt>
                <c:pt idx="275">
                  <c:v>1.3828579569636239E-3</c:v>
                </c:pt>
                <c:pt idx="276">
                  <c:v>1.163691528409924E-3</c:v>
                </c:pt>
                <c:pt idx="277">
                  <c:v>9.1905822368810064E-4</c:v>
                </c:pt>
                <c:pt idx="278">
                  <c:v>1.1042930604841441E-3</c:v>
                </c:pt>
                <c:pt idx="279">
                  <c:v>1.1146077445025166E-3</c:v>
                </c:pt>
                <c:pt idx="280">
                  <c:v>9.8577653454917668E-4</c:v>
                </c:pt>
                <c:pt idx="281">
                  <c:v>1.118559480645056E-3</c:v>
                </c:pt>
                <c:pt idx="282">
                  <c:v>1.1584439346301364E-3</c:v>
                </c:pt>
                <c:pt idx="283">
                  <c:v>1.2177738307180841E-3</c:v>
                </c:pt>
                <c:pt idx="284">
                  <c:v>1.2459537162992957E-3</c:v>
                </c:pt>
                <c:pt idx="285">
                  <c:v>1.1688978153060279E-3</c:v>
                </c:pt>
                <c:pt idx="286">
                  <c:v>1.1582900923217967E-3</c:v>
                </c:pt>
                <c:pt idx="287">
                  <c:v>1.1322053657402743E-3</c:v>
                </c:pt>
                <c:pt idx="288">
                  <c:v>1.2400445829797643E-3</c:v>
                </c:pt>
                <c:pt idx="289">
                  <c:v>1.1004735878715692E-3</c:v>
                </c:pt>
                <c:pt idx="290">
                  <c:v>1.1255304886341497E-3</c:v>
                </c:pt>
                <c:pt idx="291">
                  <c:v>1.31279943790427E-3</c:v>
                </c:pt>
                <c:pt idx="292">
                  <c:v>1.2463893572701818E-3</c:v>
                </c:pt>
                <c:pt idx="293">
                  <c:v>1.167834867817004E-3</c:v>
                </c:pt>
                <c:pt idx="294">
                  <c:v>1.3313253152420006E-3</c:v>
                </c:pt>
                <c:pt idx="295">
                  <c:v>1.2317199706091155E-3</c:v>
                </c:pt>
                <c:pt idx="296">
                  <c:v>1.2642549518534494E-3</c:v>
                </c:pt>
                <c:pt idx="297">
                  <c:v>1.0269527807303691E-3</c:v>
                </c:pt>
                <c:pt idx="298">
                  <c:v>1.1093995306425135E-3</c:v>
                </c:pt>
                <c:pt idx="299">
                  <c:v>1.1815719391663805E-3</c:v>
                </c:pt>
                <c:pt idx="300">
                  <c:v>1.2810420028313125E-3</c:v>
                </c:pt>
                <c:pt idx="301">
                  <c:v>9.9981250421165885E-4</c:v>
                </c:pt>
                <c:pt idx="302">
                  <c:v>1.0568939438125445E-3</c:v>
                </c:pt>
                <c:pt idx="303">
                  <c:v>1.0039981542396682E-3</c:v>
                </c:pt>
                <c:pt idx="304">
                  <c:v>1.1769698091753499E-3</c:v>
                </c:pt>
                <c:pt idx="305">
                  <c:v>1.0544178516076442E-3</c:v>
                </c:pt>
                <c:pt idx="306">
                  <c:v>1.1939748636385966E-3</c:v>
                </c:pt>
                <c:pt idx="307">
                  <c:v>1.030021714818783E-3</c:v>
                </c:pt>
                <c:pt idx="308">
                  <c:v>1.1927615641701328E-3</c:v>
                </c:pt>
                <c:pt idx="309">
                  <c:v>1.2283734838980345E-3</c:v>
                </c:pt>
                <c:pt idx="310">
                  <c:v>1.0995027237956959E-3</c:v>
                </c:pt>
                <c:pt idx="311">
                  <c:v>1.1741196549414558E-3</c:v>
                </c:pt>
                <c:pt idx="312">
                  <c:v>1.1103092195906621E-3</c:v>
                </c:pt>
                <c:pt idx="313">
                  <c:v>8.924687313781682E-4</c:v>
                </c:pt>
                <c:pt idx="314">
                  <c:v>1.0254947848047039E-3</c:v>
                </c:pt>
                <c:pt idx="315">
                  <c:v>1.1861855853230771E-3</c:v>
                </c:pt>
                <c:pt idx="316">
                  <c:v>1.0974326220580101E-3</c:v>
                </c:pt>
                <c:pt idx="317">
                  <c:v>1.0689339533012765E-3</c:v>
                </c:pt>
                <c:pt idx="318">
                  <c:v>1.0250531303328209E-3</c:v>
                </c:pt>
                <c:pt idx="319">
                  <c:v>1.1097771745272886E-3</c:v>
                </c:pt>
                <c:pt idx="320">
                  <c:v>1.0226182090324453E-3</c:v>
                </c:pt>
                <c:pt idx="321">
                  <c:v>1.0439174117244433E-3</c:v>
                </c:pt>
                <c:pt idx="322">
                  <c:v>1.130759055080084E-3</c:v>
                </c:pt>
                <c:pt idx="323">
                  <c:v>1.0940992094752881E-3</c:v>
                </c:pt>
                <c:pt idx="324">
                  <c:v>1.2617704739381521E-3</c:v>
                </c:pt>
                <c:pt idx="325">
                  <c:v>1.1529125937315111E-3</c:v>
                </c:pt>
                <c:pt idx="326">
                  <c:v>1.2571811484758041E-3</c:v>
                </c:pt>
                <c:pt idx="327">
                  <c:v>1.3460504604704013E-3</c:v>
                </c:pt>
                <c:pt idx="328">
                  <c:v>1.1505272846083902E-3</c:v>
                </c:pt>
                <c:pt idx="329">
                  <c:v>9.6580562522064731E-4</c:v>
                </c:pt>
                <c:pt idx="330">
                  <c:v>1.3119437528751538E-3</c:v>
                </c:pt>
                <c:pt idx="331">
                  <c:v>1.309639820368686E-3</c:v>
                </c:pt>
                <c:pt idx="332">
                  <c:v>1.2088298519639688E-3</c:v>
                </c:pt>
                <c:pt idx="333">
                  <c:v>1.3168458167411394E-3</c:v>
                </c:pt>
                <c:pt idx="334">
                  <c:v>1.3628409654970741E-3</c:v>
                </c:pt>
                <c:pt idx="335">
                  <c:v>1.1916287206681221E-3</c:v>
                </c:pt>
                <c:pt idx="336">
                  <c:v>1.2182432113661981E-3</c:v>
                </c:pt>
                <c:pt idx="337">
                  <c:v>1.353401964872345E-3</c:v>
                </c:pt>
                <c:pt idx="338">
                  <c:v>1.184907724171774E-3</c:v>
                </c:pt>
                <c:pt idx="339">
                  <c:v>1.0725154505511533E-3</c:v>
                </c:pt>
                <c:pt idx="340">
                  <c:v>1.3223153890089029E-3</c:v>
                </c:pt>
                <c:pt idx="341">
                  <c:v>1.1618188383238871E-3</c:v>
                </c:pt>
                <c:pt idx="342">
                  <c:v>1.3326362451011602E-3</c:v>
                </c:pt>
                <c:pt idx="343">
                  <c:v>1.0261774381666651E-3</c:v>
                </c:pt>
                <c:pt idx="344">
                  <c:v>1.2036505039226093E-3</c:v>
                </c:pt>
                <c:pt idx="345">
                  <c:v>1.397893244189298E-3</c:v>
                </c:pt>
                <c:pt idx="346">
                  <c:v>1.3955301237580861E-3</c:v>
                </c:pt>
                <c:pt idx="347">
                  <c:v>1.1409335266713858E-3</c:v>
                </c:pt>
                <c:pt idx="348">
                  <c:v>9.6623296410584597E-4</c:v>
                </c:pt>
                <c:pt idx="349">
                  <c:v>1.165740800894426E-3</c:v>
                </c:pt>
                <c:pt idx="350">
                  <c:v>9.389684790120287E-4</c:v>
                </c:pt>
                <c:pt idx="351">
                  <c:v>1.0707056240330398E-3</c:v>
                </c:pt>
                <c:pt idx="352">
                  <c:v>1.2506259032284261E-3</c:v>
                </c:pt>
                <c:pt idx="353">
                  <c:v>1.1602477622768344E-3</c:v>
                </c:pt>
                <c:pt idx="354">
                  <c:v>1.1170857842487609E-3</c:v>
                </c:pt>
                <c:pt idx="355">
                  <c:v>1.2079144703957261E-3</c:v>
                </c:pt>
                <c:pt idx="356">
                  <c:v>1.1908869078561335E-3</c:v>
                </c:pt>
                <c:pt idx="357">
                  <c:v>1.4092296304777192E-3</c:v>
                </c:pt>
                <c:pt idx="358">
                  <c:v>1.3533194228907723E-3</c:v>
                </c:pt>
                <c:pt idx="359">
                  <c:v>1.3486520725206469E-3</c:v>
                </c:pt>
                <c:pt idx="360">
                  <c:v>1.2603353432047715E-3</c:v>
                </c:pt>
                <c:pt idx="361">
                  <c:v>1.3938316123977552E-3</c:v>
                </c:pt>
                <c:pt idx="362">
                  <c:v>1.5097531138264066E-3</c:v>
                </c:pt>
                <c:pt idx="363">
                  <c:v>1.334949455900046E-3</c:v>
                </c:pt>
                <c:pt idx="364">
                  <c:v>1.309108788296648E-3</c:v>
                </c:pt>
                <c:pt idx="365">
                  <c:v>1.3899081196081448E-3</c:v>
                </c:pt>
                <c:pt idx="366">
                  <c:v>1.3701969577537855E-3</c:v>
                </c:pt>
                <c:pt idx="367">
                  <c:v>1.3938870979008531E-3</c:v>
                </c:pt>
                <c:pt idx="368">
                  <c:v>1.4919641531111732E-3</c:v>
                </c:pt>
                <c:pt idx="369">
                  <c:v>1.5206460439662985E-3</c:v>
                </c:pt>
                <c:pt idx="370">
                  <c:v>1.2213879385492732E-3</c:v>
                </c:pt>
                <c:pt idx="371">
                  <c:v>1.0766134450789411E-3</c:v>
                </c:pt>
                <c:pt idx="372">
                  <c:v>1.3566532659331308E-3</c:v>
                </c:pt>
                <c:pt idx="373">
                  <c:v>1.2527004678017277E-3</c:v>
                </c:pt>
                <c:pt idx="374">
                  <c:v>1.0925390640635767E-3</c:v>
                </c:pt>
                <c:pt idx="375">
                  <c:v>1.1806316973267624E-3</c:v>
                </c:pt>
                <c:pt idx="376">
                  <c:v>1.3218521341524805E-3</c:v>
                </c:pt>
                <c:pt idx="377">
                  <c:v>1.4323826962201846E-3</c:v>
                </c:pt>
                <c:pt idx="378">
                  <c:v>1.2329330954078518E-3</c:v>
                </c:pt>
                <c:pt idx="379">
                  <c:v>1.2785623439786641E-3</c:v>
                </c:pt>
                <c:pt idx="380">
                  <c:v>1.2219805725114563E-3</c:v>
                </c:pt>
                <c:pt idx="381">
                  <c:v>1.1438503282586582E-3</c:v>
                </c:pt>
                <c:pt idx="382">
                  <c:v>1.0985539803653693E-3</c:v>
                </c:pt>
                <c:pt idx="383">
                  <c:v>1.2688305151698223E-3</c:v>
                </c:pt>
                <c:pt idx="384">
                  <c:v>1.1059086365199932E-3</c:v>
                </c:pt>
                <c:pt idx="385">
                  <c:v>1.1901875909036449E-3</c:v>
                </c:pt>
                <c:pt idx="386">
                  <c:v>1.3927216833984695E-3</c:v>
                </c:pt>
                <c:pt idx="387">
                  <c:v>1.4501724264607563E-3</c:v>
                </c:pt>
                <c:pt idx="388">
                  <c:v>1.3132012357328453E-3</c:v>
                </c:pt>
                <c:pt idx="389">
                  <c:v>1.3228328200346295E-3</c:v>
                </c:pt>
                <c:pt idx="390">
                  <c:v>1.5473462112875864E-3</c:v>
                </c:pt>
                <c:pt idx="391">
                  <c:v>1.6395685624041373E-3</c:v>
                </c:pt>
                <c:pt idx="392">
                  <c:v>1.5220800208089586E-3</c:v>
                </c:pt>
                <c:pt idx="393">
                  <c:v>1.4422085624020415E-3</c:v>
                </c:pt>
                <c:pt idx="394">
                  <c:v>1.5084423339703625E-3</c:v>
                </c:pt>
                <c:pt idx="395">
                  <c:v>1.3041070585834017E-3</c:v>
                </c:pt>
                <c:pt idx="396">
                  <c:v>1.2970472630773606E-3</c:v>
                </c:pt>
                <c:pt idx="397">
                  <c:v>1.4158445656675968E-3</c:v>
                </c:pt>
                <c:pt idx="398">
                  <c:v>1.3639725783719464E-3</c:v>
                </c:pt>
                <c:pt idx="399">
                  <c:v>1.3396997666856403E-3</c:v>
                </c:pt>
                <c:pt idx="400">
                  <c:v>1.5576930984455542E-3</c:v>
                </c:pt>
                <c:pt idx="401">
                  <c:v>1.5062283709986561E-3</c:v>
                </c:pt>
                <c:pt idx="402">
                  <c:v>1.1941037964690821E-3</c:v>
                </c:pt>
                <c:pt idx="403">
                  <c:v>1.4668125512828257E-3</c:v>
                </c:pt>
                <c:pt idx="404">
                  <c:v>1.8340496707948647E-3</c:v>
                </c:pt>
                <c:pt idx="405">
                  <c:v>1.3132249067162721E-3</c:v>
                </c:pt>
                <c:pt idx="406">
                  <c:v>1.0189985944078527E-3</c:v>
                </c:pt>
                <c:pt idx="407">
                  <c:v>1.5564296673651386E-3</c:v>
                </c:pt>
                <c:pt idx="408">
                  <c:v>1.3533281379783475E-3</c:v>
                </c:pt>
                <c:pt idx="409">
                  <c:v>1.3766069991505605E-3</c:v>
                </c:pt>
                <c:pt idx="410">
                  <c:v>1.3529352602265569E-3</c:v>
                </c:pt>
                <c:pt idx="411">
                  <c:v>1.5967527728275727E-3</c:v>
                </c:pt>
                <c:pt idx="412">
                  <c:v>1.4016634170918238E-3</c:v>
                </c:pt>
                <c:pt idx="413">
                  <c:v>1.3928589853670985E-3</c:v>
                </c:pt>
                <c:pt idx="414">
                  <c:v>1.4268032918914922E-3</c:v>
                </c:pt>
                <c:pt idx="415">
                  <c:v>1.5574817327170961E-3</c:v>
                </c:pt>
                <c:pt idx="416">
                  <c:v>1.3264646236499421E-3</c:v>
                </c:pt>
                <c:pt idx="417">
                  <c:v>1.3563469010549327E-3</c:v>
                </c:pt>
                <c:pt idx="418">
                  <c:v>1.6108066536754089E-3</c:v>
                </c:pt>
                <c:pt idx="419">
                  <c:v>1.4752795781232302E-3</c:v>
                </c:pt>
                <c:pt idx="420">
                  <c:v>1.5691285462767256E-3</c:v>
                </c:pt>
                <c:pt idx="421">
                  <c:v>1.3097078364587391E-3</c:v>
                </c:pt>
                <c:pt idx="422">
                  <c:v>1.6580014622409431E-3</c:v>
                </c:pt>
                <c:pt idx="423">
                  <c:v>1.4051045216278261E-3</c:v>
                </c:pt>
                <c:pt idx="424">
                  <c:v>1.5681401577289811E-3</c:v>
                </c:pt>
                <c:pt idx="425">
                  <c:v>1.0646652751701959E-3</c:v>
                </c:pt>
                <c:pt idx="426">
                  <c:v>1.2647117969243971E-3</c:v>
                </c:pt>
                <c:pt idx="427">
                  <c:v>1.5636676946398169E-3</c:v>
                </c:pt>
                <c:pt idx="428">
                  <c:v>1.4889025634557977E-3</c:v>
                </c:pt>
                <c:pt idx="429">
                  <c:v>1.3834039119517442E-3</c:v>
                </c:pt>
                <c:pt idx="430">
                  <c:v>1.394437967594041E-3</c:v>
                </c:pt>
                <c:pt idx="431">
                  <c:v>1.31034923226069E-3</c:v>
                </c:pt>
                <c:pt idx="432">
                  <c:v>1.1976358346227833E-3</c:v>
                </c:pt>
                <c:pt idx="433">
                  <c:v>1.631435675984438E-3</c:v>
                </c:pt>
                <c:pt idx="434">
                  <c:v>1.5364409597821023E-3</c:v>
                </c:pt>
                <c:pt idx="435">
                  <c:v>1.6712787131567125E-3</c:v>
                </c:pt>
                <c:pt idx="436">
                  <c:v>1.542431099389294E-3</c:v>
                </c:pt>
                <c:pt idx="437">
                  <c:v>1.3990064383622562E-3</c:v>
                </c:pt>
                <c:pt idx="438">
                  <c:v>1.4148195992082803E-3</c:v>
                </c:pt>
                <c:pt idx="439">
                  <c:v>1.2883498883593341E-3</c:v>
                </c:pt>
                <c:pt idx="440">
                  <c:v>1.5188731164072241E-3</c:v>
                </c:pt>
                <c:pt idx="441">
                  <c:v>1.6717268322815515E-3</c:v>
                </c:pt>
                <c:pt idx="442">
                  <c:v>1.3402209511843186E-3</c:v>
                </c:pt>
                <c:pt idx="443">
                  <c:v>1.4474760603285061E-3</c:v>
                </c:pt>
                <c:pt idx="444">
                  <c:v>1.4802218302688221E-3</c:v>
                </c:pt>
                <c:pt idx="445">
                  <c:v>1.4574388229812686E-3</c:v>
                </c:pt>
                <c:pt idx="446">
                  <c:v>1.3597891080241902E-3</c:v>
                </c:pt>
                <c:pt idx="447">
                  <c:v>1.6595733942843301E-3</c:v>
                </c:pt>
                <c:pt idx="448">
                  <c:v>1.5676094657917829E-3</c:v>
                </c:pt>
                <c:pt idx="449">
                  <c:v>1.4500139789981757E-3</c:v>
                </c:pt>
                <c:pt idx="450">
                  <c:v>1.4668831554551793E-3</c:v>
                </c:pt>
                <c:pt idx="451">
                  <c:v>1.4989754143246441E-3</c:v>
                </c:pt>
                <c:pt idx="452">
                  <c:v>1.7195116986533179E-3</c:v>
                </c:pt>
                <c:pt idx="453">
                  <c:v>1.5157246742147539E-3</c:v>
                </c:pt>
                <c:pt idx="454">
                  <c:v>1.6407112190436441E-3</c:v>
                </c:pt>
                <c:pt idx="455">
                  <c:v>1.4807877341521014E-3</c:v>
                </c:pt>
                <c:pt idx="456">
                  <c:v>1.4396197117213121E-3</c:v>
                </c:pt>
                <c:pt idx="457">
                  <c:v>1.5761097178074194E-3</c:v>
                </c:pt>
                <c:pt idx="458">
                  <c:v>1.2769559835028126E-3</c:v>
                </c:pt>
                <c:pt idx="459">
                  <c:v>1.4178143138544866E-3</c:v>
                </c:pt>
                <c:pt idx="460">
                  <c:v>1.3714318844966066E-3</c:v>
                </c:pt>
                <c:pt idx="461">
                  <c:v>1.1876036563547201E-3</c:v>
                </c:pt>
                <c:pt idx="462">
                  <c:v>1.3724232271012681E-3</c:v>
                </c:pt>
                <c:pt idx="463">
                  <c:v>1.3161199380037733E-3</c:v>
                </c:pt>
                <c:pt idx="464">
                  <c:v>1.3046667028850721E-3</c:v>
                </c:pt>
                <c:pt idx="465">
                  <c:v>1.423466996145072E-3</c:v>
                </c:pt>
                <c:pt idx="466">
                  <c:v>1.6178522490818907E-3</c:v>
                </c:pt>
                <c:pt idx="467">
                  <c:v>1.3756612763637501E-3</c:v>
                </c:pt>
                <c:pt idx="468">
                  <c:v>1.4230363677698219E-3</c:v>
                </c:pt>
                <c:pt idx="469">
                  <c:v>1.3096989461267097E-3</c:v>
                </c:pt>
                <c:pt idx="470">
                  <c:v>1.3230301435583941E-3</c:v>
                </c:pt>
                <c:pt idx="471">
                  <c:v>1.7011719574140406E-3</c:v>
                </c:pt>
                <c:pt idx="472">
                  <c:v>1.4454745609294179E-3</c:v>
                </c:pt>
                <c:pt idx="473">
                  <c:v>1.5760407780601336E-3</c:v>
                </c:pt>
                <c:pt idx="474">
                  <c:v>1.4380304153093228E-3</c:v>
                </c:pt>
                <c:pt idx="475">
                  <c:v>1.8691738095786851E-3</c:v>
                </c:pt>
                <c:pt idx="476">
                  <c:v>1.6613798822183688E-3</c:v>
                </c:pt>
                <c:pt idx="477">
                  <c:v>1.527133137208908E-3</c:v>
                </c:pt>
                <c:pt idx="478">
                  <c:v>1.4229377683133541E-3</c:v>
                </c:pt>
                <c:pt idx="479">
                  <c:v>1.3749675019633415E-3</c:v>
                </c:pt>
                <c:pt idx="480">
                  <c:v>1.3618038442945951E-3</c:v>
                </c:pt>
                <c:pt idx="481">
                  <c:v>1.5564058498287387E-3</c:v>
                </c:pt>
                <c:pt idx="482">
                  <c:v>1.2957499561169247E-3</c:v>
                </c:pt>
                <c:pt idx="483">
                  <c:v>1.6668048697195887E-3</c:v>
                </c:pt>
                <c:pt idx="484">
                  <c:v>1.7110209392392761E-3</c:v>
                </c:pt>
                <c:pt idx="485">
                  <c:v>1.2816683694121061E-3</c:v>
                </c:pt>
                <c:pt idx="486">
                  <c:v>1.2044059426150144E-3</c:v>
                </c:pt>
                <c:pt idx="487">
                  <c:v>1.66546614043738E-3</c:v>
                </c:pt>
                <c:pt idx="488">
                  <c:v>1.4936728158115224E-3</c:v>
                </c:pt>
                <c:pt idx="489">
                  <c:v>1.6854210388025602E-3</c:v>
                </c:pt>
                <c:pt idx="490">
                  <c:v>1.3637675889232089E-3</c:v>
                </c:pt>
                <c:pt idx="491">
                  <c:v>1.2062532138337955E-3</c:v>
                </c:pt>
                <c:pt idx="492">
                  <c:v>1.333719814189456E-3</c:v>
                </c:pt>
                <c:pt idx="493">
                  <c:v>1.5517948596001478E-3</c:v>
                </c:pt>
                <c:pt idx="494">
                  <c:v>1.5067671524902507E-3</c:v>
                </c:pt>
                <c:pt idx="495">
                  <c:v>1.4630417860422523E-3</c:v>
                </c:pt>
                <c:pt idx="496">
                  <c:v>1.2896072539859964E-3</c:v>
                </c:pt>
                <c:pt idx="497">
                  <c:v>9.4586439057554265E-4</c:v>
                </c:pt>
                <c:pt idx="498">
                  <c:v>9.9159336235984745E-4</c:v>
                </c:pt>
                <c:pt idx="499">
                  <c:v>1.3156619961026618E-3</c:v>
                </c:pt>
                <c:pt idx="500">
                  <c:v>1.1253162266997676E-3</c:v>
                </c:pt>
                <c:pt idx="501">
                  <c:v>1.2452778525000501E-3</c:v>
                </c:pt>
                <c:pt idx="502">
                  <c:v>1.3985576540160945E-3</c:v>
                </c:pt>
                <c:pt idx="503">
                  <c:v>1.5108619882585588E-3</c:v>
                </c:pt>
                <c:pt idx="504">
                  <c:v>1.3871969275081066E-3</c:v>
                </c:pt>
                <c:pt idx="505">
                  <c:v>1.3018839236182541E-3</c:v>
                </c:pt>
                <c:pt idx="506">
                  <c:v>1.5295718629120181E-3</c:v>
                </c:pt>
                <c:pt idx="507">
                  <c:v>1.5003749533687659E-3</c:v>
                </c:pt>
                <c:pt idx="508">
                  <c:v>1.3018373226872889E-3</c:v>
                </c:pt>
                <c:pt idx="509">
                  <c:v>1.3180543457888025E-3</c:v>
                </c:pt>
                <c:pt idx="510">
                  <c:v>1.471545281532167E-3</c:v>
                </c:pt>
                <c:pt idx="511">
                  <c:v>1.4876109142641281E-3</c:v>
                </c:pt>
                <c:pt idx="512">
                  <c:v>1.3699184306086103E-3</c:v>
                </c:pt>
                <c:pt idx="513">
                  <c:v>9.1579095896849607E-4</c:v>
                </c:pt>
                <c:pt idx="514">
                  <c:v>9.8852819113065364E-4</c:v>
                </c:pt>
                <c:pt idx="515">
                  <c:v>1.2733133592306425E-3</c:v>
                </c:pt>
                <c:pt idx="516">
                  <c:v>1.4180471591636744E-3</c:v>
                </c:pt>
                <c:pt idx="517">
                  <c:v>1.067778005642384E-3</c:v>
                </c:pt>
                <c:pt idx="518">
                  <c:v>8.756856357533385E-4</c:v>
                </c:pt>
                <c:pt idx="519">
                  <c:v>1.2043047040187081E-3</c:v>
                </c:pt>
                <c:pt idx="520">
                  <c:v>1.3161705759771668E-3</c:v>
                </c:pt>
                <c:pt idx="521">
                  <c:v>1.4856075662337729E-3</c:v>
                </c:pt>
                <c:pt idx="522">
                  <c:v>1.4861525509230037E-3</c:v>
                </c:pt>
                <c:pt idx="523">
                  <c:v>7.8436153464014739E-4</c:v>
                </c:pt>
                <c:pt idx="524">
                  <c:v>1.5756171160885139E-3</c:v>
                </c:pt>
                <c:pt idx="525">
                  <c:v>8.4013230934195954E-4</c:v>
                </c:pt>
                <c:pt idx="526">
                  <c:v>1.5571078344475795E-3</c:v>
                </c:pt>
                <c:pt idx="527">
                  <c:v>1.1646245616496193E-3</c:v>
                </c:pt>
                <c:pt idx="528">
                  <c:v>1.6191556929223681E-3</c:v>
                </c:pt>
                <c:pt idx="529">
                  <c:v>1.337939442746036E-3</c:v>
                </c:pt>
                <c:pt idx="530">
                  <c:v>1.5258066042810911E-3</c:v>
                </c:pt>
                <c:pt idx="531">
                  <c:v>1.5336285990865221E-3</c:v>
                </c:pt>
                <c:pt idx="532">
                  <c:v>1.4724180621174681E-3</c:v>
                </c:pt>
                <c:pt idx="533">
                  <c:v>1.3965163470249504E-3</c:v>
                </c:pt>
                <c:pt idx="534">
                  <c:v>1.4697802306593566E-3</c:v>
                </c:pt>
                <c:pt idx="535">
                  <c:v>1.3838091752088801E-3</c:v>
                </c:pt>
                <c:pt idx="536">
                  <c:v>1.5077794689784001E-3</c:v>
                </c:pt>
                <c:pt idx="537">
                  <c:v>1.4832245856578397E-3</c:v>
                </c:pt>
                <c:pt idx="538">
                  <c:v>1.3100069789124982E-3</c:v>
                </c:pt>
                <c:pt idx="539">
                  <c:v>1.3123196298748523E-3</c:v>
                </c:pt>
                <c:pt idx="540">
                  <c:v>1.8047114698475214E-3</c:v>
                </c:pt>
                <c:pt idx="541">
                  <c:v>1.5393731272227704E-3</c:v>
                </c:pt>
                <c:pt idx="542">
                  <c:v>1.5701450630654997E-3</c:v>
                </c:pt>
                <c:pt idx="543">
                  <c:v>1.2645291579158587E-3</c:v>
                </c:pt>
                <c:pt idx="544">
                  <c:v>1.4960278069807162E-3</c:v>
                </c:pt>
                <c:pt idx="545">
                  <c:v>1.5157456193657041E-3</c:v>
                </c:pt>
                <c:pt idx="546">
                  <c:v>1.6467620350937089E-3</c:v>
                </c:pt>
                <c:pt idx="547">
                  <c:v>1.2371953621568741E-3</c:v>
                </c:pt>
                <c:pt idx="548">
                  <c:v>1.6874646806580653E-3</c:v>
                </c:pt>
                <c:pt idx="549">
                  <c:v>1.5077714803132464E-3</c:v>
                </c:pt>
                <c:pt idx="550">
                  <c:v>1.5665821505862257E-3</c:v>
                </c:pt>
                <c:pt idx="551">
                  <c:v>1.4077618541597408E-3</c:v>
                </c:pt>
                <c:pt idx="552">
                  <c:v>1.5553627905763761E-3</c:v>
                </c:pt>
                <c:pt idx="553">
                  <c:v>1.4820426908206941E-3</c:v>
                </c:pt>
                <c:pt idx="554">
                  <c:v>1.5616803855115851E-3</c:v>
                </c:pt>
                <c:pt idx="555">
                  <c:v>1.3843759261828667E-3</c:v>
                </c:pt>
                <c:pt idx="556">
                  <c:v>1.6965928369713876E-3</c:v>
                </c:pt>
                <c:pt idx="557">
                  <c:v>1.524496120703782E-3</c:v>
                </c:pt>
                <c:pt idx="558">
                  <c:v>1.1388915004520849E-3</c:v>
                </c:pt>
                <c:pt idx="559">
                  <c:v>1.5081366638645221E-3</c:v>
                </c:pt>
                <c:pt idx="560">
                  <c:v>1.3602097637439763E-3</c:v>
                </c:pt>
                <c:pt idx="561">
                  <c:v>1.2365358545678071E-3</c:v>
                </c:pt>
                <c:pt idx="562">
                  <c:v>1.6148261448212665E-3</c:v>
                </c:pt>
                <c:pt idx="563">
                  <c:v>1.4005813842052467E-3</c:v>
                </c:pt>
                <c:pt idx="564">
                  <c:v>9.7903267494512118E-4</c:v>
                </c:pt>
                <c:pt idx="565">
                  <c:v>1.2712775356763094E-3</c:v>
                </c:pt>
                <c:pt idx="566">
                  <c:v>1.5613347986426858E-3</c:v>
                </c:pt>
                <c:pt idx="567">
                  <c:v>1.3292706860241628E-3</c:v>
                </c:pt>
                <c:pt idx="568">
                  <c:v>1.3346918428167784E-3</c:v>
                </c:pt>
                <c:pt idx="569">
                  <c:v>1.2554006038437181E-3</c:v>
                </c:pt>
                <c:pt idx="570">
                  <c:v>1.2083836090567778E-3</c:v>
                </c:pt>
                <c:pt idx="571">
                  <c:v>1.0761131196195684E-3</c:v>
                </c:pt>
                <c:pt idx="572">
                  <c:v>1.2401472685607377E-3</c:v>
                </c:pt>
                <c:pt idx="573">
                  <c:v>1.2272183109055062E-3</c:v>
                </c:pt>
                <c:pt idx="574">
                  <c:v>1.5131734804928901E-3</c:v>
                </c:pt>
                <c:pt idx="575">
                  <c:v>1.2730663603016941E-3</c:v>
                </c:pt>
                <c:pt idx="576">
                  <c:v>1.4071837455380853E-3</c:v>
                </c:pt>
                <c:pt idx="577">
                  <c:v>1.3532109615318785E-3</c:v>
                </c:pt>
                <c:pt idx="578">
                  <c:v>1.4506528221396031E-3</c:v>
                </c:pt>
                <c:pt idx="579">
                  <c:v>1.3479904865549759E-3</c:v>
                </c:pt>
                <c:pt idx="580">
                  <c:v>1.2283584038104353E-3</c:v>
                </c:pt>
                <c:pt idx="581">
                  <c:v>1.5309980674167998E-3</c:v>
                </c:pt>
                <c:pt idx="582">
                  <c:v>1.5553307374528661E-3</c:v>
                </c:pt>
                <c:pt idx="583">
                  <c:v>1.6283683396674485E-3</c:v>
                </c:pt>
                <c:pt idx="584">
                  <c:v>1.6275088948406481E-3</c:v>
                </c:pt>
                <c:pt idx="585">
                  <c:v>1.5584424223827565E-3</c:v>
                </c:pt>
                <c:pt idx="586">
                  <c:v>1.4783751039837319E-3</c:v>
                </c:pt>
                <c:pt idx="587">
                  <c:v>1.4301663404051694E-3</c:v>
                </c:pt>
                <c:pt idx="588">
                  <c:v>1.4386281537636101E-3</c:v>
                </c:pt>
                <c:pt idx="589">
                  <c:v>1.4878200733180406E-3</c:v>
                </c:pt>
                <c:pt idx="590">
                  <c:v>1.5416535653107557E-3</c:v>
                </c:pt>
                <c:pt idx="591">
                  <c:v>1.2378558814799621E-3</c:v>
                </c:pt>
                <c:pt idx="592">
                  <c:v>1.6660095040236314E-3</c:v>
                </c:pt>
                <c:pt idx="593">
                  <c:v>1.6785314001472309E-3</c:v>
                </c:pt>
                <c:pt idx="594">
                  <c:v>1.71908269537587E-3</c:v>
                </c:pt>
                <c:pt idx="595">
                  <c:v>1.3930541365056947E-3</c:v>
                </c:pt>
                <c:pt idx="596">
                  <c:v>1.4048701877173427E-3</c:v>
                </c:pt>
                <c:pt idx="597">
                  <c:v>1.7267085303444441E-3</c:v>
                </c:pt>
                <c:pt idx="598">
                  <c:v>1.6938710383748057E-3</c:v>
                </c:pt>
                <c:pt idx="599">
                  <c:v>1.4901840996879481E-3</c:v>
                </c:pt>
                <c:pt idx="600">
                  <c:v>1.3834136515284967E-3</c:v>
                </c:pt>
                <c:pt idx="601">
                  <c:v>1.2398542073750738E-3</c:v>
                </c:pt>
                <c:pt idx="602">
                  <c:v>1.393722707699851E-3</c:v>
                </c:pt>
                <c:pt idx="603">
                  <c:v>1.4891161215804291E-3</c:v>
                </c:pt>
                <c:pt idx="604">
                  <c:v>1.6541227294040908E-3</c:v>
                </c:pt>
                <c:pt idx="605">
                  <c:v>1.6418762058642341E-3</c:v>
                </c:pt>
                <c:pt idx="606">
                  <c:v>1.4779818791557171E-3</c:v>
                </c:pt>
                <c:pt idx="607">
                  <c:v>1.3878105989107933E-3</c:v>
                </c:pt>
                <c:pt idx="608">
                  <c:v>1.314146369266436E-3</c:v>
                </c:pt>
                <c:pt idx="609">
                  <c:v>1.3632801185484197E-3</c:v>
                </c:pt>
                <c:pt idx="610">
                  <c:v>1.4113955388731251E-3</c:v>
                </c:pt>
                <c:pt idx="611">
                  <c:v>1.4323986099568039E-3</c:v>
                </c:pt>
                <c:pt idx="612">
                  <c:v>1.2789080299413086E-3</c:v>
                </c:pt>
                <c:pt idx="613">
                  <c:v>1.3073919732260561E-3</c:v>
                </c:pt>
                <c:pt idx="614">
                  <c:v>1.3083743457403673E-3</c:v>
                </c:pt>
                <c:pt idx="615">
                  <c:v>1.429490479568596E-3</c:v>
                </c:pt>
                <c:pt idx="616">
                  <c:v>1.4368506839448471E-3</c:v>
                </c:pt>
                <c:pt idx="617">
                  <c:v>1.5254064007311481E-3</c:v>
                </c:pt>
                <c:pt idx="618">
                  <c:v>1.459820350807503E-3</c:v>
                </c:pt>
                <c:pt idx="619">
                  <c:v>1.3010427801284801E-3</c:v>
                </c:pt>
                <c:pt idx="620">
                  <c:v>1.5292530139277036E-3</c:v>
                </c:pt>
                <c:pt idx="621">
                  <c:v>1.5040248568786521E-3</c:v>
                </c:pt>
                <c:pt idx="622">
                  <c:v>1.6461313901435103E-3</c:v>
                </c:pt>
                <c:pt idx="623">
                  <c:v>1.6888140361757125E-3</c:v>
                </c:pt>
                <c:pt idx="624">
                  <c:v>1.6030843612742012E-3</c:v>
                </c:pt>
                <c:pt idx="625">
                  <c:v>1.214945993419722E-3</c:v>
                </c:pt>
                <c:pt idx="626">
                  <c:v>1.5822053065542548E-3</c:v>
                </c:pt>
                <c:pt idx="627">
                  <c:v>1.3181339525974902E-3</c:v>
                </c:pt>
                <c:pt idx="628">
                  <c:v>1.467671513094788E-3</c:v>
                </c:pt>
                <c:pt idx="629">
                  <c:v>1.4077077897240637E-3</c:v>
                </c:pt>
                <c:pt idx="630">
                  <c:v>1.4800832609539888E-3</c:v>
                </c:pt>
                <c:pt idx="631">
                  <c:v>1.3737290576021158E-3</c:v>
                </c:pt>
                <c:pt idx="632">
                  <c:v>1.4520333127251179E-3</c:v>
                </c:pt>
                <c:pt idx="633">
                  <c:v>1.2931810240523669E-3</c:v>
                </c:pt>
                <c:pt idx="634">
                  <c:v>1.3484465711577013E-3</c:v>
                </c:pt>
                <c:pt idx="635">
                  <c:v>1.1789381852594946E-3</c:v>
                </c:pt>
                <c:pt idx="636">
                  <c:v>1.3155003293782259E-3</c:v>
                </c:pt>
                <c:pt idx="637">
                  <c:v>1.5246119730037387E-3</c:v>
                </c:pt>
                <c:pt idx="638">
                  <c:v>1.3405776828849881E-3</c:v>
                </c:pt>
                <c:pt idx="639">
                  <c:v>1.508304319180163E-3</c:v>
                </c:pt>
                <c:pt idx="640">
                  <c:v>1.3640651903770703E-3</c:v>
                </c:pt>
                <c:pt idx="641">
                  <c:v>1.5494037007702883E-3</c:v>
                </c:pt>
                <c:pt idx="642">
                  <c:v>1.2507565274546292E-3</c:v>
                </c:pt>
                <c:pt idx="643">
                  <c:v>1.2342433122999798E-3</c:v>
                </c:pt>
                <c:pt idx="644">
                  <c:v>1.5371916629989477E-3</c:v>
                </c:pt>
                <c:pt idx="645">
                  <c:v>1.5240971938556105E-3</c:v>
                </c:pt>
                <c:pt idx="646">
                  <c:v>1.3332059753494141E-3</c:v>
                </c:pt>
                <c:pt idx="647">
                  <c:v>1.3576478246782886E-3</c:v>
                </c:pt>
                <c:pt idx="648">
                  <c:v>1.3662184511185171E-3</c:v>
                </c:pt>
                <c:pt idx="649">
                  <c:v>1.1858104724948261E-3</c:v>
                </c:pt>
                <c:pt idx="650">
                  <c:v>1.3744257374461203E-3</c:v>
                </c:pt>
                <c:pt idx="651">
                  <c:v>1.5701856692231138E-3</c:v>
                </c:pt>
                <c:pt idx="652">
                  <c:v>1.4900155510438899E-3</c:v>
                </c:pt>
                <c:pt idx="653">
                  <c:v>1.1611392031647527E-3</c:v>
                </c:pt>
                <c:pt idx="654">
                  <c:v>1.4882276719540559E-3</c:v>
                </c:pt>
                <c:pt idx="655">
                  <c:v>1.5871294285097466E-3</c:v>
                </c:pt>
                <c:pt idx="656">
                  <c:v>1.4802037413377286E-3</c:v>
                </c:pt>
                <c:pt idx="657">
                  <c:v>1.7220139073179099E-3</c:v>
                </c:pt>
                <c:pt idx="658">
                  <c:v>1.6872695702825277E-3</c:v>
                </c:pt>
                <c:pt idx="659">
                  <c:v>1.4754201838998767E-3</c:v>
                </c:pt>
                <c:pt idx="660">
                  <c:v>1.363676509423809E-3</c:v>
                </c:pt>
                <c:pt idx="661">
                  <c:v>1.5060793124964803E-3</c:v>
                </c:pt>
                <c:pt idx="662">
                  <c:v>1.6218116511548964E-3</c:v>
                </c:pt>
                <c:pt idx="663">
                  <c:v>1.5575719706116627E-3</c:v>
                </c:pt>
                <c:pt idx="664">
                  <c:v>1.6014689799098661E-3</c:v>
                </c:pt>
                <c:pt idx="665">
                  <c:v>1.4871353421343052E-3</c:v>
                </c:pt>
                <c:pt idx="666">
                  <c:v>1.4849941389766604E-3</c:v>
                </c:pt>
                <c:pt idx="667">
                  <c:v>1.6017072676278701E-3</c:v>
                </c:pt>
                <c:pt idx="668">
                  <c:v>1.2802944304007721E-3</c:v>
                </c:pt>
                <c:pt idx="669">
                  <c:v>1.3431349369580443E-3</c:v>
                </c:pt>
                <c:pt idx="670">
                  <c:v>1.4928283338279699E-3</c:v>
                </c:pt>
                <c:pt idx="671">
                  <c:v>1.4989998593563773E-3</c:v>
                </c:pt>
                <c:pt idx="672">
                  <c:v>1.4645472361419587E-3</c:v>
                </c:pt>
                <c:pt idx="673">
                  <c:v>1.493763613720228E-3</c:v>
                </c:pt>
                <c:pt idx="674">
                  <c:v>1.2921399672919879E-3</c:v>
                </c:pt>
                <c:pt idx="675">
                  <c:v>1.4018766676040294E-3</c:v>
                </c:pt>
                <c:pt idx="676">
                  <c:v>1.2606905703981815E-3</c:v>
                </c:pt>
                <c:pt idx="677">
                  <c:v>1.4718710370887535E-3</c:v>
                </c:pt>
                <c:pt idx="678">
                  <c:v>1.1462227873702542E-3</c:v>
                </c:pt>
                <c:pt idx="679">
                  <c:v>1.1390128043230025E-3</c:v>
                </c:pt>
                <c:pt idx="680">
                  <c:v>1.3286961664826361E-3</c:v>
                </c:pt>
                <c:pt idx="681">
                  <c:v>1.5647873982783242E-3</c:v>
                </c:pt>
                <c:pt idx="682">
                  <c:v>1.349452151036257E-3</c:v>
                </c:pt>
                <c:pt idx="683">
                  <c:v>1.6812143282403642E-3</c:v>
                </c:pt>
                <c:pt idx="684">
                  <c:v>1.4087463682790581E-3</c:v>
                </c:pt>
                <c:pt idx="685">
                  <c:v>1.4609766742895221E-3</c:v>
                </c:pt>
                <c:pt idx="686">
                  <c:v>1.2718749027253225E-3</c:v>
                </c:pt>
                <c:pt idx="687">
                  <c:v>1.3978798373849306E-3</c:v>
                </c:pt>
                <c:pt idx="688">
                  <c:v>1.4149340204998283E-3</c:v>
                </c:pt>
                <c:pt idx="689">
                  <c:v>1.3931056956419769E-3</c:v>
                </c:pt>
                <c:pt idx="690">
                  <c:v>1.3619295920441464E-3</c:v>
                </c:pt>
                <c:pt idx="691">
                  <c:v>1.4944786515375841E-3</c:v>
                </c:pt>
                <c:pt idx="692">
                  <c:v>1.4797196289488821E-3</c:v>
                </c:pt>
                <c:pt idx="693">
                  <c:v>1.4266898382184381E-3</c:v>
                </c:pt>
                <c:pt idx="694">
                  <c:v>1.4164653543837092E-3</c:v>
                </c:pt>
                <c:pt idx="695">
                  <c:v>1.4048522335047761E-3</c:v>
                </c:pt>
                <c:pt idx="696">
                  <c:v>1.440578082069861E-3</c:v>
                </c:pt>
                <c:pt idx="697">
                  <c:v>1.3988596449113285E-3</c:v>
                </c:pt>
                <c:pt idx="698">
                  <c:v>1.3761563661916045E-3</c:v>
                </c:pt>
                <c:pt idx="699">
                  <c:v>1.3634270965875146E-3</c:v>
                </c:pt>
                <c:pt idx="700">
                  <c:v>1.3825666450578912E-3</c:v>
                </c:pt>
                <c:pt idx="701">
                  <c:v>1.4098688104104958E-3</c:v>
                </c:pt>
                <c:pt idx="702">
                  <c:v>1.3901907755692522E-3</c:v>
                </c:pt>
                <c:pt idx="703">
                  <c:v>1.2726741033595621E-3</c:v>
                </c:pt>
                <c:pt idx="704">
                  <c:v>1.369254848167172E-3</c:v>
                </c:pt>
                <c:pt idx="705">
                  <c:v>1.5169647666238501E-3</c:v>
                </c:pt>
                <c:pt idx="706">
                  <c:v>1.3876618250601011E-3</c:v>
                </c:pt>
                <c:pt idx="707">
                  <c:v>1.3866100395584881E-3</c:v>
                </c:pt>
                <c:pt idx="708">
                  <c:v>1.234360590668818E-3</c:v>
                </c:pt>
                <c:pt idx="709">
                  <c:v>1.1592143033822505E-3</c:v>
                </c:pt>
                <c:pt idx="710">
                  <c:v>1.1524351968213947E-3</c:v>
                </c:pt>
                <c:pt idx="711">
                  <c:v>1.2011991250005861E-3</c:v>
                </c:pt>
                <c:pt idx="712">
                  <c:v>1.2391522198592741E-3</c:v>
                </c:pt>
                <c:pt idx="713">
                  <c:v>1.4087583246369041E-3</c:v>
                </c:pt>
                <c:pt idx="714">
                  <c:v>1.3947382123439161E-3</c:v>
                </c:pt>
                <c:pt idx="715">
                  <c:v>1.3794133467874201E-3</c:v>
                </c:pt>
                <c:pt idx="716">
                  <c:v>1.3102980744982393E-3</c:v>
                </c:pt>
                <c:pt idx="717">
                  <c:v>1.4434300051395319E-3</c:v>
                </c:pt>
                <c:pt idx="718">
                  <c:v>1.3936621794426471E-3</c:v>
                </c:pt>
                <c:pt idx="719">
                  <c:v>1.782406603931795E-3</c:v>
                </c:pt>
                <c:pt idx="720">
                  <c:v>1.5303723320433654E-3</c:v>
                </c:pt>
                <c:pt idx="721">
                  <c:v>1.3391591637472472E-3</c:v>
                </c:pt>
                <c:pt idx="722">
                  <c:v>1.517441852773324E-3</c:v>
                </c:pt>
                <c:pt idx="723">
                  <c:v>1.6646417631042843E-3</c:v>
                </c:pt>
                <c:pt idx="724">
                  <c:v>1.6059649571539478E-3</c:v>
                </c:pt>
                <c:pt idx="725">
                  <c:v>1.588145035373362E-3</c:v>
                </c:pt>
                <c:pt idx="726">
                  <c:v>1.3007551664209855E-3</c:v>
                </c:pt>
                <c:pt idx="727">
                  <c:v>1.5388926705312105E-3</c:v>
                </c:pt>
                <c:pt idx="728">
                  <c:v>1.5003046055292839E-3</c:v>
                </c:pt>
                <c:pt idx="729">
                  <c:v>1.579126921579661E-3</c:v>
                </c:pt>
                <c:pt idx="730">
                  <c:v>1.3720289955827063E-3</c:v>
                </c:pt>
                <c:pt idx="731">
                  <c:v>1.4865384965624103E-3</c:v>
                </c:pt>
                <c:pt idx="732">
                  <c:v>1.3385277356904261E-3</c:v>
                </c:pt>
                <c:pt idx="733">
                  <c:v>1.6398016510738623E-3</c:v>
                </c:pt>
                <c:pt idx="734">
                  <c:v>1.5943166358693109E-3</c:v>
                </c:pt>
                <c:pt idx="735">
                  <c:v>1.5387144576843109E-3</c:v>
                </c:pt>
                <c:pt idx="736">
                  <c:v>1.1626472761019583E-3</c:v>
                </c:pt>
                <c:pt idx="737">
                  <c:v>1.1793371538051591E-3</c:v>
                </c:pt>
                <c:pt idx="738">
                  <c:v>1.8738559099612767E-3</c:v>
                </c:pt>
                <c:pt idx="739">
                  <c:v>1.5547456536412938E-3</c:v>
                </c:pt>
                <c:pt idx="740">
                  <c:v>1.6164649858276829E-3</c:v>
                </c:pt>
                <c:pt idx="741">
                  <c:v>1.5703776473067646E-3</c:v>
                </c:pt>
                <c:pt idx="742">
                  <c:v>1.3951157843069644E-3</c:v>
                </c:pt>
                <c:pt idx="743">
                  <c:v>1.4251666694413241E-3</c:v>
                </c:pt>
                <c:pt idx="744">
                  <c:v>1.3144870726153606E-3</c:v>
                </c:pt>
                <c:pt idx="745">
                  <c:v>1.4668294464093034E-3</c:v>
                </c:pt>
                <c:pt idx="746">
                  <c:v>1.490439777571324E-3</c:v>
                </c:pt>
                <c:pt idx="747">
                  <c:v>1.3660400657689881E-3</c:v>
                </c:pt>
                <c:pt idx="748">
                  <c:v>1.4854732903837153E-3</c:v>
                </c:pt>
                <c:pt idx="749">
                  <c:v>1.476346581133879E-3</c:v>
                </c:pt>
                <c:pt idx="750">
                  <c:v>1.4068604512753773E-3</c:v>
                </c:pt>
                <c:pt idx="751">
                  <c:v>1.5761558843588621E-3</c:v>
                </c:pt>
                <c:pt idx="752">
                  <c:v>1.4913996462178618E-3</c:v>
                </c:pt>
                <c:pt idx="753">
                  <c:v>1.4844065344391509E-3</c:v>
                </c:pt>
                <c:pt idx="754">
                  <c:v>1.604712072246233E-3</c:v>
                </c:pt>
                <c:pt idx="755">
                  <c:v>1.4152692891542817E-3</c:v>
                </c:pt>
                <c:pt idx="756">
                  <c:v>1.4114360826893695E-3</c:v>
                </c:pt>
                <c:pt idx="757">
                  <c:v>1.5956815758246521E-3</c:v>
                </c:pt>
                <c:pt idx="758">
                  <c:v>1.7096320970993158E-3</c:v>
                </c:pt>
                <c:pt idx="759">
                  <c:v>2.0760277650862407E-3</c:v>
                </c:pt>
                <c:pt idx="760">
                  <c:v>1.7800659108913161E-3</c:v>
                </c:pt>
                <c:pt idx="761">
                  <c:v>1.625321797852875E-3</c:v>
                </c:pt>
                <c:pt idx="762">
                  <c:v>1.680762913656261E-3</c:v>
                </c:pt>
                <c:pt idx="763">
                  <c:v>1.2995453661063011E-3</c:v>
                </c:pt>
                <c:pt idx="764">
                  <c:v>1.3587411685776216E-3</c:v>
                </c:pt>
                <c:pt idx="765">
                  <c:v>1.4399960371228918E-3</c:v>
                </c:pt>
                <c:pt idx="766">
                  <c:v>1.5764784990505716E-3</c:v>
                </c:pt>
                <c:pt idx="767">
                  <c:v>1.6245133247908313E-3</c:v>
                </c:pt>
                <c:pt idx="768">
                  <c:v>1.5040763717877551E-3</c:v>
                </c:pt>
                <c:pt idx="769">
                  <c:v>1.6240358084456685E-3</c:v>
                </c:pt>
                <c:pt idx="770">
                  <c:v>1.5801238681943921E-3</c:v>
                </c:pt>
                <c:pt idx="771">
                  <c:v>1.7702802867296725E-3</c:v>
                </c:pt>
                <c:pt idx="772">
                  <c:v>1.5864671678349508E-3</c:v>
                </c:pt>
                <c:pt idx="773">
                  <c:v>1.4886614716330187E-3</c:v>
                </c:pt>
                <c:pt idx="774">
                  <c:v>1.6032438846656715E-3</c:v>
                </c:pt>
                <c:pt idx="775">
                  <c:v>1.5665959863407004E-3</c:v>
                </c:pt>
                <c:pt idx="776">
                  <c:v>1.2944016721021855E-3</c:v>
                </c:pt>
                <c:pt idx="777">
                  <c:v>1.0528202320611534E-3</c:v>
                </c:pt>
                <c:pt idx="778">
                  <c:v>1.1254558533055458E-3</c:v>
                </c:pt>
                <c:pt idx="779">
                  <c:v>1.190501157487463E-3</c:v>
                </c:pt>
                <c:pt idx="780">
                  <c:v>1.3030221554410663E-3</c:v>
                </c:pt>
                <c:pt idx="781">
                  <c:v>1.0365542803325246E-3</c:v>
                </c:pt>
                <c:pt idx="782">
                  <c:v>1.1359749239386735E-3</c:v>
                </c:pt>
                <c:pt idx="783">
                  <c:v>1.0348831383971081E-3</c:v>
                </c:pt>
                <c:pt idx="784">
                  <c:v>1.1689215486055044E-3</c:v>
                </c:pt>
                <c:pt idx="785">
                  <c:v>1.4244188872243786E-3</c:v>
                </c:pt>
                <c:pt idx="786">
                  <c:v>1.3423269229972281E-3</c:v>
                </c:pt>
                <c:pt idx="787">
                  <c:v>1.1032149758140421E-3</c:v>
                </c:pt>
                <c:pt idx="788">
                  <c:v>1.386661108957496E-3</c:v>
                </c:pt>
                <c:pt idx="789">
                  <c:v>1.1349470546932691E-3</c:v>
                </c:pt>
                <c:pt idx="790">
                  <c:v>1.2974609755629948E-3</c:v>
                </c:pt>
                <c:pt idx="791">
                  <c:v>1.2075991132296036E-3</c:v>
                </c:pt>
                <c:pt idx="792">
                  <c:v>1.3293184600930705E-3</c:v>
                </c:pt>
                <c:pt idx="793">
                  <c:v>1.1393754069999897E-3</c:v>
                </c:pt>
                <c:pt idx="794">
                  <c:v>1.1378020464484721E-3</c:v>
                </c:pt>
                <c:pt idx="795">
                  <c:v>1.2413294333086693E-3</c:v>
                </c:pt>
                <c:pt idx="796">
                  <c:v>1.1964146982742737E-3</c:v>
                </c:pt>
                <c:pt idx="797">
                  <c:v>1.483857931066118E-3</c:v>
                </c:pt>
                <c:pt idx="798">
                  <c:v>1.3070310037285222E-3</c:v>
                </c:pt>
                <c:pt idx="799">
                  <c:v>9.0310695127770568E-4</c:v>
                </c:pt>
                <c:pt idx="800">
                  <c:v>9.7322469222323226E-4</c:v>
                </c:pt>
                <c:pt idx="801">
                  <c:v>1.1525954787022887E-3</c:v>
                </c:pt>
                <c:pt idx="802">
                  <c:v>1.1596532910785001E-3</c:v>
                </c:pt>
                <c:pt idx="803">
                  <c:v>1.4196932132507698E-3</c:v>
                </c:pt>
                <c:pt idx="804">
                  <c:v>1.3111350876124118E-3</c:v>
                </c:pt>
                <c:pt idx="805">
                  <c:v>1.3766874698908859E-3</c:v>
                </c:pt>
                <c:pt idx="806">
                  <c:v>1.5018666625062553E-3</c:v>
                </c:pt>
                <c:pt idx="807">
                  <c:v>1.4949691853963153E-3</c:v>
                </c:pt>
                <c:pt idx="808">
                  <c:v>1.4244992334568501E-3</c:v>
                </c:pt>
                <c:pt idx="809">
                  <c:v>1.2687250439372441E-3</c:v>
                </c:pt>
                <c:pt idx="810">
                  <c:v>1.1381461572484745E-3</c:v>
                </c:pt>
                <c:pt idx="811">
                  <c:v>1.3996240816326955E-3</c:v>
                </c:pt>
                <c:pt idx="812">
                  <c:v>1.3129023241039357E-3</c:v>
                </c:pt>
                <c:pt idx="813">
                  <c:v>1.2734848037623261E-3</c:v>
                </c:pt>
                <c:pt idx="814">
                  <c:v>1.2084155188938077E-3</c:v>
                </c:pt>
                <c:pt idx="815">
                  <c:v>1.2867066150410939E-3</c:v>
                </c:pt>
                <c:pt idx="816">
                  <c:v>1.4528144756707458E-3</c:v>
                </c:pt>
                <c:pt idx="817">
                  <c:v>1.4806118201566867E-3</c:v>
                </c:pt>
                <c:pt idx="818">
                  <c:v>1.496663699383961E-3</c:v>
                </c:pt>
                <c:pt idx="819">
                  <c:v>1.2373374093825262E-3</c:v>
                </c:pt>
                <c:pt idx="820">
                  <c:v>1.3119525656210961E-3</c:v>
                </c:pt>
                <c:pt idx="821">
                  <c:v>1.2800492530706991E-3</c:v>
                </c:pt>
                <c:pt idx="822">
                  <c:v>1.3200307095149633E-3</c:v>
                </c:pt>
                <c:pt idx="823">
                  <c:v>1.2919440312818681E-3</c:v>
                </c:pt>
                <c:pt idx="824">
                  <c:v>1.2434089814506628E-3</c:v>
                </c:pt>
                <c:pt idx="825">
                  <c:v>1.31482548624292E-3</c:v>
                </c:pt>
                <c:pt idx="826">
                  <c:v>1.2077854549293629E-3</c:v>
                </c:pt>
                <c:pt idx="827">
                  <c:v>1.2939524341534627E-3</c:v>
                </c:pt>
                <c:pt idx="828">
                  <c:v>1.3801843697997642E-3</c:v>
                </c:pt>
                <c:pt idx="829">
                  <c:v>1.3985774058665142E-3</c:v>
                </c:pt>
                <c:pt idx="830">
                  <c:v>1.0609518122150681E-3</c:v>
                </c:pt>
                <c:pt idx="831">
                  <c:v>1.2895747306748979E-3</c:v>
                </c:pt>
                <c:pt idx="832">
                  <c:v>1.1304449108767477E-3</c:v>
                </c:pt>
                <c:pt idx="833">
                  <c:v>1.5260225701378073E-3</c:v>
                </c:pt>
                <c:pt idx="834">
                  <c:v>1.3402530082221489E-3</c:v>
                </c:pt>
                <c:pt idx="835">
                  <c:v>1.4033125321015489E-3</c:v>
                </c:pt>
                <c:pt idx="836">
                  <c:v>1.1994534065674284E-3</c:v>
                </c:pt>
                <c:pt idx="837">
                  <c:v>1.3860768077369231E-3</c:v>
                </c:pt>
                <c:pt idx="838">
                  <c:v>1.4433255674056635E-3</c:v>
                </c:pt>
                <c:pt idx="839">
                  <c:v>1.4834088612085334E-3</c:v>
                </c:pt>
                <c:pt idx="840">
                  <c:v>1.3253442889584704E-3</c:v>
                </c:pt>
                <c:pt idx="841">
                  <c:v>1.1765396282657741E-3</c:v>
                </c:pt>
                <c:pt idx="842">
                  <c:v>1.5191232759653539E-3</c:v>
                </c:pt>
                <c:pt idx="843">
                  <c:v>1.3730966570451775E-3</c:v>
                </c:pt>
                <c:pt idx="844">
                  <c:v>1.38124445295837E-3</c:v>
                </c:pt>
                <c:pt idx="845">
                  <c:v>1.4825411660649335E-3</c:v>
                </c:pt>
                <c:pt idx="846">
                  <c:v>1.4732833567378781E-3</c:v>
                </c:pt>
                <c:pt idx="847">
                  <c:v>1.4786162574449509E-3</c:v>
                </c:pt>
                <c:pt idx="848">
                  <c:v>1.412583393920959E-3</c:v>
                </c:pt>
                <c:pt idx="849">
                  <c:v>1.5485183593252087E-3</c:v>
                </c:pt>
                <c:pt idx="850">
                  <c:v>1.3591021568665508E-3</c:v>
                </c:pt>
                <c:pt idx="851">
                  <c:v>1.441313423505719E-3</c:v>
                </c:pt>
                <c:pt idx="852">
                  <c:v>1.2504945960526536E-3</c:v>
                </c:pt>
                <c:pt idx="853">
                  <c:v>1.1572157125564861E-3</c:v>
                </c:pt>
                <c:pt idx="854">
                  <c:v>1.2771906191194518E-3</c:v>
                </c:pt>
                <c:pt idx="855">
                  <c:v>1.1703181933598904E-3</c:v>
                </c:pt>
                <c:pt idx="856">
                  <c:v>1.3651216779595422E-3</c:v>
                </c:pt>
                <c:pt idx="857">
                  <c:v>1.2477426376884559E-3</c:v>
                </c:pt>
                <c:pt idx="858">
                  <c:v>1.5226037110653021E-3</c:v>
                </c:pt>
                <c:pt idx="859">
                  <c:v>9.3021194578354991E-4</c:v>
                </c:pt>
                <c:pt idx="860">
                  <c:v>1.2040400839652455E-3</c:v>
                </c:pt>
                <c:pt idx="861">
                  <c:v>1.3716496187594898E-3</c:v>
                </c:pt>
                <c:pt idx="862">
                  <c:v>1.0578952572011518E-3</c:v>
                </c:pt>
                <c:pt idx="863">
                  <c:v>1.32566092903575E-3</c:v>
                </c:pt>
                <c:pt idx="864">
                  <c:v>1.3412921550910544E-3</c:v>
                </c:pt>
                <c:pt idx="865">
                  <c:v>1.3852387464288486E-3</c:v>
                </c:pt>
                <c:pt idx="866">
                  <c:v>1.1530892884323537E-3</c:v>
                </c:pt>
                <c:pt idx="867">
                  <c:v>1.2636983855163035E-3</c:v>
                </c:pt>
                <c:pt idx="868">
                  <c:v>1.4029834437662217E-3</c:v>
                </c:pt>
                <c:pt idx="869">
                  <c:v>1.1378641940673997E-3</c:v>
                </c:pt>
                <c:pt idx="870">
                  <c:v>9.9614066628283984E-4</c:v>
                </c:pt>
                <c:pt idx="871">
                  <c:v>1.1470764553116481E-3</c:v>
                </c:pt>
                <c:pt idx="872">
                  <c:v>1.2987537949095331E-3</c:v>
                </c:pt>
                <c:pt idx="873">
                  <c:v>1.188949082385052E-3</c:v>
                </c:pt>
                <c:pt idx="874">
                  <c:v>1.2219767363010863E-3</c:v>
                </c:pt>
                <c:pt idx="875">
                  <c:v>1.275689852397291E-3</c:v>
                </c:pt>
                <c:pt idx="876">
                  <c:v>1.2863337529891434E-3</c:v>
                </c:pt>
                <c:pt idx="877">
                  <c:v>1.1363603167888669E-3</c:v>
                </c:pt>
                <c:pt idx="878">
                  <c:v>1.2312616025114578E-3</c:v>
                </c:pt>
                <c:pt idx="879">
                  <c:v>1.2313329573276398E-3</c:v>
                </c:pt>
                <c:pt idx="880">
                  <c:v>1.0661540125850041E-3</c:v>
                </c:pt>
                <c:pt idx="881">
                  <c:v>1.2751823576063581E-3</c:v>
                </c:pt>
                <c:pt idx="882">
                  <c:v>1.3136263966857444E-3</c:v>
                </c:pt>
                <c:pt idx="883">
                  <c:v>1.5030600234638787E-3</c:v>
                </c:pt>
                <c:pt idx="884">
                  <c:v>1.2405274797786072E-3</c:v>
                </c:pt>
                <c:pt idx="885">
                  <c:v>1.4243524286828846E-3</c:v>
                </c:pt>
                <c:pt idx="886">
                  <c:v>1.1986893140920535E-3</c:v>
                </c:pt>
                <c:pt idx="887">
                  <c:v>1.3438681362415263E-3</c:v>
                </c:pt>
                <c:pt idx="888">
                  <c:v>1.3070751311945656E-3</c:v>
                </c:pt>
                <c:pt idx="889">
                  <c:v>1.2843187563632153E-3</c:v>
                </c:pt>
                <c:pt idx="890">
                  <c:v>1.4164974327646959E-3</c:v>
                </c:pt>
                <c:pt idx="891">
                  <c:v>1.5826385412211789E-3</c:v>
                </c:pt>
                <c:pt idx="892">
                  <c:v>1.4337585260322163E-3</c:v>
                </c:pt>
                <c:pt idx="893">
                  <c:v>1.4958764710316201E-3</c:v>
                </c:pt>
                <c:pt idx="894">
                  <c:v>1.2770505482193341E-3</c:v>
                </c:pt>
                <c:pt idx="895">
                  <c:v>1.5877935967132401E-3</c:v>
                </c:pt>
                <c:pt idx="896">
                  <c:v>1.3621052885084961E-3</c:v>
                </c:pt>
                <c:pt idx="897">
                  <c:v>1.3366475036235067E-3</c:v>
                </c:pt>
                <c:pt idx="898">
                  <c:v>1.503079178652148E-3</c:v>
                </c:pt>
                <c:pt idx="899">
                  <c:v>1.1815787766357889E-3</c:v>
                </c:pt>
                <c:pt idx="900">
                  <c:v>1.4492280015032221E-3</c:v>
                </c:pt>
                <c:pt idx="901">
                  <c:v>1.2970620846145333E-3</c:v>
                </c:pt>
                <c:pt idx="902">
                  <c:v>1.359076300798856E-3</c:v>
                </c:pt>
                <c:pt idx="903">
                  <c:v>1.2459025105050431E-3</c:v>
                </c:pt>
                <c:pt idx="904">
                  <c:v>1.3340672017135634E-3</c:v>
                </c:pt>
                <c:pt idx="905">
                  <c:v>1.2290012172372932E-3</c:v>
                </c:pt>
                <c:pt idx="906">
                  <c:v>1.3470117314321641E-3</c:v>
                </c:pt>
                <c:pt idx="907">
                  <c:v>1.3071642542322197E-3</c:v>
                </c:pt>
                <c:pt idx="908">
                  <c:v>1.4660735464242225E-3</c:v>
                </c:pt>
                <c:pt idx="909">
                  <c:v>1.2534649385879618E-3</c:v>
                </c:pt>
                <c:pt idx="910">
                  <c:v>1.4721717069518323E-3</c:v>
                </c:pt>
                <c:pt idx="911">
                  <c:v>1.2341753728969621E-3</c:v>
                </c:pt>
                <c:pt idx="912">
                  <c:v>1.2299794249687173E-3</c:v>
                </c:pt>
                <c:pt idx="913">
                  <c:v>1.2424569035293322E-3</c:v>
                </c:pt>
                <c:pt idx="914">
                  <c:v>1.3626270988251101E-3</c:v>
                </c:pt>
                <c:pt idx="915">
                  <c:v>1.542795057448616E-3</c:v>
                </c:pt>
                <c:pt idx="916">
                  <c:v>1.4531424381091882E-3</c:v>
                </c:pt>
                <c:pt idx="917">
                  <c:v>1.4526565318364673E-3</c:v>
                </c:pt>
                <c:pt idx="918">
                  <c:v>1.5285624640399582E-3</c:v>
                </c:pt>
                <c:pt idx="919">
                  <c:v>1.3517550798796327E-3</c:v>
                </c:pt>
                <c:pt idx="920">
                  <c:v>1.3584240494152273E-3</c:v>
                </c:pt>
                <c:pt idx="921">
                  <c:v>8.5621153880949632E-4</c:v>
                </c:pt>
                <c:pt idx="922">
                  <c:v>1.1077520779842341E-3</c:v>
                </c:pt>
                <c:pt idx="923">
                  <c:v>9.6636682821585947E-4</c:v>
                </c:pt>
                <c:pt idx="924">
                  <c:v>1.2858018869285161E-3</c:v>
                </c:pt>
                <c:pt idx="925">
                  <c:v>6.1123943020948627E-4</c:v>
                </c:pt>
                <c:pt idx="926">
                  <c:v>1.374853016969231E-3</c:v>
                </c:pt>
                <c:pt idx="927">
                  <c:v>1.5194623250373261E-3</c:v>
                </c:pt>
                <c:pt idx="928">
                  <c:v>1.4988397212573621E-3</c:v>
                </c:pt>
                <c:pt idx="929">
                  <c:v>1.6097837413708467E-3</c:v>
                </c:pt>
                <c:pt idx="930">
                  <c:v>1.5635291569880249E-3</c:v>
                </c:pt>
                <c:pt idx="931">
                  <c:v>1.4626763550148819E-3</c:v>
                </c:pt>
                <c:pt idx="932">
                  <c:v>1.5053496631998655E-3</c:v>
                </c:pt>
                <c:pt idx="933">
                  <c:v>1.5826009327760697E-3</c:v>
                </c:pt>
                <c:pt idx="934">
                  <c:v>1.2808626781447962E-3</c:v>
                </c:pt>
                <c:pt idx="935">
                  <c:v>1.6439889034538296E-3</c:v>
                </c:pt>
                <c:pt idx="936">
                  <c:v>1.6601235306729523E-3</c:v>
                </c:pt>
                <c:pt idx="937">
                  <c:v>1.3267918486122973E-3</c:v>
                </c:pt>
                <c:pt idx="938">
                  <c:v>1.200959695552059E-3</c:v>
                </c:pt>
                <c:pt idx="939">
                  <c:v>1.2832194946940641E-3</c:v>
                </c:pt>
                <c:pt idx="940">
                  <c:v>1.2058052320630499E-3</c:v>
                </c:pt>
                <c:pt idx="941">
                  <c:v>1.3481720598122872E-3</c:v>
                </c:pt>
                <c:pt idx="942">
                  <c:v>1.4791040237097065E-3</c:v>
                </c:pt>
                <c:pt idx="943">
                  <c:v>1.6166019036336391E-3</c:v>
                </c:pt>
                <c:pt idx="944">
                  <c:v>1.6203000669387706E-3</c:v>
                </c:pt>
                <c:pt idx="945">
                  <c:v>1.5977609710933994E-3</c:v>
                </c:pt>
                <c:pt idx="946">
                  <c:v>1.6148139280430347E-3</c:v>
                </c:pt>
                <c:pt idx="947">
                  <c:v>1.6026222225504997E-3</c:v>
                </c:pt>
                <c:pt idx="948">
                  <c:v>1.4960981648155444E-3</c:v>
                </c:pt>
                <c:pt idx="949">
                  <c:v>1.5006769398377628E-3</c:v>
                </c:pt>
                <c:pt idx="950">
                  <c:v>1.7129912737990978E-3</c:v>
                </c:pt>
                <c:pt idx="951">
                  <c:v>1.4058631051103632E-3</c:v>
                </c:pt>
                <c:pt idx="952">
                  <c:v>1.7073676221610401E-3</c:v>
                </c:pt>
                <c:pt idx="953">
                  <c:v>1.46266858051598E-3</c:v>
                </c:pt>
                <c:pt idx="954">
                  <c:v>1.5341119636610371E-3</c:v>
                </c:pt>
                <c:pt idx="955">
                  <c:v>1.4127233834043038E-3</c:v>
                </c:pt>
                <c:pt idx="956">
                  <c:v>1.5356108235952586E-3</c:v>
                </c:pt>
                <c:pt idx="957">
                  <c:v>1.5047836178772281E-3</c:v>
                </c:pt>
                <c:pt idx="958">
                  <c:v>1.5148898316122597E-3</c:v>
                </c:pt>
                <c:pt idx="959">
                  <c:v>1.5683426438845367E-3</c:v>
                </c:pt>
                <c:pt idx="960">
                  <c:v>1.5601322061127407E-3</c:v>
                </c:pt>
                <c:pt idx="961">
                  <c:v>1.4184708211848309E-3</c:v>
                </c:pt>
                <c:pt idx="962">
                  <c:v>1.5972551007310896E-3</c:v>
                </c:pt>
                <c:pt idx="963">
                  <c:v>1.446924531792098E-3</c:v>
                </c:pt>
                <c:pt idx="964">
                  <c:v>1.3989817461953487E-3</c:v>
                </c:pt>
                <c:pt idx="965">
                  <c:v>1.5253314361935151E-3</c:v>
                </c:pt>
                <c:pt idx="966">
                  <c:v>1.4847671324372067E-3</c:v>
                </c:pt>
                <c:pt idx="967">
                  <c:v>1.4491063212596473E-3</c:v>
                </c:pt>
                <c:pt idx="968">
                  <c:v>1.5913415054552645E-3</c:v>
                </c:pt>
                <c:pt idx="969">
                  <c:v>1.6171799455767595E-3</c:v>
                </c:pt>
                <c:pt idx="970">
                  <c:v>1.6525909673868208E-3</c:v>
                </c:pt>
                <c:pt idx="971">
                  <c:v>1.3844181349614317E-3</c:v>
                </c:pt>
                <c:pt idx="972">
                  <c:v>1.6985833412790914E-3</c:v>
                </c:pt>
                <c:pt idx="973">
                  <c:v>1.5804944917088806E-3</c:v>
                </c:pt>
                <c:pt idx="974">
                  <c:v>1.576002463080983E-3</c:v>
                </c:pt>
                <c:pt idx="975">
                  <c:v>1.3664824877977603E-3</c:v>
                </c:pt>
                <c:pt idx="976">
                  <c:v>1.2528768882260261E-3</c:v>
                </c:pt>
                <c:pt idx="977">
                  <c:v>1.4465891440458721E-3</c:v>
                </c:pt>
                <c:pt idx="978">
                  <c:v>1.4815976216424347E-3</c:v>
                </c:pt>
                <c:pt idx="979">
                  <c:v>1.4444119919769312E-3</c:v>
                </c:pt>
                <c:pt idx="980">
                  <c:v>1.5378394242142521E-3</c:v>
                </c:pt>
                <c:pt idx="981">
                  <c:v>1.6050368720165022E-3</c:v>
                </c:pt>
                <c:pt idx="982">
                  <c:v>1.6151291384156161E-3</c:v>
                </c:pt>
                <c:pt idx="983">
                  <c:v>1.7297728034199565E-3</c:v>
                </c:pt>
                <c:pt idx="984">
                  <c:v>1.4753435595463976E-3</c:v>
                </c:pt>
                <c:pt idx="985">
                  <c:v>1.6064344329323893E-3</c:v>
                </c:pt>
                <c:pt idx="986">
                  <c:v>1.7289330398784781E-3</c:v>
                </c:pt>
                <c:pt idx="987">
                  <c:v>1.5043649686972721E-3</c:v>
                </c:pt>
                <c:pt idx="988">
                  <c:v>1.6790954448586671E-3</c:v>
                </c:pt>
                <c:pt idx="989">
                  <c:v>1.6781192703252405E-3</c:v>
                </c:pt>
                <c:pt idx="990">
                  <c:v>1.7602978824651381E-3</c:v>
                </c:pt>
                <c:pt idx="991">
                  <c:v>1.6834219935327793E-3</c:v>
                </c:pt>
                <c:pt idx="992">
                  <c:v>1.6872262147702541E-3</c:v>
                </c:pt>
                <c:pt idx="993">
                  <c:v>1.4684752622901773E-3</c:v>
                </c:pt>
                <c:pt idx="994">
                  <c:v>1.5651457453362461E-3</c:v>
                </c:pt>
                <c:pt idx="995">
                  <c:v>1.4666414596217322E-3</c:v>
                </c:pt>
                <c:pt idx="996">
                  <c:v>1.6354505654024576E-3</c:v>
                </c:pt>
                <c:pt idx="997">
                  <c:v>1.3323261801310422E-3</c:v>
                </c:pt>
                <c:pt idx="998">
                  <c:v>1.8667430785707976E-3</c:v>
                </c:pt>
                <c:pt idx="999">
                  <c:v>1.6290386139364002E-3</c:v>
                </c:pt>
                <c:pt idx="1000">
                  <c:v>1.4093674978974677E-3</c:v>
                </c:pt>
                <c:pt idx="1001">
                  <c:v>1.5554704464866423E-3</c:v>
                </c:pt>
                <c:pt idx="1002">
                  <c:v>1.3970915030013169E-3</c:v>
                </c:pt>
                <c:pt idx="1003">
                  <c:v>1.5162612723089491E-3</c:v>
                </c:pt>
                <c:pt idx="1004">
                  <c:v>1.6071446616979861E-3</c:v>
                </c:pt>
                <c:pt idx="1005">
                  <c:v>1.4941764258718248E-3</c:v>
                </c:pt>
                <c:pt idx="1006">
                  <c:v>1.63776906764179E-3</c:v>
                </c:pt>
                <c:pt idx="1007">
                  <c:v>1.6987208493544331E-3</c:v>
                </c:pt>
                <c:pt idx="1008">
                  <c:v>1.4844767666267215E-3</c:v>
                </c:pt>
                <c:pt idx="1009">
                  <c:v>1.6743925529999757E-3</c:v>
                </c:pt>
                <c:pt idx="1010">
                  <c:v>1.4835750613427152E-3</c:v>
                </c:pt>
                <c:pt idx="1011">
                  <c:v>1.4817471068839082E-3</c:v>
                </c:pt>
                <c:pt idx="1012">
                  <c:v>1.4103767711435321E-3</c:v>
                </c:pt>
                <c:pt idx="1013">
                  <c:v>1.4881106867572389E-3</c:v>
                </c:pt>
                <c:pt idx="1014">
                  <c:v>1.4353650918047763E-3</c:v>
                </c:pt>
                <c:pt idx="1015">
                  <c:v>1.5993601451788461E-3</c:v>
                </c:pt>
                <c:pt idx="1016">
                  <c:v>1.7273197271499739E-3</c:v>
                </c:pt>
                <c:pt idx="1017">
                  <c:v>1.2475518693296521E-3</c:v>
                </c:pt>
                <c:pt idx="1018">
                  <c:v>1.3954310830789881E-3</c:v>
                </c:pt>
                <c:pt idx="1019">
                  <c:v>1.5485640723216999E-3</c:v>
                </c:pt>
                <c:pt idx="1020">
                  <c:v>1.5253379690730595E-3</c:v>
                </c:pt>
                <c:pt idx="1021">
                  <c:v>1.5601855170491261E-3</c:v>
                </c:pt>
                <c:pt idx="1022">
                  <c:v>1.5335600590454419E-3</c:v>
                </c:pt>
                <c:pt idx="1023">
                  <c:v>1.2849088905202144E-3</c:v>
                </c:pt>
                <c:pt idx="1024">
                  <c:v>1.2948212747489181E-3</c:v>
                </c:pt>
                <c:pt idx="1025">
                  <c:v>1.5526085246960356E-3</c:v>
                </c:pt>
                <c:pt idx="1026">
                  <c:v>1.3039493670664684E-3</c:v>
                </c:pt>
                <c:pt idx="1027">
                  <c:v>1.5690816499648041E-3</c:v>
                </c:pt>
                <c:pt idx="1028">
                  <c:v>1.5806930528503367E-3</c:v>
                </c:pt>
                <c:pt idx="1029">
                  <c:v>1.5014392720283378E-3</c:v>
                </c:pt>
                <c:pt idx="1030">
                  <c:v>1.4746780401957743E-3</c:v>
                </c:pt>
                <c:pt idx="1031">
                  <c:v>1.4237669499549699E-3</c:v>
                </c:pt>
                <c:pt idx="1032">
                  <c:v>1.2205483867851741E-3</c:v>
                </c:pt>
                <c:pt idx="1033">
                  <c:v>1.3928757669182566E-3</c:v>
                </c:pt>
                <c:pt idx="1034">
                  <c:v>1.1529129883038189E-3</c:v>
                </c:pt>
                <c:pt idx="1035">
                  <c:v>1.4958048994679488E-3</c:v>
                </c:pt>
                <c:pt idx="1036">
                  <c:v>1.5478948488512581E-3</c:v>
                </c:pt>
                <c:pt idx="1037">
                  <c:v>1.4532762784339515E-3</c:v>
                </c:pt>
                <c:pt idx="1038">
                  <c:v>1.0969970203862128E-3</c:v>
                </c:pt>
                <c:pt idx="1039">
                  <c:v>1.1431522844559446E-3</c:v>
                </c:pt>
                <c:pt idx="1040">
                  <c:v>1.2787298848096673E-3</c:v>
                </c:pt>
                <c:pt idx="1041">
                  <c:v>1.1054474685538425E-3</c:v>
                </c:pt>
                <c:pt idx="1042">
                  <c:v>1.2780015133571701E-3</c:v>
                </c:pt>
                <c:pt idx="1043">
                  <c:v>1.5289206164040702E-3</c:v>
                </c:pt>
                <c:pt idx="1044">
                  <c:v>1.1310059574493642E-3</c:v>
                </c:pt>
                <c:pt idx="1045">
                  <c:v>1.47142574393736E-3</c:v>
                </c:pt>
                <c:pt idx="1046">
                  <c:v>1.4028862832678119E-3</c:v>
                </c:pt>
                <c:pt idx="1047">
                  <c:v>1.3961219785398318E-3</c:v>
                </c:pt>
                <c:pt idx="1048">
                  <c:v>1.4816479688997493E-3</c:v>
                </c:pt>
                <c:pt idx="1049">
                  <c:v>1.4496207735008797E-3</c:v>
                </c:pt>
                <c:pt idx="1050">
                  <c:v>1.7943659218268659E-3</c:v>
                </c:pt>
                <c:pt idx="1051">
                  <c:v>1.5297424410467785E-3</c:v>
                </c:pt>
                <c:pt idx="1052">
                  <c:v>1.9617759013985775E-3</c:v>
                </c:pt>
                <c:pt idx="1053">
                  <c:v>1.4130845462190121E-3</c:v>
                </c:pt>
                <c:pt idx="1054">
                  <c:v>1.5666109156908087E-3</c:v>
                </c:pt>
                <c:pt idx="1055">
                  <c:v>1.5645878393515046E-3</c:v>
                </c:pt>
                <c:pt idx="1056">
                  <c:v>1.8296569007152457E-3</c:v>
                </c:pt>
                <c:pt idx="1057">
                  <c:v>1.6443737954685463E-3</c:v>
                </c:pt>
                <c:pt idx="1058">
                  <c:v>1.5092493281773341E-3</c:v>
                </c:pt>
                <c:pt idx="1059">
                  <c:v>1.3001759524659067E-3</c:v>
                </c:pt>
                <c:pt idx="1060">
                  <c:v>1.5724377017511822E-3</c:v>
                </c:pt>
                <c:pt idx="1061">
                  <c:v>1.4711375081013344E-3</c:v>
                </c:pt>
                <c:pt idx="1062">
                  <c:v>1.4083861324585719E-3</c:v>
                </c:pt>
                <c:pt idx="1063">
                  <c:v>1.3201351525704281E-3</c:v>
                </c:pt>
                <c:pt idx="1064">
                  <c:v>1.3534360987151556E-3</c:v>
                </c:pt>
                <c:pt idx="1065">
                  <c:v>1.2337911965205053E-3</c:v>
                </c:pt>
                <c:pt idx="1066">
                  <c:v>1.1947464412663238E-3</c:v>
                </c:pt>
                <c:pt idx="1067">
                  <c:v>1.3394566080110481E-3</c:v>
                </c:pt>
                <c:pt idx="1068">
                  <c:v>1.0959143065406231E-3</c:v>
                </c:pt>
                <c:pt idx="1069">
                  <c:v>1.2535091555312061E-3</c:v>
                </c:pt>
                <c:pt idx="1070">
                  <c:v>1.2476809183574733E-3</c:v>
                </c:pt>
                <c:pt idx="1071">
                  <c:v>1.1199562708230602E-3</c:v>
                </c:pt>
                <c:pt idx="1072">
                  <c:v>1.3183345244186363E-3</c:v>
                </c:pt>
                <c:pt idx="1073">
                  <c:v>1.03903849688214E-3</c:v>
                </c:pt>
                <c:pt idx="1074">
                  <c:v>1.1845567813376994E-3</c:v>
                </c:pt>
                <c:pt idx="1075">
                  <c:v>1.2618829035815373E-3</c:v>
                </c:pt>
                <c:pt idx="1076">
                  <c:v>1.1204266913344807E-3</c:v>
                </c:pt>
                <c:pt idx="1077">
                  <c:v>1.0886644391196101E-3</c:v>
                </c:pt>
                <c:pt idx="1078">
                  <c:v>1.0866933409862589E-3</c:v>
                </c:pt>
                <c:pt idx="1079">
                  <c:v>1.2528008544083241E-3</c:v>
                </c:pt>
                <c:pt idx="1080">
                  <c:v>8.8348318507088029E-4</c:v>
                </c:pt>
                <c:pt idx="1081">
                  <c:v>1.4610268883905051E-3</c:v>
                </c:pt>
                <c:pt idx="1082">
                  <c:v>1.4777439535004295E-3</c:v>
                </c:pt>
                <c:pt idx="1083">
                  <c:v>1.1220079268374774E-3</c:v>
                </c:pt>
                <c:pt idx="1084">
                  <c:v>1.4050375076242591E-3</c:v>
                </c:pt>
                <c:pt idx="1085">
                  <c:v>1.5630678317622528E-3</c:v>
                </c:pt>
                <c:pt idx="1086">
                  <c:v>1.2751981246590576E-3</c:v>
                </c:pt>
                <c:pt idx="1087">
                  <c:v>1.434122895898396E-3</c:v>
                </c:pt>
                <c:pt idx="1088">
                  <c:v>1.0697353168728464E-3</c:v>
                </c:pt>
                <c:pt idx="1089">
                  <c:v>1.0631117977522734E-3</c:v>
                </c:pt>
                <c:pt idx="1090">
                  <c:v>1.1449901174288961E-3</c:v>
                </c:pt>
                <c:pt idx="1091">
                  <c:v>1.3698226293856097E-3</c:v>
                </c:pt>
                <c:pt idx="1092">
                  <c:v>1.2375447862611833E-3</c:v>
                </c:pt>
                <c:pt idx="1093">
                  <c:v>1.3355241938105161E-3</c:v>
                </c:pt>
                <c:pt idx="1094">
                  <c:v>1.4645586217490127E-3</c:v>
                </c:pt>
                <c:pt idx="1095">
                  <c:v>1.3763633903076757E-3</c:v>
                </c:pt>
                <c:pt idx="1096">
                  <c:v>1.3519851293545596E-3</c:v>
                </c:pt>
                <c:pt idx="1097">
                  <c:v>1.413480742809726E-3</c:v>
                </c:pt>
                <c:pt idx="1098">
                  <c:v>1.4485296574868658E-3</c:v>
                </c:pt>
                <c:pt idx="1099">
                  <c:v>1.3984758489627635E-3</c:v>
                </c:pt>
                <c:pt idx="1100">
                  <c:v>1.231186088293148E-3</c:v>
                </c:pt>
                <c:pt idx="1101">
                  <c:v>1.1185106872012721E-3</c:v>
                </c:pt>
                <c:pt idx="1102">
                  <c:v>1.5454172879046293E-3</c:v>
                </c:pt>
                <c:pt idx="1103">
                  <c:v>1.4821894312646703E-3</c:v>
                </c:pt>
                <c:pt idx="1104">
                  <c:v>1.5628583960098561E-3</c:v>
                </c:pt>
                <c:pt idx="1105">
                  <c:v>1.4398189109222561E-3</c:v>
                </c:pt>
                <c:pt idx="1106">
                  <c:v>1.3517550428452274E-3</c:v>
                </c:pt>
                <c:pt idx="1107">
                  <c:v>1.3906604558287343E-3</c:v>
                </c:pt>
                <c:pt idx="1108">
                  <c:v>1.5175270886193591E-3</c:v>
                </c:pt>
                <c:pt idx="1109">
                  <c:v>1.573169110800428E-3</c:v>
                </c:pt>
                <c:pt idx="1110">
                  <c:v>1.4775321750177665E-3</c:v>
                </c:pt>
                <c:pt idx="1111">
                  <c:v>1.6565193667238721E-3</c:v>
                </c:pt>
                <c:pt idx="1112">
                  <c:v>1.5367691946265457E-3</c:v>
                </c:pt>
                <c:pt idx="1113">
                  <c:v>1.4119519190840346E-3</c:v>
                </c:pt>
                <c:pt idx="1114">
                  <c:v>1.2463422063020415E-3</c:v>
                </c:pt>
                <c:pt idx="1115">
                  <c:v>1.5967864838669745E-3</c:v>
                </c:pt>
                <c:pt idx="1116">
                  <c:v>1.3395647521889469E-3</c:v>
                </c:pt>
                <c:pt idx="1117">
                  <c:v>1.549822239144699E-3</c:v>
                </c:pt>
                <c:pt idx="1118">
                  <c:v>1.4114530386748823E-3</c:v>
                </c:pt>
                <c:pt idx="1119">
                  <c:v>1.3899559205517624E-3</c:v>
                </c:pt>
                <c:pt idx="1120">
                  <c:v>1.3300681951751981E-3</c:v>
                </c:pt>
                <c:pt idx="1121">
                  <c:v>1.3756380062074601E-3</c:v>
                </c:pt>
                <c:pt idx="1122">
                  <c:v>1.5832772583264901E-3</c:v>
                </c:pt>
                <c:pt idx="1123">
                  <c:v>1.4282260425945326E-3</c:v>
                </c:pt>
                <c:pt idx="1124">
                  <c:v>1.5964776092529537E-3</c:v>
                </c:pt>
                <c:pt idx="1125">
                  <c:v>1.4473203550690299E-3</c:v>
                </c:pt>
                <c:pt idx="1126">
                  <c:v>1.4388304540207601E-3</c:v>
                </c:pt>
                <c:pt idx="1127">
                  <c:v>1.3767355606541507E-3</c:v>
                </c:pt>
                <c:pt idx="1128">
                  <c:v>1.6153807317864203E-3</c:v>
                </c:pt>
                <c:pt idx="1129">
                  <c:v>1.4276177144733541E-3</c:v>
                </c:pt>
                <c:pt idx="1130">
                  <c:v>1.4160887462795464E-3</c:v>
                </c:pt>
                <c:pt idx="1131">
                  <c:v>1.3505995029591935E-3</c:v>
                </c:pt>
                <c:pt idx="1132">
                  <c:v>1.5564735604151993E-3</c:v>
                </c:pt>
                <c:pt idx="1133">
                  <c:v>1.4961135395520188E-3</c:v>
                </c:pt>
                <c:pt idx="1134">
                  <c:v>1.40776392659936E-3</c:v>
                </c:pt>
                <c:pt idx="1135">
                  <c:v>1.3248289880991757E-3</c:v>
                </c:pt>
                <c:pt idx="1136">
                  <c:v>1.2435351156012441E-3</c:v>
                </c:pt>
                <c:pt idx="1137">
                  <c:v>1.3831309143732713E-3</c:v>
                </c:pt>
                <c:pt idx="1138">
                  <c:v>1.2982777964431142E-3</c:v>
                </c:pt>
                <c:pt idx="1139">
                  <c:v>1.0847584639383861E-3</c:v>
                </c:pt>
                <c:pt idx="1140">
                  <c:v>1.2934964890368549E-3</c:v>
                </c:pt>
                <c:pt idx="1141">
                  <c:v>1.3172617091756181E-3</c:v>
                </c:pt>
                <c:pt idx="1142">
                  <c:v>1.1782199444576691E-3</c:v>
                </c:pt>
                <c:pt idx="1143">
                  <c:v>1.0890767215489545E-3</c:v>
                </c:pt>
                <c:pt idx="1144">
                  <c:v>1.1513376334032165E-3</c:v>
                </c:pt>
                <c:pt idx="1145">
                  <c:v>1.0826392343538061E-3</c:v>
                </c:pt>
                <c:pt idx="1146">
                  <c:v>1.0318038376206412E-3</c:v>
                </c:pt>
                <c:pt idx="1147">
                  <c:v>1.4215709551922079E-3</c:v>
                </c:pt>
                <c:pt idx="1148">
                  <c:v>1.2502119526757662E-3</c:v>
                </c:pt>
                <c:pt idx="1149">
                  <c:v>1.0975035008408535E-3</c:v>
                </c:pt>
                <c:pt idx="1150">
                  <c:v>1.1068290774209578E-3</c:v>
                </c:pt>
                <c:pt idx="1151">
                  <c:v>1.414482068977541E-3</c:v>
                </c:pt>
                <c:pt idx="1152">
                  <c:v>1.2883434693352243E-3</c:v>
                </c:pt>
                <c:pt idx="1153">
                  <c:v>1.3994655004506149E-3</c:v>
                </c:pt>
                <c:pt idx="1154">
                  <c:v>1.2468465682945137E-3</c:v>
                </c:pt>
                <c:pt idx="1155">
                  <c:v>1.2417761717635695E-3</c:v>
                </c:pt>
                <c:pt idx="1156">
                  <c:v>1.204626746862097E-3</c:v>
                </c:pt>
                <c:pt idx="1157">
                  <c:v>1.2823290232600313E-3</c:v>
                </c:pt>
                <c:pt idx="1158">
                  <c:v>1.2644131224489547E-3</c:v>
                </c:pt>
                <c:pt idx="1159">
                  <c:v>1.0718322445930381E-3</c:v>
                </c:pt>
                <c:pt idx="1160">
                  <c:v>1.35786490813148E-3</c:v>
                </c:pt>
                <c:pt idx="1161">
                  <c:v>1.1790818034755073E-3</c:v>
                </c:pt>
                <c:pt idx="1162">
                  <c:v>1.1964117780029701E-3</c:v>
                </c:pt>
                <c:pt idx="1163">
                  <c:v>1.0552997055653698E-3</c:v>
                </c:pt>
                <c:pt idx="1164">
                  <c:v>1.2259586359674695E-3</c:v>
                </c:pt>
                <c:pt idx="1165">
                  <c:v>1.258787466550426E-3</c:v>
                </c:pt>
                <c:pt idx="1166">
                  <c:v>1.137920161748774E-3</c:v>
                </c:pt>
                <c:pt idx="1167">
                  <c:v>1.3385376251512046E-3</c:v>
                </c:pt>
                <c:pt idx="1168">
                  <c:v>1.3266062685162025E-3</c:v>
                </c:pt>
                <c:pt idx="1169">
                  <c:v>1.2432615307608481E-3</c:v>
                </c:pt>
                <c:pt idx="1170">
                  <c:v>1.4743772985808441E-3</c:v>
                </c:pt>
                <c:pt idx="1171">
                  <c:v>1.2023474281032734E-3</c:v>
                </c:pt>
                <c:pt idx="1172">
                  <c:v>9.9950305550291119E-4</c:v>
                </c:pt>
                <c:pt idx="1173">
                  <c:v>1.2019319290775181E-3</c:v>
                </c:pt>
                <c:pt idx="1174">
                  <c:v>1.1764414547442534E-3</c:v>
                </c:pt>
                <c:pt idx="1175">
                  <c:v>1.3717440842286161E-3</c:v>
                </c:pt>
                <c:pt idx="1176">
                  <c:v>1.273229724607336E-3</c:v>
                </c:pt>
                <c:pt idx="1177">
                  <c:v>1.3412879024790442E-3</c:v>
                </c:pt>
                <c:pt idx="1178">
                  <c:v>1.3066279886930247E-3</c:v>
                </c:pt>
                <c:pt idx="1179">
                  <c:v>1.2132933954786755E-3</c:v>
                </c:pt>
                <c:pt idx="1180">
                  <c:v>1.1704357670692617E-3</c:v>
                </c:pt>
                <c:pt idx="1181">
                  <c:v>1.1907481112929965E-3</c:v>
                </c:pt>
                <c:pt idx="1182">
                  <c:v>1.241403205306024E-3</c:v>
                </c:pt>
                <c:pt idx="1183">
                  <c:v>1.5914470333308435E-3</c:v>
                </c:pt>
                <c:pt idx="1184">
                  <c:v>1.3821834170565763E-3</c:v>
                </c:pt>
                <c:pt idx="1185">
                  <c:v>1.2869763131381027E-3</c:v>
                </c:pt>
                <c:pt idx="1186">
                  <c:v>1.1424664947876641E-3</c:v>
                </c:pt>
                <c:pt idx="1187">
                  <c:v>1.3570512830986849E-3</c:v>
                </c:pt>
                <c:pt idx="1188">
                  <c:v>1.3560829896262232E-3</c:v>
                </c:pt>
                <c:pt idx="1189">
                  <c:v>1.3945484340895651E-3</c:v>
                </c:pt>
                <c:pt idx="1190">
                  <c:v>1.23841687739746E-3</c:v>
                </c:pt>
                <c:pt idx="1191">
                  <c:v>1.3527070926637925E-3</c:v>
                </c:pt>
                <c:pt idx="1192">
                  <c:v>1.3244209109940681E-3</c:v>
                </c:pt>
                <c:pt idx="1193">
                  <c:v>1.05817317030047E-3</c:v>
                </c:pt>
                <c:pt idx="1194">
                  <c:v>9.9933837583127648E-4</c:v>
                </c:pt>
                <c:pt idx="1195">
                  <c:v>1.0853690576340758E-3</c:v>
                </c:pt>
                <c:pt idx="1196">
                  <c:v>1.2186713073638453E-3</c:v>
                </c:pt>
                <c:pt idx="1197">
                  <c:v>1.2699982828501175E-3</c:v>
                </c:pt>
                <c:pt idx="1198">
                  <c:v>1.2810507160330841E-3</c:v>
                </c:pt>
                <c:pt idx="1199">
                  <c:v>1.2066019683912765E-3</c:v>
                </c:pt>
                <c:pt idx="1200">
                  <c:v>1.0048735165256221E-3</c:v>
                </c:pt>
                <c:pt idx="1201">
                  <c:v>1.1674676720296203E-3</c:v>
                </c:pt>
                <c:pt idx="1202">
                  <c:v>1.4631673168051225E-3</c:v>
                </c:pt>
                <c:pt idx="1203">
                  <c:v>9.5680570758125208E-4</c:v>
                </c:pt>
                <c:pt idx="1204">
                  <c:v>1.2063712263572161E-3</c:v>
                </c:pt>
                <c:pt idx="1205">
                  <c:v>1.1857986931100449E-3</c:v>
                </c:pt>
                <c:pt idx="1206">
                  <c:v>1.1961986322612411E-3</c:v>
                </c:pt>
                <c:pt idx="1207">
                  <c:v>1.0095252616873335E-3</c:v>
                </c:pt>
                <c:pt idx="1208">
                  <c:v>1.2860138984765268E-3</c:v>
                </c:pt>
                <c:pt idx="1209">
                  <c:v>1.30847054160352E-3</c:v>
                </c:pt>
                <c:pt idx="1210">
                  <c:v>1.1740858013055166E-3</c:v>
                </c:pt>
                <c:pt idx="1211">
                  <c:v>8.8650542619038788E-4</c:v>
                </c:pt>
                <c:pt idx="1212">
                  <c:v>1.1587967485615631E-3</c:v>
                </c:pt>
                <c:pt idx="1213">
                  <c:v>1.0345181634718221E-3</c:v>
                </c:pt>
                <c:pt idx="1214">
                  <c:v>1.0573691755731912E-3</c:v>
                </c:pt>
                <c:pt idx="1215">
                  <c:v>1.1476553302113741E-3</c:v>
                </c:pt>
                <c:pt idx="1216">
                  <c:v>1.1998114364718303E-3</c:v>
                </c:pt>
                <c:pt idx="1217">
                  <c:v>9.292506417417992E-4</c:v>
                </c:pt>
                <c:pt idx="1218">
                  <c:v>1.2957504126608619E-3</c:v>
                </c:pt>
                <c:pt idx="1219">
                  <c:v>9.172500905134536E-4</c:v>
                </c:pt>
                <c:pt idx="1220">
                  <c:v>1.1106716677526246E-3</c:v>
                </c:pt>
                <c:pt idx="1221">
                  <c:v>1.0372848884668481E-3</c:v>
                </c:pt>
                <c:pt idx="1222">
                  <c:v>1.2154071530361781E-3</c:v>
                </c:pt>
                <c:pt idx="1223">
                  <c:v>1.2626188524605961E-3</c:v>
                </c:pt>
                <c:pt idx="1224">
                  <c:v>9.5169697727403245E-4</c:v>
                </c:pt>
                <c:pt idx="1225">
                  <c:v>1.1718285514847441E-3</c:v>
                </c:pt>
                <c:pt idx="1226">
                  <c:v>1.476836815717252E-3</c:v>
                </c:pt>
                <c:pt idx="1227">
                  <c:v>1.1904946558966485E-3</c:v>
                </c:pt>
                <c:pt idx="1228">
                  <c:v>1.4128817209891869E-3</c:v>
                </c:pt>
                <c:pt idx="1229">
                  <c:v>1.2667083406486441E-3</c:v>
                </c:pt>
                <c:pt idx="1230">
                  <c:v>1.2880408485911861E-3</c:v>
                </c:pt>
                <c:pt idx="1231">
                  <c:v>1.25683400864532E-3</c:v>
                </c:pt>
                <c:pt idx="1232">
                  <c:v>1.2790819566711083E-3</c:v>
                </c:pt>
                <c:pt idx="1233">
                  <c:v>1.6926541929790043E-3</c:v>
                </c:pt>
                <c:pt idx="1234">
                  <c:v>1.3405586800783178E-3</c:v>
                </c:pt>
                <c:pt idx="1235">
                  <c:v>1.2623211654895041E-3</c:v>
                </c:pt>
                <c:pt idx="1236">
                  <c:v>1.2862144762280404E-3</c:v>
                </c:pt>
                <c:pt idx="1237">
                  <c:v>1.1257544864178384E-3</c:v>
                </c:pt>
                <c:pt idx="1238">
                  <c:v>1.1984517609325816E-3</c:v>
                </c:pt>
                <c:pt idx="1239">
                  <c:v>1.2998453456207061E-3</c:v>
                </c:pt>
                <c:pt idx="1240">
                  <c:v>1.2192684612262524E-3</c:v>
                </c:pt>
                <c:pt idx="1241">
                  <c:v>1.290431486267414E-3</c:v>
                </c:pt>
                <c:pt idx="1242">
                  <c:v>1.3182783262607569E-3</c:v>
                </c:pt>
                <c:pt idx="1243">
                  <c:v>9.7859824093302268E-4</c:v>
                </c:pt>
                <c:pt idx="1244">
                  <c:v>1.1029707902619943E-3</c:v>
                </c:pt>
                <c:pt idx="1245">
                  <c:v>1.0465382852373375E-3</c:v>
                </c:pt>
                <c:pt idx="1246">
                  <c:v>1.0864027489641786E-3</c:v>
                </c:pt>
                <c:pt idx="1247">
                  <c:v>1.0200011560766841E-3</c:v>
                </c:pt>
                <c:pt idx="1248">
                  <c:v>1.2722542799424141E-3</c:v>
                </c:pt>
                <c:pt idx="1249">
                  <c:v>1.3237812308149533E-3</c:v>
                </c:pt>
                <c:pt idx="1250">
                  <c:v>1.1935656597126783E-3</c:v>
                </c:pt>
                <c:pt idx="1251">
                  <c:v>1.2904312844353781E-3</c:v>
                </c:pt>
                <c:pt idx="1252">
                  <c:v>9.7929414783709296E-4</c:v>
                </c:pt>
                <c:pt idx="1253">
                  <c:v>1.0880166717300624E-3</c:v>
                </c:pt>
                <c:pt idx="1254">
                  <c:v>1.0363621643475745E-3</c:v>
                </c:pt>
                <c:pt idx="1255">
                  <c:v>1.0742074110549182E-3</c:v>
                </c:pt>
                <c:pt idx="1256">
                  <c:v>8.9237810529866626E-4</c:v>
                </c:pt>
                <c:pt idx="1257">
                  <c:v>1.1538838567909681E-3</c:v>
                </c:pt>
                <c:pt idx="1258">
                  <c:v>1.1185426707887487E-3</c:v>
                </c:pt>
                <c:pt idx="1259">
                  <c:v>1.4520088668660387E-3</c:v>
                </c:pt>
                <c:pt idx="1260">
                  <c:v>1.1835765106421024E-3</c:v>
                </c:pt>
                <c:pt idx="1261">
                  <c:v>1.3665450451175727E-3</c:v>
                </c:pt>
                <c:pt idx="1262">
                  <c:v>1.357170045769836E-3</c:v>
                </c:pt>
                <c:pt idx="1263">
                  <c:v>1.3410557424501401E-3</c:v>
                </c:pt>
                <c:pt idx="1264">
                  <c:v>1.4829345876496479E-3</c:v>
                </c:pt>
                <c:pt idx="1265">
                  <c:v>9.2507338415992978E-4</c:v>
                </c:pt>
                <c:pt idx="1266">
                  <c:v>5.461875399192642E-4</c:v>
                </c:pt>
                <c:pt idx="1267">
                  <c:v>1.4184207325602762E-3</c:v>
                </c:pt>
                <c:pt idx="1268">
                  <c:v>1.4125568827583002E-3</c:v>
                </c:pt>
                <c:pt idx="1269">
                  <c:v>1.2343172292430154E-3</c:v>
                </c:pt>
                <c:pt idx="1270">
                  <c:v>1.2109079313623171E-3</c:v>
                </c:pt>
                <c:pt idx="1271">
                  <c:v>1.1407890946801941E-3</c:v>
                </c:pt>
                <c:pt idx="1272">
                  <c:v>1.2704827777890255E-3</c:v>
                </c:pt>
                <c:pt idx="1273">
                  <c:v>1.5010052115127901E-3</c:v>
                </c:pt>
                <c:pt idx="1274">
                  <c:v>1.4380872893685122E-3</c:v>
                </c:pt>
                <c:pt idx="1275">
                  <c:v>1.056694827374353E-3</c:v>
                </c:pt>
                <c:pt idx="1276">
                  <c:v>1.2291856856422401E-3</c:v>
                </c:pt>
                <c:pt idx="1277">
                  <c:v>1.4241458618680831E-3</c:v>
                </c:pt>
                <c:pt idx="1278">
                  <c:v>1.4308234316702047E-3</c:v>
                </c:pt>
                <c:pt idx="1279">
                  <c:v>1.3687367589093329E-3</c:v>
                </c:pt>
                <c:pt idx="1280">
                  <c:v>1.2986771615472721E-3</c:v>
                </c:pt>
                <c:pt idx="1281">
                  <c:v>1.4326866115038101E-3</c:v>
                </c:pt>
                <c:pt idx="1282">
                  <c:v>1.4720906565169087E-3</c:v>
                </c:pt>
                <c:pt idx="1283">
                  <c:v>1.3150645806052827E-3</c:v>
                </c:pt>
                <c:pt idx="1284">
                  <c:v>1.3882852911894421E-3</c:v>
                </c:pt>
                <c:pt idx="1285">
                  <c:v>1.4178329921419048E-3</c:v>
                </c:pt>
                <c:pt idx="1286">
                  <c:v>1.5497755339562275E-3</c:v>
                </c:pt>
                <c:pt idx="1287">
                  <c:v>1.3168021988024239E-3</c:v>
                </c:pt>
                <c:pt idx="1288">
                  <c:v>1.1941921098025646E-3</c:v>
                </c:pt>
                <c:pt idx="1289">
                  <c:v>1.1301108715854301E-3</c:v>
                </c:pt>
                <c:pt idx="1290">
                  <c:v>1.6945979558985274E-3</c:v>
                </c:pt>
                <c:pt idx="1291">
                  <c:v>1.5914400802171981E-3</c:v>
                </c:pt>
                <c:pt idx="1292">
                  <c:v>1.2127510345548594E-3</c:v>
                </c:pt>
                <c:pt idx="1293">
                  <c:v>1.4096047125580658E-3</c:v>
                </c:pt>
                <c:pt idx="1294">
                  <c:v>1.3855794375502201E-3</c:v>
                </c:pt>
                <c:pt idx="1295">
                  <c:v>1.5601576789958927E-3</c:v>
                </c:pt>
                <c:pt idx="1296">
                  <c:v>1.5950405490104049E-3</c:v>
                </c:pt>
                <c:pt idx="1297">
                  <c:v>1.4620012614567277E-3</c:v>
                </c:pt>
                <c:pt idx="1298">
                  <c:v>1.8003218952130121E-3</c:v>
                </c:pt>
                <c:pt idx="1299">
                  <c:v>1.4689904096273144E-3</c:v>
                </c:pt>
                <c:pt idx="1300">
                  <c:v>1.9626328763418526E-3</c:v>
                </c:pt>
                <c:pt idx="1301">
                  <c:v>1.5971788916416113E-3</c:v>
                </c:pt>
                <c:pt idx="1302">
                  <c:v>1.7987645195024981E-3</c:v>
                </c:pt>
                <c:pt idx="1303">
                  <c:v>1.5842172854256609E-3</c:v>
                </c:pt>
                <c:pt idx="1304">
                  <c:v>1.6099296698589441E-3</c:v>
                </c:pt>
                <c:pt idx="1305">
                  <c:v>1.5351240977261559E-3</c:v>
                </c:pt>
                <c:pt idx="1306">
                  <c:v>1.5672270608561205E-3</c:v>
                </c:pt>
                <c:pt idx="1307">
                  <c:v>1.630993036360778E-3</c:v>
                </c:pt>
                <c:pt idx="1308">
                  <c:v>1.5385193603781227E-3</c:v>
                </c:pt>
                <c:pt idx="1309">
                  <c:v>1.5400183187822974E-3</c:v>
                </c:pt>
                <c:pt idx="1310">
                  <c:v>1.4469252785897768E-3</c:v>
                </c:pt>
                <c:pt idx="1311">
                  <c:v>1.6104677529156781E-3</c:v>
                </c:pt>
                <c:pt idx="1312">
                  <c:v>1.4310419289425562E-3</c:v>
                </c:pt>
                <c:pt idx="1313">
                  <c:v>1.5585313031719402E-3</c:v>
                </c:pt>
                <c:pt idx="1314">
                  <c:v>1.5650222594656333E-3</c:v>
                </c:pt>
                <c:pt idx="1315">
                  <c:v>1.5319390677205429E-3</c:v>
                </c:pt>
                <c:pt idx="1316">
                  <c:v>1.4204010414417903E-3</c:v>
                </c:pt>
                <c:pt idx="1317">
                  <c:v>1.5534082577507639E-3</c:v>
                </c:pt>
                <c:pt idx="1318">
                  <c:v>1.737381570307424E-3</c:v>
                </c:pt>
                <c:pt idx="1319">
                  <c:v>1.5048404848054524E-3</c:v>
                </c:pt>
                <c:pt idx="1320">
                  <c:v>1.5120467546197096E-3</c:v>
                </c:pt>
                <c:pt idx="1321">
                  <c:v>1.7611809153346221E-3</c:v>
                </c:pt>
                <c:pt idx="1322">
                  <c:v>1.6683554033292349E-3</c:v>
                </c:pt>
                <c:pt idx="1323">
                  <c:v>1.6032840583319681E-3</c:v>
                </c:pt>
                <c:pt idx="1324">
                  <c:v>1.4024257124836265E-3</c:v>
                </c:pt>
                <c:pt idx="1325">
                  <c:v>1.5950202930353815E-3</c:v>
                </c:pt>
                <c:pt idx="1326">
                  <c:v>1.522421963534771E-3</c:v>
                </c:pt>
                <c:pt idx="1327">
                  <c:v>1.4577030363839081E-3</c:v>
                </c:pt>
                <c:pt idx="1328">
                  <c:v>1.6389373295665412E-3</c:v>
                </c:pt>
                <c:pt idx="1329">
                  <c:v>1.5406302695869004E-3</c:v>
                </c:pt>
                <c:pt idx="1330">
                  <c:v>1.5309469762061114E-3</c:v>
                </c:pt>
                <c:pt idx="1331">
                  <c:v>1.7958522874648717E-3</c:v>
                </c:pt>
                <c:pt idx="1332">
                  <c:v>1.5587934238179212E-3</c:v>
                </c:pt>
                <c:pt idx="1333">
                  <c:v>1.4503603235083164E-3</c:v>
                </c:pt>
                <c:pt idx="1334">
                  <c:v>1.5829780988315214E-3</c:v>
                </c:pt>
                <c:pt idx="1335">
                  <c:v>1.5122747354765558E-3</c:v>
                </c:pt>
                <c:pt idx="1336">
                  <c:v>1.5247865931891859E-3</c:v>
                </c:pt>
                <c:pt idx="1337">
                  <c:v>1.353096241569754E-3</c:v>
                </c:pt>
                <c:pt idx="1338">
                  <c:v>1.8934021871038827E-3</c:v>
                </c:pt>
                <c:pt idx="1339">
                  <c:v>1.853484756334187E-3</c:v>
                </c:pt>
                <c:pt idx="1340">
                  <c:v>1.4455843249835502E-3</c:v>
                </c:pt>
                <c:pt idx="1341">
                  <c:v>1.5858975944850278E-3</c:v>
                </c:pt>
                <c:pt idx="1342">
                  <c:v>1.5427144925533006E-3</c:v>
                </c:pt>
                <c:pt idx="1343">
                  <c:v>1.6174377747888106E-3</c:v>
                </c:pt>
                <c:pt idx="1344">
                  <c:v>1.8283892684407923E-3</c:v>
                </c:pt>
                <c:pt idx="1345">
                  <c:v>1.721350177578791E-3</c:v>
                </c:pt>
                <c:pt idx="1346">
                  <c:v>1.6103605272543169E-3</c:v>
                </c:pt>
                <c:pt idx="1347">
                  <c:v>2.0027686683709439E-3</c:v>
                </c:pt>
                <c:pt idx="1348">
                  <c:v>1.8249967928118101E-3</c:v>
                </c:pt>
                <c:pt idx="1349">
                  <c:v>1.7711691631921019E-3</c:v>
                </c:pt>
                <c:pt idx="1350">
                  <c:v>1.579792115757696E-3</c:v>
                </c:pt>
                <c:pt idx="1351">
                  <c:v>1.2679292646580976E-3</c:v>
                </c:pt>
                <c:pt idx="1352">
                  <c:v>1.4302223556401335E-3</c:v>
                </c:pt>
                <c:pt idx="1353">
                  <c:v>1.7676214633668833E-3</c:v>
                </c:pt>
                <c:pt idx="1354">
                  <c:v>1.3355962367675091E-3</c:v>
                </c:pt>
                <c:pt idx="1355">
                  <c:v>1.6749854129661063E-3</c:v>
                </c:pt>
                <c:pt idx="1356">
                  <c:v>1.7010853322337069E-3</c:v>
                </c:pt>
                <c:pt idx="1357">
                  <c:v>1.5839441977225533E-3</c:v>
                </c:pt>
                <c:pt idx="1358">
                  <c:v>1.6594532741288799E-3</c:v>
                </c:pt>
                <c:pt idx="1359">
                  <c:v>1.6943417780251385E-3</c:v>
                </c:pt>
                <c:pt idx="1360">
                  <c:v>1.6754942246778079E-3</c:v>
                </c:pt>
                <c:pt idx="1361">
                  <c:v>1.929947095787355E-3</c:v>
                </c:pt>
                <c:pt idx="1362">
                  <c:v>1.8063955722010167E-3</c:v>
                </c:pt>
                <c:pt idx="1363">
                  <c:v>1.816853465040881E-3</c:v>
                </c:pt>
                <c:pt idx="1364">
                  <c:v>1.8854751043515111E-3</c:v>
                </c:pt>
                <c:pt idx="1365">
                  <c:v>1.5253738784928429E-3</c:v>
                </c:pt>
                <c:pt idx="1366">
                  <c:v>1.5247479391021373E-3</c:v>
                </c:pt>
                <c:pt idx="1367">
                  <c:v>1.8328522920016141E-3</c:v>
                </c:pt>
                <c:pt idx="1368">
                  <c:v>1.6877089665559835E-3</c:v>
                </c:pt>
                <c:pt idx="1369">
                  <c:v>1.9237736323482241E-3</c:v>
                </c:pt>
                <c:pt idx="1370">
                  <c:v>1.7301782483900921E-3</c:v>
                </c:pt>
                <c:pt idx="1371">
                  <c:v>1.5673570532220306E-3</c:v>
                </c:pt>
                <c:pt idx="1372">
                  <c:v>1.7765466833374495E-3</c:v>
                </c:pt>
                <c:pt idx="1373">
                  <c:v>1.7069182292706229E-3</c:v>
                </c:pt>
                <c:pt idx="1374">
                  <c:v>1.7626125715678462E-3</c:v>
                </c:pt>
                <c:pt idx="1375">
                  <c:v>1.6626010732044541E-3</c:v>
                </c:pt>
                <c:pt idx="1376">
                  <c:v>1.6091270887560549E-3</c:v>
                </c:pt>
                <c:pt idx="1377">
                  <c:v>1.9233750720510259E-3</c:v>
                </c:pt>
                <c:pt idx="1378">
                  <c:v>1.7404585403517599E-3</c:v>
                </c:pt>
                <c:pt idx="1379">
                  <c:v>1.5030428677978349E-3</c:v>
                </c:pt>
                <c:pt idx="1380">
                  <c:v>1.1214902069507323E-3</c:v>
                </c:pt>
                <c:pt idx="1381">
                  <c:v>1.3253536585832025E-3</c:v>
                </c:pt>
                <c:pt idx="1382">
                  <c:v>1.4405388365730529E-3</c:v>
                </c:pt>
                <c:pt idx="1383">
                  <c:v>1.2541444352655406E-3</c:v>
                </c:pt>
                <c:pt idx="1384">
                  <c:v>1.5502697152253646E-3</c:v>
                </c:pt>
                <c:pt idx="1385">
                  <c:v>1.4808487382200947E-3</c:v>
                </c:pt>
                <c:pt idx="1386">
                  <c:v>1.325117051082384E-3</c:v>
                </c:pt>
                <c:pt idx="1387">
                  <c:v>1.4440040476979251E-3</c:v>
                </c:pt>
                <c:pt idx="1388">
                  <c:v>1.3353454152690001E-3</c:v>
                </c:pt>
                <c:pt idx="1389">
                  <c:v>1.2867577624678323E-3</c:v>
                </c:pt>
                <c:pt idx="1390">
                  <c:v>1.3712529252080227E-3</c:v>
                </c:pt>
                <c:pt idx="1391">
                  <c:v>1.4508082942657921E-3</c:v>
                </c:pt>
                <c:pt idx="1392">
                  <c:v>1.4694832414708673E-3</c:v>
                </c:pt>
                <c:pt idx="1393">
                  <c:v>1.5043501727990129E-3</c:v>
                </c:pt>
                <c:pt idx="1394">
                  <c:v>1.4719410519310411E-3</c:v>
                </c:pt>
                <c:pt idx="1395">
                  <c:v>1.8384297606015506E-3</c:v>
                </c:pt>
                <c:pt idx="1396">
                  <c:v>1.5767496601573965E-3</c:v>
                </c:pt>
                <c:pt idx="1397">
                  <c:v>1.3042694739725464E-3</c:v>
                </c:pt>
                <c:pt idx="1398">
                  <c:v>1.3731214669276395E-3</c:v>
                </c:pt>
                <c:pt idx="1399">
                  <c:v>1.5190053341256698E-3</c:v>
                </c:pt>
                <c:pt idx="1400">
                  <c:v>1.4581675881805522E-3</c:v>
                </c:pt>
                <c:pt idx="1401">
                  <c:v>1.619054177973636E-3</c:v>
                </c:pt>
                <c:pt idx="1402">
                  <c:v>1.4551967169647766E-3</c:v>
                </c:pt>
                <c:pt idx="1403">
                  <c:v>1.1212077074835161E-3</c:v>
                </c:pt>
                <c:pt idx="1404">
                  <c:v>1.3751753334262089E-3</c:v>
                </c:pt>
                <c:pt idx="1405">
                  <c:v>1.0618418096265169E-3</c:v>
                </c:pt>
                <c:pt idx="1406">
                  <c:v>1.1860061619522516E-3</c:v>
                </c:pt>
                <c:pt idx="1407">
                  <c:v>1.41351078520089E-3</c:v>
                </c:pt>
                <c:pt idx="1408">
                  <c:v>1.4659093893782001E-3</c:v>
                </c:pt>
                <c:pt idx="1409">
                  <c:v>1.4333915816904844E-3</c:v>
                </c:pt>
                <c:pt idx="1410">
                  <c:v>1.3311003958230961E-3</c:v>
                </c:pt>
                <c:pt idx="1411">
                  <c:v>1.4819271200329591E-3</c:v>
                </c:pt>
                <c:pt idx="1412">
                  <c:v>1.5205721006456233E-3</c:v>
                </c:pt>
                <c:pt idx="1413">
                  <c:v>1.4846835302850441E-3</c:v>
                </c:pt>
                <c:pt idx="1414">
                  <c:v>1.2803015574331519E-3</c:v>
                </c:pt>
                <c:pt idx="1415">
                  <c:v>1.4829272752394152E-3</c:v>
                </c:pt>
                <c:pt idx="1416">
                  <c:v>1.2184760277072668E-3</c:v>
                </c:pt>
                <c:pt idx="1417">
                  <c:v>1.6469667058749181E-3</c:v>
                </c:pt>
                <c:pt idx="1418">
                  <c:v>1.4391095186492106E-3</c:v>
                </c:pt>
                <c:pt idx="1419">
                  <c:v>1.2743529929190262E-3</c:v>
                </c:pt>
                <c:pt idx="1420">
                  <c:v>1.3153807293832156E-3</c:v>
                </c:pt>
                <c:pt idx="1421">
                  <c:v>1.5629602788420245E-3</c:v>
                </c:pt>
                <c:pt idx="1422">
                  <c:v>1.4185376114331828E-3</c:v>
                </c:pt>
                <c:pt idx="1423">
                  <c:v>1.3042045423151565E-3</c:v>
                </c:pt>
                <c:pt idx="1424">
                  <c:v>1.2202396835051738E-3</c:v>
                </c:pt>
                <c:pt idx="1425">
                  <c:v>1.4969595635661685E-3</c:v>
                </c:pt>
                <c:pt idx="1426">
                  <c:v>1.2076613433842239E-3</c:v>
                </c:pt>
                <c:pt idx="1427">
                  <c:v>1.442320069248609E-3</c:v>
                </c:pt>
                <c:pt idx="1428">
                  <c:v>1.5857665301241687E-3</c:v>
                </c:pt>
                <c:pt idx="1429">
                  <c:v>1.4483841154768087E-3</c:v>
                </c:pt>
                <c:pt idx="1430">
                  <c:v>1.6806435897769359E-3</c:v>
                </c:pt>
                <c:pt idx="1431">
                  <c:v>1.5867173229422468E-3</c:v>
                </c:pt>
                <c:pt idx="1432">
                  <c:v>1.4251775774346833E-3</c:v>
                </c:pt>
                <c:pt idx="1433">
                  <c:v>1.2179631154867661E-3</c:v>
                </c:pt>
                <c:pt idx="1434">
                  <c:v>1.2966556434444061E-3</c:v>
                </c:pt>
                <c:pt idx="1435">
                  <c:v>1.4565659295410196E-3</c:v>
                </c:pt>
                <c:pt idx="1436">
                  <c:v>1.6642368232773655E-3</c:v>
                </c:pt>
                <c:pt idx="1437">
                  <c:v>1.1759895333123918E-3</c:v>
                </c:pt>
                <c:pt idx="1438">
                  <c:v>1.6371985694648014E-3</c:v>
                </c:pt>
                <c:pt idx="1439">
                  <c:v>1.1813948743237255E-3</c:v>
                </c:pt>
                <c:pt idx="1440">
                  <c:v>1.5054837776786061E-3</c:v>
                </c:pt>
                <c:pt idx="1441">
                  <c:v>1.6373677207584649E-3</c:v>
                </c:pt>
                <c:pt idx="1442">
                  <c:v>1.5063846614120921E-3</c:v>
                </c:pt>
                <c:pt idx="1443">
                  <c:v>1.6319777375814761E-3</c:v>
                </c:pt>
                <c:pt idx="1444">
                  <c:v>1.4652105123066181E-3</c:v>
                </c:pt>
                <c:pt idx="1445">
                  <c:v>1.463849199361684E-3</c:v>
                </c:pt>
                <c:pt idx="1446">
                  <c:v>1.0761009132047806E-3</c:v>
                </c:pt>
                <c:pt idx="1447">
                  <c:v>1.4552653410652501E-3</c:v>
                </c:pt>
                <c:pt idx="1448">
                  <c:v>1.297000486628798E-3</c:v>
                </c:pt>
                <c:pt idx="1449">
                  <c:v>1.1047264127238663E-3</c:v>
                </c:pt>
                <c:pt idx="1450">
                  <c:v>1.2409838243260575E-3</c:v>
                </c:pt>
                <c:pt idx="1451">
                  <c:v>1.4605880584194E-3</c:v>
                </c:pt>
                <c:pt idx="1452">
                  <c:v>1.1869339839142938E-3</c:v>
                </c:pt>
                <c:pt idx="1453">
                  <c:v>1.5042775693331573E-3</c:v>
                </c:pt>
                <c:pt idx="1454">
                  <c:v>1.3048479236862972E-3</c:v>
                </c:pt>
                <c:pt idx="1455">
                  <c:v>1.1000821087927628E-3</c:v>
                </c:pt>
                <c:pt idx="1456">
                  <c:v>1.2639104248738273E-3</c:v>
                </c:pt>
                <c:pt idx="1457">
                  <c:v>1.4513545378099775E-3</c:v>
                </c:pt>
                <c:pt idx="1458">
                  <c:v>1.5090036609009161E-3</c:v>
                </c:pt>
                <c:pt idx="1459">
                  <c:v>1.7319631069095261E-3</c:v>
                </c:pt>
                <c:pt idx="1460">
                  <c:v>1.6338988863883101E-3</c:v>
                </c:pt>
                <c:pt idx="1461">
                  <c:v>1.6480993035092801E-3</c:v>
                </c:pt>
                <c:pt idx="1462">
                  <c:v>1.6612425142764487E-3</c:v>
                </c:pt>
                <c:pt idx="1463">
                  <c:v>1.5573897648456828E-3</c:v>
                </c:pt>
                <c:pt idx="1464">
                  <c:v>1.5541891731294221E-3</c:v>
                </c:pt>
                <c:pt idx="1465">
                  <c:v>1.7233275203411625E-3</c:v>
                </c:pt>
                <c:pt idx="1466">
                  <c:v>1.6722013552112689E-3</c:v>
                </c:pt>
                <c:pt idx="1467">
                  <c:v>1.5856000189921071E-3</c:v>
                </c:pt>
                <c:pt idx="1468">
                  <c:v>1.2780911531247161E-3</c:v>
                </c:pt>
                <c:pt idx="1469">
                  <c:v>1.5387107542044025E-3</c:v>
                </c:pt>
                <c:pt idx="1470">
                  <c:v>1.3608197356592333E-3</c:v>
                </c:pt>
                <c:pt idx="1471">
                  <c:v>1.7449523129632845E-3</c:v>
                </c:pt>
                <c:pt idx="1472">
                  <c:v>1.583049966220661E-3</c:v>
                </c:pt>
                <c:pt idx="1473">
                  <c:v>1.5716083592578641E-3</c:v>
                </c:pt>
                <c:pt idx="1474">
                  <c:v>1.7989480922577595E-3</c:v>
                </c:pt>
                <c:pt idx="1475">
                  <c:v>1.5838253486502949E-3</c:v>
                </c:pt>
                <c:pt idx="1476">
                  <c:v>1.7342787698679584E-3</c:v>
                </c:pt>
                <c:pt idx="1477">
                  <c:v>1.76612764026013E-3</c:v>
                </c:pt>
                <c:pt idx="1478">
                  <c:v>1.9662745690623355E-3</c:v>
                </c:pt>
                <c:pt idx="1479">
                  <c:v>1.9473158066631968E-3</c:v>
                </c:pt>
                <c:pt idx="1480">
                  <c:v>1.7678726984856749E-3</c:v>
                </c:pt>
                <c:pt idx="1481">
                  <c:v>2.2185655167358451E-3</c:v>
                </c:pt>
                <c:pt idx="1482">
                  <c:v>1.9344491228358567E-3</c:v>
                </c:pt>
                <c:pt idx="1483">
                  <c:v>1.6045004140646324E-3</c:v>
                </c:pt>
                <c:pt idx="1484">
                  <c:v>1.588166055459916E-3</c:v>
                </c:pt>
                <c:pt idx="1485">
                  <c:v>1.5221034662218625E-3</c:v>
                </c:pt>
                <c:pt idx="1486">
                  <c:v>1.4534152007516221E-3</c:v>
                </c:pt>
                <c:pt idx="1487">
                  <c:v>1.4577130260812125E-3</c:v>
                </c:pt>
                <c:pt idx="1488">
                  <c:v>1.6424777687616744E-3</c:v>
                </c:pt>
                <c:pt idx="1489">
                  <c:v>1.2770747285658661E-3</c:v>
                </c:pt>
                <c:pt idx="1490">
                  <c:v>1.6863597856211403E-3</c:v>
                </c:pt>
                <c:pt idx="1491">
                  <c:v>1.7133278428558807E-3</c:v>
                </c:pt>
                <c:pt idx="1492">
                  <c:v>1.6172471333637639E-3</c:v>
                </c:pt>
                <c:pt idx="1493">
                  <c:v>1.8175798336178507E-3</c:v>
                </c:pt>
                <c:pt idx="1494">
                  <c:v>1.7858000132461905E-3</c:v>
                </c:pt>
                <c:pt idx="1495">
                  <c:v>1.6669397108805793E-3</c:v>
                </c:pt>
                <c:pt idx="1496">
                  <c:v>1.5756818959858801E-3</c:v>
                </c:pt>
                <c:pt idx="1497">
                  <c:v>1.5701973730886385E-3</c:v>
                </c:pt>
                <c:pt idx="1498">
                  <c:v>1.6166595929637986E-3</c:v>
                </c:pt>
                <c:pt idx="1499">
                  <c:v>1.7738609909667277E-3</c:v>
                </c:pt>
                <c:pt idx="1500">
                  <c:v>1.6438646279522905E-3</c:v>
                </c:pt>
                <c:pt idx="1501">
                  <c:v>1.6333390153662752E-3</c:v>
                </c:pt>
                <c:pt idx="1502">
                  <c:v>1.8047166570770872E-3</c:v>
                </c:pt>
                <c:pt idx="1503">
                  <c:v>1.7342516245092527E-3</c:v>
                </c:pt>
                <c:pt idx="1504">
                  <c:v>1.6895043245415927E-3</c:v>
                </c:pt>
                <c:pt idx="1505">
                  <c:v>2.009983242749609E-3</c:v>
                </c:pt>
                <c:pt idx="1506">
                  <c:v>1.506265942893807E-3</c:v>
                </c:pt>
                <c:pt idx="1507">
                  <c:v>1.437159418710016E-3</c:v>
                </c:pt>
                <c:pt idx="1508">
                  <c:v>1.6282202245210978E-3</c:v>
                </c:pt>
                <c:pt idx="1509">
                  <c:v>1.6514874058862509E-3</c:v>
                </c:pt>
                <c:pt idx="1510">
                  <c:v>1.3920658803302465E-3</c:v>
                </c:pt>
                <c:pt idx="1511">
                  <c:v>1.4145922246285387E-3</c:v>
                </c:pt>
                <c:pt idx="1512">
                  <c:v>1.6580952227518945E-3</c:v>
                </c:pt>
                <c:pt idx="1513">
                  <c:v>1.0870616439109259E-3</c:v>
                </c:pt>
                <c:pt idx="1514">
                  <c:v>1.6217529703008906E-3</c:v>
                </c:pt>
                <c:pt idx="1515">
                  <c:v>1.7666804947679663E-3</c:v>
                </c:pt>
                <c:pt idx="1516">
                  <c:v>1.7930628285637705E-3</c:v>
                </c:pt>
                <c:pt idx="1517">
                  <c:v>1.7046374806519592E-3</c:v>
                </c:pt>
                <c:pt idx="1518">
                  <c:v>1.7682397724266285E-3</c:v>
                </c:pt>
                <c:pt idx="1519">
                  <c:v>1.7956968039320503E-3</c:v>
                </c:pt>
                <c:pt idx="1520">
                  <c:v>1.3471214949231131E-3</c:v>
                </c:pt>
                <c:pt idx="1521">
                  <c:v>1.6440693205492646E-3</c:v>
                </c:pt>
                <c:pt idx="1522">
                  <c:v>1.696110609826453E-3</c:v>
                </c:pt>
                <c:pt idx="1523">
                  <c:v>1.8252895775204001E-3</c:v>
                </c:pt>
                <c:pt idx="1524">
                  <c:v>2.0677502792910969E-3</c:v>
                </c:pt>
                <c:pt idx="1525">
                  <c:v>1.9227620388594935E-3</c:v>
                </c:pt>
                <c:pt idx="1526">
                  <c:v>1.7159942143467519E-3</c:v>
                </c:pt>
                <c:pt idx="1527">
                  <c:v>1.622387866717282E-3</c:v>
                </c:pt>
                <c:pt idx="1528">
                  <c:v>1.4897866200385219E-3</c:v>
                </c:pt>
                <c:pt idx="1529">
                  <c:v>1.5184941704405627E-3</c:v>
                </c:pt>
                <c:pt idx="1530">
                  <c:v>1.5066610015137252E-3</c:v>
                </c:pt>
                <c:pt idx="1531">
                  <c:v>1.2751197090058405E-3</c:v>
                </c:pt>
                <c:pt idx="1532">
                  <c:v>1.4927337803997101E-3</c:v>
                </c:pt>
                <c:pt idx="1533">
                  <c:v>1.3837444635115648E-3</c:v>
                </c:pt>
                <c:pt idx="1534">
                  <c:v>1.4847894757215819E-3</c:v>
                </c:pt>
                <c:pt idx="1535">
                  <c:v>1.3440121784288692E-3</c:v>
                </c:pt>
                <c:pt idx="1536">
                  <c:v>1.7161417369444961E-3</c:v>
                </c:pt>
                <c:pt idx="1537">
                  <c:v>1.7065301404117818E-3</c:v>
                </c:pt>
                <c:pt idx="1538">
                  <c:v>1.7194818121458008E-3</c:v>
                </c:pt>
                <c:pt idx="1539">
                  <c:v>1.7127930087721061E-3</c:v>
                </c:pt>
                <c:pt idx="1540">
                  <c:v>1.6271402210355885E-3</c:v>
                </c:pt>
                <c:pt idx="1541">
                  <c:v>1.591609260769914E-3</c:v>
                </c:pt>
                <c:pt idx="1542">
                  <c:v>1.732429959183066E-3</c:v>
                </c:pt>
                <c:pt idx="1543">
                  <c:v>1.6308423202931787E-3</c:v>
                </c:pt>
                <c:pt idx="1544">
                  <c:v>1.6987015168690308E-3</c:v>
                </c:pt>
                <c:pt idx="1545">
                  <c:v>1.7333458325920121E-3</c:v>
                </c:pt>
                <c:pt idx="1546">
                  <c:v>1.3686209846575648E-3</c:v>
                </c:pt>
                <c:pt idx="1547">
                  <c:v>1.3281486414159257E-3</c:v>
                </c:pt>
                <c:pt idx="1548">
                  <c:v>1.8816220849886859E-3</c:v>
                </c:pt>
                <c:pt idx="1549">
                  <c:v>1.8944417897970682E-3</c:v>
                </c:pt>
                <c:pt idx="1550">
                  <c:v>1.7789839010370918E-3</c:v>
                </c:pt>
                <c:pt idx="1551">
                  <c:v>1.4691265797122381E-3</c:v>
                </c:pt>
                <c:pt idx="1552">
                  <c:v>1.6239390827659851E-3</c:v>
                </c:pt>
                <c:pt idx="1553">
                  <c:v>1.825105830972504E-3</c:v>
                </c:pt>
                <c:pt idx="1554">
                  <c:v>1.9938767385581941E-3</c:v>
                </c:pt>
                <c:pt idx="1555">
                  <c:v>1.7308776205428639E-3</c:v>
                </c:pt>
                <c:pt idx="1556">
                  <c:v>1.7225205505610624E-3</c:v>
                </c:pt>
                <c:pt idx="1557">
                  <c:v>1.7031499239040159E-3</c:v>
                </c:pt>
                <c:pt idx="1558">
                  <c:v>2.0232885138640241E-3</c:v>
                </c:pt>
                <c:pt idx="1559">
                  <c:v>1.7114827210787679E-3</c:v>
                </c:pt>
                <c:pt idx="1560">
                  <c:v>1.6196390036719971E-3</c:v>
                </c:pt>
                <c:pt idx="1561">
                  <c:v>1.7796810551054618E-3</c:v>
                </c:pt>
                <c:pt idx="1562">
                  <c:v>1.8899895022557965E-3</c:v>
                </c:pt>
                <c:pt idx="1563">
                  <c:v>1.8729245653339901E-3</c:v>
                </c:pt>
                <c:pt idx="1564">
                  <c:v>1.881667612999032E-3</c:v>
                </c:pt>
                <c:pt idx="1565">
                  <c:v>1.7906279826784091E-3</c:v>
                </c:pt>
                <c:pt idx="1566">
                  <c:v>2.013051770623359E-3</c:v>
                </c:pt>
                <c:pt idx="1567">
                  <c:v>1.9140246074969929E-3</c:v>
                </c:pt>
                <c:pt idx="1568">
                  <c:v>2.1991577464755643E-3</c:v>
                </c:pt>
                <c:pt idx="1569">
                  <c:v>1.9793206565450697E-3</c:v>
                </c:pt>
                <c:pt idx="1570">
                  <c:v>1.9358385574443501E-3</c:v>
                </c:pt>
                <c:pt idx="1571">
                  <c:v>1.8429998977460369E-3</c:v>
                </c:pt>
                <c:pt idx="1572">
                  <c:v>1.7845216510442091E-3</c:v>
                </c:pt>
                <c:pt idx="1573">
                  <c:v>1.9217344541579042E-3</c:v>
                </c:pt>
                <c:pt idx="1574">
                  <c:v>1.8143844865375041E-3</c:v>
                </c:pt>
                <c:pt idx="1575">
                  <c:v>1.6403669284214589E-3</c:v>
                </c:pt>
                <c:pt idx="1576">
                  <c:v>1.6188488327199806E-3</c:v>
                </c:pt>
                <c:pt idx="1577">
                  <c:v>1.8255833629646544E-3</c:v>
                </c:pt>
                <c:pt idx="1578">
                  <c:v>1.7735622306579565E-3</c:v>
                </c:pt>
                <c:pt idx="1579">
                  <c:v>1.8499445479511255E-3</c:v>
                </c:pt>
                <c:pt idx="1580">
                  <c:v>2.0239291043559417E-3</c:v>
                </c:pt>
                <c:pt idx="1581">
                  <c:v>1.8442584636822433E-3</c:v>
                </c:pt>
                <c:pt idx="1582">
                  <c:v>1.8392458724791122E-3</c:v>
                </c:pt>
                <c:pt idx="1583">
                  <c:v>1.7831657558387741E-3</c:v>
                </c:pt>
                <c:pt idx="1584">
                  <c:v>1.9062524736619389E-3</c:v>
                </c:pt>
                <c:pt idx="1585">
                  <c:v>1.7424551278035964E-3</c:v>
                </c:pt>
                <c:pt idx="1586">
                  <c:v>1.6628499571793361E-3</c:v>
                </c:pt>
                <c:pt idx="1587">
                  <c:v>1.683165269505574E-3</c:v>
                </c:pt>
                <c:pt idx="1588">
                  <c:v>1.9041155264639808E-3</c:v>
                </c:pt>
                <c:pt idx="1589">
                  <c:v>1.7526801807416323E-3</c:v>
                </c:pt>
                <c:pt idx="1590">
                  <c:v>1.7365936001001079E-3</c:v>
                </c:pt>
                <c:pt idx="1591">
                  <c:v>1.5974280094262804E-3</c:v>
                </c:pt>
                <c:pt idx="1592">
                  <c:v>1.7312653579943239E-3</c:v>
                </c:pt>
                <c:pt idx="1593">
                  <c:v>1.5065159419144299E-3</c:v>
                </c:pt>
                <c:pt idx="1594">
                  <c:v>1.708017960272829E-3</c:v>
                </c:pt>
                <c:pt idx="1595">
                  <c:v>1.7398088853286461E-3</c:v>
                </c:pt>
                <c:pt idx="1596">
                  <c:v>2.0682351309335152E-3</c:v>
                </c:pt>
                <c:pt idx="1597">
                  <c:v>1.6771808802485541E-3</c:v>
                </c:pt>
                <c:pt idx="1598">
                  <c:v>1.6506390807114251E-3</c:v>
                </c:pt>
                <c:pt idx="1599">
                  <c:v>1.7673995642419947E-3</c:v>
                </c:pt>
                <c:pt idx="1600">
                  <c:v>1.7610793009014661E-3</c:v>
                </c:pt>
                <c:pt idx="1601">
                  <c:v>2.0640188952625402E-3</c:v>
                </c:pt>
                <c:pt idx="1602">
                  <c:v>1.9514802484470403E-3</c:v>
                </c:pt>
                <c:pt idx="1603">
                  <c:v>1.8787844813813479E-3</c:v>
                </c:pt>
                <c:pt idx="1604">
                  <c:v>1.9156148004289564E-3</c:v>
                </c:pt>
                <c:pt idx="1605">
                  <c:v>2.1100772345506681E-3</c:v>
                </c:pt>
                <c:pt idx="1606">
                  <c:v>1.9900863295764424E-3</c:v>
                </c:pt>
                <c:pt idx="1607">
                  <c:v>1.8181136825238444E-3</c:v>
                </c:pt>
                <c:pt idx="1608">
                  <c:v>1.6902264409634424E-3</c:v>
                </c:pt>
                <c:pt idx="1609">
                  <c:v>1.9173943478464062E-3</c:v>
                </c:pt>
                <c:pt idx="1610">
                  <c:v>1.7046737853310184E-3</c:v>
                </c:pt>
                <c:pt idx="1611">
                  <c:v>1.8775783462471221E-3</c:v>
                </c:pt>
                <c:pt idx="1612">
                  <c:v>1.8667012311774521E-3</c:v>
                </c:pt>
                <c:pt idx="1613">
                  <c:v>1.9749108974348563E-3</c:v>
                </c:pt>
                <c:pt idx="1614">
                  <c:v>1.8878502013875077E-3</c:v>
                </c:pt>
                <c:pt idx="1615">
                  <c:v>1.950545378012637E-3</c:v>
                </c:pt>
                <c:pt idx="1616">
                  <c:v>2.1007658600844092E-3</c:v>
                </c:pt>
                <c:pt idx="1617">
                  <c:v>1.7614749253554041E-3</c:v>
                </c:pt>
                <c:pt idx="1618">
                  <c:v>1.8216691674847519E-3</c:v>
                </c:pt>
                <c:pt idx="1619">
                  <c:v>2.0642091767974434E-3</c:v>
                </c:pt>
                <c:pt idx="1620">
                  <c:v>1.9652755837404703E-3</c:v>
                </c:pt>
                <c:pt idx="1621">
                  <c:v>1.5526045104742648E-3</c:v>
                </c:pt>
                <c:pt idx="1622">
                  <c:v>1.5387526646688098E-3</c:v>
                </c:pt>
                <c:pt idx="1623">
                  <c:v>1.4476592273956184E-3</c:v>
                </c:pt>
                <c:pt idx="1624">
                  <c:v>1.6019979217117048E-3</c:v>
                </c:pt>
                <c:pt idx="1625">
                  <c:v>1.8297288106334029E-3</c:v>
                </c:pt>
                <c:pt idx="1626">
                  <c:v>1.6186889059050665E-3</c:v>
                </c:pt>
                <c:pt idx="1627">
                  <c:v>1.4769135684509637E-3</c:v>
                </c:pt>
                <c:pt idx="1628">
                  <c:v>1.5918779945303014E-3</c:v>
                </c:pt>
                <c:pt idx="1629">
                  <c:v>1.46289912817365E-3</c:v>
                </c:pt>
                <c:pt idx="1630">
                  <c:v>1.8888974802310329E-3</c:v>
                </c:pt>
                <c:pt idx="1631">
                  <c:v>1.5580439855448287E-3</c:v>
                </c:pt>
                <c:pt idx="1632">
                  <c:v>1.603097133342493E-3</c:v>
                </c:pt>
                <c:pt idx="1633">
                  <c:v>1.6989493615740257E-3</c:v>
                </c:pt>
                <c:pt idx="1634">
                  <c:v>1.6735434937289267E-3</c:v>
                </c:pt>
                <c:pt idx="1635">
                  <c:v>1.6215514174917189E-3</c:v>
                </c:pt>
                <c:pt idx="1636">
                  <c:v>1.4506719473994518E-3</c:v>
                </c:pt>
                <c:pt idx="1637">
                  <c:v>1.8298739735938224E-3</c:v>
                </c:pt>
                <c:pt idx="1638">
                  <c:v>1.6788958385644981E-3</c:v>
                </c:pt>
                <c:pt idx="1639">
                  <c:v>1.6260497732482648E-3</c:v>
                </c:pt>
                <c:pt idx="1640">
                  <c:v>1.5025193099416363E-3</c:v>
                </c:pt>
                <c:pt idx="1641">
                  <c:v>1.4951724977146279E-3</c:v>
                </c:pt>
                <c:pt idx="1642">
                  <c:v>1.6361435116342409E-3</c:v>
                </c:pt>
                <c:pt idx="1643">
                  <c:v>1.316043953056533E-3</c:v>
                </c:pt>
                <c:pt idx="1644">
                  <c:v>1.4327497578377629E-3</c:v>
                </c:pt>
                <c:pt idx="1645">
                  <c:v>1.0618189081791083E-3</c:v>
                </c:pt>
                <c:pt idx="1646">
                  <c:v>1.6213585450249206E-3</c:v>
                </c:pt>
                <c:pt idx="1647">
                  <c:v>1.3082069255184897E-3</c:v>
                </c:pt>
                <c:pt idx="1648">
                  <c:v>1.4319197263227281E-3</c:v>
                </c:pt>
                <c:pt idx="1649">
                  <c:v>1.3021125278274749E-3</c:v>
                </c:pt>
                <c:pt idx="1650">
                  <c:v>9.2568179059114347E-4</c:v>
                </c:pt>
                <c:pt idx="1651">
                  <c:v>9.0677544979814726E-4</c:v>
                </c:pt>
                <c:pt idx="1652">
                  <c:v>5.8786760789745509E-4</c:v>
                </c:pt>
                <c:pt idx="1653">
                  <c:v>1.4379891838786681E-3</c:v>
                </c:pt>
                <c:pt idx="1654">
                  <c:v>9.0215485411842644E-4</c:v>
                </c:pt>
                <c:pt idx="1655">
                  <c:v>9.9956963979438052E-4</c:v>
                </c:pt>
                <c:pt idx="1656">
                  <c:v>1.190920305451968E-3</c:v>
                </c:pt>
                <c:pt idx="1657">
                  <c:v>1.0200295949765864E-3</c:v>
                </c:pt>
                <c:pt idx="1658">
                  <c:v>1.1081677025702832E-3</c:v>
                </c:pt>
                <c:pt idx="1659">
                  <c:v>9.6855988029577759E-4</c:v>
                </c:pt>
                <c:pt idx="1660">
                  <c:v>1.6290865189174681E-3</c:v>
                </c:pt>
                <c:pt idx="1661">
                  <c:v>1.3477715749621781E-3</c:v>
                </c:pt>
                <c:pt idx="1662">
                  <c:v>1.3006420938896761E-3</c:v>
                </c:pt>
                <c:pt idx="1663">
                  <c:v>1.0685246873184317E-3</c:v>
                </c:pt>
                <c:pt idx="1664">
                  <c:v>1.1465841104346401E-3</c:v>
                </c:pt>
                <c:pt idx="1665">
                  <c:v>1.2596726936024768E-3</c:v>
                </c:pt>
                <c:pt idx="1666">
                  <c:v>1.0024134497120401E-3</c:v>
                </c:pt>
                <c:pt idx="1667">
                  <c:v>1.1748821454327803E-3</c:v>
                </c:pt>
                <c:pt idx="1668">
                  <c:v>1.1172471213507079E-3</c:v>
                </c:pt>
                <c:pt idx="1669">
                  <c:v>1.1085165653466149E-3</c:v>
                </c:pt>
                <c:pt idx="1670">
                  <c:v>1.3291361981174368E-3</c:v>
                </c:pt>
                <c:pt idx="1671">
                  <c:v>1.0690636299717537E-3</c:v>
                </c:pt>
                <c:pt idx="1672">
                  <c:v>1.1880622236655168E-3</c:v>
                </c:pt>
                <c:pt idx="1673">
                  <c:v>9.8653907991294912E-4</c:v>
                </c:pt>
                <c:pt idx="1674">
                  <c:v>6.9156760954715713E-4</c:v>
                </c:pt>
                <c:pt idx="1675">
                  <c:v>6.857876918084213E-4</c:v>
                </c:pt>
                <c:pt idx="1676">
                  <c:v>9.9305231284853258E-4</c:v>
                </c:pt>
                <c:pt idx="1677">
                  <c:v>9.8480692352385718E-4</c:v>
                </c:pt>
                <c:pt idx="1678">
                  <c:v>1.1038930977476495E-3</c:v>
                </c:pt>
                <c:pt idx="1679">
                  <c:v>8.5505903668464114E-4</c:v>
                </c:pt>
                <c:pt idx="1680">
                  <c:v>1.0035744321133652E-3</c:v>
                </c:pt>
                <c:pt idx="1681">
                  <c:v>8.695782598773812E-4</c:v>
                </c:pt>
                <c:pt idx="1682">
                  <c:v>1.2173044850704695E-3</c:v>
                </c:pt>
                <c:pt idx="1683">
                  <c:v>1.3558488295891801E-3</c:v>
                </c:pt>
                <c:pt idx="1684">
                  <c:v>1.3554159559255943E-3</c:v>
                </c:pt>
                <c:pt idx="1685">
                  <c:v>1.3795701938668211E-3</c:v>
                </c:pt>
                <c:pt idx="1686">
                  <c:v>1.5037757940092708E-3</c:v>
                </c:pt>
                <c:pt idx="1687">
                  <c:v>1.2001389450116003E-3</c:v>
                </c:pt>
                <c:pt idx="1688">
                  <c:v>1.2660178653492804E-3</c:v>
                </c:pt>
                <c:pt idx="1689">
                  <c:v>1.4145214997690698E-3</c:v>
                </c:pt>
                <c:pt idx="1690">
                  <c:v>1.3739579354110206E-3</c:v>
                </c:pt>
                <c:pt idx="1691">
                  <c:v>1.6545416233816948E-3</c:v>
                </c:pt>
                <c:pt idx="1692">
                  <c:v>1.5360832832497231E-3</c:v>
                </c:pt>
                <c:pt idx="1693">
                  <c:v>1.6217981710270003E-3</c:v>
                </c:pt>
                <c:pt idx="1694">
                  <c:v>1.5623726575816521E-3</c:v>
                </c:pt>
                <c:pt idx="1695">
                  <c:v>1.4229587402727604E-3</c:v>
                </c:pt>
                <c:pt idx="1696">
                  <c:v>1.3096660246066216E-3</c:v>
                </c:pt>
                <c:pt idx="1697">
                  <c:v>1.4217034766113869E-3</c:v>
                </c:pt>
                <c:pt idx="1698">
                  <c:v>1.4176258043625341E-3</c:v>
                </c:pt>
                <c:pt idx="1699">
                  <c:v>1.2241379421777479E-3</c:v>
                </c:pt>
                <c:pt idx="1700">
                  <c:v>1.430111876006395E-3</c:v>
                </c:pt>
                <c:pt idx="1701">
                  <c:v>1.9247305167496495E-3</c:v>
                </c:pt>
                <c:pt idx="1702">
                  <c:v>1.4731091885143736E-3</c:v>
                </c:pt>
                <c:pt idx="1703">
                  <c:v>1.2910878773882198E-3</c:v>
                </c:pt>
                <c:pt idx="1704">
                  <c:v>1.405564151191067E-3</c:v>
                </c:pt>
                <c:pt idx="1705">
                  <c:v>1.7722678380361441E-3</c:v>
                </c:pt>
                <c:pt idx="1706">
                  <c:v>1.6850405661589392E-3</c:v>
                </c:pt>
                <c:pt idx="1707">
                  <c:v>1.3476321200313346E-3</c:v>
                </c:pt>
                <c:pt idx="1708">
                  <c:v>1.3428041739845789E-3</c:v>
                </c:pt>
                <c:pt idx="1709">
                  <c:v>1.4542810527814021E-3</c:v>
                </c:pt>
                <c:pt idx="1710">
                  <c:v>1.4914192852064478E-3</c:v>
                </c:pt>
                <c:pt idx="1711">
                  <c:v>1.512701798650105E-3</c:v>
                </c:pt>
                <c:pt idx="1712">
                  <c:v>1.5070018320783103E-3</c:v>
                </c:pt>
                <c:pt idx="1713">
                  <c:v>1.4723333586922401E-3</c:v>
                </c:pt>
                <c:pt idx="1714">
                  <c:v>1.354461809474982E-3</c:v>
                </c:pt>
                <c:pt idx="1715">
                  <c:v>1.6907138545361475E-3</c:v>
                </c:pt>
                <c:pt idx="1716">
                  <c:v>1.5711492017062561E-3</c:v>
                </c:pt>
                <c:pt idx="1717">
                  <c:v>1.4670018342994131E-3</c:v>
                </c:pt>
                <c:pt idx="1718">
                  <c:v>1.7650764134153421E-3</c:v>
                </c:pt>
                <c:pt idx="1719">
                  <c:v>1.3004945795219843E-3</c:v>
                </c:pt>
                <c:pt idx="1720">
                  <c:v>1.413882235106418E-3</c:v>
                </c:pt>
                <c:pt idx="1721">
                  <c:v>1.3937058396233789E-3</c:v>
                </c:pt>
                <c:pt idx="1722">
                  <c:v>1.8292879643628276E-3</c:v>
                </c:pt>
                <c:pt idx="1723">
                  <c:v>1.7910542881393958E-3</c:v>
                </c:pt>
                <c:pt idx="1724">
                  <c:v>2.0360227498705179E-3</c:v>
                </c:pt>
                <c:pt idx="1725">
                  <c:v>2.1159720667610557E-3</c:v>
                </c:pt>
                <c:pt idx="1726">
                  <c:v>1.8201781165949843E-3</c:v>
                </c:pt>
                <c:pt idx="1727">
                  <c:v>2.0515179281408759E-3</c:v>
                </c:pt>
                <c:pt idx="1728">
                  <c:v>2.0812425804955952E-3</c:v>
                </c:pt>
                <c:pt idx="1729">
                  <c:v>2.1457112692323879E-3</c:v>
                </c:pt>
                <c:pt idx="1730">
                  <c:v>1.7928832079227026E-3</c:v>
                </c:pt>
                <c:pt idx="1731">
                  <c:v>1.5071980781996776E-3</c:v>
                </c:pt>
                <c:pt idx="1732">
                  <c:v>1.8018107867740012E-3</c:v>
                </c:pt>
                <c:pt idx="1733">
                  <c:v>1.6101075247861182E-3</c:v>
                </c:pt>
                <c:pt idx="1734">
                  <c:v>1.6604280524844528E-3</c:v>
                </c:pt>
                <c:pt idx="1735">
                  <c:v>1.4137244280390078E-3</c:v>
                </c:pt>
                <c:pt idx="1736">
                  <c:v>1.45524189098075E-3</c:v>
                </c:pt>
                <c:pt idx="1737">
                  <c:v>1.6399396229924694E-3</c:v>
                </c:pt>
                <c:pt idx="1738">
                  <c:v>1.8554551163006169E-3</c:v>
                </c:pt>
                <c:pt idx="1739">
                  <c:v>1.6782836788760166E-3</c:v>
                </c:pt>
                <c:pt idx="1740">
                  <c:v>1.6509107981778066E-3</c:v>
                </c:pt>
                <c:pt idx="1741">
                  <c:v>1.5941607169854047E-3</c:v>
                </c:pt>
                <c:pt idx="1742">
                  <c:v>1.8180109439183969E-3</c:v>
                </c:pt>
                <c:pt idx="1743">
                  <c:v>1.5787769463285236E-3</c:v>
                </c:pt>
                <c:pt idx="1744">
                  <c:v>1.9548784431592343E-3</c:v>
                </c:pt>
                <c:pt idx="1745">
                  <c:v>1.6675841909671461E-3</c:v>
                </c:pt>
                <c:pt idx="1746">
                  <c:v>1.6948846074843224E-3</c:v>
                </c:pt>
                <c:pt idx="1747">
                  <c:v>1.8436524943817427E-3</c:v>
                </c:pt>
                <c:pt idx="1748">
                  <c:v>1.8374675799356756E-3</c:v>
                </c:pt>
                <c:pt idx="1749">
                  <c:v>1.8547058507559491E-3</c:v>
                </c:pt>
                <c:pt idx="1750">
                  <c:v>1.8981427315861513E-3</c:v>
                </c:pt>
                <c:pt idx="1751">
                  <c:v>2.0060070704396352E-3</c:v>
                </c:pt>
                <c:pt idx="1752">
                  <c:v>1.7417887520298511E-3</c:v>
                </c:pt>
                <c:pt idx="1753">
                  <c:v>2.7739547425317086E-4</c:v>
                </c:pt>
                <c:pt idx="1754">
                  <c:v>1.9047831153866026E-3</c:v>
                </c:pt>
                <c:pt idx="1755">
                  <c:v>1.9785317536656303E-3</c:v>
                </c:pt>
                <c:pt idx="1756">
                  <c:v>1.9023198530589323E-3</c:v>
                </c:pt>
                <c:pt idx="1757">
                  <c:v>2.0525462801323402E-3</c:v>
                </c:pt>
                <c:pt idx="1758">
                  <c:v>2.0554280396540728E-3</c:v>
                </c:pt>
                <c:pt idx="1759">
                  <c:v>2.1499988468607054E-3</c:v>
                </c:pt>
                <c:pt idx="1760">
                  <c:v>2.0326926781608062E-3</c:v>
                </c:pt>
                <c:pt idx="1761">
                  <c:v>1.9993159909740825E-3</c:v>
                </c:pt>
                <c:pt idx="1762">
                  <c:v>2.0935836741923187E-3</c:v>
                </c:pt>
                <c:pt idx="1763">
                  <c:v>2.1686270470804357E-3</c:v>
                </c:pt>
                <c:pt idx="1764">
                  <c:v>2.3734254546625855E-3</c:v>
                </c:pt>
                <c:pt idx="1765">
                  <c:v>1.9803844426465262E-3</c:v>
                </c:pt>
                <c:pt idx="1766">
                  <c:v>2.0757471997352038E-3</c:v>
                </c:pt>
                <c:pt idx="1767">
                  <c:v>1.0896361152070275E-3</c:v>
                </c:pt>
                <c:pt idx="1768">
                  <c:v>7.9023924820479069E-4</c:v>
                </c:pt>
                <c:pt idx="1769">
                  <c:v>2.0977210479953055E-3</c:v>
                </c:pt>
                <c:pt idx="1770">
                  <c:v>2.2569318926509681E-3</c:v>
                </c:pt>
                <c:pt idx="1771">
                  <c:v>2.1130645821539561E-3</c:v>
                </c:pt>
                <c:pt idx="1772">
                  <c:v>2.0403144801425005E-3</c:v>
                </c:pt>
                <c:pt idx="1773">
                  <c:v>2.2327325964042639E-3</c:v>
                </c:pt>
                <c:pt idx="1774">
                  <c:v>2.1708968955317072E-3</c:v>
                </c:pt>
                <c:pt idx="1775">
                  <c:v>2.2487206371059627E-3</c:v>
                </c:pt>
                <c:pt idx="1776">
                  <c:v>2.1230386114489234E-3</c:v>
                </c:pt>
                <c:pt idx="1777">
                  <c:v>1.3387334649469966E-3</c:v>
                </c:pt>
                <c:pt idx="1778">
                  <c:v>1.2508726337387512E-3</c:v>
                </c:pt>
                <c:pt idx="1779">
                  <c:v>1.4602656634870401E-3</c:v>
                </c:pt>
                <c:pt idx="1780">
                  <c:v>1.6792598600501643E-3</c:v>
                </c:pt>
                <c:pt idx="1781">
                  <c:v>1.517087486508301E-3</c:v>
                </c:pt>
                <c:pt idx="1782">
                  <c:v>1.463947345211148E-3</c:v>
                </c:pt>
                <c:pt idx="1783">
                  <c:v>7.6806636778559999E-6</c:v>
                </c:pt>
                <c:pt idx="1784">
                  <c:v>1.4963235513211141E-3</c:v>
                </c:pt>
                <c:pt idx="1785">
                  <c:v>1.5042551779654854E-3</c:v>
                </c:pt>
                <c:pt idx="1786">
                  <c:v>1.8309435928410066E-3</c:v>
                </c:pt>
                <c:pt idx="1787">
                  <c:v>1.7829202012570081E-3</c:v>
                </c:pt>
                <c:pt idx="1788">
                  <c:v>1.8114134918307194E-3</c:v>
                </c:pt>
                <c:pt idx="1789">
                  <c:v>1.5750303834679593E-3</c:v>
                </c:pt>
                <c:pt idx="1790">
                  <c:v>1.7131501169550167E-3</c:v>
                </c:pt>
                <c:pt idx="1791">
                  <c:v>1.8499329822525101E-3</c:v>
                </c:pt>
                <c:pt idx="1792">
                  <c:v>1.538361609570502E-3</c:v>
                </c:pt>
                <c:pt idx="1793">
                  <c:v>1.95774778549618E-3</c:v>
                </c:pt>
                <c:pt idx="1794">
                  <c:v>1.6213364621697581E-3</c:v>
                </c:pt>
                <c:pt idx="1795">
                  <c:v>1.6807207236694702E-3</c:v>
                </c:pt>
                <c:pt idx="1796">
                  <c:v>1.619021913042694E-3</c:v>
                </c:pt>
                <c:pt idx="1797">
                  <c:v>1.6873280368188202E-3</c:v>
                </c:pt>
                <c:pt idx="1798">
                  <c:v>1.4176337481481252E-3</c:v>
                </c:pt>
                <c:pt idx="1799">
                  <c:v>1.6640341057666233E-3</c:v>
                </c:pt>
                <c:pt idx="1800">
                  <c:v>1.7097975708929801E-3</c:v>
                </c:pt>
                <c:pt idx="1801">
                  <c:v>1.6812153981960434E-3</c:v>
                </c:pt>
                <c:pt idx="1802">
                  <c:v>1.2013093682804942E-3</c:v>
                </c:pt>
                <c:pt idx="1803">
                  <c:v>1.7176155461936786E-3</c:v>
                </c:pt>
                <c:pt idx="1804">
                  <c:v>1.4105957139887435E-3</c:v>
                </c:pt>
                <c:pt idx="1805">
                  <c:v>1.2144138850953608E-3</c:v>
                </c:pt>
                <c:pt idx="1806">
                  <c:v>2.2391086794250494E-4</c:v>
                </c:pt>
                <c:pt idx="1807">
                  <c:v>1.8560531953081414E-4</c:v>
                </c:pt>
                <c:pt idx="1808">
                  <c:v>1.4564826047648384E-5</c:v>
                </c:pt>
                <c:pt idx="1809">
                  <c:v>3.5897093164443257E-4</c:v>
                </c:pt>
                <c:pt idx="1810">
                  <c:v>3.2305688602837616E-4</c:v>
                </c:pt>
                <c:pt idx="1811">
                  <c:v>8.1145042793667375E-4</c:v>
                </c:pt>
                <c:pt idx="1812">
                  <c:v>1.8775636877467052E-4</c:v>
                </c:pt>
                <c:pt idx="1813">
                  <c:v>3.0504493520599487E-4</c:v>
                </c:pt>
                <c:pt idx="1814">
                  <c:v>2.0798226780779198E-4</c:v>
                </c:pt>
                <c:pt idx="1815">
                  <c:v>1.3584913829048785E-4</c:v>
                </c:pt>
                <c:pt idx="1816">
                  <c:v>2.243443541661463E-4</c:v>
                </c:pt>
                <c:pt idx="1817">
                  <c:v>2.4232775291788746E-4</c:v>
                </c:pt>
                <c:pt idx="1818">
                  <c:v>4.3475865832323483E-4</c:v>
                </c:pt>
                <c:pt idx="1819">
                  <c:v>1.0124590933000563E-4</c:v>
                </c:pt>
                <c:pt idx="1820">
                  <c:v>6.5535429258111008E-4</c:v>
                </c:pt>
                <c:pt idx="1821">
                  <c:v>7.7601588028438948E-5</c:v>
                </c:pt>
                <c:pt idx="1822">
                  <c:v>2.4229161841204481E-5</c:v>
                </c:pt>
                <c:pt idx="1823">
                  <c:v>1.4536184667743701E-3</c:v>
                </c:pt>
                <c:pt idx="1824">
                  <c:v>1.7927726954453855E-3</c:v>
                </c:pt>
                <c:pt idx="1825">
                  <c:v>1.5566117312268959E-3</c:v>
                </c:pt>
                <c:pt idx="1826">
                  <c:v>1.8393336698515784E-3</c:v>
                </c:pt>
                <c:pt idx="1827">
                  <c:v>1.2554840903816122E-3</c:v>
                </c:pt>
                <c:pt idx="1828">
                  <c:v>1.3280567912360914E-3</c:v>
                </c:pt>
                <c:pt idx="1829">
                  <c:v>1.398024707949844E-3</c:v>
                </c:pt>
                <c:pt idx="1830">
                  <c:v>1.2715615348499571E-3</c:v>
                </c:pt>
                <c:pt idx="1831">
                  <c:v>1.3794620465679861E-3</c:v>
                </c:pt>
                <c:pt idx="1832">
                  <c:v>1.5184566699383846E-3</c:v>
                </c:pt>
                <c:pt idx="1833">
                  <c:v>1.2759898718299101E-3</c:v>
                </c:pt>
                <c:pt idx="1834">
                  <c:v>1.5122867814626184E-3</c:v>
                </c:pt>
                <c:pt idx="1835">
                  <c:v>1.2747182341904361E-3</c:v>
                </c:pt>
                <c:pt idx="1836">
                  <c:v>1.2391732022712777E-3</c:v>
                </c:pt>
                <c:pt idx="1837">
                  <c:v>1.3183876490619254E-3</c:v>
                </c:pt>
                <c:pt idx="1838">
                  <c:v>1.2900689727773065E-3</c:v>
                </c:pt>
                <c:pt idx="1839">
                  <c:v>1.306667338409491E-3</c:v>
                </c:pt>
                <c:pt idx="1840">
                  <c:v>1.1262429066625657E-3</c:v>
                </c:pt>
                <c:pt idx="1841">
                  <c:v>1.1080729133197437E-3</c:v>
                </c:pt>
                <c:pt idx="1842">
                  <c:v>1.4324269270303306E-3</c:v>
                </c:pt>
                <c:pt idx="1843">
                  <c:v>1.3974810964215831E-3</c:v>
                </c:pt>
                <c:pt idx="1844">
                  <c:v>1.4193799092681641E-3</c:v>
                </c:pt>
                <c:pt idx="1845">
                  <c:v>1.2522546509057021E-3</c:v>
                </c:pt>
                <c:pt idx="1846">
                  <c:v>1.0956452822610541E-3</c:v>
                </c:pt>
                <c:pt idx="1847">
                  <c:v>1.2323893877136439E-3</c:v>
                </c:pt>
                <c:pt idx="1848">
                  <c:v>1.2407774967962489E-3</c:v>
                </c:pt>
                <c:pt idx="1849">
                  <c:v>1.0787677463703661E-3</c:v>
                </c:pt>
                <c:pt idx="1850">
                  <c:v>1.1219911662533725E-3</c:v>
                </c:pt>
                <c:pt idx="1851">
                  <c:v>1.1778921035325441E-3</c:v>
                </c:pt>
                <c:pt idx="1852">
                  <c:v>9.9736670952854569E-4</c:v>
                </c:pt>
                <c:pt idx="1853">
                  <c:v>1.2748864014006781E-3</c:v>
                </c:pt>
                <c:pt idx="1854">
                  <c:v>1.3916117206370104E-3</c:v>
                </c:pt>
                <c:pt idx="1855">
                  <c:v>1.0478728217078882E-3</c:v>
                </c:pt>
                <c:pt idx="1856">
                  <c:v>1.3858831710285974E-3</c:v>
                </c:pt>
                <c:pt idx="1857">
                  <c:v>1.2607520680998016E-3</c:v>
                </c:pt>
                <c:pt idx="1858">
                  <c:v>1.3947774755946273E-3</c:v>
                </c:pt>
                <c:pt idx="1859">
                  <c:v>1.4146478782696701E-3</c:v>
                </c:pt>
                <c:pt idx="1860">
                  <c:v>1.2469126041302272E-3</c:v>
                </c:pt>
                <c:pt idx="1861">
                  <c:v>1.1935049729945501E-3</c:v>
                </c:pt>
                <c:pt idx="1862">
                  <c:v>1.797420333693757E-3</c:v>
                </c:pt>
                <c:pt idx="1863">
                  <c:v>2.7760711844007531E-3</c:v>
                </c:pt>
                <c:pt idx="1864">
                  <c:v>1.518121582882099E-3</c:v>
                </c:pt>
                <c:pt idx="1865">
                  <c:v>1.3922698430780661E-3</c:v>
                </c:pt>
                <c:pt idx="1866">
                  <c:v>1.4902397304187587E-3</c:v>
                </c:pt>
                <c:pt idx="1867">
                  <c:v>1.579365203830494E-3</c:v>
                </c:pt>
                <c:pt idx="1868">
                  <c:v>1.3123428464546867E-3</c:v>
                </c:pt>
                <c:pt idx="1869">
                  <c:v>1.2648879394323248E-3</c:v>
                </c:pt>
                <c:pt idx="1870">
                  <c:v>1.4603808435945391E-3</c:v>
                </c:pt>
                <c:pt idx="1871">
                  <c:v>1.4182584978539739E-3</c:v>
                </c:pt>
                <c:pt idx="1872">
                  <c:v>1.0690585837695198E-3</c:v>
                </c:pt>
                <c:pt idx="1873">
                  <c:v>1.0926679225203633E-3</c:v>
                </c:pt>
                <c:pt idx="1874">
                  <c:v>1.2893674227740981E-3</c:v>
                </c:pt>
                <c:pt idx="1875">
                  <c:v>1.5403056599933109E-3</c:v>
                </c:pt>
                <c:pt idx="1876">
                  <c:v>1.2933629482916116E-3</c:v>
                </c:pt>
                <c:pt idx="1877">
                  <c:v>1.429680433725367E-3</c:v>
                </c:pt>
                <c:pt idx="1878">
                  <c:v>1.2330239515057561E-3</c:v>
                </c:pt>
                <c:pt idx="1879">
                  <c:v>1.8483485381742735E-3</c:v>
                </c:pt>
                <c:pt idx="1880">
                  <c:v>1.7429207564955411E-3</c:v>
                </c:pt>
                <c:pt idx="1881">
                  <c:v>1.7325597131751481E-3</c:v>
                </c:pt>
                <c:pt idx="1882">
                  <c:v>1.5911492998102181E-3</c:v>
                </c:pt>
                <c:pt idx="1883">
                  <c:v>1.6048965045575981E-3</c:v>
                </c:pt>
                <c:pt idx="1884">
                  <c:v>1.8373675594627529E-3</c:v>
                </c:pt>
                <c:pt idx="1885">
                  <c:v>1.411879728059891E-3</c:v>
                </c:pt>
                <c:pt idx="1886">
                  <c:v>1.3453405094960387E-3</c:v>
                </c:pt>
                <c:pt idx="1887">
                  <c:v>1.3559318851258878E-3</c:v>
                </c:pt>
                <c:pt idx="1888">
                  <c:v>1.6051030127153241E-3</c:v>
                </c:pt>
                <c:pt idx="1889">
                  <c:v>1.4311680003556493E-3</c:v>
                </c:pt>
                <c:pt idx="1890">
                  <c:v>1.5841992678257487E-3</c:v>
                </c:pt>
                <c:pt idx="1891">
                  <c:v>1.6658270412221424E-3</c:v>
                </c:pt>
                <c:pt idx="1892">
                  <c:v>1.7248068521293256E-3</c:v>
                </c:pt>
                <c:pt idx="1893">
                  <c:v>1.2436106300708241E-3</c:v>
                </c:pt>
                <c:pt idx="1894">
                  <c:v>1.4293474636561929E-3</c:v>
                </c:pt>
                <c:pt idx="1895">
                  <c:v>1.4415810125194906E-3</c:v>
                </c:pt>
                <c:pt idx="1896">
                  <c:v>1.2192303888572224E-3</c:v>
                </c:pt>
                <c:pt idx="1897">
                  <c:v>1.6256692769538281E-3</c:v>
                </c:pt>
                <c:pt idx="1898">
                  <c:v>1.5701165097171108E-3</c:v>
                </c:pt>
                <c:pt idx="1899">
                  <c:v>1.6206761326136971E-3</c:v>
                </c:pt>
                <c:pt idx="1900">
                  <c:v>1.5165620208550284E-3</c:v>
                </c:pt>
                <c:pt idx="1901">
                  <c:v>1.5256630757982221E-3</c:v>
                </c:pt>
                <c:pt idx="1902">
                  <c:v>1.4652143364466206E-3</c:v>
                </c:pt>
                <c:pt idx="1903">
                  <c:v>1.7870527992136852E-3</c:v>
                </c:pt>
                <c:pt idx="1904">
                  <c:v>1.6164150414997005E-3</c:v>
                </c:pt>
              </c:numCache>
            </c:numRef>
          </c:val>
        </c:ser>
        <c:axId val="92773376"/>
        <c:axId val="93769728"/>
      </c:areaChart>
      <c:catAx>
        <c:axId val="92773376"/>
        <c:scaling>
          <c:orientation val="minMax"/>
        </c:scaling>
        <c:delete val="1"/>
        <c:axPos val="b"/>
        <c:numFmt formatCode="General" sourceLinked="1"/>
        <c:tickLblPos val="none"/>
        <c:crossAx val="93769728"/>
        <c:crosses val="autoZero"/>
        <c:auto val="1"/>
        <c:lblAlgn val="ctr"/>
        <c:lblOffset val="100"/>
        <c:tickLblSkip val="153"/>
        <c:tickMarkSkip val="1"/>
      </c:catAx>
      <c:valAx>
        <c:axId val="93769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73376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854565613665865"/>
          <c:y val="0.35775432788070388"/>
          <c:w val="0.15549175217889757"/>
          <c:h val="0.28946090872036306"/>
        </c:manualLayout>
      </c:layout>
      <c:spPr>
        <a:solidFill>
          <a:sysClr val="window" lastClr="FFFFFF">
            <a:lumMod val="75000"/>
            <a:alpha val="80000"/>
          </a:sysClr>
        </a:solidFill>
        <a:ln w="3175">
          <a:solidFill>
            <a:schemeClr val="tx1">
              <a:lumMod val="50000"/>
              <a:lumOff val="50000"/>
            </a:schemeClr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475021188235248E-2"/>
          <c:y val="8.8135739101793037E-2"/>
          <c:w val="0.67788600203121363"/>
          <c:h val="0.82572787097265021"/>
        </c:manualLayout>
      </c:layout>
      <c:lineChart>
        <c:grouping val="standard"/>
        <c:ser>
          <c:idx val="0"/>
          <c:order val="0"/>
          <c:tx>
            <c:v>Стоимость прокси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compare!$I$3740:$I$3958</c:f>
              <c:numCache>
                <c:formatCode>General</c:formatCode>
                <c:ptCount val="219"/>
                <c:pt idx="0">
                  <c:v>4460193.0526000001</c:v>
                </c:pt>
                <c:pt idx="1">
                  <c:v>4456844.9663000004</c:v>
                </c:pt>
                <c:pt idx="2">
                  <c:v>4451859.7216000007</c:v>
                </c:pt>
                <c:pt idx="3">
                  <c:v>4457282.0358000007</c:v>
                </c:pt>
                <c:pt idx="4">
                  <c:v>4431447.3490999993</c:v>
                </c:pt>
                <c:pt idx="5">
                  <c:v>4438289.9565000003</c:v>
                </c:pt>
                <c:pt idx="6">
                  <c:v>4434577.2370000044</c:v>
                </c:pt>
                <c:pt idx="7">
                  <c:v>4435643.4037000006</c:v>
                </c:pt>
                <c:pt idx="8">
                  <c:v>4427938.0847999994</c:v>
                </c:pt>
                <c:pt idx="9">
                  <c:v>4424400.5430000015</c:v>
                </c:pt>
                <c:pt idx="10">
                  <c:v>4431785.7545000007</c:v>
                </c:pt>
                <c:pt idx="11">
                  <c:v>4435531.4543000003</c:v>
                </c:pt>
                <c:pt idx="12">
                  <c:v>4442074.0306000002</c:v>
                </c:pt>
                <c:pt idx="13">
                  <c:v>4439283.1675999993</c:v>
                </c:pt>
                <c:pt idx="14">
                  <c:v>4438265.6944000004</c:v>
                </c:pt>
                <c:pt idx="15">
                  <c:v>4435404.0316000003</c:v>
                </c:pt>
                <c:pt idx="16">
                  <c:v>4440880.3776000002</c:v>
                </c:pt>
                <c:pt idx="17">
                  <c:v>4442175.9160000002</c:v>
                </c:pt>
                <c:pt idx="18">
                  <c:v>4446574.9229000024</c:v>
                </c:pt>
                <c:pt idx="19">
                  <c:v>4442645.0964000002</c:v>
                </c:pt>
                <c:pt idx="20">
                  <c:v>4443648.5644000005</c:v>
                </c:pt>
                <c:pt idx="21">
                  <c:v>4445618.9898000006</c:v>
                </c:pt>
                <c:pt idx="22">
                  <c:v>4437061.2090000017</c:v>
                </c:pt>
                <c:pt idx="23">
                  <c:v>4436345.8242999995</c:v>
                </c:pt>
                <c:pt idx="24">
                  <c:v>4437738.9654000001</c:v>
                </c:pt>
                <c:pt idx="25">
                  <c:v>4438707.8354000002</c:v>
                </c:pt>
                <c:pt idx="26">
                  <c:v>4440494.6460000006</c:v>
                </c:pt>
                <c:pt idx="27">
                  <c:v>4439639.5888</c:v>
                </c:pt>
                <c:pt idx="28">
                  <c:v>4436474.9434000002</c:v>
                </c:pt>
                <c:pt idx="29">
                  <c:v>4434887.8333000001</c:v>
                </c:pt>
                <c:pt idx="30">
                  <c:v>4436994.1536999997</c:v>
                </c:pt>
                <c:pt idx="31">
                  <c:v>4437436.8407000005</c:v>
                </c:pt>
                <c:pt idx="32">
                  <c:v>4435158.6794000007</c:v>
                </c:pt>
                <c:pt idx="33">
                  <c:v>4434204.7433000002</c:v>
                </c:pt>
                <c:pt idx="34">
                  <c:v>4432769.3390999995</c:v>
                </c:pt>
                <c:pt idx="35">
                  <c:v>4431817.4181000004</c:v>
                </c:pt>
                <c:pt idx="36">
                  <c:v>4435849.0536999991</c:v>
                </c:pt>
                <c:pt idx="37">
                  <c:v>4437546.7044000002</c:v>
                </c:pt>
                <c:pt idx="38">
                  <c:v>4430764.2946999995</c:v>
                </c:pt>
                <c:pt idx="39">
                  <c:v>4428088.5622999994</c:v>
                </c:pt>
                <c:pt idx="40">
                  <c:v>4427530.3414000003</c:v>
                </c:pt>
                <c:pt idx="41">
                  <c:v>4427692.7379000168</c:v>
                </c:pt>
                <c:pt idx="42">
                  <c:v>4428433.7090000007</c:v>
                </c:pt>
                <c:pt idx="43">
                  <c:v>4426193.3089999994</c:v>
                </c:pt>
                <c:pt idx="44">
                  <c:v>4418247.9657000005</c:v>
                </c:pt>
                <c:pt idx="45">
                  <c:v>4416554.5918999994</c:v>
                </c:pt>
                <c:pt idx="46">
                  <c:v>4411483.6604000004</c:v>
                </c:pt>
                <c:pt idx="47">
                  <c:v>4410903.0860000011</c:v>
                </c:pt>
                <c:pt idx="48">
                  <c:v>4412059.3295999998</c:v>
                </c:pt>
                <c:pt idx="49">
                  <c:v>4412970.7076000003</c:v>
                </c:pt>
                <c:pt idx="50">
                  <c:v>4412740.9854000024</c:v>
                </c:pt>
                <c:pt idx="51">
                  <c:v>4413588.8205999993</c:v>
                </c:pt>
                <c:pt idx="52">
                  <c:v>4413016.7980000013</c:v>
                </c:pt>
                <c:pt idx="53">
                  <c:v>4411681.7437000005</c:v>
                </c:pt>
                <c:pt idx="54">
                  <c:v>4408613.8473000014</c:v>
                </c:pt>
                <c:pt idx="55">
                  <c:v>4406788.7686000001</c:v>
                </c:pt>
                <c:pt idx="56">
                  <c:v>4406562.04</c:v>
                </c:pt>
                <c:pt idx="57">
                  <c:v>4405106.6083000004</c:v>
                </c:pt>
                <c:pt idx="58">
                  <c:v>4397799.5862000007</c:v>
                </c:pt>
                <c:pt idx="59">
                  <c:v>4399989.2405000003</c:v>
                </c:pt>
                <c:pt idx="60">
                  <c:v>4400158.1446999991</c:v>
                </c:pt>
                <c:pt idx="61">
                  <c:v>4403936.0413000034</c:v>
                </c:pt>
                <c:pt idx="62">
                  <c:v>4404377.5966000007</c:v>
                </c:pt>
                <c:pt idx="63">
                  <c:v>4408408.5610000007</c:v>
                </c:pt>
                <c:pt idx="64">
                  <c:v>4415255.5467000008</c:v>
                </c:pt>
                <c:pt idx="65">
                  <c:v>4416267.8506999994</c:v>
                </c:pt>
                <c:pt idx="66">
                  <c:v>4418623.7343000034</c:v>
                </c:pt>
                <c:pt idx="67">
                  <c:v>4417284.3930000002</c:v>
                </c:pt>
                <c:pt idx="68">
                  <c:v>4418390.8144000005</c:v>
                </c:pt>
                <c:pt idx="69">
                  <c:v>4424259.1702000005</c:v>
                </c:pt>
                <c:pt idx="70">
                  <c:v>4429147.9295000006</c:v>
                </c:pt>
                <c:pt idx="71">
                  <c:v>4426338.1190000009</c:v>
                </c:pt>
                <c:pt idx="72">
                  <c:v>4424692.3187000006</c:v>
                </c:pt>
                <c:pt idx="73">
                  <c:v>4425868.7272000005</c:v>
                </c:pt>
                <c:pt idx="74">
                  <c:v>4419924.9446</c:v>
                </c:pt>
                <c:pt idx="75">
                  <c:v>4417580.7589000044</c:v>
                </c:pt>
                <c:pt idx="76">
                  <c:v>4421712.1081000008</c:v>
                </c:pt>
                <c:pt idx="77">
                  <c:v>4416512.1208999995</c:v>
                </c:pt>
                <c:pt idx="78">
                  <c:v>4417059.9904000014</c:v>
                </c:pt>
                <c:pt idx="79">
                  <c:v>4419922.1054000007</c:v>
                </c:pt>
                <c:pt idx="80">
                  <c:v>4421688.6507999999</c:v>
                </c:pt>
                <c:pt idx="81">
                  <c:v>4427166.6593999993</c:v>
                </c:pt>
                <c:pt idx="82">
                  <c:v>4425922.59</c:v>
                </c:pt>
                <c:pt idx="83">
                  <c:v>4436023.3427000009</c:v>
                </c:pt>
                <c:pt idx="84">
                  <c:v>4442508.0083000064</c:v>
                </c:pt>
                <c:pt idx="85">
                  <c:v>4442007.4284000024</c:v>
                </c:pt>
                <c:pt idx="86">
                  <c:v>4442338.7480000034</c:v>
                </c:pt>
                <c:pt idx="87">
                  <c:v>4437519.3649999993</c:v>
                </c:pt>
                <c:pt idx="88">
                  <c:v>4441492.0478000008</c:v>
                </c:pt>
                <c:pt idx="89">
                  <c:v>4446053.2816000003</c:v>
                </c:pt>
                <c:pt idx="90">
                  <c:v>4441469.7087000003</c:v>
                </c:pt>
                <c:pt idx="91">
                  <c:v>4439316.3576000007</c:v>
                </c:pt>
                <c:pt idx="92">
                  <c:v>4435665.0687000006</c:v>
                </c:pt>
                <c:pt idx="93">
                  <c:v>4433939.9237999991</c:v>
                </c:pt>
                <c:pt idx="94">
                  <c:v>4433318.0446000006</c:v>
                </c:pt>
                <c:pt idx="95">
                  <c:v>4433434.3327000001</c:v>
                </c:pt>
                <c:pt idx="96">
                  <c:v>4434995.3885000004</c:v>
                </c:pt>
                <c:pt idx="97">
                  <c:v>4434510.0985000003</c:v>
                </c:pt>
                <c:pt idx="98">
                  <c:v>4434618.2924000034</c:v>
                </c:pt>
                <c:pt idx="99">
                  <c:v>4437582.4279000014</c:v>
                </c:pt>
                <c:pt idx="100">
                  <c:v>4431817.2957000006</c:v>
                </c:pt>
                <c:pt idx="101">
                  <c:v>4437378.8432999998</c:v>
                </c:pt>
                <c:pt idx="102">
                  <c:v>4439699.3105999995</c:v>
                </c:pt>
                <c:pt idx="103">
                  <c:v>4446593.1394000007</c:v>
                </c:pt>
                <c:pt idx="104">
                  <c:v>4440122.9217000008</c:v>
                </c:pt>
                <c:pt idx="105">
                  <c:v>4433782.9440000011</c:v>
                </c:pt>
                <c:pt idx="106">
                  <c:v>4434637.5033</c:v>
                </c:pt>
                <c:pt idx="107">
                  <c:v>4430043.1189999999</c:v>
                </c:pt>
                <c:pt idx="108">
                  <c:v>4424850.0150000006</c:v>
                </c:pt>
                <c:pt idx="109">
                  <c:v>4426633.7087000003</c:v>
                </c:pt>
                <c:pt idx="110">
                  <c:v>4427158.5030000005</c:v>
                </c:pt>
                <c:pt idx="111">
                  <c:v>4422730.6771</c:v>
                </c:pt>
                <c:pt idx="112">
                  <c:v>4422380.0996999992</c:v>
                </c:pt>
                <c:pt idx="113">
                  <c:v>4424646.8520000009</c:v>
                </c:pt>
                <c:pt idx="114">
                  <c:v>4397762.5266000004</c:v>
                </c:pt>
                <c:pt idx="115">
                  <c:v>4397031.3015000001</c:v>
                </c:pt>
                <c:pt idx="116">
                  <c:v>4400052.9036000008</c:v>
                </c:pt>
                <c:pt idx="117">
                  <c:v>4402331.8528000005</c:v>
                </c:pt>
                <c:pt idx="118">
                  <c:v>4405826.4985000044</c:v>
                </c:pt>
                <c:pt idx="119">
                  <c:v>4382951.9464000044</c:v>
                </c:pt>
                <c:pt idx="120">
                  <c:v>4367763.0509000001</c:v>
                </c:pt>
                <c:pt idx="121">
                  <c:v>4367264.9097000007</c:v>
                </c:pt>
                <c:pt idx="122">
                  <c:v>4358526.3605999993</c:v>
                </c:pt>
                <c:pt idx="123">
                  <c:v>4359616.7056</c:v>
                </c:pt>
                <c:pt idx="124">
                  <c:v>4352664.9783000238</c:v>
                </c:pt>
                <c:pt idx="125">
                  <c:v>4350771.5370000014</c:v>
                </c:pt>
                <c:pt idx="126">
                  <c:v>4350683.3774000024</c:v>
                </c:pt>
                <c:pt idx="127">
                  <c:v>4350735.7145000007</c:v>
                </c:pt>
                <c:pt idx="128">
                  <c:v>4354052.6218999997</c:v>
                </c:pt>
                <c:pt idx="129">
                  <c:v>4353884.9170000013</c:v>
                </c:pt>
                <c:pt idx="130">
                  <c:v>4346477.8452999992</c:v>
                </c:pt>
                <c:pt idx="131">
                  <c:v>4354296.6135999998</c:v>
                </c:pt>
                <c:pt idx="132">
                  <c:v>4356332.1499999994</c:v>
                </c:pt>
                <c:pt idx="133">
                  <c:v>4358577.9020000044</c:v>
                </c:pt>
                <c:pt idx="134">
                  <c:v>4355127.1427000007</c:v>
                </c:pt>
                <c:pt idx="135">
                  <c:v>4335675.5130999992</c:v>
                </c:pt>
                <c:pt idx="136">
                  <c:v>4321611.6081000008</c:v>
                </c:pt>
                <c:pt idx="137">
                  <c:v>4319867.5988000007</c:v>
                </c:pt>
                <c:pt idx="138">
                  <c:v>4320974.8983000014</c:v>
                </c:pt>
                <c:pt idx="139">
                  <c:v>4321366.5353000024</c:v>
                </c:pt>
                <c:pt idx="140">
                  <c:v>4331834.4527000003</c:v>
                </c:pt>
                <c:pt idx="141">
                  <c:v>4304823.9977000002</c:v>
                </c:pt>
                <c:pt idx="142">
                  <c:v>4299936.6576999994</c:v>
                </c:pt>
                <c:pt idx="143">
                  <c:v>4300222.1199999992</c:v>
                </c:pt>
                <c:pt idx="144">
                  <c:v>4305064.2380000064</c:v>
                </c:pt>
                <c:pt idx="145">
                  <c:v>4322033.6263000006</c:v>
                </c:pt>
                <c:pt idx="146">
                  <c:v>4323759.3740000008</c:v>
                </c:pt>
                <c:pt idx="147">
                  <c:v>4333273.379900001</c:v>
                </c:pt>
                <c:pt idx="148">
                  <c:v>4344750.3810000001</c:v>
                </c:pt>
                <c:pt idx="149">
                  <c:v>4336481.9280000003</c:v>
                </c:pt>
                <c:pt idx="150">
                  <c:v>4335808.5823000064</c:v>
                </c:pt>
                <c:pt idx="151">
                  <c:v>4327023.1949999994</c:v>
                </c:pt>
                <c:pt idx="152">
                  <c:v>4318659.5794000002</c:v>
                </c:pt>
                <c:pt idx="153">
                  <c:v>4398929.6645999998</c:v>
                </c:pt>
                <c:pt idx="154">
                  <c:v>4391540.0461000009</c:v>
                </c:pt>
                <c:pt idx="155">
                  <c:v>4393887.7442999994</c:v>
                </c:pt>
                <c:pt idx="156">
                  <c:v>4399617.9620000003</c:v>
                </c:pt>
                <c:pt idx="157">
                  <c:v>4444581.6952999998</c:v>
                </c:pt>
                <c:pt idx="158">
                  <c:v>4448025.8873000024</c:v>
                </c:pt>
                <c:pt idx="159">
                  <c:v>4445567.1843000008</c:v>
                </c:pt>
                <c:pt idx="160">
                  <c:v>4441017.5423000054</c:v>
                </c:pt>
                <c:pt idx="161">
                  <c:v>4440059.426</c:v>
                </c:pt>
                <c:pt idx="162">
                  <c:v>4445732.5517000007</c:v>
                </c:pt>
                <c:pt idx="163">
                  <c:v>4448863.2988</c:v>
                </c:pt>
                <c:pt idx="164">
                  <c:v>4444624.9793000044</c:v>
                </c:pt>
                <c:pt idx="165">
                  <c:v>4442579.9790000003</c:v>
                </c:pt>
                <c:pt idx="166">
                  <c:v>4447846.3575000009</c:v>
                </c:pt>
                <c:pt idx="167">
                  <c:v>4444905.4185000034</c:v>
                </c:pt>
                <c:pt idx="168">
                  <c:v>4443685.977300019</c:v>
                </c:pt>
                <c:pt idx="169">
                  <c:v>4381069.8320000013</c:v>
                </c:pt>
                <c:pt idx="170">
                  <c:v>4377057.8113000011</c:v>
                </c:pt>
                <c:pt idx="171">
                  <c:v>4375366.9813000178</c:v>
                </c:pt>
                <c:pt idx="172">
                  <c:v>4383051.3302000007</c:v>
                </c:pt>
                <c:pt idx="173">
                  <c:v>4383679.92</c:v>
                </c:pt>
                <c:pt idx="174">
                  <c:v>4365938.0655999994</c:v>
                </c:pt>
                <c:pt idx="175">
                  <c:v>4365515.6835999992</c:v>
                </c:pt>
                <c:pt idx="176">
                  <c:v>4381559.0692999996</c:v>
                </c:pt>
                <c:pt idx="177">
                  <c:v>4408332.4154000003</c:v>
                </c:pt>
                <c:pt idx="178">
                  <c:v>4407691.1187000005</c:v>
                </c:pt>
                <c:pt idx="179">
                  <c:v>4407087.8709000004</c:v>
                </c:pt>
                <c:pt idx="180">
                  <c:v>4405032.5784000149</c:v>
                </c:pt>
                <c:pt idx="181">
                  <c:v>4398163.7267000005</c:v>
                </c:pt>
                <c:pt idx="182">
                  <c:v>4397732.1190000009</c:v>
                </c:pt>
                <c:pt idx="183">
                  <c:v>4395890.7285000002</c:v>
                </c:pt>
                <c:pt idx="184">
                  <c:v>4409971.8620000007</c:v>
                </c:pt>
                <c:pt idx="185">
                  <c:v>4409492.9404000044</c:v>
                </c:pt>
                <c:pt idx="186">
                  <c:v>4409570.2080000024</c:v>
                </c:pt>
                <c:pt idx="187">
                  <c:v>4407424.5540000005</c:v>
                </c:pt>
                <c:pt idx="188">
                  <c:v>4396258.18</c:v>
                </c:pt>
                <c:pt idx="189">
                  <c:v>4381698.6880000001</c:v>
                </c:pt>
                <c:pt idx="190">
                  <c:v>4378565.1570000006</c:v>
                </c:pt>
                <c:pt idx="191">
                  <c:v>4374719.0144000007</c:v>
                </c:pt>
                <c:pt idx="192">
                  <c:v>4375648.0880000014</c:v>
                </c:pt>
                <c:pt idx="193">
                  <c:v>4370353.2883000178</c:v>
                </c:pt>
                <c:pt idx="194">
                  <c:v>4378240.6219999995</c:v>
                </c:pt>
                <c:pt idx="195">
                  <c:v>4379180.1039999994</c:v>
                </c:pt>
                <c:pt idx="196">
                  <c:v>4384895.1932999995</c:v>
                </c:pt>
                <c:pt idx="197">
                  <c:v>4371559.7052000007</c:v>
                </c:pt>
                <c:pt idx="198">
                  <c:v>4368080.6464</c:v>
                </c:pt>
                <c:pt idx="199">
                  <c:v>4365676.7869000034</c:v>
                </c:pt>
                <c:pt idx="200">
                  <c:v>4357575.58</c:v>
                </c:pt>
                <c:pt idx="201">
                  <c:v>4356019.6226999993</c:v>
                </c:pt>
                <c:pt idx="202">
                  <c:v>4350722.3512999993</c:v>
                </c:pt>
                <c:pt idx="203">
                  <c:v>4350356.392</c:v>
                </c:pt>
                <c:pt idx="204">
                  <c:v>4350468.7097000005</c:v>
                </c:pt>
                <c:pt idx="205">
                  <c:v>4342256.7711000014</c:v>
                </c:pt>
                <c:pt idx="206">
                  <c:v>4351071.7292999998</c:v>
                </c:pt>
                <c:pt idx="207">
                  <c:v>4353896.7764000054</c:v>
                </c:pt>
                <c:pt idx="208">
                  <c:v>4361282.7199000008</c:v>
                </c:pt>
                <c:pt idx="209">
                  <c:v>4363895.0605999995</c:v>
                </c:pt>
                <c:pt idx="210">
                  <c:v>4367329.690299999</c:v>
                </c:pt>
                <c:pt idx="211">
                  <c:v>4369112.4383000238</c:v>
                </c:pt>
                <c:pt idx="212">
                  <c:v>4380709.1615999993</c:v>
                </c:pt>
                <c:pt idx="213">
                  <c:v>4370781.4264000002</c:v>
                </c:pt>
                <c:pt idx="214">
                  <c:v>4388660.7056000009</c:v>
                </c:pt>
                <c:pt idx="215">
                  <c:v>4387287.8434000006</c:v>
                </c:pt>
                <c:pt idx="216">
                  <c:v>4385365.2377000004</c:v>
                </c:pt>
                <c:pt idx="217">
                  <c:v>4385761.4664000003</c:v>
                </c:pt>
                <c:pt idx="218">
                  <c:v>4384455.0047999993</c:v>
                </c:pt>
              </c:numCache>
            </c:numRef>
          </c:val>
        </c:ser>
        <c:ser>
          <c:idx val="1"/>
          <c:order val="1"/>
          <c:tx>
            <c:v>Стоимость минимального индексного портфеля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val>
            <c:numRef>
              <c:f>compare!$D$3740:$D$3958</c:f>
              <c:numCache>
                <c:formatCode>General</c:formatCode>
                <c:ptCount val="219"/>
                <c:pt idx="0">
                  <c:v>4468017.8357401425</c:v>
                </c:pt>
                <c:pt idx="1">
                  <c:v>4464906.2415363593</c:v>
                </c:pt>
                <c:pt idx="2">
                  <c:v>4458863.0627108198</c:v>
                </c:pt>
                <c:pt idx="3">
                  <c:v>4464571.9380268632</c:v>
                </c:pt>
                <c:pt idx="4">
                  <c:v>4438753.4208318405</c:v>
                </c:pt>
                <c:pt idx="5">
                  <c:v>4446262.3919682596</c:v>
                </c:pt>
                <c:pt idx="6">
                  <c:v>4442662.2003275044</c:v>
                </c:pt>
                <c:pt idx="7">
                  <c:v>4443330.8073464967</c:v>
                </c:pt>
                <c:pt idx="8">
                  <c:v>4435898.9831738276</c:v>
                </c:pt>
                <c:pt idx="9">
                  <c:v>4432478.8011151198</c:v>
                </c:pt>
                <c:pt idx="10">
                  <c:v>4437853.3729216624</c:v>
                </c:pt>
                <c:pt idx="11">
                  <c:v>4442945.0725278463</c:v>
                </c:pt>
                <c:pt idx="12">
                  <c:v>4449734.0053360984</c:v>
                </c:pt>
                <c:pt idx="13">
                  <c:v>4447522.4590425016</c:v>
                </c:pt>
                <c:pt idx="14">
                  <c:v>4447599.6060062191</c:v>
                </c:pt>
                <c:pt idx="15">
                  <c:v>4444076.5613292223</c:v>
                </c:pt>
                <c:pt idx="16">
                  <c:v>4448628.2321893014</c:v>
                </c:pt>
                <c:pt idx="17">
                  <c:v>4449502.5644449079</c:v>
                </c:pt>
                <c:pt idx="18">
                  <c:v>4453308.4813222624</c:v>
                </c:pt>
                <c:pt idx="19">
                  <c:v>4449502.5644449079</c:v>
                </c:pt>
                <c:pt idx="20">
                  <c:v>4450454.0436642468</c:v>
                </c:pt>
                <c:pt idx="21">
                  <c:v>4451379.8072290104</c:v>
                </c:pt>
                <c:pt idx="22">
                  <c:v>4443793.6891288776</c:v>
                </c:pt>
                <c:pt idx="23">
                  <c:v>4442585.0533637721</c:v>
                </c:pt>
                <c:pt idx="24">
                  <c:v>4444436.5804933002</c:v>
                </c:pt>
                <c:pt idx="25">
                  <c:v>4444770.8840027926</c:v>
                </c:pt>
                <c:pt idx="26">
                  <c:v>4448242.4973706603</c:v>
                </c:pt>
                <c:pt idx="27">
                  <c:v>4447342.4494604645</c:v>
                </c:pt>
                <c:pt idx="28">
                  <c:v>4444230.8552566562</c:v>
                </c:pt>
                <c:pt idx="29">
                  <c:v>4442610.7690183306</c:v>
                </c:pt>
                <c:pt idx="30">
                  <c:v>4444333.7178749889</c:v>
                </c:pt>
                <c:pt idx="31">
                  <c:v>4444616.5900753327</c:v>
                </c:pt>
                <c:pt idx="32">
                  <c:v>4442970.7881824197</c:v>
                </c:pt>
                <c:pt idx="33">
                  <c:v>4441556.4271807037</c:v>
                </c:pt>
                <c:pt idx="34">
                  <c:v>4440424.9383793548</c:v>
                </c:pt>
                <c:pt idx="35">
                  <c:v>4439627.7530874275</c:v>
                </c:pt>
                <c:pt idx="36">
                  <c:v>4442019.3089631014</c:v>
                </c:pt>
                <c:pt idx="37">
                  <c:v>4443536.532583111</c:v>
                </c:pt>
                <c:pt idx="38">
                  <c:v>4439242.0182688003</c:v>
                </c:pt>
                <c:pt idx="39">
                  <c:v>4436619.0215019705</c:v>
                </c:pt>
                <c:pt idx="40">
                  <c:v>4435538.9640097534</c:v>
                </c:pt>
                <c:pt idx="41">
                  <c:v>4434304.6125900708</c:v>
                </c:pt>
                <c:pt idx="42">
                  <c:v>4435744.6892463481</c:v>
                </c:pt>
                <c:pt idx="43">
                  <c:v>4434407.4752083784</c:v>
                </c:pt>
                <c:pt idx="44">
                  <c:v>4427207.0919269007</c:v>
                </c:pt>
                <c:pt idx="45">
                  <c:v>4424326.938614306</c:v>
                </c:pt>
                <c:pt idx="46">
                  <c:v>4419209.5233535385</c:v>
                </c:pt>
                <c:pt idx="47">
                  <c:v>4418540.9163345462</c:v>
                </c:pt>
                <c:pt idx="48">
                  <c:v>4421138.1974467942</c:v>
                </c:pt>
                <c:pt idx="49">
                  <c:v>4420649.6000098335</c:v>
                </c:pt>
                <c:pt idx="50">
                  <c:v>4420006.7086454201</c:v>
                </c:pt>
                <c:pt idx="51">
                  <c:v>4421575.363574598</c:v>
                </c:pt>
                <c:pt idx="52">
                  <c:v>4421498.2166108685</c:v>
                </c:pt>
                <c:pt idx="53">
                  <c:v>4420083.8556091487</c:v>
                </c:pt>
                <c:pt idx="54">
                  <c:v>4417049.408369123</c:v>
                </c:pt>
                <c:pt idx="55">
                  <c:v>4414812.1464209193</c:v>
                </c:pt>
                <c:pt idx="56">
                  <c:v>4415583.6160582192</c:v>
                </c:pt>
                <c:pt idx="57">
                  <c:v>4413680.6576195471</c:v>
                </c:pt>
                <c:pt idx="58">
                  <c:v>4407637.4787940234</c:v>
                </c:pt>
                <c:pt idx="59">
                  <c:v>4408846.1145591196</c:v>
                </c:pt>
                <c:pt idx="60">
                  <c:v>4408820.3989045564</c:v>
                </c:pt>
                <c:pt idx="61">
                  <c:v>4412189.1496540979</c:v>
                </c:pt>
                <c:pt idx="62">
                  <c:v>4412369.1592360968</c:v>
                </c:pt>
                <c:pt idx="63">
                  <c:v>4417023.6927145198</c:v>
                </c:pt>
                <c:pt idx="64">
                  <c:v>4423401.1750495443</c:v>
                </c:pt>
                <c:pt idx="65">
                  <c:v>4423632.6159407357</c:v>
                </c:pt>
                <c:pt idx="66">
                  <c:v>4425895.593543469</c:v>
                </c:pt>
                <c:pt idx="67">
                  <c:v>4425484.1430702591</c:v>
                </c:pt>
                <c:pt idx="68">
                  <c:v>4426358.4753258862</c:v>
                </c:pt>
                <c:pt idx="69">
                  <c:v>4432581.663733393</c:v>
                </c:pt>
                <c:pt idx="70">
                  <c:v>4438264.8233948825</c:v>
                </c:pt>
                <c:pt idx="71">
                  <c:v>4434638.9160995744</c:v>
                </c:pt>
                <c:pt idx="72">
                  <c:v>4432967.3985520815</c:v>
                </c:pt>
                <c:pt idx="73">
                  <c:v>4433893.1621168172</c:v>
                </c:pt>
                <c:pt idx="74">
                  <c:v>4428492.8746557338</c:v>
                </c:pt>
                <c:pt idx="75">
                  <c:v>4425406.9961065287</c:v>
                </c:pt>
                <c:pt idx="76">
                  <c:v>4429187.1973293051</c:v>
                </c:pt>
                <c:pt idx="77">
                  <c:v>4424069.782068559</c:v>
                </c:pt>
                <c:pt idx="78">
                  <c:v>4425612.721343142</c:v>
                </c:pt>
                <c:pt idx="79">
                  <c:v>4427798.5519821597</c:v>
                </c:pt>
                <c:pt idx="80">
                  <c:v>4429495.7851842195</c:v>
                </c:pt>
                <c:pt idx="81">
                  <c:v>4434356.0438992204</c:v>
                </c:pt>
                <c:pt idx="82">
                  <c:v>4433713.1525348071</c:v>
                </c:pt>
                <c:pt idx="83">
                  <c:v>4442816.4942549597</c:v>
                </c:pt>
                <c:pt idx="84">
                  <c:v>4450222.6027730545</c:v>
                </c:pt>
                <c:pt idx="85">
                  <c:v>4449245.4078991413</c:v>
                </c:pt>
                <c:pt idx="86">
                  <c:v>4450196.8871184606</c:v>
                </c:pt>
                <c:pt idx="87">
                  <c:v>4446853.8520235065</c:v>
                </c:pt>
                <c:pt idx="88">
                  <c:v>4449065.3983171005</c:v>
                </c:pt>
                <c:pt idx="89">
                  <c:v>4453514.2065588748</c:v>
                </c:pt>
                <c:pt idx="90">
                  <c:v>4449451.1331357546</c:v>
                </c:pt>
                <c:pt idx="91">
                  <c:v>4447265.3024967341</c:v>
                </c:pt>
                <c:pt idx="92">
                  <c:v>4444976.6092393985</c:v>
                </c:pt>
                <c:pt idx="93">
                  <c:v>4442739.347291233</c:v>
                </c:pt>
                <c:pt idx="94">
                  <c:v>4441787.8680718942</c:v>
                </c:pt>
                <c:pt idx="95">
                  <c:v>4442070.7402722379</c:v>
                </c:pt>
                <c:pt idx="96">
                  <c:v>4444513.7274570195</c:v>
                </c:pt>
                <c:pt idx="97">
                  <c:v>4443485.1012739576</c:v>
                </c:pt>
                <c:pt idx="98">
                  <c:v>4442816.4942549597</c:v>
                </c:pt>
                <c:pt idx="99">
                  <c:v>4445208.0501305973</c:v>
                </c:pt>
                <c:pt idx="100">
                  <c:v>4441067.8297437299</c:v>
                </c:pt>
                <c:pt idx="101">
                  <c:v>4446030.9510770524</c:v>
                </c:pt>
                <c:pt idx="102">
                  <c:v>4447393.8807696206</c:v>
                </c:pt>
                <c:pt idx="103">
                  <c:v>4455082.8614880545</c:v>
                </c:pt>
                <c:pt idx="104">
                  <c:v>4448551.08522557</c:v>
                </c:pt>
                <c:pt idx="105">
                  <c:v>4442687.9159820797</c:v>
                </c:pt>
                <c:pt idx="106">
                  <c:v>4443150.7977644606</c:v>
                </c:pt>
                <c:pt idx="107">
                  <c:v>4438830.5677955728</c:v>
                </c:pt>
                <c:pt idx="108">
                  <c:v>4434304.6125900708</c:v>
                </c:pt>
                <c:pt idx="109">
                  <c:v>4434561.7691358207</c:v>
                </c:pt>
                <c:pt idx="110">
                  <c:v>4435358.9544277163</c:v>
                </c:pt>
                <c:pt idx="111">
                  <c:v>4432015.9193327436</c:v>
                </c:pt>
                <c:pt idx="112">
                  <c:v>4431218.7340408657</c:v>
                </c:pt>
                <c:pt idx="113">
                  <c:v>4431630.1845140895</c:v>
                </c:pt>
                <c:pt idx="114">
                  <c:v>4405598.1018946599</c:v>
                </c:pt>
                <c:pt idx="115">
                  <c:v>4403412.9511494394</c:v>
                </c:pt>
                <c:pt idx="116">
                  <c:v>4406806.3617184674</c:v>
                </c:pt>
                <c:pt idx="117">
                  <c:v>4408091.7445098003</c:v>
                </c:pt>
                <c:pt idx="118">
                  <c:v>4412719.1225585025</c:v>
                </c:pt>
                <c:pt idx="119">
                  <c:v>4389402.2787241954</c:v>
                </c:pt>
                <c:pt idx="120">
                  <c:v>4374877.4531823918</c:v>
                </c:pt>
                <c:pt idx="121">
                  <c:v>4375391.6062989198</c:v>
                </c:pt>
                <c:pt idx="122">
                  <c:v>4365699.8200524496</c:v>
                </c:pt>
                <c:pt idx="123">
                  <c:v>4366162.5578573486</c:v>
                </c:pt>
                <c:pt idx="124">
                  <c:v>4359709.9362449851</c:v>
                </c:pt>
                <c:pt idx="125">
                  <c:v>4357242.0012856685</c:v>
                </c:pt>
                <c:pt idx="126">
                  <c:v>4359041.5371935051</c:v>
                </c:pt>
                <c:pt idx="127">
                  <c:v>4357627.6161230598</c:v>
                </c:pt>
                <c:pt idx="128">
                  <c:v>4361149.5649712514</c:v>
                </c:pt>
                <c:pt idx="129">
                  <c:v>4361406.6415295154</c:v>
                </c:pt>
                <c:pt idx="130">
                  <c:v>4353874.2983724494</c:v>
                </c:pt>
                <c:pt idx="131">
                  <c:v>4360892.4884129884</c:v>
                </c:pt>
                <c:pt idx="132">
                  <c:v>4363514.6693072515</c:v>
                </c:pt>
                <c:pt idx="133">
                  <c:v>4365005.7133451719</c:v>
                </c:pt>
                <c:pt idx="134">
                  <c:v>4363231.885093159</c:v>
                </c:pt>
                <c:pt idx="135">
                  <c:v>4342511.5144972913</c:v>
                </c:pt>
                <c:pt idx="136">
                  <c:v>4328989.2875327384</c:v>
                </c:pt>
                <c:pt idx="137">
                  <c:v>4327009.7980341194</c:v>
                </c:pt>
                <c:pt idx="138">
                  <c:v>4327575.3664623005</c:v>
                </c:pt>
                <c:pt idx="139">
                  <c:v>4327935.2736438625</c:v>
                </c:pt>
                <c:pt idx="140">
                  <c:v>4339040.9809607808</c:v>
                </c:pt>
                <c:pt idx="141">
                  <c:v>4310582.6059612203</c:v>
                </c:pt>
                <c:pt idx="142">
                  <c:v>4305453.6602928787</c:v>
                </c:pt>
                <c:pt idx="143">
                  <c:v>4307150.3806682313</c:v>
                </c:pt>
                <c:pt idx="144">
                  <c:v>4311572.1367978882</c:v>
                </c:pt>
                <c:pt idx="145">
                  <c:v>4328847.8351649195</c:v>
                </c:pt>
                <c:pt idx="146">
                  <c:v>4330056.1057352275</c:v>
                </c:pt>
                <c:pt idx="147">
                  <c:v>4337948.4262689799</c:v>
                </c:pt>
                <c:pt idx="148">
                  <c:v>4351984.9311921913</c:v>
                </c:pt>
                <c:pt idx="149">
                  <c:v>4343629.8687378988</c:v>
                </c:pt>
                <c:pt idx="150">
                  <c:v>4341573.2379799224</c:v>
                </c:pt>
                <c:pt idx="151">
                  <c:v>4333321.0070635248</c:v>
                </c:pt>
                <c:pt idx="152">
                  <c:v>4324374.6632662918</c:v>
                </c:pt>
                <c:pt idx="153">
                  <c:v>4403066.4976435164</c:v>
                </c:pt>
                <c:pt idx="154">
                  <c:v>4395585.5032613594</c:v>
                </c:pt>
                <c:pt idx="155">
                  <c:v>4396510.9871024555</c:v>
                </c:pt>
                <c:pt idx="156">
                  <c:v>4406048.6122425795</c:v>
                </c:pt>
                <c:pt idx="157">
                  <c:v>4447901.7205601204</c:v>
                </c:pt>
                <c:pt idx="158">
                  <c:v>4453790.3245272599</c:v>
                </c:pt>
                <c:pt idx="159">
                  <c:v>4450781.7364741834</c:v>
                </c:pt>
                <c:pt idx="160">
                  <c:v>4446744.5713089434</c:v>
                </c:pt>
                <c:pt idx="161">
                  <c:v>4445304.5633519087</c:v>
                </c:pt>
                <c:pt idx="162">
                  <c:v>4449804.5882176198</c:v>
                </c:pt>
                <c:pt idx="163">
                  <c:v>4453893.1822384624</c:v>
                </c:pt>
                <c:pt idx="164">
                  <c:v>4449136.0130947204</c:v>
                </c:pt>
                <c:pt idx="165">
                  <c:v>4447953.1494157305</c:v>
                </c:pt>
                <c:pt idx="166">
                  <c:v>4452453.1742814295</c:v>
                </c:pt>
                <c:pt idx="167">
                  <c:v>4449907.4459288614</c:v>
                </c:pt>
                <c:pt idx="168">
                  <c:v>4448056.0071269479</c:v>
                </c:pt>
                <c:pt idx="169">
                  <c:v>4388321.3913380029</c:v>
                </c:pt>
                <c:pt idx="170">
                  <c:v>4383049.9336381592</c:v>
                </c:pt>
                <c:pt idx="171">
                  <c:v>4381147.065980657</c:v>
                </c:pt>
                <c:pt idx="172">
                  <c:v>4387807.1027819198</c:v>
                </c:pt>
                <c:pt idx="173">
                  <c:v>4388784.2510384778</c:v>
                </c:pt>
                <c:pt idx="174">
                  <c:v>4372513.4345888374</c:v>
                </c:pt>
                <c:pt idx="175">
                  <c:v>4371098.7646030588</c:v>
                </c:pt>
                <c:pt idx="176">
                  <c:v>4386017.1026348993</c:v>
                </c:pt>
                <c:pt idx="177">
                  <c:v>4413590.3067213483</c:v>
                </c:pt>
                <c:pt idx="178">
                  <c:v>4412690.0621849271</c:v>
                </c:pt>
                <c:pt idx="179">
                  <c:v>4412047.0303732259</c:v>
                </c:pt>
                <c:pt idx="180">
                  <c:v>4409474.9031263525</c:v>
                </c:pt>
                <c:pt idx="181">
                  <c:v>4404099.1571803987</c:v>
                </c:pt>
                <c:pt idx="182">
                  <c:v>4402504.4382873392</c:v>
                </c:pt>
                <c:pt idx="183">
                  <c:v>4401192.6533914199</c:v>
                </c:pt>
                <c:pt idx="184">
                  <c:v>4414387.6661678785</c:v>
                </c:pt>
                <c:pt idx="185">
                  <c:v>4412587.1770950714</c:v>
                </c:pt>
                <c:pt idx="186">
                  <c:v>4412638.6196399899</c:v>
                </c:pt>
                <c:pt idx="187">
                  <c:v>4411866.9814659664</c:v>
                </c:pt>
                <c:pt idx="188">
                  <c:v>4400652.5066696014</c:v>
                </c:pt>
                <c:pt idx="189">
                  <c:v>4386608.6919016847</c:v>
                </c:pt>
                <c:pt idx="190">
                  <c:v>4382364.6819443544</c:v>
                </c:pt>
                <c:pt idx="191">
                  <c:v>4379175.2441582298</c:v>
                </c:pt>
                <c:pt idx="192">
                  <c:v>4379509.6207003044</c:v>
                </c:pt>
                <c:pt idx="193">
                  <c:v>4375754.3149198936</c:v>
                </c:pt>
                <c:pt idx="194">
                  <c:v>4384268.0561070275</c:v>
                </c:pt>
                <c:pt idx="195">
                  <c:v>4384550.9901041882</c:v>
                </c:pt>
                <c:pt idx="196">
                  <c:v>4390929.8656763993</c:v>
                </c:pt>
                <c:pt idx="197">
                  <c:v>4377683.4103550464</c:v>
                </c:pt>
                <c:pt idx="198">
                  <c:v>4374751.185293599</c:v>
                </c:pt>
                <c:pt idx="199">
                  <c:v>4370995.8795131631</c:v>
                </c:pt>
                <c:pt idx="200">
                  <c:v>4363176.6126826806</c:v>
                </c:pt>
                <c:pt idx="201">
                  <c:v>4362276.3681462957</c:v>
                </c:pt>
                <c:pt idx="202">
                  <c:v>4356790.0298301606</c:v>
                </c:pt>
                <c:pt idx="203">
                  <c:v>4357664.690968222</c:v>
                </c:pt>
                <c:pt idx="204">
                  <c:v>4357253.0857267966</c:v>
                </c:pt>
                <c:pt idx="205">
                  <c:v>4349406.860812095</c:v>
                </c:pt>
                <c:pt idx="206">
                  <c:v>4357973.3948992901</c:v>
                </c:pt>
                <c:pt idx="207">
                  <c:v>4360185.7730719512</c:v>
                </c:pt>
                <c:pt idx="208">
                  <c:v>4367080.1608658191</c:v>
                </c:pt>
                <c:pt idx="209">
                  <c:v>4370192.9255041005</c:v>
                </c:pt>
                <c:pt idx="210">
                  <c:v>4373614.3940734249</c:v>
                </c:pt>
                <c:pt idx="211">
                  <c:v>4374540.5058666505</c:v>
                </c:pt>
                <c:pt idx="212">
                  <c:v>4387068.7404025318</c:v>
                </c:pt>
                <c:pt idx="213">
                  <c:v>4379325.4167982209</c:v>
                </c:pt>
                <c:pt idx="214">
                  <c:v>4395223.6692482596</c:v>
                </c:pt>
                <c:pt idx="215">
                  <c:v>4393037.0164031973</c:v>
                </c:pt>
                <c:pt idx="216">
                  <c:v>4391622.1233857973</c:v>
                </c:pt>
                <c:pt idx="217">
                  <c:v>4393654.4242653335</c:v>
                </c:pt>
                <c:pt idx="218">
                  <c:v>4391956.5526444558</c:v>
                </c:pt>
              </c:numCache>
            </c:numRef>
          </c:val>
        </c:ser>
        <c:marker val="1"/>
        <c:axId val="94138752"/>
        <c:axId val="94140288"/>
      </c:lineChart>
      <c:catAx>
        <c:axId val="94138752"/>
        <c:scaling>
          <c:orientation val="minMax"/>
        </c:scaling>
        <c:delete val="1"/>
        <c:axPos val="b"/>
        <c:numFmt formatCode="General" sourceLinked="1"/>
        <c:tickLblPos val="none"/>
        <c:crossAx val="94140288"/>
        <c:crosses val="autoZero"/>
        <c:auto val="1"/>
        <c:lblAlgn val="ctr"/>
        <c:lblOffset val="100"/>
        <c:tickLblSkip val="10"/>
        <c:tickMarkSkip val="1"/>
      </c:catAx>
      <c:valAx>
        <c:axId val="94140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1387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784459338556679"/>
          <c:y val="0.39661082595806979"/>
          <c:w val="0.19284287347240289"/>
          <c:h val="0.3941116041023719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1AE5-48A3-4A3D-B1E2-2D4DDC0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Vicky</cp:lastModifiedBy>
  <cp:revision>140</cp:revision>
  <cp:lastPrinted>2112-12-31T21:00:00Z</cp:lastPrinted>
  <dcterms:created xsi:type="dcterms:W3CDTF">2011-07-01T21:13:00Z</dcterms:created>
  <dcterms:modified xsi:type="dcterms:W3CDTF">2011-07-03T14:29:00Z</dcterms:modified>
</cp:coreProperties>
</file>