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7E" w:rsidRPr="00E613FA" w:rsidRDefault="00DE667E" w:rsidP="00DE667E">
      <w:pPr>
        <w:pStyle w:val="FR1"/>
        <w:tabs>
          <w:tab w:val="left" w:pos="5529"/>
        </w:tabs>
        <w:spacing w:before="0"/>
        <w:ind w:left="5528" w:right="0"/>
        <w:contextualSpacing/>
        <w:jc w:val="left"/>
        <w:rPr>
          <w:b w:val="0"/>
          <w:sz w:val="24"/>
          <w:szCs w:val="24"/>
        </w:rPr>
      </w:pPr>
      <w:r w:rsidRPr="00E613FA">
        <w:rPr>
          <w:b w:val="0"/>
          <w:sz w:val="24"/>
          <w:szCs w:val="24"/>
        </w:rPr>
        <w:t>Приложение</w:t>
      </w:r>
    </w:p>
    <w:p w:rsidR="00DE667E" w:rsidRPr="00E613FA" w:rsidRDefault="00DE667E" w:rsidP="00DE667E">
      <w:pPr>
        <w:tabs>
          <w:tab w:val="left" w:pos="5529"/>
        </w:tabs>
        <w:spacing w:line="240" w:lineRule="auto"/>
        <w:ind w:left="5528" w:firstLine="0"/>
        <w:contextualSpacing/>
        <w:jc w:val="both"/>
        <w:rPr>
          <w:bCs/>
          <w:i/>
          <w:szCs w:val="24"/>
        </w:rPr>
      </w:pPr>
      <w:r>
        <w:rPr>
          <w:bCs/>
          <w:szCs w:val="24"/>
        </w:rPr>
        <w:tab/>
      </w:r>
      <w:r w:rsidRPr="00E613FA">
        <w:rPr>
          <w:bCs/>
          <w:szCs w:val="24"/>
        </w:rPr>
        <w:t>к Положению</w:t>
      </w:r>
    </w:p>
    <w:p w:rsidR="00DE667E" w:rsidRDefault="00DE667E" w:rsidP="00DE667E">
      <w:pPr>
        <w:tabs>
          <w:tab w:val="left" w:pos="5529"/>
        </w:tabs>
        <w:spacing w:line="240" w:lineRule="auto"/>
        <w:ind w:left="5528" w:firstLine="0"/>
        <w:contextualSpacing/>
        <w:jc w:val="both"/>
        <w:rPr>
          <w:szCs w:val="24"/>
        </w:rPr>
      </w:pPr>
      <w:r w:rsidRPr="00E613FA">
        <w:rPr>
          <w:szCs w:val="24"/>
        </w:rPr>
        <w:t xml:space="preserve">о выпускной квалификационной </w:t>
      </w:r>
    </w:p>
    <w:p w:rsidR="00DE667E" w:rsidRPr="00E613FA" w:rsidRDefault="00DE667E" w:rsidP="00DE667E">
      <w:pPr>
        <w:tabs>
          <w:tab w:val="left" w:pos="5529"/>
        </w:tabs>
        <w:spacing w:line="240" w:lineRule="auto"/>
        <w:ind w:left="5528" w:firstLine="0"/>
        <w:contextualSpacing/>
        <w:jc w:val="both"/>
        <w:rPr>
          <w:szCs w:val="24"/>
        </w:rPr>
      </w:pPr>
      <w:r w:rsidRPr="00E613FA">
        <w:rPr>
          <w:szCs w:val="24"/>
        </w:rPr>
        <w:t>работе</w:t>
      </w:r>
      <w:r>
        <w:rPr>
          <w:szCs w:val="24"/>
        </w:rPr>
        <w:t xml:space="preserve"> </w:t>
      </w:r>
      <w:r w:rsidRPr="00E613FA">
        <w:rPr>
          <w:szCs w:val="24"/>
        </w:rPr>
        <w:t xml:space="preserve">бакалавров и специалистов </w:t>
      </w:r>
    </w:p>
    <w:p w:rsidR="00DE667E" w:rsidRPr="008B0B0A" w:rsidRDefault="00DE667E" w:rsidP="00DE667E">
      <w:pPr>
        <w:tabs>
          <w:tab w:val="left" w:pos="5529"/>
        </w:tabs>
        <w:spacing w:line="240" w:lineRule="auto"/>
        <w:ind w:left="5528" w:firstLine="0"/>
        <w:contextualSpacing/>
        <w:jc w:val="both"/>
        <w:rPr>
          <w:sz w:val="26"/>
          <w:szCs w:val="26"/>
        </w:rPr>
      </w:pPr>
      <w:r w:rsidRPr="00E613FA">
        <w:rPr>
          <w:szCs w:val="24"/>
        </w:rPr>
        <w:t>в НИУ ВШЭ</w:t>
      </w:r>
    </w:p>
    <w:p w:rsidR="00DE667E" w:rsidRPr="008B0B0A" w:rsidRDefault="00DE667E" w:rsidP="00DE667E">
      <w:pPr>
        <w:pStyle w:val="FR1"/>
        <w:tabs>
          <w:tab w:val="left" w:pos="5420"/>
        </w:tabs>
        <w:spacing w:before="0"/>
        <w:ind w:left="0" w:right="0"/>
        <w:jc w:val="right"/>
        <w:rPr>
          <w:b w:val="0"/>
          <w:sz w:val="26"/>
          <w:szCs w:val="26"/>
        </w:rPr>
      </w:pPr>
    </w:p>
    <w:p w:rsidR="00DE667E" w:rsidRPr="008B0B0A" w:rsidRDefault="00DE667E" w:rsidP="00DE667E">
      <w:pPr>
        <w:pStyle w:val="FR1"/>
        <w:tabs>
          <w:tab w:val="left" w:pos="5420"/>
        </w:tabs>
        <w:spacing w:before="0"/>
        <w:ind w:left="0" w:right="0"/>
        <w:rPr>
          <w:sz w:val="26"/>
          <w:szCs w:val="26"/>
        </w:rPr>
      </w:pPr>
      <w:r w:rsidRPr="008B0B0A">
        <w:rPr>
          <w:sz w:val="26"/>
          <w:szCs w:val="26"/>
        </w:rPr>
        <w:t>Правительство Российской Федерации</w:t>
      </w:r>
    </w:p>
    <w:p w:rsidR="00DE667E" w:rsidRPr="008B0B0A" w:rsidRDefault="00DE667E" w:rsidP="00DE667E">
      <w:pPr>
        <w:pStyle w:val="FR1"/>
        <w:tabs>
          <w:tab w:val="left" w:pos="5420"/>
        </w:tabs>
        <w:spacing w:before="0"/>
        <w:ind w:left="0" w:right="0"/>
        <w:rPr>
          <w:sz w:val="26"/>
          <w:szCs w:val="26"/>
        </w:rPr>
      </w:pPr>
    </w:p>
    <w:p w:rsidR="00DE667E" w:rsidRPr="008B0B0A" w:rsidRDefault="00DE667E" w:rsidP="00DE667E">
      <w:pPr>
        <w:pStyle w:val="FR1"/>
        <w:tabs>
          <w:tab w:val="left" w:pos="5420"/>
        </w:tabs>
        <w:spacing w:before="0"/>
        <w:ind w:left="0" w:right="0"/>
        <w:rPr>
          <w:color w:val="000000"/>
          <w:sz w:val="26"/>
          <w:szCs w:val="26"/>
        </w:rPr>
      </w:pPr>
      <w:r w:rsidRPr="008B0B0A">
        <w:rPr>
          <w:color w:val="000000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DE667E" w:rsidRPr="008B0B0A" w:rsidRDefault="00DE667E" w:rsidP="00DE667E">
      <w:pPr>
        <w:pStyle w:val="FR1"/>
        <w:tabs>
          <w:tab w:val="left" w:pos="5420"/>
        </w:tabs>
        <w:spacing w:before="0"/>
        <w:ind w:left="0" w:right="0"/>
        <w:rPr>
          <w:color w:val="000000"/>
          <w:sz w:val="26"/>
          <w:szCs w:val="26"/>
        </w:rPr>
      </w:pPr>
      <w:r w:rsidRPr="008B0B0A">
        <w:rPr>
          <w:color w:val="000000"/>
          <w:sz w:val="26"/>
          <w:szCs w:val="26"/>
        </w:rPr>
        <w:t>высшего профессионального образования</w:t>
      </w:r>
    </w:p>
    <w:p w:rsidR="00DE667E" w:rsidRPr="008B0B0A" w:rsidRDefault="00DE667E" w:rsidP="00DE667E">
      <w:pPr>
        <w:pStyle w:val="FR1"/>
        <w:tabs>
          <w:tab w:val="left" w:pos="5420"/>
        </w:tabs>
        <w:spacing w:before="0"/>
        <w:ind w:left="0" w:right="0"/>
        <w:rPr>
          <w:sz w:val="26"/>
          <w:szCs w:val="26"/>
        </w:rPr>
      </w:pPr>
    </w:p>
    <w:p w:rsidR="00DE667E" w:rsidRPr="008B0B0A" w:rsidRDefault="00DE667E" w:rsidP="00DE667E">
      <w:pPr>
        <w:pStyle w:val="FR1"/>
        <w:spacing w:before="0"/>
        <w:ind w:left="0" w:right="-6"/>
        <w:rPr>
          <w:sz w:val="26"/>
          <w:szCs w:val="26"/>
        </w:rPr>
      </w:pPr>
      <w:r w:rsidRPr="008B0B0A">
        <w:rPr>
          <w:sz w:val="26"/>
          <w:szCs w:val="26"/>
        </w:rPr>
        <w:t xml:space="preserve">«Национальный исследовательский университет </w:t>
      </w:r>
      <w:r w:rsidRPr="008B0B0A">
        <w:rPr>
          <w:sz w:val="26"/>
          <w:szCs w:val="26"/>
        </w:rPr>
        <w:br/>
        <w:t>«Высшая школа экономики»</w:t>
      </w:r>
    </w:p>
    <w:p w:rsidR="00DE667E" w:rsidRPr="008B0B0A" w:rsidRDefault="00DE667E" w:rsidP="00DE667E">
      <w:pPr>
        <w:rPr>
          <w:sz w:val="26"/>
          <w:szCs w:val="26"/>
        </w:rPr>
      </w:pPr>
    </w:p>
    <w:p w:rsidR="00DE667E" w:rsidRPr="008B0B0A" w:rsidRDefault="00DE667E" w:rsidP="00DE667E">
      <w:pPr>
        <w:pStyle w:val="6"/>
        <w:rPr>
          <w:sz w:val="26"/>
          <w:szCs w:val="26"/>
        </w:rPr>
      </w:pPr>
      <w:r w:rsidRPr="008B0B0A">
        <w:rPr>
          <w:sz w:val="26"/>
          <w:szCs w:val="26"/>
        </w:rPr>
        <w:t>Факультет/отделение факультета/Подразделение</w:t>
      </w:r>
      <w:r w:rsidR="00D372C9">
        <w:rPr>
          <w:sz w:val="26"/>
          <w:szCs w:val="26"/>
        </w:rPr>
        <w:t xml:space="preserve">    </w:t>
      </w:r>
      <w:r w:rsidR="00D372C9">
        <w:rPr>
          <w:sz w:val="26"/>
          <w:szCs w:val="26"/>
          <w:u w:val="single"/>
        </w:rPr>
        <w:t xml:space="preserve"> Ф</w:t>
      </w:r>
      <w:r w:rsidR="00D372C9" w:rsidRPr="00D372C9">
        <w:rPr>
          <w:sz w:val="26"/>
          <w:szCs w:val="26"/>
          <w:u w:val="single"/>
        </w:rPr>
        <w:t>акультет Мировой экономики и мировой политики</w:t>
      </w:r>
      <w:r w:rsidR="00D372C9">
        <w:rPr>
          <w:sz w:val="26"/>
          <w:szCs w:val="26"/>
          <w:u w:val="single"/>
        </w:rPr>
        <w:t xml:space="preserve"> </w:t>
      </w:r>
    </w:p>
    <w:p w:rsidR="00DE667E" w:rsidRPr="008B0B0A" w:rsidRDefault="00DE667E" w:rsidP="00DE667E">
      <w:pPr>
        <w:pStyle w:val="6"/>
        <w:rPr>
          <w:sz w:val="26"/>
          <w:szCs w:val="26"/>
        </w:rPr>
      </w:pPr>
      <w:r w:rsidRPr="008B0B0A">
        <w:rPr>
          <w:sz w:val="26"/>
          <w:szCs w:val="26"/>
        </w:rPr>
        <w:t xml:space="preserve">Кафедра </w:t>
      </w:r>
      <w:r w:rsidR="00D372C9">
        <w:rPr>
          <w:sz w:val="26"/>
          <w:szCs w:val="26"/>
          <w:u w:val="single"/>
        </w:rPr>
        <w:t>Международных валютно-финансовых отношений</w:t>
      </w:r>
    </w:p>
    <w:p w:rsidR="00DE667E" w:rsidRPr="008B0B0A" w:rsidRDefault="00DE667E" w:rsidP="00DE667E">
      <w:pPr>
        <w:autoSpaceDE w:val="0"/>
        <w:autoSpaceDN w:val="0"/>
        <w:adjustRightInd w:val="0"/>
        <w:rPr>
          <w:sz w:val="26"/>
          <w:szCs w:val="26"/>
        </w:rPr>
      </w:pPr>
    </w:p>
    <w:p w:rsidR="00DE667E" w:rsidRDefault="00DE667E" w:rsidP="00DE667E">
      <w:pPr>
        <w:pStyle w:val="6"/>
        <w:jc w:val="center"/>
        <w:rPr>
          <w:bCs w:val="0"/>
          <w:sz w:val="26"/>
          <w:szCs w:val="26"/>
        </w:rPr>
      </w:pPr>
      <w:r w:rsidRPr="008B0B0A">
        <w:rPr>
          <w:sz w:val="26"/>
          <w:szCs w:val="26"/>
        </w:rPr>
        <w:t>ВЫПУСКНАЯ</w:t>
      </w:r>
      <w:r w:rsidRPr="008B0B0A">
        <w:rPr>
          <w:b w:val="0"/>
          <w:bCs w:val="0"/>
          <w:sz w:val="26"/>
          <w:szCs w:val="26"/>
        </w:rPr>
        <w:t xml:space="preserve"> </w:t>
      </w:r>
      <w:r w:rsidRPr="008B0B0A">
        <w:rPr>
          <w:bCs w:val="0"/>
          <w:sz w:val="26"/>
          <w:szCs w:val="26"/>
        </w:rPr>
        <w:t>КВАЛИФИКАЦИОННАЯ РАБОТА</w:t>
      </w:r>
    </w:p>
    <w:p w:rsidR="00DE667E" w:rsidRPr="00DE667E" w:rsidRDefault="00DE667E" w:rsidP="00DE667E">
      <w:pPr>
        <w:rPr>
          <w:lang w:eastAsia="ru-RU"/>
        </w:rPr>
      </w:pPr>
    </w:p>
    <w:p w:rsidR="00DE667E" w:rsidRPr="008B0B0A" w:rsidRDefault="00DE667E" w:rsidP="00DE667E">
      <w:pPr>
        <w:pStyle w:val="2"/>
        <w:rPr>
          <w:sz w:val="26"/>
          <w:szCs w:val="26"/>
        </w:rPr>
      </w:pPr>
      <w:r w:rsidRPr="008B0B0A">
        <w:rPr>
          <w:sz w:val="26"/>
          <w:szCs w:val="26"/>
        </w:rPr>
        <w:t>На тему</w:t>
      </w:r>
      <w:r w:rsidRPr="00DE667E"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   «</w:t>
      </w:r>
      <w:r w:rsidRPr="00DE667E">
        <w:rPr>
          <w:color w:val="000000"/>
          <w:spacing w:val="15"/>
          <w:sz w:val="26"/>
          <w:szCs w:val="26"/>
        </w:rPr>
        <w:t xml:space="preserve">Определение границ валютного коридора для валютной пары швейцарский франк </w:t>
      </w:r>
      <w:r>
        <w:rPr>
          <w:color w:val="000000"/>
          <w:spacing w:val="15"/>
          <w:sz w:val="26"/>
          <w:szCs w:val="26"/>
        </w:rPr>
        <w:t>–</w:t>
      </w:r>
      <w:r w:rsidRPr="00DE667E">
        <w:rPr>
          <w:color w:val="000000"/>
          <w:spacing w:val="15"/>
          <w:sz w:val="26"/>
          <w:szCs w:val="26"/>
        </w:rPr>
        <w:t xml:space="preserve"> евро</w:t>
      </w:r>
      <w:r>
        <w:rPr>
          <w:color w:val="000000"/>
          <w:spacing w:val="15"/>
          <w:sz w:val="26"/>
          <w:szCs w:val="26"/>
        </w:rPr>
        <w:t>»</w:t>
      </w:r>
    </w:p>
    <w:p w:rsidR="00DE667E" w:rsidRPr="008B0B0A" w:rsidRDefault="00DE667E" w:rsidP="00DE667E">
      <w:pPr>
        <w:autoSpaceDE w:val="0"/>
        <w:autoSpaceDN w:val="0"/>
        <w:adjustRightInd w:val="0"/>
        <w:spacing w:before="35"/>
        <w:ind w:left="6300"/>
        <w:jc w:val="both"/>
        <w:rPr>
          <w:sz w:val="26"/>
          <w:szCs w:val="26"/>
        </w:rPr>
      </w:pPr>
    </w:p>
    <w:p w:rsidR="00901295" w:rsidRDefault="00DE667E" w:rsidP="00901295">
      <w:pPr>
        <w:tabs>
          <w:tab w:val="left" w:pos="8820"/>
        </w:tabs>
        <w:spacing w:line="240" w:lineRule="auto"/>
        <w:ind w:left="5670" w:right="818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Студент группы № 562</w:t>
      </w:r>
    </w:p>
    <w:p w:rsidR="00DE667E" w:rsidRPr="008B0B0A" w:rsidRDefault="00DE667E" w:rsidP="00901295">
      <w:pPr>
        <w:tabs>
          <w:tab w:val="left" w:pos="8820"/>
        </w:tabs>
        <w:spacing w:line="240" w:lineRule="auto"/>
        <w:ind w:left="5387" w:right="818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Дробин Сергей Алексеевич</w:t>
      </w:r>
    </w:p>
    <w:p w:rsidR="00DE667E" w:rsidRDefault="00DE667E" w:rsidP="00DE667E">
      <w:pPr>
        <w:tabs>
          <w:tab w:val="left" w:pos="8820"/>
        </w:tabs>
        <w:spacing w:line="240" w:lineRule="auto"/>
        <w:ind w:left="4956" w:right="818"/>
        <w:contextualSpacing/>
        <w:rPr>
          <w:sz w:val="26"/>
          <w:szCs w:val="26"/>
        </w:rPr>
      </w:pPr>
    </w:p>
    <w:p w:rsidR="00DE667E" w:rsidRPr="008B0B0A" w:rsidRDefault="00DE667E" w:rsidP="00901295">
      <w:pPr>
        <w:tabs>
          <w:tab w:val="left" w:pos="8820"/>
        </w:tabs>
        <w:spacing w:line="240" w:lineRule="auto"/>
        <w:ind w:left="5670" w:right="816" w:firstLine="0"/>
        <w:contextualSpacing/>
        <w:jc w:val="both"/>
        <w:rPr>
          <w:sz w:val="26"/>
          <w:szCs w:val="26"/>
        </w:rPr>
      </w:pPr>
      <w:r w:rsidRPr="008B0B0A">
        <w:rPr>
          <w:sz w:val="26"/>
          <w:szCs w:val="26"/>
        </w:rPr>
        <w:t>Руководитель ВКР</w:t>
      </w:r>
    </w:p>
    <w:p w:rsidR="00DE667E" w:rsidRPr="008B0B0A" w:rsidRDefault="00DE667E" w:rsidP="00DE667E">
      <w:pPr>
        <w:tabs>
          <w:tab w:val="left" w:pos="8820"/>
        </w:tabs>
        <w:spacing w:line="240" w:lineRule="auto"/>
        <w:ind w:left="5387" w:right="818" w:firstLine="0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Зам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 xml:space="preserve">ав. кафедры МВФО, </w:t>
      </w:r>
      <w:proofErr w:type="spellStart"/>
      <w:r>
        <w:rPr>
          <w:sz w:val="26"/>
          <w:szCs w:val="26"/>
        </w:rPr>
        <w:t>к.э.н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Камротов</w:t>
      </w:r>
      <w:proofErr w:type="spellEnd"/>
      <w:r>
        <w:rPr>
          <w:sz w:val="26"/>
          <w:szCs w:val="26"/>
        </w:rPr>
        <w:t xml:space="preserve"> Михаил Владимирович</w:t>
      </w:r>
    </w:p>
    <w:p w:rsidR="00DE667E" w:rsidRDefault="00DE667E" w:rsidP="00DE667E">
      <w:pPr>
        <w:tabs>
          <w:tab w:val="left" w:pos="8820"/>
        </w:tabs>
        <w:spacing w:line="240" w:lineRule="auto"/>
        <w:ind w:left="4956" w:right="818"/>
        <w:contextualSpacing/>
        <w:rPr>
          <w:sz w:val="26"/>
          <w:szCs w:val="26"/>
        </w:rPr>
      </w:pPr>
    </w:p>
    <w:p w:rsidR="00DE667E" w:rsidRPr="008B0B0A" w:rsidRDefault="00DE667E" w:rsidP="00901295">
      <w:pPr>
        <w:tabs>
          <w:tab w:val="left" w:pos="8820"/>
        </w:tabs>
        <w:spacing w:line="240" w:lineRule="auto"/>
        <w:ind w:left="5670" w:right="818" w:firstLine="0"/>
        <w:contextualSpacing/>
        <w:jc w:val="both"/>
        <w:rPr>
          <w:sz w:val="26"/>
          <w:szCs w:val="26"/>
        </w:rPr>
      </w:pPr>
      <w:r w:rsidRPr="008B0B0A">
        <w:rPr>
          <w:sz w:val="26"/>
          <w:szCs w:val="26"/>
        </w:rPr>
        <w:t>Консультант</w:t>
      </w:r>
    </w:p>
    <w:p w:rsidR="00DE667E" w:rsidRPr="008B0B0A" w:rsidRDefault="00DE667E" w:rsidP="00DE667E">
      <w:pPr>
        <w:tabs>
          <w:tab w:val="left" w:pos="8820"/>
        </w:tabs>
        <w:spacing w:line="240" w:lineRule="auto"/>
        <w:ind w:left="5387" w:right="818" w:firstLine="0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Зав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 xml:space="preserve">афедры МВФО, </w:t>
      </w:r>
      <w:proofErr w:type="spellStart"/>
      <w:r>
        <w:rPr>
          <w:sz w:val="26"/>
          <w:szCs w:val="26"/>
        </w:rPr>
        <w:t>д.э.н</w:t>
      </w:r>
      <w:proofErr w:type="spellEnd"/>
      <w:r>
        <w:rPr>
          <w:sz w:val="26"/>
          <w:szCs w:val="26"/>
        </w:rPr>
        <w:t xml:space="preserve">, Евстигнеев Владимир </w:t>
      </w:r>
      <w:proofErr w:type="spellStart"/>
      <w:r>
        <w:rPr>
          <w:sz w:val="26"/>
          <w:szCs w:val="26"/>
        </w:rPr>
        <w:t>Рубенович</w:t>
      </w:r>
      <w:proofErr w:type="spellEnd"/>
    </w:p>
    <w:p w:rsidR="00DE667E" w:rsidRPr="008B0B0A" w:rsidRDefault="00DE667E" w:rsidP="00DE667E">
      <w:pPr>
        <w:spacing w:line="240" w:lineRule="auto"/>
        <w:ind w:left="4956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DE667E" w:rsidRDefault="00DE667E" w:rsidP="00DE667E">
      <w:pPr>
        <w:spacing w:line="240" w:lineRule="auto"/>
        <w:contextualSpacing/>
        <w:jc w:val="both"/>
        <w:rPr>
          <w:sz w:val="26"/>
          <w:szCs w:val="26"/>
        </w:rPr>
      </w:pPr>
    </w:p>
    <w:p w:rsidR="00DE667E" w:rsidRDefault="00DE667E" w:rsidP="00DE667E">
      <w:pPr>
        <w:spacing w:line="240" w:lineRule="auto"/>
        <w:contextualSpacing/>
        <w:jc w:val="both"/>
        <w:rPr>
          <w:sz w:val="26"/>
          <w:szCs w:val="26"/>
        </w:rPr>
      </w:pPr>
    </w:p>
    <w:p w:rsidR="00DE667E" w:rsidRPr="008B0B0A" w:rsidRDefault="00DE667E" w:rsidP="00DE667E">
      <w:pPr>
        <w:spacing w:line="240" w:lineRule="auto"/>
        <w:contextualSpacing/>
        <w:jc w:val="both"/>
        <w:rPr>
          <w:sz w:val="26"/>
          <w:szCs w:val="26"/>
        </w:rPr>
      </w:pPr>
    </w:p>
    <w:p w:rsidR="00D372C9" w:rsidRDefault="00DE667E" w:rsidP="00DE667E">
      <w:pPr>
        <w:autoSpaceDE w:val="0"/>
        <w:autoSpaceDN w:val="0"/>
        <w:adjustRightInd w:val="0"/>
        <w:spacing w:line="240" w:lineRule="auto"/>
        <w:contextualSpacing/>
        <w:rPr>
          <w:sz w:val="26"/>
          <w:szCs w:val="26"/>
        </w:rPr>
      </w:pPr>
      <w:r w:rsidRPr="008B0B0A">
        <w:rPr>
          <w:sz w:val="26"/>
          <w:szCs w:val="26"/>
        </w:rPr>
        <w:t>Москва, 20</w:t>
      </w:r>
      <w:r>
        <w:rPr>
          <w:sz w:val="26"/>
          <w:szCs w:val="26"/>
        </w:rPr>
        <w:t>13</w:t>
      </w:r>
    </w:p>
    <w:p w:rsidR="00D372C9" w:rsidRDefault="00D372C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16A71" w:rsidRPr="00457D9B" w:rsidRDefault="00901295">
      <w:pPr>
        <w:rPr>
          <w:b/>
          <w:sz w:val="32"/>
          <w:szCs w:val="32"/>
        </w:rPr>
      </w:pPr>
      <w:r w:rsidRPr="00457D9B">
        <w:rPr>
          <w:b/>
          <w:sz w:val="32"/>
          <w:szCs w:val="32"/>
        </w:rPr>
        <w:lastRenderedPageBreak/>
        <w:t>Введение.</w:t>
      </w:r>
    </w:p>
    <w:p w:rsidR="00066840" w:rsidRDefault="009B2B4E" w:rsidP="00C54AE6">
      <w:pPr>
        <w:ind w:left="0" w:firstLine="567"/>
        <w:jc w:val="both"/>
        <w:rPr>
          <w:sz w:val="28"/>
          <w:szCs w:val="28"/>
        </w:rPr>
      </w:pPr>
      <w:r w:rsidRPr="00C54AE6">
        <w:rPr>
          <w:sz w:val="28"/>
          <w:szCs w:val="28"/>
        </w:rPr>
        <w:t>В задачах Центрального бан</w:t>
      </w:r>
      <w:r w:rsidR="00C54AE6">
        <w:rPr>
          <w:sz w:val="28"/>
          <w:szCs w:val="28"/>
        </w:rPr>
        <w:t>ка любой страны иногда косвенно или</w:t>
      </w:r>
      <w:r w:rsidRPr="00C54AE6">
        <w:rPr>
          <w:sz w:val="28"/>
          <w:szCs w:val="28"/>
        </w:rPr>
        <w:t xml:space="preserve"> напрямую</w:t>
      </w:r>
      <w:r w:rsidR="00C54AE6">
        <w:rPr>
          <w:sz w:val="28"/>
          <w:szCs w:val="28"/>
        </w:rPr>
        <w:t>,</w:t>
      </w:r>
      <w:r w:rsidRPr="00C54AE6">
        <w:rPr>
          <w:sz w:val="28"/>
          <w:szCs w:val="28"/>
        </w:rPr>
        <w:t xml:space="preserve"> прописано, что ЦБ обязуется поддерживать стабильный (или определе</w:t>
      </w:r>
      <w:r w:rsidR="00C54AE6">
        <w:rPr>
          <w:sz w:val="28"/>
          <w:szCs w:val="28"/>
        </w:rPr>
        <w:t>нный валютный курс</w:t>
      </w:r>
      <w:r w:rsidR="00634719" w:rsidRPr="00C54AE6">
        <w:rPr>
          <w:sz w:val="28"/>
          <w:szCs w:val="28"/>
        </w:rPr>
        <w:t>) валютный курс и предотвращать</w:t>
      </w:r>
      <w:r w:rsidR="0094728A" w:rsidRPr="00C54AE6">
        <w:rPr>
          <w:sz w:val="28"/>
          <w:szCs w:val="28"/>
        </w:rPr>
        <w:t xml:space="preserve"> его</w:t>
      </w:r>
      <w:r w:rsidR="00634719" w:rsidRPr="00C54AE6">
        <w:rPr>
          <w:sz w:val="28"/>
          <w:szCs w:val="28"/>
        </w:rPr>
        <w:t xml:space="preserve"> резкие колебания. Одним из </w:t>
      </w:r>
      <w:r w:rsidR="0094728A" w:rsidRPr="00C54AE6">
        <w:rPr>
          <w:sz w:val="28"/>
          <w:szCs w:val="28"/>
        </w:rPr>
        <w:t xml:space="preserve">прямых </w:t>
      </w:r>
      <w:r w:rsidR="00634719" w:rsidRPr="00C54AE6">
        <w:rPr>
          <w:sz w:val="28"/>
          <w:szCs w:val="28"/>
        </w:rPr>
        <w:t>инструментов предотвращения такого рода колебаний являются интервенции Центрального Банка на валютном рынке. Обычно, если есть некий целевой валютный коридор, и неважно,</w:t>
      </w:r>
      <w:r w:rsidR="0094728A" w:rsidRPr="00C54AE6">
        <w:rPr>
          <w:sz w:val="28"/>
          <w:szCs w:val="28"/>
        </w:rPr>
        <w:t xml:space="preserve"> осведомлены ли игроки</w:t>
      </w:r>
      <w:r w:rsidR="00634719" w:rsidRPr="00C54AE6">
        <w:rPr>
          <w:sz w:val="28"/>
          <w:szCs w:val="28"/>
        </w:rPr>
        <w:t xml:space="preserve"> валютного рынка</w:t>
      </w:r>
      <w:r w:rsidR="0094728A" w:rsidRPr="00C54AE6">
        <w:rPr>
          <w:sz w:val="28"/>
          <w:szCs w:val="28"/>
        </w:rPr>
        <w:t xml:space="preserve"> о его существовании</w:t>
      </w:r>
      <w:r w:rsidR="00634719" w:rsidRPr="00C54AE6">
        <w:rPr>
          <w:sz w:val="28"/>
          <w:szCs w:val="28"/>
        </w:rPr>
        <w:t xml:space="preserve"> или нет, Центральный Банк «включается» в игру только на границах заданного коридора, чтобы курс не вышел за них. </w:t>
      </w:r>
      <w:r w:rsidR="00066840" w:rsidRPr="00C54AE6">
        <w:rPr>
          <w:sz w:val="28"/>
          <w:szCs w:val="28"/>
        </w:rPr>
        <w:t>Т</w:t>
      </w:r>
      <w:r w:rsidR="00634719" w:rsidRPr="00C54AE6">
        <w:rPr>
          <w:sz w:val="28"/>
          <w:szCs w:val="28"/>
        </w:rPr>
        <w:t>акже интервенции могут осуществляться, когда валютный курс находится на уровне центрального паритета, т.е. среднего ур</w:t>
      </w:r>
      <w:r w:rsidR="00066840" w:rsidRPr="00C54AE6">
        <w:rPr>
          <w:sz w:val="28"/>
          <w:szCs w:val="28"/>
        </w:rPr>
        <w:t>овня между заданными границами.</w:t>
      </w:r>
      <w:r w:rsidR="00634719" w:rsidRPr="00C54AE6">
        <w:rPr>
          <w:sz w:val="28"/>
          <w:szCs w:val="28"/>
        </w:rPr>
        <w:t xml:space="preserve"> Иногда интервенции проводятся, чтобы курс вернулся к центральному паритету. В случае</w:t>
      </w:r>
      <w:proofErr w:type="gramStart"/>
      <w:r w:rsidR="00634719" w:rsidRPr="00C54AE6">
        <w:rPr>
          <w:sz w:val="28"/>
          <w:szCs w:val="28"/>
        </w:rPr>
        <w:t>,</w:t>
      </w:r>
      <w:proofErr w:type="gramEnd"/>
      <w:r w:rsidR="00634719" w:rsidRPr="00C54AE6">
        <w:rPr>
          <w:sz w:val="28"/>
          <w:szCs w:val="28"/>
        </w:rPr>
        <w:t xml:space="preserve"> если границы коридора всем известны, и, если игроки валютного рынка верят в</w:t>
      </w:r>
      <w:r w:rsidR="00C54AE6">
        <w:rPr>
          <w:sz w:val="28"/>
          <w:szCs w:val="28"/>
        </w:rPr>
        <w:t xml:space="preserve"> жесткость политики Центрального</w:t>
      </w:r>
      <w:r w:rsidR="00634719" w:rsidRPr="00C54AE6">
        <w:rPr>
          <w:sz w:val="28"/>
          <w:szCs w:val="28"/>
        </w:rPr>
        <w:t xml:space="preserve"> Банк</w:t>
      </w:r>
      <w:r w:rsidR="00C54AE6">
        <w:rPr>
          <w:sz w:val="28"/>
          <w:szCs w:val="28"/>
        </w:rPr>
        <w:t>а</w:t>
      </w:r>
      <w:r w:rsidR="00634719" w:rsidRPr="00C54AE6">
        <w:rPr>
          <w:sz w:val="28"/>
          <w:szCs w:val="28"/>
        </w:rPr>
        <w:t xml:space="preserve"> и в его намерение поддерживать коридор, то </w:t>
      </w:r>
      <w:r w:rsidR="00D16062" w:rsidRPr="00C54AE6">
        <w:rPr>
          <w:sz w:val="28"/>
          <w:szCs w:val="28"/>
        </w:rPr>
        <w:t xml:space="preserve">рынок сам себя стабилизирует и </w:t>
      </w:r>
      <w:r w:rsidR="0094728A" w:rsidRPr="00C54AE6">
        <w:rPr>
          <w:sz w:val="28"/>
          <w:szCs w:val="28"/>
        </w:rPr>
        <w:t>Центральному банку даже нет необходимости проводить интервенции.</w:t>
      </w:r>
      <w:r w:rsidR="00066840" w:rsidRPr="00C54AE6">
        <w:rPr>
          <w:sz w:val="28"/>
          <w:szCs w:val="28"/>
        </w:rPr>
        <w:t xml:space="preserve"> </w:t>
      </w:r>
    </w:p>
    <w:p w:rsidR="00F45584" w:rsidRDefault="00C54AE6" w:rsidP="00C54AE6">
      <w:p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Центральный Банк должен каким-то образом определить тот критический момент, когда необходимо вмешаться. </w:t>
      </w:r>
      <w:r w:rsidR="00F45584" w:rsidRPr="00C54AE6">
        <w:rPr>
          <w:sz w:val="28"/>
          <w:szCs w:val="28"/>
        </w:rPr>
        <w:t>Задача</w:t>
      </w:r>
      <w:r w:rsidR="006B2FF5">
        <w:rPr>
          <w:sz w:val="28"/>
          <w:szCs w:val="28"/>
        </w:rPr>
        <w:t xml:space="preserve"> ЦБ</w:t>
      </w:r>
      <w:r w:rsidR="00F45584" w:rsidRPr="00C54AE6">
        <w:rPr>
          <w:sz w:val="28"/>
          <w:szCs w:val="28"/>
        </w:rPr>
        <w:t xml:space="preserve"> состоит в том, чтобы определить границы валютного коридора и спрогнозировать движение валютного курса в рамках этого коридора. </w:t>
      </w:r>
      <w:r w:rsidR="006B2FF5">
        <w:rPr>
          <w:sz w:val="28"/>
          <w:szCs w:val="28"/>
        </w:rPr>
        <w:t xml:space="preserve">Данная задача может быть сведена к решению дифференциального уравнения второго порядка в частных производных имени </w:t>
      </w:r>
      <w:r w:rsidR="0094728A" w:rsidRPr="00C54AE6">
        <w:rPr>
          <w:sz w:val="28"/>
          <w:szCs w:val="28"/>
        </w:rPr>
        <w:t>А.Н.</w:t>
      </w:r>
      <w:r w:rsidR="00F45584" w:rsidRPr="00C54AE6">
        <w:rPr>
          <w:sz w:val="28"/>
          <w:szCs w:val="28"/>
        </w:rPr>
        <w:t xml:space="preserve"> Колмогорова</w:t>
      </w:r>
      <w:r w:rsidR="0094728A" w:rsidRPr="00C54AE6">
        <w:rPr>
          <w:rStyle w:val="a9"/>
          <w:sz w:val="28"/>
          <w:szCs w:val="28"/>
        </w:rPr>
        <w:footnoteReference w:id="1"/>
      </w:r>
      <w:r w:rsidR="00F45584" w:rsidRPr="00C54AE6">
        <w:rPr>
          <w:sz w:val="28"/>
          <w:szCs w:val="28"/>
        </w:rPr>
        <w:t xml:space="preserve"> (дифференциального оператора второго порядка имени Е.Б. Дынкина</w:t>
      </w:r>
      <w:r w:rsidR="00066840" w:rsidRPr="00C54AE6">
        <w:rPr>
          <w:rStyle w:val="a9"/>
          <w:sz w:val="28"/>
          <w:szCs w:val="28"/>
        </w:rPr>
        <w:footnoteReference w:id="2"/>
      </w:r>
      <w:r w:rsidR="00F45584" w:rsidRPr="00C54AE6">
        <w:rPr>
          <w:sz w:val="28"/>
          <w:szCs w:val="28"/>
        </w:rPr>
        <w:t xml:space="preserve">). </w:t>
      </w:r>
    </w:p>
    <w:p w:rsidR="00241351" w:rsidRDefault="00241351" w:rsidP="00C54AE6">
      <w:pPr>
        <w:ind w:left="0" w:firstLine="567"/>
        <w:jc w:val="both"/>
        <w:rPr>
          <w:b/>
          <w:sz w:val="28"/>
          <w:szCs w:val="28"/>
        </w:rPr>
      </w:pPr>
    </w:p>
    <w:p w:rsidR="006B2FF5" w:rsidRDefault="006B2FF5" w:rsidP="00C54AE6">
      <w:pPr>
        <w:ind w:left="0" w:firstLine="567"/>
        <w:jc w:val="both"/>
        <w:rPr>
          <w:sz w:val="28"/>
          <w:szCs w:val="28"/>
        </w:rPr>
      </w:pPr>
      <w:r w:rsidRPr="006B2FF5">
        <w:rPr>
          <w:b/>
          <w:sz w:val="28"/>
          <w:szCs w:val="28"/>
        </w:rPr>
        <w:t>Основная научная гипотеза</w:t>
      </w:r>
      <w:r>
        <w:rPr>
          <w:sz w:val="28"/>
          <w:szCs w:val="28"/>
        </w:rPr>
        <w:t xml:space="preserve"> данного исследования состоит в следующем: определенным образом составленное дифференциальное уравнение А.Н. Колмогорова может описывать стохастический процесс, заключенный в определенных границах, которому подчинено движение валютного курса</w:t>
      </w:r>
      <w:r w:rsidR="00241351">
        <w:rPr>
          <w:rStyle w:val="a9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066320" w:rsidRPr="00066320" w:rsidRDefault="00066320" w:rsidP="00066320">
      <w:p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работе </w:t>
      </w:r>
      <w:r w:rsidRPr="00066320">
        <w:rPr>
          <w:b/>
          <w:sz w:val="28"/>
          <w:szCs w:val="28"/>
        </w:rPr>
        <w:t>предметом исследования</w:t>
      </w:r>
      <w:r>
        <w:rPr>
          <w:sz w:val="28"/>
          <w:szCs w:val="28"/>
        </w:rPr>
        <w:t xml:space="preserve"> был выбран  </w:t>
      </w:r>
      <w:r>
        <w:rPr>
          <w:b/>
          <w:sz w:val="28"/>
          <w:szCs w:val="28"/>
        </w:rPr>
        <w:t>валютный рынок (евро - швейцарский франк)</w:t>
      </w:r>
      <w:r>
        <w:rPr>
          <w:sz w:val="28"/>
          <w:szCs w:val="28"/>
        </w:rPr>
        <w:t xml:space="preserve">, т.к. именно на нём существуют явно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заданные границы коридора (на некоторых из валютных рынков). </w:t>
      </w:r>
    </w:p>
    <w:p w:rsidR="00066320" w:rsidRDefault="00066840" w:rsidP="00C54AE6">
      <w:pPr>
        <w:ind w:left="0" w:firstLine="567"/>
        <w:jc w:val="both"/>
        <w:rPr>
          <w:sz w:val="28"/>
          <w:szCs w:val="28"/>
        </w:rPr>
      </w:pPr>
      <w:r w:rsidRPr="00066320">
        <w:rPr>
          <w:b/>
          <w:sz w:val="28"/>
          <w:szCs w:val="28"/>
        </w:rPr>
        <w:t>Цель</w:t>
      </w:r>
      <w:r w:rsidR="00066320">
        <w:rPr>
          <w:b/>
          <w:sz w:val="28"/>
          <w:szCs w:val="28"/>
        </w:rPr>
        <w:t xml:space="preserve"> данной</w:t>
      </w:r>
      <w:r w:rsidR="00893B6E" w:rsidRPr="00066320">
        <w:rPr>
          <w:b/>
          <w:sz w:val="28"/>
          <w:szCs w:val="28"/>
        </w:rPr>
        <w:t xml:space="preserve"> </w:t>
      </w:r>
      <w:r w:rsidRPr="00066320">
        <w:rPr>
          <w:b/>
          <w:sz w:val="28"/>
          <w:szCs w:val="28"/>
        </w:rPr>
        <w:t>выпускной квалификационной работы</w:t>
      </w:r>
      <w:r w:rsidRPr="00C54AE6">
        <w:rPr>
          <w:sz w:val="28"/>
          <w:szCs w:val="28"/>
        </w:rPr>
        <w:t xml:space="preserve"> </w:t>
      </w:r>
      <w:r w:rsidR="00893B6E" w:rsidRPr="00C54AE6">
        <w:rPr>
          <w:sz w:val="28"/>
          <w:szCs w:val="28"/>
        </w:rPr>
        <w:t xml:space="preserve">состоит в том, чтобы определить необходимость интервенций центрального </w:t>
      </w:r>
      <w:r w:rsidR="00066320">
        <w:rPr>
          <w:sz w:val="28"/>
          <w:szCs w:val="28"/>
        </w:rPr>
        <w:t>банка на валютном рынке, т.е. исследователь будет</w:t>
      </w:r>
      <w:r w:rsidR="00893B6E" w:rsidRPr="00C54AE6">
        <w:rPr>
          <w:sz w:val="28"/>
          <w:szCs w:val="28"/>
        </w:rPr>
        <w:t xml:space="preserve"> выступать со стороны центрального банк. </w:t>
      </w:r>
    </w:p>
    <w:p w:rsidR="00066320" w:rsidRDefault="00066320" w:rsidP="00C54AE6">
      <w:p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целью работы ставятся следующие </w:t>
      </w:r>
      <w:r w:rsidRPr="00066320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32619A" w:rsidRDefault="0032619A" w:rsidP="0006632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Специфицировать исходное уравнение под выбранный объект исследования</w:t>
      </w:r>
    </w:p>
    <w:p w:rsidR="0032619A" w:rsidRDefault="0032619A" w:rsidP="0006632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алгоритм получения функции плотности вероятности</w:t>
      </w:r>
    </w:p>
    <w:p w:rsidR="00066320" w:rsidRDefault="001315C1" w:rsidP="0006632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предпосылки и причины введения границы валютного курса Центральным Банком Швейцарии</w:t>
      </w:r>
    </w:p>
    <w:p w:rsidR="0032619A" w:rsidRPr="00066320" w:rsidRDefault="0032619A" w:rsidP="0006632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работу модели на эмпирических данных.</w:t>
      </w:r>
    </w:p>
    <w:p w:rsidR="0032619A" w:rsidRPr="0032619A" w:rsidRDefault="0032619A" w:rsidP="00C54AE6">
      <w:pPr>
        <w:ind w:left="0" w:firstLine="567"/>
        <w:jc w:val="both"/>
        <w:rPr>
          <w:b/>
          <w:sz w:val="28"/>
          <w:szCs w:val="28"/>
        </w:rPr>
      </w:pPr>
      <w:r w:rsidRPr="0032619A">
        <w:rPr>
          <w:b/>
          <w:sz w:val="28"/>
          <w:szCs w:val="28"/>
        </w:rPr>
        <w:t>Научная новизна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заключается в получении стационарной </w:t>
      </w:r>
      <w:proofErr w:type="gramStart"/>
      <w:r>
        <w:rPr>
          <w:sz w:val="28"/>
          <w:szCs w:val="28"/>
        </w:rPr>
        <w:t>функции плотности вероятности выхода валютного курса</w:t>
      </w:r>
      <w:proofErr w:type="gramEnd"/>
      <w:r>
        <w:rPr>
          <w:sz w:val="28"/>
          <w:szCs w:val="28"/>
        </w:rPr>
        <w:t xml:space="preserve"> за границу коридора. Полученное решение вышеупомянутого уравнения может </w:t>
      </w:r>
      <w:r>
        <w:rPr>
          <w:sz w:val="28"/>
          <w:szCs w:val="28"/>
        </w:rPr>
        <w:lastRenderedPageBreak/>
        <w:t>позволить не только оценить текущую вероятность «пробоя» валютного коридора, но также может позволить построить прогноз с помощью метода пошагового интегрального преобразования.</w:t>
      </w:r>
      <w:r w:rsidR="00241351">
        <w:rPr>
          <w:sz w:val="28"/>
          <w:szCs w:val="28"/>
        </w:rPr>
        <w:t xml:space="preserve"> </w:t>
      </w:r>
      <w:r w:rsidR="00241351">
        <w:rPr>
          <w:b/>
          <w:sz w:val="28"/>
          <w:szCs w:val="28"/>
        </w:rPr>
        <w:t xml:space="preserve">Теоретическая значимость </w:t>
      </w:r>
      <w:r w:rsidR="00241351">
        <w:rPr>
          <w:sz w:val="28"/>
          <w:szCs w:val="28"/>
        </w:rPr>
        <w:t xml:space="preserve"> данной работы заключается в поиске аналитического решения дифференциального уравнения второго порядка в виде экспоненциальной функции, которая по свойствам схожа с функцией плотности вероятности. </w:t>
      </w:r>
      <w:r>
        <w:rPr>
          <w:sz w:val="28"/>
          <w:szCs w:val="28"/>
        </w:rPr>
        <w:t xml:space="preserve"> </w:t>
      </w:r>
      <w:r w:rsidRPr="0032619A">
        <w:rPr>
          <w:b/>
          <w:sz w:val="28"/>
          <w:szCs w:val="28"/>
        </w:rPr>
        <w:t>Практическая значимость</w:t>
      </w:r>
      <w:r>
        <w:rPr>
          <w:sz w:val="28"/>
          <w:szCs w:val="28"/>
        </w:rPr>
        <w:t xml:space="preserve"> будущих результатов данного исследования состоит в возможности корректировки политики, проводимой ЦБ</w:t>
      </w:r>
      <w:r w:rsidR="00BD0C62">
        <w:rPr>
          <w:sz w:val="28"/>
          <w:szCs w:val="28"/>
        </w:rPr>
        <w:t xml:space="preserve"> в отношении валютного курса</w:t>
      </w:r>
      <w:r>
        <w:rPr>
          <w:sz w:val="28"/>
          <w:szCs w:val="28"/>
        </w:rPr>
        <w:t xml:space="preserve">. </w:t>
      </w:r>
    </w:p>
    <w:p w:rsidR="00241351" w:rsidRDefault="0024135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2619A" w:rsidRDefault="00241351" w:rsidP="00241351">
      <w:pPr>
        <w:pStyle w:val="a6"/>
        <w:numPr>
          <w:ilvl w:val="0"/>
          <w:numId w:val="6"/>
        </w:numPr>
        <w:rPr>
          <w:b/>
          <w:sz w:val="32"/>
          <w:szCs w:val="32"/>
        </w:rPr>
      </w:pPr>
      <w:r w:rsidRPr="006B6E44">
        <w:rPr>
          <w:b/>
          <w:sz w:val="32"/>
          <w:szCs w:val="32"/>
        </w:rPr>
        <w:lastRenderedPageBreak/>
        <w:t>Спецификация исходного уравнения.</w:t>
      </w:r>
    </w:p>
    <w:p w:rsidR="00A125AB" w:rsidRPr="00A125AB" w:rsidRDefault="00A125AB" w:rsidP="00A125AB">
      <w:pPr>
        <w:pStyle w:val="a6"/>
        <w:numPr>
          <w:ilvl w:val="1"/>
          <w:numId w:val="6"/>
        </w:numPr>
        <w:ind w:left="99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Постановка задачи</w:t>
      </w:r>
    </w:p>
    <w:p w:rsidR="0032619A" w:rsidRDefault="006B6E44" w:rsidP="00C54AE6">
      <w:p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финансовая наука все больше и больше заимствует у точных наук: у математики, физики, даже биологии (например, построение искусственных нейронных сетей). Но основная проблема состоит не в том, чтобы найти подходящий метод оценки либо прогнозирования в других науках и просто применить его к финансовым рынкам. Проблема состоит в том, чтобы не слепо заимствовать, а адекватно переформулировать поставленную в другой сфере задачу. </w:t>
      </w:r>
    </w:p>
    <w:p w:rsidR="006B6E44" w:rsidRPr="0047049C" w:rsidRDefault="006B6E44" w:rsidP="00463B4C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количественных финансах еще с начала прошлого века используют некоторые физические подходы, такие как уравнение Броуновского движения, которое было впервые</w:t>
      </w:r>
      <w:r w:rsidR="007348D7">
        <w:rPr>
          <w:sz w:val="28"/>
          <w:szCs w:val="28"/>
        </w:rPr>
        <w:t xml:space="preserve"> смоделировано и</w:t>
      </w:r>
      <w:r>
        <w:rPr>
          <w:sz w:val="28"/>
          <w:szCs w:val="28"/>
        </w:rPr>
        <w:t xml:space="preserve">  применено к определению цен на производные финансовые инструменты </w:t>
      </w:r>
      <w:r w:rsidR="007348D7">
        <w:rPr>
          <w:sz w:val="28"/>
          <w:szCs w:val="28"/>
        </w:rPr>
        <w:t xml:space="preserve">знаменитым математиком Луи </w:t>
      </w:r>
      <w:proofErr w:type="spellStart"/>
      <w:r w:rsidR="007348D7">
        <w:rPr>
          <w:sz w:val="28"/>
          <w:szCs w:val="28"/>
        </w:rPr>
        <w:t>Башелье</w:t>
      </w:r>
      <w:proofErr w:type="spellEnd"/>
      <w:r w:rsidR="007348D7">
        <w:rPr>
          <w:sz w:val="28"/>
          <w:szCs w:val="28"/>
        </w:rPr>
        <w:t>.</w:t>
      </w:r>
      <w:r w:rsidR="007348D7">
        <w:rPr>
          <w:rStyle w:val="a9"/>
          <w:sz w:val="28"/>
          <w:szCs w:val="28"/>
        </w:rPr>
        <w:footnoteReference w:id="4"/>
      </w:r>
      <w:r w:rsidR="00754C05" w:rsidRPr="00754C05">
        <w:rPr>
          <w:sz w:val="28"/>
          <w:szCs w:val="28"/>
        </w:rPr>
        <w:t xml:space="preserve"> </w:t>
      </w:r>
      <w:r w:rsidR="00754C05">
        <w:rPr>
          <w:sz w:val="28"/>
          <w:szCs w:val="28"/>
        </w:rPr>
        <w:t>Также одним из классических задач, применяемых в финансовой науке, является задача поиска плотности вероятности, которая порождается из дифференциального уравнения второго порядка. Данное уравнение было заимствовано из физики –</w:t>
      </w:r>
      <w:r w:rsidR="0047049C">
        <w:rPr>
          <w:sz w:val="28"/>
          <w:szCs w:val="28"/>
        </w:rPr>
        <w:t xml:space="preserve"> оно схоже с</w:t>
      </w:r>
      <w:r w:rsidR="00754C05">
        <w:rPr>
          <w:sz w:val="28"/>
          <w:szCs w:val="28"/>
        </w:rPr>
        <w:t xml:space="preserve"> уравнени</w:t>
      </w:r>
      <w:r w:rsidR="0047049C">
        <w:rPr>
          <w:sz w:val="28"/>
          <w:szCs w:val="28"/>
        </w:rPr>
        <w:t>ем</w:t>
      </w:r>
      <w:r w:rsidR="00754C05">
        <w:rPr>
          <w:sz w:val="28"/>
          <w:szCs w:val="28"/>
        </w:rPr>
        <w:t xml:space="preserve"> теплопроводности, которое описывает распространение тепла по железному стержню</w:t>
      </w:r>
      <w:r w:rsidR="0047049C">
        <w:rPr>
          <w:rStyle w:val="a9"/>
          <w:sz w:val="28"/>
          <w:szCs w:val="28"/>
        </w:rPr>
        <w:footnoteReference w:id="5"/>
      </w:r>
      <w:r w:rsidR="00754C05">
        <w:rPr>
          <w:sz w:val="28"/>
          <w:szCs w:val="28"/>
        </w:rPr>
        <w:t xml:space="preserve">. </w:t>
      </w:r>
      <w:r w:rsidR="0047049C">
        <w:rPr>
          <w:sz w:val="28"/>
          <w:szCs w:val="28"/>
        </w:rPr>
        <w:t xml:space="preserve">Обратное уравнение Колмогорова же описывает вероятности различных состояний в различные моменты времени, </w:t>
      </w:r>
      <w:r w:rsidR="001E3418">
        <w:rPr>
          <w:sz w:val="28"/>
          <w:szCs w:val="28"/>
        </w:rPr>
        <w:t>вернее будет сказать, решением которого будет переходная вероятность между различными состояниями.</w:t>
      </w:r>
      <w:r w:rsidR="00463B4C" w:rsidRPr="00463B4C">
        <w:rPr>
          <w:sz w:val="28"/>
          <w:szCs w:val="28"/>
        </w:rPr>
        <w:t xml:space="preserve"> </w:t>
      </w:r>
      <w:r w:rsidR="00463B4C">
        <w:rPr>
          <w:sz w:val="28"/>
          <w:szCs w:val="28"/>
        </w:rPr>
        <w:t>Данное уравнение широко применяется в различных сферах для описания множества процессов, например в экологии: для описания загрязнения подземных вод.</w:t>
      </w:r>
      <w:r w:rsidR="00463B4C">
        <w:rPr>
          <w:rStyle w:val="a9"/>
          <w:sz w:val="28"/>
          <w:szCs w:val="28"/>
        </w:rPr>
        <w:footnoteReference w:id="6"/>
      </w:r>
      <w:r w:rsidR="00463B4C">
        <w:rPr>
          <w:sz w:val="28"/>
          <w:szCs w:val="28"/>
        </w:rPr>
        <w:t xml:space="preserve"> </w:t>
      </w:r>
      <w:r w:rsidR="001E3418">
        <w:rPr>
          <w:sz w:val="28"/>
          <w:szCs w:val="28"/>
        </w:rPr>
        <w:t xml:space="preserve"> Иначе </w:t>
      </w:r>
      <w:r w:rsidR="001E3418">
        <w:rPr>
          <w:sz w:val="28"/>
          <w:szCs w:val="28"/>
        </w:rPr>
        <w:lastRenderedPageBreak/>
        <w:t xml:space="preserve">говоря, </w:t>
      </w:r>
      <w:r w:rsidR="0047049C">
        <w:rPr>
          <w:sz w:val="28"/>
          <w:szCs w:val="28"/>
        </w:rPr>
        <w:t>это уравнение в частных производных, которое выглядит следующим образом:</w:t>
      </w:r>
    </w:p>
    <w:p w:rsidR="0047049C" w:rsidRPr="008E414E" w:rsidRDefault="0047049C" w:rsidP="008E414E">
      <w:pPr>
        <w:pStyle w:val="a6"/>
        <w:ind w:left="-567" w:firstLine="283"/>
        <w:rPr>
          <w:rFonts w:eastAsiaTheme="minorEastAsia"/>
          <w:szCs w:val="24"/>
        </w:rPr>
      </w:pPr>
      <m:oMath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∂</m:t>
            </m:r>
            <m:r>
              <w:rPr>
                <w:rFonts w:ascii="Cambria Math" w:hAnsi="Cambria Math"/>
                <w:szCs w:val="24"/>
                <w:lang w:val="en-US"/>
              </w:rPr>
              <m:t>P</m:t>
            </m:r>
            <m:r>
              <w:rPr>
                <w:rFonts w:ascii="Cambria Math" w:hAnsi="Cambria Math"/>
                <w:szCs w:val="24"/>
              </w:rPr>
              <m:t>(</m:t>
            </m:r>
            <m:r>
              <w:rPr>
                <w:rFonts w:ascii="Cambria Math" w:hAnsi="Cambria Math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Cs w:val="24"/>
              </w:rPr>
              <m:t>,</m:t>
            </m:r>
            <m:r>
              <w:rPr>
                <w:rFonts w:ascii="Cambria Math" w:hAnsi="Cambria Math"/>
                <w:szCs w:val="24"/>
                <w:lang w:val="en-US"/>
              </w:rPr>
              <m:t>t</m:t>
            </m:r>
            <m:r>
              <w:rPr>
                <w:rFonts w:ascii="Cambria Math" w:hAnsi="Cambria Math"/>
                <w:szCs w:val="24"/>
              </w:rPr>
              <m:t>)</m:t>
            </m:r>
          </m:num>
          <m:den>
            <m:r>
              <w:rPr>
                <w:rFonts w:ascii="Cambria Math" w:hAnsi="Cambria Math"/>
                <w:szCs w:val="24"/>
              </w:rPr>
              <m:t>∂t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b(</m:t>
            </m:r>
            <m:r>
              <w:rPr>
                <w:rFonts w:ascii="Cambria Math" w:hAnsi="Cambria Math"/>
                <w:szCs w:val="24"/>
                <w:lang w:val="es-ES"/>
              </w:rPr>
              <m:t>x</m:t>
            </m:r>
            <m:r>
              <w:rPr>
                <w:rFonts w:ascii="Cambria Math" w:hAnsi="Cambria Math"/>
                <w:szCs w:val="24"/>
              </w:rPr>
              <m:t>,</m:t>
            </m:r>
            <m:r>
              <w:rPr>
                <w:rFonts w:ascii="Cambria Math" w:hAnsi="Cambria Math"/>
                <w:szCs w:val="24"/>
                <w:lang w:val="es-ES"/>
              </w:rPr>
              <m:t>t</m:t>
            </m:r>
            <m:r>
              <w:rPr>
                <w:rFonts w:ascii="Cambria Math" w:hAnsi="Cambria Math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∙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P(x,t)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∂x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+a(x,t)∙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∂P(x,t)</m:t>
            </m:r>
          </m:num>
          <m:den>
            <m:r>
              <w:rPr>
                <w:rFonts w:ascii="Cambria Math" w:hAnsi="Cambria Math"/>
                <w:szCs w:val="24"/>
              </w:rPr>
              <m:t>∂x</m:t>
            </m:r>
          </m:den>
        </m:f>
      </m:oMath>
      <w:r w:rsidR="008E414E">
        <w:rPr>
          <w:rFonts w:eastAsiaTheme="minorEastAsia"/>
          <w:szCs w:val="24"/>
        </w:rPr>
        <w:t xml:space="preserve">        (1)</w:t>
      </w:r>
    </w:p>
    <w:p w:rsidR="0047049C" w:rsidRDefault="0047049C" w:rsidP="0047049C">
      <w:pPr>
        <w:pStyle w:val="a6"/>
        <w:ind w:left="-567" w:firstLine="283"/>
        <w:jc w:val="both"/>
        <w:rPr>
          <w:i/>
          <w:szCs w:val="24"/>
        </w:rPr>
      </w:pPr>
    </w:p>
    <w:p w:rsidR="0047049C" w:rsidRDefault="0047049C" w:rsidP="0047049C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однородном случае </w:t>
      </w:r>
      <w:proofErr w:type="spellStart"/>
      <w:r>
        <w:rPr>
          <w:sz w:val="28"/>
          <w:szCs w:val="28"/>
        </w:rPr>
        <w:t>параметризующие</w:t>
      </w:r>
      <w:proofErr w:type="spellEnd"/>
      <w:r>
        <w:rPr>
          <w:sz w:val="28"/>
          <w:szCs w:val="28"/>
        </w:rPr>
        <w:t xml:space="preserve"> функции </w:t>
      </w:r>
      <w:r w:rsidRPr="0047049C">
        <w:rPr>
          <w:i/>
          <w:sz w:val="28"/>
          <w:szCs w:val="28"/>
          <w:lang w:val="es-ES"/>
        </w:rPr>
        <w:t>a</w:t>
      </w:r>
      <w:r w:rsidRPr="0047049C">
        <w:rPr>
          <w:i/>
          <w:sz w:val="28"/>
          <w:szCs w:val="28"/>
        </w:rPr>
        <w:t>(</w:t>
      </w:r>
      <w:r w:rsidRPr="0047049C">
        <w:rPr>
          <w:i/>
          <w:sz w:val="28"/>
          <w:szCs w:val="28"/>
          <w:lang w:val="en-US"/>
        </w:rPr>
        <w:t>x</w:t>
      </w:r>
      <w:r w:rsidRPr="0047049C">
        <w:rPr>
          <w:i/>
          <w:sz w:val="28"/>
          <w:szCs w:val="28"/>
        </w:rPr>
        <w:t>,</w:t>
      </w:r>
      <w:r w:rsidRPr="0047049C">
        <w:rPr>
          <w:i/>
          <w:sz w:val="28"/>
          <w:szCs w:val="28"/>
          <w:lang w:val="en-US"/>
        </w:rPr>
        <w:t>t</w:t>
      </w:r>
      <w:r w:rsidRPr="0047049C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 и </w:t>
      </w:r>
      <w:r>
        <w:rPr>
          <w:i/>
          <w:sz w:val="28"/>
          <w:szCs w:val="28"/>
          <w:lang w:val="es-ES"/>
        </w:rPr>
        <w:t>b</w:t>
      </w:r>
      <w:r w:rsidRPr="0047049C"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x</w:t>
      </w:r>
      <w:r w:rsidRPr="0047049C">
        <w:rPr>
          <w:i/>
          <w:sz w:val="28"/>
          <w:szCs w:val="28"/>
        </w:rPr>
        <w:t>,</w:t>
      </w:r>
      <w:r>
        <w:rPr>
          <w:i/>
          <w:sz w:val="28"/>
          <w:szCs w:val="28"/>
          <w:lang w:val="en-US"/>
        </w:rPr>
        <w:t>t</w:t>
      </w:r>
      <w:r w:rsidRPr="0047049C"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будут зависеть от времени</w:t>
      </w:r>
      <w:r w:rsidR="001E3418">
        <w:rPr>
          <w:sz w:val="28"/>
          <w:szCs w:val="28"/>
        </w:rPr>
        <w:t xml:space="preserve"> и</w:t>
      </w:r>
      <w:proofErr w:type="gramEnd"/>
      <w:r w:rsidR="001E3418">
        <w:rPr>
          <w:sz w:val="28"/>
          <w:szCs w:val="28"/>
        </w:rPr>
        <w:t xml:space="preserve"> будут равняться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s-ES"/>
        </w:rPr>
        <w:t>a</w:t>
      </w:r>
      <w:r w:rsidRPr="0047049C"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x</w:t>
      </w:r>
      <w:r w:rsidRPr="0047049C">
        <w:rPr>
          <w:i/>
          <w:sz w:val="28"/>
          <w:szCs w:val="28"/>
        </w:rPr>
        <w:t xml:space="preserve">)  </w:t>
      </w:r>
      <w:r>
        <w:rPr>
          <w:sz w:val="28"/>
          <w:szCs w:val="28"/>
        </w:rPr>
        <w:t xml:space="preserve">и </w:t>
      </w:r>
      <w:r w:rsidRPr="0047049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s-ES"/>
        </w:rPr>
        <w:t>b</w:t>
      </w:r>
      <w:r w:rsidRPr="0047049C"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x</w:t>
      </w:r>
      <w:r w:rsidRPr="0047049C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соответственно. </w:t>
      </w:r>
    </w:p>
    <w:p w:rsidR="00463B4C" w:rsidRDefault="00463B4C" w:rsidP="00463B4C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нас ключевым моментом является спецификация </w:t>
      </w:r>
      <w:proofErr w:type="spellStart"/>
      <w:r>
        <w:rPr>
          <w:sz w:val="28"/>
          <w:szCs w:val="28"/>
        </w:rPr>
        <w:t>параметризующих</w:t>
      </w:r>
      <w:proofErr w:type="spellEnd"/>
      <w:r>
        <w:rPr>
          <w:sz w:val="28"/>
          <w:szCs w:val="28"/>
        </w:rPr>
        <w:t xml:space="preserve"> функций, т.к. они будут влиять на вид функции плотности вероятности, которую мы в конечном итоге планируем получить. Итак, мы будем искать функцию плотности вероятности из следующего уравнения:</w:t>
      </w:r>
    </w:p>
    <w:p w:rsidR="00463B4C" w:rsidRDefault="00463B4C" w:rsidP="00463B4C">
      <w:pPr>
        <w:pStyle w:val="a6"/>
        <w:ind w:left="0" w:firstLine="567"/>
        <w:jc w:val="both"/>
        <w:rPr>
          <w:sz w:val="28"/>
          <w:szCs w:val="28"/>
        </w:rPr>
      </w:pPr>
    </w:p>
    <w:p w:rsidR="002308B2" w:rsidRPr="008E414E" w:rsidRDefault="009530E4" w:rsidP="002308B2">
      <w:pPr>
        <w:pStyle w:val="a6"/>
        <w:ind w:left="-284" w:hanging="142"/>
        <w:jc w:val="both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∂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∂t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P(S,t)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∂S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k∙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s-ES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</m:e>
                    </m:d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s-ES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func>
              </m:e>
            </m:d>
            <m:r>
              <w:rPr>
                <w:rFonts w:ascii="Cambria Math" w:hAnsi="Cambria Math"/>
                <w:sz w:val="28"/>
                <w:szCs w:val="28"/>
              </w:rPr>
              <m:t>+(r-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*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d>
        <m:r>
          <w:rPr>
            <w:rFonts w:ascii="Cambria Math" w:hAnsi="Cambria Math"/>
            <w:sz w:val="28"/>
            <w:szCs w:val="28"/>
          </w:rPr>
          <m:t>∙S∙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∂P(S,t)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∂S</m:t>
            </m:r>
          </m:den>
        </m:f>
      </m:oMath>
      <w:r w:rsidR="00463B4C" w:rsidRPr="008E414E">
        <w:rPr>
          <w:rFonts w:eastAsiaTheme="minorEastAsia"/>
          <w:sz w:val="28"/>
          <w:szCs w:val="28"/>
        </w:rPr>
        <w:t xml:space="preserve">, </w:t>
      </w:r>
      <w:r w:rsidR="008E414E" w:rsidRPr="008E414E">
        <w:rPr>
          <w:rFonts w:eastAsiaTheme="minorEastAsia"/>
          <w:sz w:val="28"/>
          <w:szCs w:val="28"/>
        </w:rPr>
        <w:t xml:space="preserve">  </w:t>
      </w:r>
      <w:r w:rsidR="008E414E">
        <w:rPr>
          <w:rFonts w:eastAsiaTheme="minorEastAsia"/>
          <w:sz w:val="28"/>
          <w:szCs w:val="28"/>
        </w:rPr>
        <w:t xml:space="preserve"> (2)</w:t>
      </w:r>
    </w:p>
    <w:p w:rsidR="002308B2" w:rsidRPr="008E414E" w:rsidRDefault="002308B2" w:rsidP="002308B2">
      <w:pPr>
        <w:pStyle w:val="a6"/>
        <w:ind w:left="-284" w:hanging="142"/>
        <w:jc w:val="both"/>
        <w:rPr>
          <w:i/>
          <w:sz w:val="28"/>
          <w:szCs w:val="28"/>
        </w:rPr>
      </w:pPr>
    </w:p>
    <w:p w:rsidR="00463B4C" w:rsidRPr="00463B4C" w:rsidRDefault="009530E4" w:rsidP="00463B4C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s-E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463B4C" w:rsidRPr="00463B4C">
        <w:rPr>
          <w:rFonts w:eastAsiaTheme="minorEastAsia"/>
          <w:sz w:val="28"/>
          <w:szCs w:val="28"/>
        </w:rPr>
        <w:t xml:space="preserve"> – это средний валютный курс (центральный паритет)</w:t>
      </w:r>
    </w:p>
    <w:p w:rsidR="00463B4C" w:rsidRPr="00463B4C" w:rsidRDefault="00463B4C" w:rsidP="00463B4C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  <w:r w:rsidRPr="00463B4C">
        <w:rPr>
          <w:rFonts w:eastAsiaTheme="minorEastAsia"/>
          <w:i/>
          <w:sz w:val="28"/>
          <w:szCs w:val="28"/>
          <w:lang w:val="en-US"/>
        </w:rPr>
        <w:t>k</w:t>
      </w:r>
      <w:r w:rsidRPr="00463B4C">
        <w:rPr>
          <w:rFonts w:eastAsiaTheme="minorEastAsia"/>
          <w:i/>
          <w:sz w:val="28"/>
          <w:szCs w:val="28"/>
        </w:rPr>
        <w:t xml:space="preserve"> –</w:t>
      </w:r>
      <w:r w:rsidRPr="00463B4C">
        <w:rPr>
          <w:rFonts w:eastAsiaTheme="minorEastAsia"/>
          <w:sz w:val="28"/>
          <w:szCs w:val="28"/>
        </w:rPr>
        <w:t xml:space="preserve"> </w:t>
      </w:r>
      <w:proofErr w:type="gramStart"/>
      <w:r w:rsidRPr="00463B4C">
        <w:rPr>
          <w:rFonts w:eastAsiaTheme="minorEastAsia"/>
          <w:sz w:val="28"/>
          <w:szCs w:val="28"/>
        </w:rPr>
        <w:t>скорость</w:t>
      </w:r>
      <w:proofErr w:type="gramEnd"/>
      <w:r w:rsidRPr="00463B4C">
        <w:rPr>
          <w:rFonts w:eastAsiaTheme="minorEastAsia"/>
          <w:sz w:val="28"/>
          <w:szCs w:val="28"/>
        </w:rPr>
        <w:t xml:space="preserve"> обращения к среднему (если </w:t>
      </w:r>
      <w:r w:rsidRPr="00463B4C">
        <w:rPr>
          <w:rFonts w:eastAsiaTheme="minorEastAsia"/>
          <w:i/>
          <w:sz w:val="28"/>
          <w:szCs w:val="28"/>
          <w:lang w:val="en-US"/>
        </w:rPr>
        <w:t>k</w:t>
      </w:r>
      <w:r w:rsidRPr="00463B4C">
        <w:rPr>
          <w:rFonts w:eastAsiaTheme="minorEastAsia"/>
          <w:i/>
          <w:sz w:val="28"/>
          <w:szCs w:val="28"/>
        </w:rPr>
        <w:t xml:space="preserve">&gt;&gt;1, </w:t>
      </w:r>
      <w:r w:rsidRPr="00463B4C">
        <w:rPr>
          <w:rFonts w:eastAsiaTheme="minorEastAsia"/>
          <w:sz w:val="28"/>
          <w:szCs w:val="28"/>
        </w:rPr>
        <w:t xml:space="preserve">то процесс сходится к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463B4C">
        <w:rPr>
          <w:rFonts w:eastAsiaTheme="minorEastAsia"/>
          <w:sz w:val="28"/>
          <w:szCs w:val="28"/>
        </w:rPr>
        <w:t xml:space="preserve">, если </w:t>
      </w:r>
      <w:r w:rsidRPr="00463B4C">
        <w:rPr>
          <w:rFonts w:eastAsiaTheme="minorEastAsia"/>
          <w:i/>
          <w:sz w:val="28"/>
          <w:szCs w:val="28"/>
          <w:lang w:val="en-US"/>
        </w:rPr>
        <w:t>k</w:t>
      </w:r>
      <w:r w:rsidRPr="00463B4C">
        <w:rPr>
          <w:rFonts w:eastAsiaTheme="minorEastAsia"/>
          <w:i/>
          <w:sz w:val="28"/>
          <w:szCs w:val="28"/>
        </w:rPr>
        <w:t xml:space="preserve"> </w:t>
      </w:r>
      <w:r w:rsidRPr="00463B4C">
        <w:rPr>
          <w:rFonts w:eastAsiaTheme="minorEastAsia"/>
          <w:sz w:val="28"/>
          <w:szCs w:val="28"/>
        </w:rPr>
        <w:t>стремится к нулю, то процесс обращения к среднему по знаку сходится к логнормальному процессу)</w:t>
      </w:r>
    </w:p>
    <w:p w:rsidR="00463B4C" w:rsidRPr="00463B4C" w:rsidRDefault="00463B4C" w:rsidP="00463B4C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  <w:proofErr w:type="gramStart"/>
      <w:r w:rsidRPr="00463B4C">
        <w:rPr>
          <w:rFonts w:eastAsiaTheme="minorEastAsia"/>
          <w:i/>
          <w:sz w:val="28"/>
          <w:szCs w:val="28"/>
          <w:lang w:val="en-US"/>
        </w:rPr>
        <w:t>r</w:t>
      </w:r>
      <w:proofErr w:type="gramEnd"/>
      <w:r w:rsidRPr="00463B4C">
        <w:rPr>
          <w:rFonts w:eastAsiaTheme="minorEastAsia"/>
          <w:i/>
          <w:sz w:val="28"/>
          <w:szCs w:val="28"/>
        </w:rPr>
        <w:t xml:space="preserve">, </w:t>
      </w:r>
      <w:r w:rsidRPr="00463B4C">
        <w:rPr>
          <w:rFonts w:eastAsiaTheme="minorEastAsia"/>
          <w:i/>
          <w:sz w:val="28"/>
          <w:szCs w:val="28"/>
          <w:lang w:val="en-US"/>
        </w:rPr>
        <w:t>r</w:t>
      </w:r>
      <w:r w:rsidRPr="00463B4C">
        <w:rPr>
          <w:rFonts w:eastAsiaTheme="minorEastAsia"/>
          <w:i/>
          <w:sz w:val="28"/>
          <w:szCs w:val="28"/>
        </w:rPr>
        <w:t xml:space="preserve">* - </w:t>
      </w:r>
      <w:r w:rsidRPr="00463B4C">
        <w:rPr>
          <w:rFonts w:eastAsiaTheme="minorEastAsia"/>
          <w:sz w:val="28"/>
          <w:szCs w:val="28"/>
        </w:rPr>
        <w:t>национальная и зарубежная процентные ставки</w:t>
      </w:r>
    </w:p>
    <w:p w:rsidR="00463B4C" w:rsidRPr="00463B4C" w:rsidRDefault="00463B4C" w:rsidP="00463B4C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  <w:r w:rsidRPr="00463B4C">
        <w:rPr>
          <w:rFonts w:eastAsiaTheme="minorEastAsia"/>
          <w:i/>
          <w:sz w:val="28"/>
          <w:szCs w:val="28"/>
        </w:rPr>
        <w:t>σ</w:t>
      </w:r>
      <w:r w:rsidRPr="00463B4C">
        <w:rPr>
          <w:rFonts w:eastAsiaTheme="minorEastAsia"/>
          <w:sz w:val="28"/>
          <w:szCs w:val="28"/>
        </w:rPr>
        <w:t xml:space="preserve"> – волатильность курса. </w:t>
      </w:r>
    </w:p>
    <w:p w:rsidR="00666F1C" w:rsidRDefault="00666F1C" w:rsidP="00666F1C">
      <w:pPr>
        <w:pStyle w:val="a6"/>
        <w:ind w:left="0" w:firstLine="567"/>
        <w:jc w:val="both"/>
        <w:rPr>
          <w:rFonts w:eastAsiaTheme="minorEastAsia"/>
          <w:i/>
          <w:sz w:val="28"/>
          <w:szCs w:val="28"/>
        </w:rPr>
      </w:pPr>
      <w:r w:rsidRPr="008B50D3">
        <w:rPr>
          <w:rFonts w:eastAsiaTheme="minorEastAsia"/>
          <w:sz w:val="28"/>
          <w:szCs w:val="28"/>
        </w:rPr>
        <w:t>Функция плотности вероятности соответствующая пробитию уровня коридора будет равна (</w:t>
      </w:r>
      <w:r w:rsidRPr="008B50D3">
        <w:rPr>
          <w:rFonts w:eastAsiaTheme="minorEastAsia"/>
          <w:i/>
          <w:sz w:val="28"/>
          <w:szCs w:val="28"/>
        </w:rPr>
        <w:t>1-</w:t>
      </w:r>
      <w:r w:rsidRPr="008B50D3">
        <w:rPr>
          <w:rFonts w:eastAsiaTheme="minorEastAsia"/>
          <w:i/>
          <w:sz w:val="28"/>
          <w:szCs w:val="28"/>
          <w:lang w:val="en-US"/>
        </w:rPr>
        <w:t>P</w:t>
      </w:r>
      <w:r w:rsidRPr="008B50D3">
        <w:rPr>
          <w:rFonts w:eastAsiaTheme="minorEastAsia"/>
          <w:i/>
          <w:sz w:val="28"/>
          <w:szCs w:val="28"/>
        </w:rPr>
        <w:t>(</w:t>
      </w:r>
      <w:r w:rsidRPr="008B50D3">
        <w:rPr>
          <w:rFonts w:eastAsiaTheme="minorEastAsia"/>
          <w:i/>
          <w:sz w:val="28"/>
          <w:szCs w:val="28"/>
          <w:lang w:val="en-US"/>
        </w:rPr>
        <w:t>S</w:t>
      </w:r>
      <w:r w:rsidRPr="008B50D3">
        <w:rPr>
          <w:rFonts w:eastAsiaTheme="minorEastAsia"/>
          <w:i/>
          <w:sz w:val="28"/>
          <w:szCs w:val="28"/>
        </w:rPr>
        <w:t>,</w:t>
      </w:r>
      <w:r w:rsidRPr="008B50D3">
        <w:rPr>
          <w:rFonts w:eastAsiaTheme="minorEastAsia"/>
          <w:i/>
          <w:sz w:val="28"/>
          <w:szCs w:val="28"/>
          <w:lang w:val="en-US"/>
        </w:rPr>
        <w:t>t</w:t>
      </w:r>
      <w:r w:rsidRPr="008B50D3">
        <w:rPr>
          <w:rFonts w:eastAsiaTheme="minorEastAsia"/>
          <w:i/>
          <w:sz w:val="28"/>
          <w:szCs w:val="28"/>
        </w:rPr>
        <w:t>)).</w:t>
      </w:r>
    </w:p>
    <w:p w:rsidR="00463B4C" w:rsidRPr="00755EDE" w:rsidRDefault="00463B4C" w:rsidP="00666F1C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Данная формулировка обратного уравнения Колмогорова описывает</w:t>
      </w:r>
      <w:r w:rsidRPr="00463B4C">
        <w:rPr>
          <w:sz w:val="28"/>
          <w:szCs w:val="28"/>
        </w:rPr>
        <w:t xml:space="preserve"> изменение</w:t>
      </w:r>
      <w:r>
        <w:rPr>
          <w:sz w:val="28"/>
          <w:szCs w:val="28"/>
        </w:rPr>
        <w:t xml:space="preserve"> во времени</w:t>
      </w:r>
      <w:r w:rsidRPr="00463B4C">
        <w:rPr>
          <w:sz w:val="28"/>
          <w:szCs w:val="28"/>
        </w:rPr>
        <w:t xml:space="preserve"> функции плотности вероятности </w:t>
      </w:r>
      <w:r w:rsidRPr="00463B4C">
        <w:rPr>
          <w:sz w:val="28"/>
          <w:szCs w:val="28"/>
          <w:lang w:val="en-US"/>
        </w:rPr>
        <w:t>P</w:t>
      </w:r>
      <w:r w:rsidRPr="00463B4C">
        <w:rPr>
          <w:sz w:val="28"/>
          <w:szCs w:val="28"/>
        </w:rPr>
        <w:t>(</w:t>
      </w:r>
      <w:r w:rsidRPr="00463B4C">
        <w:rPr>
          <w:sz w:val="28"/>
          <w:szCs w:val="28"/>
          <w:lang w:val="en-US"/>
        </w:rPr>
        <w:t>S</w:t>
      </w:r>
      <w:r w:rsidRPr="00463B4C">
        <w:rPr>
          <w:sz w:val="28"/>
          <w:szCs w:val="28"/>
        </w:rPr>
        <w:t>,</w:t>
      </w:r>
      <w:r w:rsidRPr="00463B4C">
        <w:rPr>
          <w:sz w:val="28"/>
          <w:szCs w:val="28"/>
          <w:lang w:val="en-US"/>
        </w:rPr>
        <w:t>t</w:t>
      </w:r>
      <w:r w:rsidRPr="00463B4C">
        <w:rPr>
          <w:sz w:val="28"/>
          <w:szCs w:val="28"/>
        </w:rPr>
        <w:t xml:space="preserve">), где </w:t>
      </w:r>
      <w:r w:rsidRPr="00463B4C">
        <w:rPr>
          <w:sz w:val="28"/>
          <w:szCs w:val="28"/>
          <w:lang w:val="en-US"/>
        </w:rPr>
        <w:t>S</w:t>
      </w:r>
      <w:r w:rsidRPr="00463B4C">
        <w:rPr>
          <w:sz w:val="28"/>
          <w:szCs w:val="28"/>
        </w:rPr>
        <w:t xml:space="preserve"> – это валютный курс, который может </w:t>
      </w:r>
      <w:r>
        <w:rPr>
          <w:sz w:val="28"/>
          <w:szCs w:val="28"/>
        </w:rPr>
        <w:t>выйти за границу</w:t>
      </w:r>
      <w:r w:rsidRPr="00463B4C">
        <w:rPr>
          <w:sz w:val="28"/>
          <w:szCs w:val="28"/>
        </w:rPr>
        <w:t xml:space="preserve"> коридор</w:t>
      </w:r>
      <w:r>
        <w:rPr>
          <w:sz w:val="28"/>
          <w:szCs w:val="28"/>
        </w:rPr>
        <w:t>а</w:t>
      </w:r>
      <w:r w:rsidRPr="00463B4C">
        <w:rPr>
          <w:sz w:val="28"/>
          <w:szCs w:val="28"/>
        </w:rPr>
        <w:t xml:space="preserve"> </w:t>
      </w:r>
      <w:r w:rsidRPr="00463B4C">
        <w:rPr>
          <w:sz w:val="28"/>
          <w:szCs w:val="28"/>
          <w:lang w:val="en-US"/>
        </w:rPr>
        <w:t>H</w:t>
      </w:r>
      <w:r w:rsidRPr="00463B4C">
        <w:rPr>
          <w:sz w:val="28"/>
          <w:szCs w:val="28"/>
        </w:rPr>
        <w:t xml:space="preserve">  в условиях обращения среднего по знаку</w:t>
      </w:r>
      <w:r>
        <w:rPr>
          <w:sz w:val="28"/>
          <w:szCs w:val="28"/>
        </w:rPr>
        <w:t>. Такого рода спе</w:t>
      </w:r>
      <w:r w:rsidR="002308B2">
        <w:rPr>
          <w:sz w:val="28"/>
          <w:szCs w:val="28"/>
        </w:rPr>
        <w:t>цификация задачи была позаимство</w:t>
      </w:r>
      <w:r>
        <w:rPr>
          <w:sz w:val="28"/>
          <w:szCs w:val="28"/>
        </w:rPr>
        <w:t xml:space="preserve">вана </w:t>
      </w:r>
      <w:r w:rsidR="002308B2">
        <w:rPr>
          <w:sz w:val="28"/>
          <w:szCs w:val="28"/>
        </w:rPr>
        <w:t xml:space="preserve">из статьи двух китайских финансовых математиков </w:t>
      </w:r>
      <w:r w:rsidR="002308B2">
        <w:rPr>
          <w:sz w:val="28"/>
          <w:szCs w:val="28"/>
          <w:lang w:val="es-ES"/>
        </w:rPr>
        <w:t>C</w:t>
      </w:r>
      <w:r w:rsidR="002308B2" w:rsidRPr="002308B2">
        <w:rPr>
          <w:sz w:val="28"/>
          <w:szCs w:val="28"/>
        </w:rPr>
        <w:t>.</w:t>
      </w:r>
      <w:r w:rsidR="002308B2">
        <w:rPr>
          <w:sz w:val="28"/>
          <w:szCs w:val="28"/>
          <w:lang w:val="es-ES"/>
        </w:rPr>
        <w:t>F</w:t>
      </w:r>
      <w:r w:rsidR="002308B2" w:rsidRPr="002308B2">
        <w:rPr>
          <w:sz w:val="28"/>
          <w:szCs w:val="28"/>
        </w:rPr>
        <w:t>:</w:t>
      </w:r>
      <w:r w:rsidR="002308B2">
        <w:rPr>
          <w:sz w:val="28"/>
          <w:szCs w:val="28"/>
          <w:lang w:val="es-ES"/>
        </w:rPr>
        <w:t>Lo</w:t>
      </w:r>
      <w:r w:rsidR="002308B2" w:rsidRPr="002308B2">
        <w:rPr>
          <w:sz w:val="28"/>
          <w:szCs w:val="28"/>
        </w:rPr>
        <w:t xml:space="preserve"> </w:t>
      </w:r>
      <w:r w:rsidR="002308B2">
        <w:rPr>
          <w:sz w:val="28"/>
          <w:szCs w:val="28"/>
        </w:rPr>
        <w:lastRenderedPageBreak/>
        <w:t xml:space="preserve">и </w:t>
      </w:r>
      <w:r w:rsidR="002308B2">
        <w:rPr>
          <w:sz w:val="28"/>
          <w:szCs w:val="28"/>
          <w:lang w:val="en-US"/>
        </w:rPr>
        <w:t>C</w:t>
      </w:r>
      <w:r w:rsidR="002308B2" w:rsidRPr="002308B2">
        <w:rPr>
          <w:sz w:val="28"/>
          <w:szCs w:val="28"/>
        </w:rPr>
        <w:t>.</w:t>
      </w:r>
      <w:r w:rsidR="002308B2">
        <w:rPr>
          <w:sz w:val="28"/>
          <w:szCs w:val="28"/>
          <w:lang w:val="en-US"/>
        </w:rPr>
        <w:t>H</w:t>
      </w:r>
      <w:r w:rsidR="002308B2" w:rsidRPr="002308B2">
        <w:rPr>
          <w:sz w:val="28"/>
          <w:szCs w:val="28"/>
        </w:rPr>
        <w:t xml:space="preserve">. </w:t>
      </w:r>
      <w:proofErr w:type="spellStart"/>
      <w:r w:rsidR="002308B2">
        <w:rPr>
          <w:sz w:val="28"/>
          <w:szCs w:val="28"/>
          <w:lang w:val="en-US"/>
        </w:rPr>
        <w:t>Hui</w:t>
      </w:r>
      <w:proofErr w:type="spellEnd"/>
      <w:r w:rsidR="002308B2" w:rsidRPr="002308B2">
        <w:rPr>
          <w:sz w:val="28"/>
          <w:szCs w:val="28"/>
        </w:rPr>
        <w:t>.</w:t>
      </w:r>
      <w:r w:rsidRPr="00463B4C">
        <w:rPr>
          <w:rStyle w:val="a9"/>
          <w:sz w:val="28"/>
          <w:szCs w:val="28"/>
        </w:rPr>
        <w:footnoteReference w:id="7"/>
      </w:r>
      <w:r>
        <w:rPr>
          <w:sz w:val="28"/>
          <w:szCs w:val="28"/>
        </w:rPr>
        <w:t xml:space="preserve"> </w:t>
      </w:r>
      <w:r w:rsidR="002308B2" w:rsidRPr="002308B2">
        <w:rPr>
          <w:sz w:val="28"/>
          <w:szCs w:val="28"/>
        </w:rPr>
        <w:t xml:space="preserve"> </w:t>
      </w:r>
      <w:r w:rsidR="002308B2">
        <w:rPr>
          <w:sz w:val="28"/>
          <w:szCs w:val="28"/>
        </w:rPr>
        <w:t>В своей статье они используют для решения данного уравнения довольно интересный метод</w:t>
      </w:r>
      <w:r w:rsidR="00755EDE">
        <w:rPr>
          <w:sz w:val="28"/>
          <w:szCs w:val="28"/>
        </w:rPr>
        <w:t>, на котором стоит остановиться поподробнее</w:t>
      </w:r>
      <w:r w:rsidR="002308B2">
        <w:rPr>
          <w:sz w:val="28"/>
          <w:szCs w:val="28"/>
        </w:rPr>
        <w:t xml:space="preserve">: </w:t>
      </w:r>
      <w:r w:rsidR="00C4732B">
        <w:rPr>
          <w:sz w:val="28"/>
          <w:szCs w:val="28"/>
        </w:rPr>
        <w:t xml:space="preserve">задача </w:t>
      </w:r>
      <w:r w:rsidR="00755EDE" w:rsidRPr="00666F1C">
        <w:rPr>
          <w:b/>
          <w:sz w:val="28"/>
          <w:szCs w:val="28"/>
          <w:lang w:val="es-ES"/>
        </w:rPr>
        <w:t>first</w:t>
      </w:r>
      <w:r w:rsidR="00755EDE" w:rsidRPr="00666F1C">
        <w:rPr>
          <w:b/>
          <w:sz w:val="28"/>
          <w:szCs w:val="28"/>
        </w:rPr>
        <w:t>-</w:t>
      </w:r>
      <w:r w:rsidR="00755EDE" w:rsidRPr="00666F1C">
        <w:rPr>
          <w:b/>
          <w:sz w:val="28"/>
          <w:szCs w:val="28"/>
          <w:lang w:val="en-US"/>
        </w:rPr>
        <w:t>passage</w:t>
      </w:r>
      <w:r w:rsidR="00755EDE" w:rsidRPr="00666F1C">
        <w:rPr>
          <w:b/>
          <w:sz w:val="28"/>
          <w:szCs w:val="28"/>
        </w:rPr>
        <w:t xml:space="preserve"> </w:t>
      </w:r>
      <w:r w:rsidR="00755EDE" w:rsidRPr="00666F1C">
        <w:rPr>
          <w:b/>
          <w:sz w:val="28"/>
          <w:szCs w:val="28"/>
          <w:lang w:val="en-US"/>
        </w:rPr>
        <w:t>time</w:t>
      </w:r>
      <w:r w:rsidR="00755EDE" w:rsidRPr="00755EDE">
        <w:rPr>
          <w:sz w:val="28"/>
          <w:szCs w:val="28"/>
        </w:rPr>
        <w:t xml:space="preserve">. </w:t>
      </w:r>
    </w:p>
    <w:p w:rsidR="002308B2" w:rsidRPr="00A125AB" w:rsidRDefault="002308B2" w:rsidP="00463B4C">
      <w:pPr>
        <w:pStyle w:val="a6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2308B2" w:rsidRPr="00A125AB" w:rsidRDefault="002308B2" w:rsidP="00755EDE">
      <w:pPr>
        <w:pStyle w:val="a6"/>
        <w:numPr>
          <w:ilvl w:val="1"/>
          <w:numId w:val="6"/>
        </w:numPr>
        <w:ind w:left="851" w:hanging="425"/>
        <w:jc w:val="left"/>
        <w:rPr>
          <w:b/>
          <w:sz w:val="28"/>
          <w:szCs w:val="28"/>
          <w:lang w:val="en-US"/>
        </w:rPr>
      </w:pPr>
      <w:r w:rsidRPr="00A125AB">
        <w:rPr>
          <w:b/>
          <w:sz w:val="28"/>
          <w:szCs w:val="28"/>
          <w:lang w:val="en-US"/>
        </w:rPr>
        <w:t>First-passage time (FPT) problem (first passage problem)</w:t>
      </w:r>
    </w:p>
    <w:p w:rsidR="00755EDE" w:rsidRDefault="002308B2" w:rsidP="00755EDE">
      <w:pPr>
        <w:ind w:left="0" w:right="141" w:firstLine="567"/>
        <w:jc w:val="both"/>
        <w:rPr>
          <w:sz w:val="28"/>
          <w:szCs w:val="28"/>
        </w:rPr>
      </w:pPr>
      <w:proofErr w:type="gramStart"/>
      <w:r w:rsidRPr="00755EDE">
        <w:rPr>
          <w:sz w:val="28"/>
          <w:szCs w:val="28"/>
          <w:lang w:val="en-US"/>
        </w:rPr>
        <w:t>FPT</w:t>
      </w:r>
      <w:r w:rsidRPr="00755EDE">
        <w:rPr>
          <w:sz w:val="28"/>
          <w:szCs w:val="28"/>
        </w:rPr>
        <w:t xml:space="preserve"> задача – это задача, над которой работают инженеры уже больше века, но широкое использование и распространение она получила только 30 лет назад.</w:t>
      </w:r>
      <w:proofErr w:type="gramEnd"/>
      <w:r w:rsidRPr="00755EDE">
        <w:rPr>
          <w:sz w:val="28"/>
          <w:szCs w:val="28"/>
        </w:rPr>
        <w:t xml:space="preserve"> </w:t>
      </w:r>
      <w:r w:rsidRPr="00755EDE">
        <w:rPr>
          <w:sz w:val="28"/>
          <w:szCs w:val="28"/>
          <w:lang w:val="es-ES"/>
        </w:rPr>
        <w:t>FPT</w:t>
      </w:r>
      <w:r w:rsidRPr="00755EDE">
        <w:rPr>
          <w:sz w:val="28"/>
          <w:szCs w:val="28"/>
        </w:rPr>
        <w:t xml:space="preserve"> задача заключается в определении момента времени </w:t>
      </w:r>
      <w:r w:rsidRPr="00755EDE">
        <w:rPr>
          <w:i/>
          <w:sz w:val="28"/>
          <w:szCs w:val="28"/>
        </w:rPr>
        <w:t>(</w:t>
      </w:r>
      <w:r w:rsidRPr="00755EDE">
        <w:rPr>
          <w:i/>
          <w:sz w:val="28"/>
          <w:szCs w:val="28"/>
          <w:lang w:val="es-ES"/>
        </w:rPr>
        <w:t>T</w:t>
      </w:r>
      <w:r w:rsidRPr="00755EDE">
        <w:rPr>
          <w:i/>
          <w:sz w:val="28"/>
          <w:szCs w:val="28"/>
        </w:rPr>
        <w:t>)</w:t>
      </w:r>
      <w:r w:rsidRPr="00755EDE">
        <w:rPr>
          <w:sz w:val="28"/>
          <w:szCs w:val="28"/>
        </w:rPr>
        <w:t xml:space="preserve">, в который одномерный стохастический процесс </w:t>
      </w:r>
      <w:r w:rsidRPr="00755EDE">
        <w:rPr>
          <w:i/>
          <w:sz w:val="28"/>
          <w:szCs w:val="28"/>
        </w:rPr>
        <w:t>(</w:t>
      </w:r>
      <w:r w:rsidRPr="00755EDE">
        <w:rPr>
          <w:i/>
          <w:sz w:val="28"/>
          <w:szCs w:val="28"/>
          <w:lang w:val="es-ES"/>
        </w:rPr>
        <w:t>X</w:t>
      </w:r>
      <w:r w:rsidRPr="00755EDE">
        <w:rPr>
          <w:i/>
          <w:sz w:val="28"/>
          <w:szCs w:val="28"/>
        </w:rPr>
        <w:t>(</w:t>
      </w:r>
      <w:r w:rsidRPr="00755EDE">
        <w:rPr>
          <w:i/>
          <w:sz w:val="28"/>
          <w:szCs w:val="28"/>
          <w:lang w:val="en-US"/>
        </w:rPr>
        <w:t>t</w:t>
      </w:r>
      <w:r w:rsidRPr="00755EDE">
        <w:rPr>
          <w:i/>
          <w:sz w:val="28"/>
          <w:szCs w:val="28"/>
        </w:rPr>
        <w:t>))</w:t>
      </w:r>
      <w:r w:rsidRPr="00755EDE">
        <w:rPr>
          <w:sz w:val="28"/>
          <w:szCs w:val="28"/>
        </w:rPr>
        <w:t xml:space="preserve"> в первый раз достигнет какой-то определенной границы </w:t>
      </w:r>
      <w:r w:rsidRPr="00755EDE">
        <w:rPr>
          <w:i/>
          <w:sz w:val="28"/>
          <w:szCs w:val="28"/>
        </w:rPr>
        <w:t>(</w:t>
      </w:r>
      <w:r w:rsidRPr="00755EDE">
        <w:rPr>
          <w:i/>
          <w:sz w:val="28"/>
          <w:szCs w:val="28"/>
          <w:lang w:val="en-US"/>
        </w:rPr>
        <w:t>H</w:t>
      </w:r>
      <w:r w:rsidRPr="00755EDE">
        <w:rPr>
          <w:i/>
          <w:sz w:val="28"/>
          <w:szCs w:val="28"/>
        </w:rPr>
        <w:t>)</w:t>
      </w:r>
      <w:r w:rsidR="00755EDE">
        <w:rPr>
          <w:sz w:val="28"/>
          <w:szCs w:val="28"/>
        </w:rPr>
        <w:t>:</w:t>
      </w:r>
    </w:p>
    <w:p w:rsidR="00755EDE" w:rsidRPr="00755EDE" w:rsidRDefault="00755EDE" w:rsidP="00755EDE">
      <w:pPr>
        <w:ind w:left="0" w:right="141" w:firstLine="567"/>
        <w:jc w:val="both"/>
        <w:rPr>
          <w:sz w:val="28"/>
          <w:szCs w:val="28"/>
        </w:rPr>
      </w:pPr>
      <w:r w:rsidRPr="00755EDE">
        <w:rPr>
          <w:sz w:val="28"/>
          <w:szCs w:val="28"/>
        </w:rPr>
        <w:t xml:space="preserve">Стохастический процесс </w:t>
      </w:r>
      <w:r w:rsidRPr="00755EDE">
        <w:rPr>
          <w:i/>
          <w:sz w:val="28"/>
          <w:szCs w:val="28"/>
          <w:lang w:val="es-ES"/>
        </w:rPr>
        <w:t>X</w:t>
      </w:r>
      <w:r w:rsidRPr="00755EDE">
        <w:rPr>
          <w:i/>
          <w:sz w:val="28"/>
          <w:szCs w:val="28"/>
        </w:rPr>
        <w:t>(</w:t>
      </w:r>
      <w:r w:rsidRPr="00755EDE">
        <w:rPr>
          <w:i/>
          <w:sz w:val="28"/>
          <w:szCs w:val="28"/>
          <w:lang w:val="en-US"/>
        </w:rPr>
        <w:t>t</w:t>
      </w:r>
      <w:r w:rsidRPr="00755EDE">
        <w:rPr>
          <w:i/>
          <w:sz w:val="28"/>
          <w:szCs w:val="28"/>
        </w:rPr>
        <w:t xml:space="preserve">) , </w:t>
      </w:r>
      <w:r w:rsidRPr="00755EDE">
        <w:rPr>
          <w:i/>
          <w:sz w:val="28"/>
          <w:szCs w:val="28"/>
          <w:lang w:val="en-US"/>
        </w:rPr>
        <w:t>X</w:t>
      </w:r>
      <w:r w:rsidRPr="00755EDE">
        <w:rPr>
          <w:i/>
          <w:sz w:val="28"/>
          <w:szCs w:val="28"/>
        </w:rPr>
        <w:t>(0)=0</w:t>
      </w:r>
      <w:r w:rsidRPr="00755EDE">
        <w:rPr>
          <w:sz w:val="28"/>
          <w:szCs w:val="28"/>
        </w:rPr>
        <w:t xml:space="preserve">. Задача </w:t>
      </w:r>
      <w:r w:rsidRPr="00755EDE">
        <w:rPr>
          <w:sz w:val="28"/>
          <w:szCs w:val="28"/>
          <w:lang w:val="es-ES"/>
        </w:rPr>
        <w:t>FPT</w:t>
      </w:r>
      <w:r w:rsidRPr="00755EDE">
        <w:rPr>
          <w:sz w:val="28"/>
          <w:szCs w:val="28"/>
        </w:rPr>
        <w:t xml:space="preserve"> для этого процесса специфицируется следующим образом:</w:t>
      </w:r>
    </w:p>
    <w:p w:rsidR="00755EDE" w:rsidRPr="00755EDE" w:rsidRDefault="00755EDE" w:rsidP="00755EDE">
      <w:pPr>
        <w:ind w:left="0" w:right="141" w:firstLine="567"/>
        <w:jc w:val="both"/>
        <w:rPr>
          <w:sz w:val="28"/>
          <w:szCs w:val="28"/>
        </w:rPr>
      </w:pPr>
      <w:r w:rsidRPr="00755EDE">
        <w:rPr>
          <w:i/>
          <w:sz w:val="28"/>
          <w:szCs w:val="28"/>
          <w:lang w:val="es-ES"/>
        </w:rPr>
        <w:t>T</w:t>
      </w:r>
      <w:r w:rsidRPr="00755EDE">
        <w:rPr>
          <w:i/>
          <w:sz w:val="28"/>
          <w:szCs w:val="28"/>
        </w:rPr>
        <w:t>=</w:t>
      </w:r>
      <w:proofErr w:type="spellStart"/>
      <w:r w:rsidRPr="00755EDE">
        <w:rPr>
          <w:i/>
          <w:sz w:val="28"/>
          <w:szCs w:val="28"/>
          <w:lang w:val="en-US"/>
        </w:rPr>
        <w:t>inf</w:t>
      </w:r>
      <w:proofErr w:type="spellEnd"/>
      <w:r w:rsidRPr="00755EDE">
        <w:rPr>
          <w:i/>
          <w:sz w:val="28"/>
          <w:szCs w:val="28"/>
        </w:rPr>
        <w:t>{</w:t>
      </w:r>
      <w:r w:rsidRPr="00755EDE">
        <w:rPr>
          <w:i/>
          <w:sz w:val="28"/>
          <w:szCs w:val="28"/>
          <w:lang w:val="en-US"/>
        </w:rPr>
        <w:t>t</w:t>
      </w:r>
      <w:r w:rsidRPr="00755EDE">
        <w:rPr>
          <w:i/>
          <w:sz w:val="28"/>
          <w:szCs w:val="28"/>
        </w:rPr>
        <w:t>:</w:t>
      </w:r>
      <w:r w:rsidRPr="00755EDE">
        <w:rPr>
          <w:i/>
          <w:sz w:val="28"/>
          <w:szCs w:val="28"/>
          <w:lang w:val="en-US"/>
        </w:rPr>
        <w:t>X</w:t>
      </w:r>
      <w:r w:rsidRPr="00755EDE">
        <w:rPr>
          <w:i/>
          <w:sz w:val="28"/>
          <w:szCs w:val="28"/>
        </w:rPr>
        <w:t>(</w:t>
      </w:r>
      <w:r w:rsidRPr="00755EDE">
        <w:rPr>
          <w:i/>
          <w:sz w:val="28"/>
          <w:szCs w:val="28"/>
          <w:lang w:val="en-US"/>
        </w:rPr>
        <w:t>t</w:t>
      </w:r>
      <w:r w:rsidRPr="00755EDE">
        <w:rPr>
          <w:i/>
          <w:sz w:val="28"/>
          <w:szCs w:val="28"/>
        </w:rPr>
        <w:t>)=</w:t>
      </w:r>
      <w:r w:rsidRPr="00755EDE">
        <w:rPr>
          <w:i/>
          <w:sz w:val="28"/>
          <w:szCs w:val="28"/>
          <w:lang w:val="en-US"/>
        </w:rPr>
        <w:t>a</w:t>
      </w:r>
      <w:r w:rsidRPr="00755EDE">
        <w:rPr>
          <w:i/>
          <w:sz w:val="28"/>
          <w:szCs w:val="28"/>
        </w:rPr>
        <w:t>}</w:t>
      </w:r>
      <w:r w:rsidRPr="00755EDE">
        <w:rPr>
          <w:sz w:val="28"/>
          <w:szCs w:val="28"/>
        </w:rPr>
        <w:t xml:space="preserve">  ,т.е. нам необходимо найти момент во времени</w:t>
      </w:r>
      <w:proofErr w:type="gramStart"/>
      <w:r w:rsidRPr="00755EDE">
        <w:rPr>
          <w:sz w:val="28"/>
          <w:szCs w:val="28"/>
        </w:rPr>
        <w:t xml:space="preserve"> </w:t>
      </w:r>
      <w:r w:rsidRPr="00755EDE">
        <w:rPr>
          <w:i/>
          <w:sz w:val="28"/>
          <w:szCs w:val="28"/>
        </w:rPr>
        <w:t>Т</w:t>
      </w:r>
      <w:proofErr w:type="gramEnd"/>
      <w:r w:rsidRPr="00755EDE">
        <w:rPr>
          <w:sz w:val="28"/>
          <w:szCs w:val="28"/>
        </w:rPr>
        <w:t xml:space="preserve">, когда процесс </w:t>
      </w:r>
      <w:r w:rsidRPr="00755EDE">
        <w:rPr>
          <w:i/>
          <w:sz w:val="28"/>
          <w:szCs w:val="28"/>
          <w:lang w:val="es-ES"/>
        </w:rPr>
        <w:t>X</w:t>
      </w:r>
      <w:r w:rsidRPr="00755EDE">
        <w:rPr>
          <w:i/>
          <w:sz w:val="28"/>
          <w:szCs w:val="28"/>
        </w:rPr>
        <w:t>(</w:t>
      </w:r>
      <w:r w:rsidRPr="00755EDE">
        <w:rPr>
          <w:i/>
          <w:sz w:val="28"/>
          <w:szCs w:val="28"/>
          <w:lang w:val="en-US"/>
        </w:rPr>
        <w:t>t</w:t>
      </w:r>
      <w:r w:rsidRPr="00755EDE">
        <w:rPr>
          <w:i/>
          <w:sz w:val="28"/>
          <w:szCs w:val="28"/>
        </w:rPr>
        <w:t>)</w:t>
      </w:r>
      <w:r w:rsidRPr="00755EDE">
        <w:rPr>
          <w:sz w:val="28"/>
          <w:szCs w:val="28"/>
        </w:rPr>
        <w:t xml:space="preserve"> достигнет границы </w:t>
      </w:r>
      <w:r w:rsidRPr="00755EDE">
        <w:rPr>
          <w:i/>
          <w:sz w:val="28"/>
          <w:szCs w:val="28"/>
          <w:lang w:val="es-ES"/>
        </w:rPr>
        <w:t>a</w:t>
      </w:r>
      <w:r w:rsidRPr="00755EDE">
        <w:rPr>
          <w:i/>
          <w:sz w:val="28"/>
          <w:szCs w:val="28"/>
        </w:rPr>
        <w:t xml:space="preserve">. </w:t>
      </w:r>
      <w:r w:rsidRPr="00755EDE">
        <w:rPr>
          <w:sz w:val="28"/>
          <w:szCs w:val="28"/>
        </w:rPr>
        <w:t xml:space="preserve">Обычно задача </w:t>
      </w:r>
      <w:r w:rsidRPr="00755EDE">
        <w:rPr>
          <w:sz w:val="28"/>
          <w:szCs w:val="28"/>
          <w:lang w:val="es-ES"/>
        </w:rPr>
        <w:t>FPT</w:t>
      </w:r>
      <w:r w:rsidRPr="00755EDE">
        <w:rPr>
          <w:sz w:val="28"/>
          <w:szCs w:val="28"/>
        </w:rPr>
        <w:t xml:space="preserve"> заключается в поиске функции плотности вероятности для </w:t>
      </w:r>
      <w:r w:rsidRPr="00755EDE">
        <w:rPr>
          <w:i/>
          <w:sz w:val="28"/>
          <w:szCs w:val="28"/>
        </w:rPr>
        <w:t xml:space="preserve">Т. </w:t>
      </w:r>
    </w:p>
    <w:p w:rsidR="00755EDE" w:rsidRDefault="002308B2" w:rsidP="00755EDE">
      <w:pPr>
        <w:ind w:left="0" w:right="141" w:firstLine="567"/>
        <w:jc w:val="both"/>
        <w:rPr>
          <w:sz w:val="28"/>
          <w:szCs w:val="28"/>
        </w:rPr>
      </w:pPr>
      <w:r w:rsidRPr="00755EDE">
        <w:rPr>
          <w:sz w:val="28"/>
          <w:szCs w:val="28"/>
        </w:rPr>
        <w:t xml:space="preserve">Данная задача имеет очень широкий спектр применения, мы, в частности, будем </w:t>
      </w:r>
      <w:r w:rsidR="00755EDE">
        <w:rPr>
          <w:sz w:val="28"/>
          <w:szCs w:val="28"/>
        </w:rPr>
        <w:t>рассматривать</w:t>
      </w:r>
      <w:r w:rsidRPr="00755EDE">
        <w:rPr>
          <w:sz w:val="28"/>
          <w:szCs w:val="28"/>
        </w:rPr>
        <w:t xml:space="preserve"> его </w:t>
      </w:r>
      <w:r w:rsidR="00755EDE">
        <w:rPr>
          <w:sz w:val="28"/>
          <w:szCs w:val="28"/>
        </w:rPr>
        <w:t>в контексте</w:t>
      </w:r>
      <w:r w:rsidRPr="00755EDE">
        <w:rPr>
          <w:sz w:val="28"/>
          <w:szCs w:val="28"/>
        </w:rPr>
        <w:t xml:space="preserve"> определения момента </w:t>
      </w:r>
      <w:r w:rsidR="00755EDE">
        <w:rPr>
          <w:sz w:val="28"/>
          <w:szCs w:val="28"/>
        </w:rPr>
        <w:t>«</w:t>
      </w:r>
      <w:r w:rsidRPr="00755EDE">
        <w:rPr>
          <w:sz w:val="28"/>
          <w:szCs w:val="28"/>
        </w:rPr>
        <w:t>пробития</w:t>
      </w:r>
      <w:r w:rsidR="00755EDE">
        <w:rPr>
          <w:sz w:val="28"/>
          <w:szCs w:val="28"/>
        </w:rPr>
        <w:t>»</w:t>
      </w:r>
      <w:r w:rsidRPr="00755EDE">
        <w:rPr>
          <w:sz w:val="28"/>
          <w:szCs w:val="28"/>
        </w:rPr>
        <w:t xml:space="preserve"> валютного коридора и соответственно определения необходимости валютной интервенции центральным банком. </w:t>
      </w:r>
    </w:p>
    <w:p w:rsidR="002308B2" w:rsidRPr="00755EDE" w:rsidRDefault="00755EDE" w:rsidP="00755EDE">
      <w:pPr>
        <w:ind w:left="0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</w:t>
      </w:r>
      <w:r>
        <w:rPr>
          <w:sz w:val="28"/>
          <w:szCs w:val="28"/>
          <w:lang w:val="es-ES"/>
        </w:rPr>
        <w:t>FPT</w:t>
      </w:r>
      <w:r w:rsidR="002308B2" w:rsidRPr="00755EDE">
        <w:rPr>
          <w:sz w:val="28"/>
          <w:szCs w:val="28"/>
        </w:rPr>
        <w:t xml:space="preserve"> может быть усложнен, например, если в модель включить «злонамеренного игрока». Тогда, если действия этого игрока могут быть описаны каким-то процессом, скажем Броуновским движением, данный метод может быть применен для получения </w:t>
      </w:r>
      <w:proofErr w:type="gramStart"/>
      <w:r w:rsidR="002308B2" w:rsidRPr="00755EDE">
        <w:rPr>
          <w:sz w:val="28"/>
          <w:szCs w:val="28"/>
        </w:rPr>
        <w:t>решения закрытой формы функции плотности вероятности</w:t>
      </w:r>
      <w:proofErr w:type="gramEnd"/>
      <w:r w:rsidR="002308B2" w:rsidRPr="00755EDE">
        <w:rPr>
          <w:sz w:val="28"/>
          <w:szCs w:val="28"/>
        </w:rPr>
        <w:t xml:space="preserve"> для первого прохода (</w:t>
      </w:r>
      <w:r w:rsidR="002308B2" w:rsidRPr="00755EDE">
        <w:rPr>
          <w:sz w:val="28"/>
          <w:szCs w:val="28"/>
          <w:lang w:val="es-ES"/>
        </w:rPr>
        <w:t>closed</w:t>
      </w:r>
      <w:r w:rsidR="002308B2" w:rsidRPr="00755EDE">
        <w:rPr>
          <w:sz w:val="28"/>
          <w:szCs w:val="28"/>
        </w:rPr>
        <w:t>-</w:t>
      </w:r>
      <w:r w:rsidR="002308B2" w:rsidRPr="00755EDE">
        <w:rPr>
          <w:sz w:val="28"/>
          <w:szCs w:val="28"/>
          <w:lang w:val="en-US"/>
        </w:rPr>
        <w:t>form</w:t>
      </w:r>
      <w:r w:rsidR="002308B2" w:rsidRPr="00755EDE">
        <w:rPr>
          <w:sz w:val="28"/>
          <w:szCs w:val="28"/>
        </w:rPr>
        <w:t xml:space="preserve"> </w:t>
      </w:r>
      <w:r w:rsidR="002308B2" w:rsidRPr="00755EDE">
        <w:rPr>
          <w:sz w:val="28"/>
          <w:szCs w:val="28"/>
          <w:lang w:val="en-US"/>
        </w:rPr>
        <w:t>solution</w:t>
      </w:r>
      <w:r w:rsidR="002308B2" w:rsidRPr="00755EDE">
        <w:rPr>
          <w:sz w:val="28"/>
          <w:szCs w:val="28"/>
        </w:rPr>
        <w:t xml:space="preserve"> </w:t>
      </w:r>
      <w:r w:rsidR="002308B2" w:rsidRPr="00755EDE">
        <w:rPr>
          <w:sz w:val="28"/>
          <w:szCs w:val="28"/>
          <w:lang w:val="en-US"/>
        </w:rPr>
        <w:lastRenderedPageBreak/>
        <w:t>of</w:t>
      </w:r>
      <w:r w:rsidR="002308B2" w:rsidRPr="00755EDE">
        <w:rPr>
          <w:sz w:val="28"/>
          <w:szCs w:val="28"/>
        </w:rPr>
        <w:t xml:space="preserve"> </w:t>
      </w:r>
      <w:r w:rsidR="002308B2" w:rsidRPr="00755EDE">
        <w:rPr>
          <w:sz w:val="28"/>
          <w:szCs w:val="28"/>
          <w:lang w:val="en-US"/>
        </w:rPr>
        <w:t>the</w:t>
      </w:r>
      <w:r w:rsidR="002308B2" w:rsidRPr="00755EDE">
        <w:rPr>
          <w:sz w:val="28"/>
          <w:szCs w:val="28"/>
        </w:rPr>
        <w:t xml:space="preserve"> </w:t>
      </w:r>
      <w:r w:rsidR="002308B2" w:rsidRPr="00755EDE">
        <w:rPr>
          <w:sz w:val="28"/>
          <w:szCs w:val="28"/>
          <w:lang w:val="en-US"/>
        </w:rPr>
        <w:t>PDF</w:t>
      </w:r>
      <w:r w:rsidR="002308B2" w:rsidRPr="00755EDE">
        <w:rPr>
          <w:sz w:val="28"/>
          <w:szCs w:val="28"/>
        </w:rPr>
        <w:t xml:space="preserve"> </w:t>
      </w:r>
      <w:r w:rsidR="002308B2" w:rsidRPr="00755EDE">
        <w:rPr>
          <w:sz w:val="28"/>
          <w:szCs w:val="28"/>
          <w:lang w:val="en-US"/>
        </w:rPr>
        <w:t>for</w:t>
      </w:r>
      <w:r w:rsidR="002308B2" w:rsidRPr="00755EDE">
        <w:rPr>
          <w:sz w:val="28"/>
          <w:szCs w:val="28"/>
        </w:rPr>
        <w:t xml:space="preserve"> </w:t>
      </w:r>
      <w:r w:rsidR="002308B2" w:rsidRPr="00755EDE">
        <w:rPr>
          <w:sz w:val="28"/>
          <w:szCs w:val="28"/>
          <w:lang w:val="en-US"/>
        </w:rPr>
        <w:t>the</w:t>
      </w:r>
      <w:r w:rsidR="002308B2" w:rsidRPr="00755EDE">
        <w:rPr>
          <w:sz w:val="28"/>
          <w:szCs w:val="28"/>
        </w:rPr>
        <w:t xml:space="preserve"> </w:t>
      </w:r>
      <w:r w:rsidR="002308B2" w:rsidRPr="00755EDE">
        <w:rPr>
          <w:sz w:val="28"/>
          <w:szCs w:val="28"/>
          <w:lang w:val="en-US"/>
        </w:rPr>
        <w:t>first</w:t>
      </w:r>
      <w:r w:rsidR="002308B2" w:rsidRPr="00755EDE">
        <w:rPr>
          <w:sz w:val="28"/>
          <w:szCs w:val="28"/>
        </w:rPr>
        <w:t xml:space="preserve"> </w:t>
      </w:r>
      <w:r w:rsidR="002308B2" w:rsidRPr="00755EDE">
        <w:rPr>
          <w:sz w:val="28"/>
          <w:szCs w:val="28"/>
          <w:lang w:val="en-US"/>
        </w:rPr>
        <w:t>passage</w:t>
      </w:r>
      <w:r w:rsidR="002308B2" w:rsidRPr="00755EDE">
        <w:rPr>
          <w:sz w:val="28"/>
          <w:szCs w:val="28"/>
        </w:rPr>
        <w:t xml:space="preserve">). Это может интерпретироваться, как группа крупных инвесторов, по какой-либо причине решивших вывести текущий курс за границу коридора. Также стоит отметить, что решение задачи </w:t>
      </w:r>
      <w:r w:rsidR="002308B2" w:rsidRPr="00755EDE">
        <w:rPr>
          <w:sz w:val="28"/>
          <w:szCs w:val="28"/>
          <w:lang w:val="es-ES"/>
        </w:rPr>
        <w:t>FPT</w:t>
      </w:r>
      <w:r w:rsidR="002308B2" w:rsidRPr="00755EDE">
        <w:rPr>
          <w:sz w:val="28"/>
          <w:szCs w:val="28"/>
        </w:rPr>
        <w:t xml:space="preserve"> сильно зависит от изначальных и  граничных условий соответствующего дифференциального уравнения. Это значит, что мы можем моделировать изменения поведения «злонамеренного» игрока. Очень удобен данный метод в задачах с определенным функциональным видом мгновенного смещения  или диффузии. </w:t>
      </w:r>
    </w:p>
    <w:p w:rsidR="00C42F3E" w:rsidRDefault="002308B2" w:rsidP="00C42F3E">
      <w:pPr>
        <w:ind w:left="0" w:firstLine="567"/>
        <w:jc w:val="both"/>
        <w:rPr>
          <w:sz w:val="28"/>
          <w:szCs w:val="28"/>
        </w:rPr>
      </w:pPr>
      <w:r w:rsidRPr="00C42F3E">
        <w:rPr>
          <w:sz w:val="28"/>
          <w:szCs w:val="28"/>
        </w:rPr>
        <w:t xml:space="preserve">Существует два метода решения задачи </w:t>
      </w:r>
      <w:r w:rsidRPr="00C42F3E">
        <w:rPr>
          <w:sz w:val="28"/>
          <w:szCs w:val="28"/>
          <w:lang w:val="es-ES"/>
        </w:rPr>
        <w:t>FPT</w:t>
      </w:r>
      <w:r w:rsidRPr="00C42F3E">
        <w:rPr>
          <w:sz w:val="28"/>
          <w:szCs w:val="28"/>
        </w:rPr>
        <w:t xml:space="preserve">: аналитический и численный. Аналитический метод заключается в решении дифференциального уравнения в частных производных или стохастического дифференциального уравнения, в частности, диффузионного уравнения </w:t>
      </w:r>
      <w:proofErr w:type="spellStart"/>
      <w:r w:rsidRPr="00C42F3E">
        <w:rPr>
          <w:sz w:val="28"/>
          <w:szCs w:val="28"/>
        </w:rPr>
        <w:t>Фоккера-Планка</w:t>
      </w:r>
      <w:proofErr w:type="spellEnd"/>
      <w:r w:rsidRPr="00C42F3E">
        <w:rPr>
          <w:sz w:val="28"/>
          <w:szCs w:val="28"/>
        </w:rPr>
        <w:t xml:space="preserve">. Численный метод основан на алгоритме Монте-Карло. </w:t>
      </w:r>
      <w:r w:rsidR="00755EDE" w:rsidRPr="00C42F3E">
        <w:rPr>
          <w:sz w:val="28"/>
          <w:szCs w:val="28"/>
        </w:rPr>
        <w:t>Но очевидно, что и здесь о</w:t>
      </w:r>
      <w:r w:rsidRPr="00C42F3E">
        <w:rPr>
          <w:sz w:val="28"/>
          <w:szCs w:val="28"/>
        </w:rPr>
        <w:t>сновным недостатком численных методов является неточность</w:t>
      </w:r>
      <w:r w:rsidR="008B50D3" w:rsidRPr="00C42F3E">
        <w:rPr>
          <w:sz w:val="28"/>
          <w:szCs w:val="28"/>
        </w:rPr>
        <w:t>.</w:t>
      </w:r>
    </w:p>
    <w:p w:rsidR="008B50D3" w:rsidRPr="00666F1C" w:rsidRDefault="008B50D3" w:rsidP="00666F1C">
      <w:pPr>
        <w:ind w:left="0" w:firstLine="567"/>
        <w:jc w:val="both"/>
        <w:rPr>
          <w:sz w:val="28"/>
          <w:szCs w:val="28"/>
        </w:rPr>
      </w:pPr>
      <w:r w:rsidRPr="00C42F3E">
        <w:rPr>
          <w:sz w:val="28"/>
          <w:szCs w:val="28"/>
        </w:rPr>
        <w:t xml:space="preserve"> </w:t>
      </w:r>
      <w:r w:rsidR="00B16514">
        <w:rPr>
          <w:sz w:val="28"/>
          <w:szCs w:val="28"/>
        </w:rPr>
        <w:t xml:space="preserve">Для практического применения </w:t>
      </w:r>
      <w:r w:rsidRPr="00666F1C">
        <w:rPr>
          <w:sz w:val="28"/>
          <w:szCs w:val="28"/>
        </w:rPr>
        <w:t xml:space="preserve">гораздо удобнее использовать функцию плотности вероятности соответствующего стохастического процесса, нежели чем само уравнение процесса. Чтобы получить её необходимо решить дифференциальное уравнение в частных производных, например уравнение </w:t>
      </w:r>
      <w:proofErr w:type="spellStart"/>
      <w:r w:rsidRPr="00666F1C">
        <w:rPr>
          <w:sz w:val="28"/>
          <w:szCs w:val="28"/>
        </w:rPr>
        <w:t>Фоккера-Планка</w:t>
      </w:r>
      <w:proofErr w:type="spellEnd"/>
      <w:r w:rsidRPr="00666F1C">
        <w:rPr>
          <w:sz w:val="28"/>
          <w:szCs w:val="28"/>
        </w:rPr>
        <w:t xml:space="preserve">. Но в данной работе будет использовать не уравнение </w:t>
      </w:r>
      <w:proofErr w:type="spellStart"/>
      <w:r w:rsidRPr="00666F1C">
        <w:rPr>
          <w:sz w:val="28"/>
          <w:szCs w:val="28"/>
        </w:rPr>
        <w:t>Фоккера-Планка</w:t>
      </w:r>
      <w:proofErr w:type="spellEnd"/>
      <w:r w:rsidRPr="00666F1C">
        <w:rPr>
          <w:sz w:val="28"/>
          <w:szCs w:val="28"/>
        </w:rPr>
        <w:t xml:space="preserve"> (или прямое уравнение Колмогорова), а обратное уравнение Колмогорова.  Но, если все-таки отталкиваться от уравнения </w:t>
      </w:r>
      <w:proofErr w:type="spellStart"/>
      <w:r w:rsidRPr="00666F1C">
        <w:rPr>
          <w:sz w:val="28"/>
          <w:szCs w:val="28"/>
        </w:rPr>
        <w:t>Фоккера-Планка</w:t>
      </w:r>
      <w:proofErr w:type="spellEnd"/>
      <w:r w:rsidRPr="00666F1C">
        <w:rPr>
          <w:sz w:val="28"/>
          <w:szCs w:val="28"/>
        </w:rPr>
        <w:t xml:space="preserve"> следующего вида:</w:t>
      </w:r>
    </w:p>
    <w:p w:rsidR="008B50D3" w:rsidRPr="00666F1C" w:rsidRDefault="009530E4" w:rsidP="00BE6B89">
      <w:pPr>
        <w:ind w:left="0" w:firstLine="567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∂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W</m:t>
            </m:r>
            <m:r>
              <w:rPr>
                <w:rFonts w:ascii="Cambria Math" w:hAnsi="Cambria Math"/>
                <w:sz w:val="32"/>
                <w:szCs w:val="32"/>
              </w:rPr>
              <m:t>(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,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  <m:r>
              <w:rPr>
                <w:rFonts w:ascii="Cambria Math" w:hAnsi="Cambria Math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∂t</m:t>
            </m:r>
          </m:den>
        </m:f>
        <m:r>
          <w:rPr>
            <w:rFonts w:ascii="Cambria Math" w:hAnsi="Cambria Math"/>
            <w:sz w:val="32"/>
            <w:szCs w:val="32"/>
          </w:rPr>
          <m:t>=μ∙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∂W(x,t)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∂x</m:t>
            </m:r>
          </m:den>
        </m:f>
        <m:r>
          <w:rPr>
            <w:rFonts w:ascii="Cambria Math" w:hAnsi="Cambria Math"/>
            <w:sz w:val="32"/>
            <w:szCs w:val="32"/>
          </w:rPr>
          <m:t>+D∙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W(x,t)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8B50D3" w:rsidRPr="008E414E">
        <w:rPr>
          <w:rFonts w:eastAsiaTheme="minorEastAsia"/>
          <w:sz w:val="32"/>
          <w:szCs w:val="32"/>
        </w:rPr>
        <w:t xml:space="preserve"> ,</w:t>
      </w:r>
      <w:r w:rsidR="008E414E" w:rsidRPr="008E414E">
        <w:rPr>
          <w:rFonts w:eastAsiaTheme="minorEastAsia"/>
          <w:sz w:val="32"/>
          <w:szCs w:val="32"/>
        </w:rPr>
        <w:t xml:space="preserve">    (3</w:t>
      </w:r>
      <w:r w:rsidR="008E414E">
        <w:rPr>
          <w:rFonts w:eastAsiaTheme="minorEastAsia"/>
          <w:sz w:val="28"/>
          <w:szCs w:val="28"/>
        </w:rPr>
        <w:t>)</w:t>
      </w:r>
    </w:p>
    <w:p w:rsidR="008B50D3" w:rsidRPr="00666F1C" w:rsidRDefault="008B50D3" w:rsidP="00666F1C">
      <w:pPr>
        <w:ind w:left="0" w:firstLine="567"/>
        <w:jc w:val="both"/>
        <w:rPr>
          <w:sz w:val="28"/>
          <w:szCs w:val="28"/>
        </w:rPr>
      </w:pPr>
      <w:r w:rsidRPr="00666F1C">
        <w:rPr>
          <w:sz w:val="28"/>
          <w:szCs w:val="28"/>
        </w:rPr>
        <w:t>то задача заключается в том, чтобы найти решение этого уравнения при некоторых граничных условиях, например:</w:t>
      </w:r>
    </w:p>
    <w:p w:rsidR="008B50D3" w:rsidRPr="008E414E" w:rsidRDefault="008B50D3" w:rsidP="008E414E">
      <w:pPr>
        <w:ind w:left="0" w:firstLine="567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W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W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∞,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="008E414E">
        <w:rPr>
          <w:rFonts w:eastAsiaTheme="minorEastAsia"/>
          <w:sz w:val="28"/>
          <w:szCs w:val="28"/>
        </w:rPr>
        <w:t xml:space="preserve">     (4)</w:t>
      </w:r>
    </w:p>
    <w:p w:rsidR="008B50D3" w:rsidRPr="00B16514" w:rsidRDefault="008B50D3" w:rsidP="00666F1C">
      <w:pPr>
        <w:ind w:left="0" w:firstLine="567"/>
        <w:rPr>
          <w:rFonts w:eastAsiaTheme="minorEastAsia"/>
          <w:i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es-ES"/>
          </w:rPr>
          <m:t>W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,0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δ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</m:d>
      </m:oMath>
      <w:r w:rsidRPr="00B16514">
        <w:rPr>
          <w:rFonts w:eastAsiaTheme="minorEastAsia"/>
          <w:i/>
          <w:sz w:val="28"/>
          <w:szCs w:val="28"/>
        </w:rPr>
        <w:t xml:space="preserve">, </w:t>
      </w:r>
      <w:r w:rsidR="00B16514">
        <w:rPr>
          <w:rFonts w:eastAsiaTheme="minorEastAsia"/>
          <w:i/>
          <w:sz w:val="28"/>
          <w:szCs w:val="28"/>
        </w:rPr>
        <w:t>где</w:t>
      </w:r>
      <w:r w:rsidRPr="00B16514">
        <w:rPr>
          <w:rFonts w:eastAsiaTheme="minorEastAsia"/>
          <w:i/>
          <w:sz w:val="28"/>
          <w:szCs w:val="28"/>
        </w:rPr>
        <w:t xml:space="preserve"> </w:t>
      </w:r>
      <w:r w:rsidRPr="00666F1C">
        <w:rPr>
          <w:rFonts w:eastAsiaTheme="minorEastAsia"/>
          <w:i/>
          <w:sz w:val="28"/>
          <w:szCs w:val="28"/>
          <w:lang w:val="en-US"/>
        </w:rPr>
        <w:t>x</w:t>
      </w:r>
      <w:r w:rsidRPr="00B16514">
        <w:rPr>
          <w:rFonts w:eastAsiaTheme="minorEastAsia"/>
          <w:i/>
          <w:sz w:val="28"/>
          <w:szCs w:val="28"/>
        </w:rPr>
        <w:t>=</w:t>
      </w:r>
      <w:r w:rsidRPr="00666F1C">
        <w:rPr>
          <w:rFonts w:eastAsiaTheme="minorEastAsia"/>
          <w:i/>
          <w:sz w:val="28"/>
          <w:szCs w:val="28"/>
          <w:lang w:val="en-US"/>
        </w:rPr>
        <w:t>a</w:t>
      </w:r>
      <w:r w:rsidRPr="00B16514">
        <w:rPr>
          <w:rFonts w:eastAsiaTheme="minorEastAsia"/>
          <w:i/>
          <w:sz w:val="28"/>
          <w:szCs w:val="28"/>
        </w:rPr>
        <w:t xml:space="preserve"> </w:t>
      </w:r>
      <w:r w:rsidR="00B16514">
        <w:rPr>
          <w:rFonts w:eastAsiaTheme="minorEastAsia"/>
          <w:i/>
          <w:sz w:val="28"/>
          <w:szCs w:val="28"/>
        </w:rPr>
        <w:t>это начальная точка.</w:t>
      </w:r>
    </w:p>
    <w:p w:rsidR="008B50D3" w:rsidRPr="00666F1C" w:rsidRDefault="00B16514" w:rsidP="00666F1C">
      <w:p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Вся</w:t>
      </w:r>
      <w:r w:rsidR="008B50D3" w:rsidRPr="00666F1C">
        <w:rPr>
          <w:sz w:val="28"/>
          <w:szCs w:val="28"/>
        </w:rPr>
        <w:t xml:space="preserve"> задача </w:t>
      </w:r>
      <w:r w:rsidR="008B50D3" w:rsidRPr="00666F1C">
        <w:rPr>
          <w:sz w:val="28"/>
          <w:szCs w:val="28"/>
          <w:lang w:val="es-ES"/>
        </w:rPr>
        <w:t>FPT</w:t>
      </w:r>
      <w:r w:rsidR="008B50D3" w:rsidRPr="00666F1C">
        <w:rPr>
          <w:sz w:val="28"/>
          <w:szCs w:val="28"/>
        </w:rPr>
        <w:t xml:space="preserve"> как </w:t>
      </w:r>
      <w:r w:rsidR="00666F1C" w:rsidRPr="00666F1C">
        <w:rPr>
          <w:sz w:val="28"/>
          <w:szCs w:val="28"/>
        </w:rPr>
        <w:t>раз и заключается в спецификации данных</w:t>
      </w:r>
      <w:r w:rsidR="008B50D3" w:rsidRPr="00666F1C">
        <w:rPr>
          <w:sz w:val="28"/>
          <w:szCs w:val="28"/>
        </w:rPr>
        <w:t xml:space="preserve"> граничных условий</w:t>
      </w:r>
      <w:r w:rsidR="00666F1C" w:rsidRPr="00666F1C">
        <w:rPr>
          <w:sz w:val="28"/>
          <w:szCs w:val="28"/>
        </w:rPr>
        <w:t>.</w:t>
      </w:r>
      <w:r w:rsidR="008B50D3" w:rsidRPr="00666F1C">
        <w:rPr>
          <w:sz w:val="28"/>
          <w:szCs w:val="28"/>
        </w:rPr>
        <w:t xml:space="preserve"> Сама </w:t>
      </w:r>
      <w:r w:rsidR="00BE6B89">
        <w:rPr>
          <w:sz w:val="28"/>
          <w:szCs w:val="28"/>
        </w:rPr>
        <w:t xml:space="preserve">же </w:t>
      </w:r>
      <w:r w:rsidR="008B50D3" w:rsidRPr="00666F1C">
        <w:rPr>
          <w:sz w:val="28"/>
          <w:szCs w:val="28"/>
        </w:rPr>
        <w:t xml:space="preserve">плотность вероятности </w:t>
      </w:r>
      <w:r w:rsidR="008B50D3" w:rsidRPr="00666F1C">
        <w:rPr>
          <w:sz w:val="28"/>
          <w:szCs w:val="28"/>
          <w:lang w:val="es-ES"/>
        </w:rPr>
        <w:t>FPT</w:t>
      </w:r>
      <w:r w:rsidR="008B50D3" w:rsidRPr="00666F1C">
        <w:rPr>
          <w:sz w:val="28"/>
          <w:szCs w:val="28"/>
        </w:rPr>
        <w:t xml:space="preserve"> выводится из «вероятности выживания» (</w:t>
      </w:r>
      <w:r w:rsidR="008B50D3" w:rsidRPr="00666F1C">
        <w:rPr>
          <w:sz w:val="28"/>
          <w:szCs w:val="28"/>
          <w:lang w:val="es-ES"/>
        </w:rPr>
        <w:t>survival</w:t>
      </w:r>
      <w:r w:rsidR="008B50D3" w:rsidRPr="00666F1C">
        <w:rPr>
          <w:sz w:val="28"/>
          <w:szCs w:val="28"/>
        </w:rPr>
        <w:t xml:space="preserve"> </w:t>
      </w:r>
      <w:r w:rsidR="008B50D3" w:rsidRPr="00666F1C">
        <w:rPr>
          <w:sz w:val="28"/>
          <w:szCs w:val="28"/>
          <w:lang w:val="es-ES"/>
        </w:rPr>
        <w:t>probability</w:t>
      </w:r>
      <w:r w:rsidR="008B50D3" w:rsidRPr="00666F1C">
        <w:rPr>
          <w:sz w:val="28"/>
          <w:szCs w:val="28"/>
        </w:rPr>
        <w:t xml:space="preserve"> – обычная в</w:t>
      </w:r>
      <w:r w:rsidR="00EC398D">
        <w:rPr>
          <w:sz w:val="28"/>
          <w:szCs w:val="28"/>
        </w:rPr>
        <w:t>ероятностная мера в статистике</w:t>
      </w:r>
      <w:r w:rsidR="008B50D3" w:rsidRPr="00666F1C">
        <w:rPr>
          <w:sz w:val="28"/>
          <w:szCs w:val="28"/>
        </w:rPr>
        <w:t>), которая в свою оче</w:t>
      </w:r>
      <w:r w:rsidR="00EC398D">
        <w:rPr>
          <w:sz w:val="28"/>
          <w:szCs w:val="28"/>
        </w:rPr>
        <w:t>редь выводится из решения дифференциального уравнения</w:t>
      </w:r>
      <w:r w:rsidR="008B50D3" w:rsidRPr="00666F1C">
        <w:rPr>
          <w:sz w:val="28"/>
          <w:szCs w:val="28"/>
        </w:rPr>
        <w:t xml:space="preserve">. </w:t>
      </w:r>
    </w:p>
    <w:p w:rsidR="008B50D3" w:rsidRPr="00666F1C" w:rsidRDefault="00EC398D" w:rsidP="00666F1C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  <w:lang w:val="es-ES"/>
        </w:rPr>
        <w:t>S</w:t>
      </w:r>
      <w:proofErr w:type="spellStart"/>
      <w:r w:rsidR="008B50D3" w:rsidRPr="00666F1C">
        <w:rPr>
          <w:sz w:val="28"/>
          <w:szCs w:val="28"/>
          <w:lang w:val="en-US"/>
        </w:rPr>
        <w:t>urvival</w:t>
      </w:r>
      <w:proofErr w:type="spellEnd"/>
      <w:r w:rsidR="008B50D3" w:rsidRPr="00666F1C">
        <w:rPr>
          <w:sz w:val="28"/>
          <w:szCs w:val="28"/>
        </w:rPr>
        <w:t xml:space="preserve"> </w:t>
      </w:r>
      <w:r w:rsidR="008B50D3" w:rsidRPr="00666F1C">
        <w:rPr>
          <w:sz w:val="28"/>
          <w:szCs w:val="28"/>
          <w:lang w:val="en-US"/>
        </w:rPr>
        <w:t>probability</w:t>
      </w:r>
      <w:r w:rsidR="008B50D3" w:rsidRPr="00666F1C">
        <w:rPr>
          <w:sz w:val="28"/>
          <w:szCs w:val="28"/>
        </w:rPr>
        <w:t xml:space="preserve"> – </w:t>
      </w:r>
      <w:r w:rsidR="008B50D3" w:rsidRPr="00666F1C">
        <w:rPr>
          <w:sz w:val="28"/>
          <w:szCs w:val="28"/>
          <w:lang w:val="es-ES"/>
        </w:rPr>
        <w:t>survival</w:t>
      </w:r>
      <w:r w:rsidR="008B50D3" w:rsidRPr="00666F1C">
        <w:rPr>
          <w:sz w:val="28"/>
          <w:szCs w:val="28"/>
        </w:rPr>
        <w:t xml:space="preserve"> </w:t>
      </w:r>
      <w:r w:rsidR="008B50D3" w:rsidRPr="00666F1C">
        <w:rPr>
          <w:sz w:val="28"/>
          <w:szCs w:val="28"/>
          <w:lang w:val="es-ES"/>
        </w:rPr>
        <w:t>analysis</w:t>
      </w:r>
      <w:r w:rsidR="008B50D3" w:rsidRPr="00666F1C">
        <w:rPr>
          <w:sz w:val="28"/>
          <w:szCs w:val="28"/>
        </w:rPr>
        <w:t xml:space="preserve"> – это область статистике, которая применяется в биологии, инженерии, экономики и пытается определить время </w:t>
      </w:r>
      <w:proofErr w:type="spellStart"/>
      <w:r w:rsidR="008B50D3" w:rsidRPr="00666F1C">
        <w:rPr>
          <w:sz w:val="28"/>
          <w:szCs w:val="28"/>
        </w:rPr>
        <w:t>доживания</w:t>
      </w:r>
      <w:proofErr w:type="spellEnd"/>
      <w:r w:rsidR="008B50D3" w:rsidRPr="00666F1C">
        <w:rPr>
          <w:sz w:val="28"/>
          <w:szCs w:val="28"/>
        </w:rPr>
        <w:t xml:space="preserve">.  В нашем случае, если «смертью» считать момент пробития коридора, то вполне можно использовать данный подход. Суть данного подхода заключается в определении «функции выживания»: </w:t>
      </w:r>
      <m:oMath>
        <m:r>
          <w:rPr>
            <w:rFonts w:ascii="Cambria Math" w:hAnsi="Cambria Math"/>
            <w:sz w:val="28"/>
            <w:szCs w:val="28"/>
          </w:rPr>
          <m:t>S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Pr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&gt;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</m:d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func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</w:rPr>
          <m:t>-случайная переменная,  которая обозначает момент "</m:t>
        </m:r>
        <m:r>
          <m:rPr>
            <m:nor/>
          </m:rPr>
          <w:rPr>
            <w:rFonts w:ascii="Cambria Math" w:hAnsi="Cambria Math"/>
            <w:sz w:val="28"/>
            <w:szCs w:val="28"/>
          </w:rPr>
          <m:t>смерти</m:t>
        </m:r>
        <m:r>
          <w:rPr>
            <w:rFonts w:ascii="Cambria Math" w:hAnsi="Cambria Math"/>
            <w:sz w:val="28"/>
            <w:szCs w:val="28"/>
          </w:rPr>
          <m:t xml:space="preserve">" </m:t>
        </m:r>
      </m:oMath>
      <w:r w:rsidR="008B50D3" w:rsidRPr="00666F1C">
        <w:rPr>
          <w:rFonts w:eastAsiaTheme="minorEastAsia"/>
          <w:sz w:val="28"/>
          <w:szCs w:val="28"/>
        </w:rPr>
        <w:t xml:space="preserve">, </w:t>
      </w:r>
      <w:r w:rsidR="008B50D3" w:rsidRPr="00666F1C">
        <w:rPr>
          <w:rFonts w:eastAsiaTheme="minorEastAsia"/>
          <w:i/>
          <w:sz w:val="28"/>
          <w:szCs w:val="28"/>
          <w:lang w:val="es-ES"/>
        </w:rPr>
        <w:t>t</w:t>
      </w:r>
      <w:r w:rsidR="008B50D3" w:rsidRPr="00666F1C">
        <w:rPr>
          <w:rFonts w:eastAsiaTheme="minorEastAsia"/>
          <w:i/>
          <w:sz w:val="28"/>
          <w:szCs w:val="28"/>
        </w:rPr>
        <w:t xml:space="preserve"> – </w:t>
      </w:r>
      <w:r w:rsidR="008B50D3" w:rsidRPr="00666F1C">
        <w:rPr>
          <w:rFonts w:eastAsiaTheme="minorEastAsia"/>
          <w:sz w:val="28"/>
          <w:szCs w:val="28"/>
        </w:rPr>
        <w:t xml:space="preserve">время, </w:t>
      </w:r>
      <w:r w:rsidR="008B50D3" w:rsidRPr="00666F1C">
        <w:rPr>
          <w:rFonts w:eastAsiaTheme="minorEastAsia"/>
          <w:i/>
          <w:sz w:val="28"/>
          <w:szCs w:val="28"/>
          <w:lang w:val="es-ES"/>
        </w:rPr>
        <w:t>Pr</w:t>
      </w:r>
      <w:r w:rsidR="008B50D3" w:rsidRPr="00666F1C">
        <w:rPr>
          <w:rFonts w:eastAsiaTheme="minorEastAsia"/>
          <w:i/>
          <w:sz w:val="28"/>
          <w:szCs w:val="28"/>
        </w:rPr>
        <w:t xml:space="preserve"> -  </w:t>
      </w:r>
      <w:r w:rsidR="008B50D3" w:rsidRPr="00666F1C">
        <w:rPr>
          <w:rFonts w:eastAsiaTheme="minorEastAsia"/>
          <w:sz w:val="28"/>
          <w:szCs w:val="28"/>
        </w:rPr>
        <w:t xml:space="preserve">вероятность. </w:t>
      </w:r>
    </w:p>
    <w:p w:rsidR="008B50D3" w:rsidRPr="00666F1C" w:rsidRDefault="008B50D3" w:rsidP="00666F1C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  <w:r w:rsidRPr="00666F1C">
        <w:rPr>
          <w:rFonts w:eastAsiaTheme="minorEastAsia"/>
          <w:sz w:val="28"/>
          <w:szCs w:val="28"/>
        </w:rPr>
        <w:t xml:space="preserve">Это невозрастающая функция. Вероятность выжить с каждым прожитым годом уменьшается или остается на том же уровне. </w:t>
      </w:r>
    </w:p>
    <w:p w:rsidR="008B50D3" w:rsidRPr="00EC398D" w:rsidRDefault="008B50D3" w:rsidP="00666F1C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Pr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≤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</m:d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func>
        <m:r>
          <w:rPr>
            <w:rFonts w:ascii="Cambria Math" w:hAnsi="Cambria Math"/>
            <w:sz w:val="28"/>
            <w:szCs w:val="28"/>
          </w:rPr>
          <m:t>=1-</m:t>
        </m:r>
        <m:r>
          <w:rPr>
            <w:rFonts w:ascii="Cambria Math" w:hAnsi="Cambria Math"/>
            <w:sz w:val="28"/>
            <w:szCs w:val="28"/>
            <w:lang w:val="en-US"/>
          </w:rPr>
          <m:t>S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</m:oMath>
      <w:r w:rsidR="00EC398D">
        <w:rPr>
          <w:rFonts w:eastAsiaTheme="minorEastAsia"/>
          <w:sz w:val="28"/>
          <w:szCs w:val="28"/>
        </w:rPr>
        <w:t xml:space="preserve"> </w:t>
      </w:r>
      <w:r w:rsidR="008E414E">
        <w:rPr>
          <w:rFonts w:eastAsiaTheme="minorEastAsia"/>
          <w:sz w:val="28"/>
          <w:szCs w:val="28"/>
        </w:rPr>
        <w:t xml:space="preserve">     (5)</w:t>
      </w:r>
    </w:p>
    <w:p w:rsidR="008B50D3" w:rsidRPr="00EC398D" w:rsidRDefault="008B50D3" w:rsidP="00666F1C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dF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dt</m:t>
            </m:r>
          </m:den>
        </m:f>
      </m:oMath>
      <w:r w:rsidR="00EC398D">
        <w:rPr>
          <w:rFonts w:eastAsiaTheme="minorEastAsia"/>
          <w:sz w:val="28"/>
          <w:szCs w:val="28"/>
        </w:rPr>
        <w:t xml:space="preserve"> -  функция плотности вероятности наступления события.</w:t>
      </w:r>
    </w:p>
    <w:p w:rsidR="008B50D3" w:rsidRPr="008E414E" w:rsidRDefault="00EC398D" w:rsidP="008E414E">
      <w:pPr>
        <w:pStyle w:val="a6"/>
        <w:ind w:left="0" w:firstLine="567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S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Pr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&gt;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d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e>
        </m:func>
        <m:r>
          <w:rPr>
            <w:rFonts w:ascii="Cambria Math" w:eastAsiaTheme="minorEastAsia" w:hAnsi="Cambria Math"/>
            <w:sz w:val="28"/>
            <w:szCs w:val="28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∞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u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du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=1-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</m:nary>
      </m:oMath>
      <w:r w:rsidR="008E414E">
        <w:rPr>
          <w:rFonts w:eastAsiaTheme="minorEastAsia"/>
          <w:i/>
          <w:sz w:val="28"/>
          <w:szCs w:val="28"/>
        </w:rPr>
        <w:t xml:space="preserve">        </w:t>
      </w:r>
      <w:r w:rsidR="008E414E">
        <w:rPr>
          <w:rFonts w:eastAsiaTheme="minorEastAsia"/>
          <w:sz w:val="28"/>
          <w:szCs w:val="28"/>
        </w:rPr>
        <w:t>(6)</w:t>
      </w:r>
    </w:p>
    <w:p w:rsidR="008B50D3" w:rsidRPr="008E414E" w:rsidRDefault="008B50D3" w:rsidP="00666F1C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</w:p>
    <w:p w:rsidR="008B50D3" w:rsidRDefault="008B50D3" w:rsidP="00666F1C">
      <w:pPr>
        <w:pStyle w:val="a6"/>
        <w:ind w:left="0"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463B4C" w:rsidRPr="008E414E" w:rsidRDefault="00463B4C" w:rsidP="00463B4C">
      <w:pPr>
        <w:jc w:val="both"/>
        <w:rPr>
          <w:sz w:val="28"/>
          <w:szCs w:val="28"/>
        </w:rPr>
      </w:pPr>
    </w:p>
    <w:p w:rsidR="00463B4C" w:rsidRPr="008E414E" w:rsidRDefault="00463B4C" w:rsidP="0047049C">
      <w:pPr>
        <w:pStyle w:val="a6"/>
        <w:ind w:left="0" w:firstLine="567"/>
        <w:jc w:val="both"/>
        <w:rPr>
          <w:sz w:val="28"/>
          <w:szCs w:val="28"/>
        </w:rPr>
      </w:pPr>
    </w:p>
    <w:p w:rsidR="008B50D3" w:rsidRPr="008E414E" w:rsidRDefault="008B50D3">
      <w:pPr>
        <w:rPr>
          <w:rFonts w:eastAsiaTheme="minorEastAsia"/>
        </w:rPr>
      </w:pPr>
      <w:r w:rsidRPr="008E414E">
        <w:rPr>
          <w:rFonts w:eastAsiaTheme="minorEastAsia"/>
        </w:rPr>
        <w:br w:type="page"/>
      </w:r>
    </w:p>
    <w:p w:rsidR="00463B4C" w:rsidRPr="00666F1C" w:rsidRDefault="00666F1C" w:rsidP="00666F1C">
      <w:pPr>
        <w:pStyle w:val="a6"/>
        <w:numPr>
          <w:ilvl w:val="0"/>
          <w:numId w:val="6"/>
        </w:numPr>
        <w:ind w:right="141"/>
        <w:rPr>
          <w:rFonts w:eastAsiaTheme="minorEastAsia"/>
          <w:b/>
          <w:sz w:val="32"/>
          <w:szCs w:val="32"/>
        </w:rPr>
      </w:pPr>
      <w:r w:rsidRPr="00666F1C">
        <w:rPr>
          <w:rFonts w:eastAsiaTheme="minorEastAsia"/>
          <w:b/>
          <w:sz w:val="32"/>
          <w:szCs w:val="32"/>
        </w:rPr>
        <w:lastRenderedPageBreak/>
        <w:t>Получение функции плотности вероятности.</w:t>
      </w:r>
    </w:p>
    <w:p w:rsidR="00666F1C" w:rsidRDefault="00666F1C" w:rsidP="008B50D3">
      <w:pPr>
        <w:pStyle w:val="a6"/>
        <w:ind w:left="0" w:right="141" w:firstLine="567"/>
        <w:jc w:val="both"/>
        <w:rPr>
          <w:rFonts w:eastAsiaTheme="minorEastAsia"/>
          <w:sz w:val="28"/>
          <w:szCs w:val="28"/>
        </w:rPr>
      </w:pPr>
    </w:p>
    <w:p w:rsidR="00463B4C" w:rsidRPr="008B50D3" w:rsidRDefault="00463B4C" w:rsidP="008B50D3">
      <w:pPr>
        <w:pStyle w:val="a6"/>
        <w:ind w:left="0" w:right="141" w:firstLine="567"/>
        <w:jc w:val="both"/>
        <w:rPr>
          <w:rFonts w:eastAsiaTheme="minorEastAsia"/>
          <w:sz w:val="28"/>
          <w:szCs w:val="28"/>
        </w:rPr>
      </w:pPr>
      <w:r w:rsidRPr="008B50D3">
        <w:rPr>
          <w:rFonts w:eastAsiaTheme="minorEastAsia"/>
          <w:sz w:val="28"/>
          <w:szCs w:val="28"/>
        </w:rPr>
        <w:t xml:space="preserve">Как уже было сказано выше, идея заключается в том, чтобы получить функцию </w:t>
      </w:r>
      <w:proofErr w:type="gramStart"/>
      <w:r w:rsidRPr="008B50D3">
        <w:rPr>
          <w:rFonts w:eastAsiaTheme="minorEastAsia"/>
          <w:sz w:val="28"/>
          <w:szCs w:val="28"/>
        </w:rPr>
        <w:t>плотности вероятности выхода уровня валютного курса</w:t>
      </w:r>
      <w:proofErr w:type="gramEnd"/>
      <w:r w:rsidRPr="008B50D3">
        <w:rPr>
          <w:rFonts w:eastAsiaTheme="minorEastAsia"/>
          <w:sz w:val="28"/>
          <w:szCs w:val="28"/>
        </w:rPr>
        <w:t xml:space="preserve"> за границы коридора. В выше</w:t>
      </w:r>
      <w:r w:rsidR="00666F1C">
        <w:rPr>
          <w:rFonts w:eastAsiaTheme="minorEastAsia"/>
          <w:sz w:val="28"/>
          <w:szCs w:val="28"/>
        </w:rPr>
        <w:t>упомянутой</w:t>
      </w:r>
      <w:r w:rsidRPr="008B50D3">
        <w:rPr>
          <w:rFonts w:eastAsiaTheme="minorEastAsia"/>
          <w:sz w:val="28"/>
          <w:szCs w:val="28"/>
        </w:rPr>
        <w:t xml:space="preserve"> модели, разработанной </w:t>
      </w:r>
      <w:proofErr w:type="spellStart"/>
      <w:r w:rsidR="00666F1C" w:rsidRPr="00666F1C">
        <w:rPr>
          <w:sz w:val="28"/>
          <w:szCs w:val="28"/>
          <w:lang w:val="en-US"/>
        </w:rPr>
        <w:t>Hui</w:t>
      </w:r>
      <w:proofErr w:type="spellEnd"/>
      <w:r w:rsidR="00666F1C" w:rsidRPr="00666F1C">
        <w:rPr>
          <w:sz w:val="28"/>
          <w:szCs w:val="28"/>
        </w:rPr>
        <w:t xml:space="preserve"> </w:t>
      </w:r>
      <w:r w:rsidR="00666F1C" w:rsidRPr="00666F1C">
        <w:rPr>
          <w:sz w:val="28"/>
          <w:szCs w:val="28"/>
          <w:lang w:val="en-US"/>
        </w:rPr>
        <w:t>C</w:t>
      </w:r>
      <w:r w:rsidR="00666F1C" w:rsidRPr="00666F1C">
        <w:rPr>
          <w:sz w:val="28"/>
          <w:szCs w:val="28"/>
        </w:rPr>
        <w:t>.</w:t>
      </w:r>
      <w:r w:rsidR="00666F1C" w:rsidRPr="00666F1C">
        <w:rPr>
          <w:sz w:val="28"/>
          <w:szCs w:val="28"/>
          <w:lang w:val="en-US"/>
        </w:rPr>
        <w:t>H</w:t>
      </w:r>
      <w:r w:rsidR="00666F1C" w:rsidRPr="00666F1C">
        <w:rPr>
          <w:sz w:val="28"/>
          <w:szCs w:val="28"/>
        </w:rPr>
        <w:t xml:space="preserve">., </w:t>
      </w:r>
      <w:r w:rsidR="00666F1C" w:rsidRPr="00666F1C">
        <w:rPr>
          <w:sz w:val="28"/>
          <w:szCs w:val="28"/>
          <w:lang w:val="en-US"/>
        </w:rPr>
        <w:t>Lo</w:t>
      </w:r>
      <w:r w:rsidR="00666F1C" w:rsidRPr="00666F1C">
        <w:rPr>
          <w:sz w:val="28"/>
          <w:szCs w:val="28"/>
        </w:rPr>
        <w:t xml:space="preserve"> </w:t>
      </w:r>
      <w:r w:rsidR="00666F1C" w:rsidRPr="00666F1C">
        <w:rPr>
          <w:sz w:val="28"/>
          <w:szCs w:val="28"/>
          <w:lang w:val="en-US"/>
        </w:rPr>
        <w:t>C</w:t>
      </w:r>
      <w:r w:rsidR="00666F1C" w:rsidRPr="00666F1C">
        <w:rPr>
          <w:sz w:val="28"/>
          <w:szCs w:val="28"/>
        </w:rPr>
        <w:t>.</w:t>
      </w:r>
      <w:r w:rsidR="00666F1C" w:rsidRPr="00666F1C">
        <w:rPr>
          <w:sz w:val="28"/>
          <w:szCs w:val="28"/>
          <w:lang w:val="en-US"/>
        </w:rPr>
        <w:t>F</w:t>
      </w:r>
      <w:r w:rsidR="00666F1C" w:rsidRPr="008B50D3">
        <w:rPr>
          <w:rFonts w:eastAsiaTheme="minorEastAsia"/>
          <w:sz w:val="28"/>
          <w:szCs w:val="28"/>
        </w:rPr>
        <w:t xml:space="preserve"> </w:t>
      </w:r>
      <w:r w:rsidRPr="008B50D3">
        <w:rPr>
          <w:rFonts w:eastAsiaTheme="minorEastAsia"/>
          <w:sz w:val="28"/>
          <w:szCs w:val="28"/>
        </w:rPr>
        <w:t xml:space="preserve">данная функция плотности вероятности была получена в результате решения одной из спецификаций обратного уравнения Колмогорова, решая задачу </w:t>
      </w:r>
      <w:r w:rsidRPr="008B50D3">
        <w:rPr>
          <w:rFonts w:eastAsiaTheme="minorEastAsia"/>
          <w:sz w:val="28"/>
          <w:szCs w:val="28"/>
          <w:lang w:val="es-ES"/>
        </w:rPr>
        <w:t>FPT</w:t>
      </w:r>
      <w:r w:rsidRPr="008B50D3">
        <w:rPr>
          <w:rFonts w:eastAsiaTheme="minorEastAsia"/>
          <w:sz w:val="28"/>
          <w:szCs w:val="28"/>
        </w:rPr>
        <w:t>. Но недостатком данного метода решения заключается в том, что эволюция функции плотности вероятности будет происходить так</w:t>
      </w:r>
      <w:r w:rsidR="00666F1C">
        <w:rPr>
          <w:rFonts w:eastAsiaTheme="minorEastAsia"/>
          <w:sz w:val="28"/>
          <w:szCs w:val="28"/>
        </w:rPr>
        <w:t xml:space="preserve"> </w:t>
      </w:r>
      <w:r w:rsidRPr="008B50D3">
        <w:rPr>
          <w:rFonts w:eastAsiaTheme="minorEastAsia"/>
          <w:sz w:val="28"/>
          <w:szCs w:val="28"/>
        </w:rPr>
        <w:t>же</w:t>
      </w:r>
      <w:r w:rsidR="00666F1C">
        <w:rPr>
          <w:rFonts w:eastAsiaTheme="minorEastAsia"/>
          <w:sz w:val="28"/>
          <w:szCs w:val="28"/>
        </w:rPr>
        <w:t>,</w:t>
      </w:r>
      <w:r w:rsidRPr="008B50D3">
        <w:rPr>
          <w:rFonts w:eastAsiaTheme="minorEastAsia"/>
          <w:sz w:val="28"/>
          <w:szCs w:val="28"/>
        </w:rPr>
        <w:t xml:space="preserve"> как и при решении физической задачи по распростран</w:t>
      </w:r>
      <w:r w:rsidR="00666F1C">
        <w:rPr>
          <w:rFonts w:eastAsiaTheme="minorEastAsia"/>
          <w:sz w:val="28"/>
          <w:szCs w:val="28"/>
        </w:rPr>
        <w:t>ению тепла по стальному стержню.  Т</w:t>
      </w:r>
      <w:r w:rsidRPr="008B50D3">
        <w:rPr>
          <w:rFonts w:eastAsiaTheme="minorEastAsia"/>
          <w:sz w:val="28"/>
          <w:szCs w:val="28"/>
        </w:rPr>
        <w:t xml:space="preserve">.е. график ФПВ при увеличении периода, на который строится прогноз, будет становиться более плоским и более растянутым, иными словами будет увеличиваться дисперсия. </w:t>
      </w:r>
      <w:r w:rsidR="00B16514">
        <w:rPr>
          <w:rFonts w:eastAsiaTheme="minorEastAsia"/>
          <w:sz w:val="28"/>
          <w:szCs w:val="28"/>
        </w:rPr>
        <w:t xml:space="preserve">Один из примеров такого рода поведения функции плотности можно увидеть на </w:t>
      </w:r>
      <w:r w:rsidR="00B16514" w:rsidRPr="00B16514">
        <w:rPr>
          <w:rFonts w:eastAsiaTheme="minorEastAsia"/>
          <w:i/>
          <w:sz w:val="28"/>
          <w:szCs w:val="28"/>
        </w:rPr>
        <w:t>рис.1</w:t>
      </w:r>
    </w:p>
    <w:p w:rsidR="00463B4C" w:rsidRDefault="00463B4C" w:rsidP="008B50D3">
      <w:pPr>
        <w:pStyle w:val="a6"/>
        <w:ind w:left="0" w:right="141" w:firstLine="567"/>
        <w:jc w:val="both"/>
        <w:rPr>
          <w:sz w:val="28"/>
          <w:szCs w:val="28"/>
        </w:rPr>
      </w:pPr>
      <w:r w:rsidRPr="008B50D3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5467350" cy="4305300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30530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B16514" w:rsidRPr="00B16514" w:rsidRDefault="00B16514" w:rsidP="00B16514">
      <w:pPr>
        <w:pStyle w:val="a6"/>
        <w:ind w:left="0" w:right="141" w:firstLine="567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Рис.1</w:t>
      </w:r>
    </w:p>
    <w:p w:rsidR="00463B4C" w:rsidRPr="008B50D3" w:rsidRDefault="00463B4C" w:rsidP="008B50D3">
      <w:pPr>
        <w:pStyle w:val="a6"/>
        <w:ind w:left="0" w:right="141" w:firstLine="567"/>
        <w:jc w:val="both"/>
        <w:rPr>
          <w:rFonts w:eastAsiaTheme="minorEastAsia"/>
          <w:sz w:val="28"/>
          <w:szCs w:val="28"/>
        </w:rPr>
      </w:pPr>
      <w:r w:rsidRPr="008B50D3">
        <w:rPr>
          <w:rFonts w:eastAsiaTheme="minorEastAsia"/>
          <w:sz w:val="28"/>
          <w:szCs w:val="28"/>
        </w:rPr>
        <w:t xml:space="preserve">Но рыночные процессы не </w:t>
      </w:r>
      <w:proofErr w:type="gramStart"/>
      <w:r w:rsidRPr="008B50D3">
        <w:rPr>
          <w:rFonts w:eastAsiaTheme="minorEastAsia"/>
          <w:sz w:val="28"/>
          <w:szCs w:val="28"/>
        </w:rPr>
        <w:t>эволюционируют</w:t>
      </w:r>
      <w:proofErr w:type="gramEnd"/>
      <w:r w:rsidRPr="008B50D3">
        <w:rPr>
          <w:rFonts w:eastAsiaTheme="minorEastAsia"/>
          <w:sz w:val="28"/>
          <w:szCs w:val="28"/>
        </w:rPr>
        <w:t xml:space="preserve"> таким образом</w:t>
      </w:r>
      <w:r w:rsidR="00B16514">
        <w:rPr>
          <w:rFonts w:eastAsiaTheme="minorEastAsia"/>
          <w:sz w:val="28"/>
          <w:szCs w:val="28"/>
        </w:rPr>
        <w:t xml:space="preserve">, это вполне подтверждается эмпирикой, например, если посмотреть на доходности долгосрочных облигаций, то мы не увидим огромнейшего разброса данных. Безусловно, волатильность с увеличением временного горизонта растет, но не так сильно и быстро, как распространяется тепло по стальному стержню. </w:t>
      </w:r>
    </w:p>
    <w:p w:rsidR="00463B4C" w:rsidRDefault="00463B4C" w:rsidP="00B16514">
      <w:pPr>
        <w:pStyle w:val="a6"/>
        <w:ind w:left="0" w:right="141" w:firstLine="567"/>
        <w:jc w:val="both"/>
        <w:rPr>
          <w:szCs w:val="24"/>
        </w:rPr>
      </w:pPr>
      <w:r w:rsidRPr="008B50D3">
        <w:rPr>
          <w:rFonts w:eastAsiaTheme="minorEastAsia"/>
          <w:sz w:val="28"/>
          <w:szCs w:val="28"/>
        </w:rPr>
        <w:t xml:space="preserve">Поэтому мы постараемся получить стационарное решение обратного уравнения Колмогорова, которое мы затем </w:t>
      </w:r>
      <w:r w:rsidR="00666F1C">
        <w:rPr>
          <w:rFonts w:eastAsiaTheme="minorEastAsia"/>
          <w:sz w:val="28"/>
          <w:szCs w:val="28"/>
        </w:rPr>
        <w:t>сможем</w:t>
      </w:r>
      <w:r w:rsidRPr="008B50D3">
        <w:rPr>
          <w:rFonts w:eastAsiaTheme="minorEastAsia"/>
          <w:sz w:val="28"/>
          <w:szCs w:val="28"/>
        </w:rPr>
        <w:t xml:space="preserve"> использовать для пошаговой трансформации, тем самым эмитируя непрерывную эволюцию</w:t>
      </w:r>
      <w:r w:rsidR="00B16514">
        <w:rPr>
          <w:rFonts w:eastAsiaTheme="minorEastAsia"/>
          <w:sz w:val="28"/>
          <w:szCs w:val="28"/>
        </w:rPr>
        <w:t xml:space="preserve"> функции плотности вероятности, сохраняя при этом норму функции, т.е. избегая «расплывания».</w:t>
      </w:r>
    </w:p>
    <w:p w:rsidR="00463B4C" w:rsidRPr="008B50D3" w:rsidRDefault="00463B4C" w:rsidP="008B50D3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  <w:r w:rsidRPr="008B50D3">
        <w:rPr>
          <w:rFonts w:eastAsiaTheme="minorEastAsia"/>
          <w:sz w:val="28"/>
          <w:szCs w:val="28"/>
        </w:rPr>
        <w:t xml:space="preserve">Как я уже говорил, мы не будем решать данное уравнение таким же образом, как это сделали </w:t>
      </w:r>
      <w:proofErr w:type="spellStart"/>
      <w:r w:rsidRPr="008B50D3">
        <w:rPr>
          <w:rFonts w:eastAsiaTheme="minorEastAsia"/>
          <w:sz w:val="28"/>
          <w:szCs w:val="28"/>
        </w:rPr>
        <w:t>Hui</w:t>
      </w:r>
      <w:proofErr w:type="spellEnd"/>
      <w:r w:rsidRPr="008B50D3">
        <w:rPr>
          <w:rFonts w:eastAsiaTheme="minorEastAsia"/>
          <w:sz w:val="28"/>
          <w:szCs w:val="28"/>
        </w:rPr>
        <w:t xml:space="preserve"> C.H., </w:t>
      </w:r>
      <w:proofErr w:type="spellStart"/>
      <w:r w:rsidRPr="008B50D3">
        <w:rPr>
          <w:rFonts w:eastAsiaTheme="minorEastAsia"/>
          <w:sz w:val="28"/>
          <w:szCs w:val="28"/>
        </w:rPr>
        <w:t>Lo</w:t>
      </w:r>
      <w:proofErr w:type="spellEnd"/>
      <w:r w:rsidRPr="008B50D3">
        <w:rPr>
          <w:rFonts w:eastAsiaTheme="minorEastAsia"/>
          <w:sz w:val="28"/>
          <w:szCs w:val="28"/>
        </w:rPr>
        <w:t xml:space="preserve"> C.F., мы будем пытаться решить его аналитически, но первый шаг по преобразованию данного уравнения будет таким же, т</w:t>
      </w:r>
      <w:proofErr w:type="gramStart"/>
      <w:r w:rsidRPr="008B50D3">
        <w:rPr>
          <w:rFonts w:eastAsiaTheme="minorEastAsia"/>
          <w:sz w:val="28"/>
          <w:szCs w:val="28"/>
        </w:rPr>
        <w:t>.е</w:t>
      </w:r>
      <w:proofErr w:type="gramEnd"/>
      <w:r w:rsidRPr="008B50D3">
        <w:rPr>
          <w:rFonts w:eastAsiaTheme="minorEastAsia"/>
          <w:sz w:val="28"/>
          <w:szCs w:val="28"/>
        </w:rPr>
        <w:t xml:space="preserve"> мы будем проводить некоторые замены, которые приведут к каноническому виду обратного уравнения Колмогорова. Замены будет следующие: </w:t>
      </w:r>
    </w:p>
    <w:p w:rsidR="00463B4C" w:rsidRPr="008E414E" w:rsidRDefault="00463B4C" w:rsidP="008B50D3">
      <w:pPr>
        <w:pStyle w:val="a6"/>
        <w:ind w:left="0" w:firstLine="567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x=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type m:val="skw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S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H</m:t>
                    </m:r>
                  </m:den>
                </m:f>
              </m:e>
            </m:d>
          </m:e>
        </m:func>
      </m:oMath>
      <w:r w:rsidR="008E414E">
        <w:rPr>
          <w:rFonts w:eastAsiaTheme="minorEastAsia"/>
          <w:sz w:val="28"/>
          <w:szCs w:val="28"/>
        </w:rPr>
        <w:t xml:space="preserve">        (7)</w:t>
      </w:r>
    </w:p>
    <w:p w:rsidR="00463B4C" w:rsidRPr="008E414E" w:rsidRDefault="00463B4C" w:rsidP="008B50D3">
      <w:pPr>
        <w:pStyle w:val="a6"/>
        <w:ind w:left="0" w:firstLine="567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θ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type m:val="skw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H</m:t>
                    </m:r>
                  </m:den>
                </m:f>
              </m:e>
            </m:d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e>
        </m:func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f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den>
        </m:f>
      </m:oMath>
      <w:r w:rsidR="008E414E">
        <w:rPr>
          <w:rFonts w:eastAsiaTheme="minorEastAsia"/>
          <w:sz w:val="28"/>
          <w:szCs w:val="28"/>
        </w:rPr>
        <w:t xml:space="preserve">        (8)</w:t>
      </w:r>
    </w:p>
    <w:p w:rsidR="00463B4C" w:rsidRPr="008B50D3" w:rsidRDefault="00463B4C" w:rsidP="008B50D3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  <w:r w:rsidRPr="008B50D3">
        <w:rPr>
          <w:rFonts w:eastAsiaTheme="minorEastAsia"/>
          <w:sz w:val="28"/>
          <w:szCs w:val="28"/>
        </w:rPr>
        <w:t>Данные замены приводят к следующему виду уравнения:</w:t>
      </w:r>
    </w:p>
    <w:p w:rsidR="00463B4C" w:rsidRPr="008B50D3" w:rsidRDefault="00463B4C" w:rsidP="008B50D3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</w:p>
    <w:p w:rsidR="00463B4C" w:rsidRPr="008B50D3" w:rsidRDefault="009530E4" w:rsidP="008B50D3">
      <w:pPr>
        <w:pStyle w:val="a6"/>
        <w:ind w:left="0" w:firstLine="567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∂</m:t>
            </m:r>
            <m:r>
              <w:rPr>
                <w:rFonts w:ascii="Cambria Math" w:hAnsi="Cambria Math"/>
                <w:sz w:val="28"/>
                <w:szCs w:val="28"/>
                <w:lang w:val="es-E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∂t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σ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P(x,t)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k∙(θ-x)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∂P(x,t)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∂x</m:t>
            </m:r>
          </m:den>
        </m:f>
      </m:oMath>
      <w:r w:rsidR="008E414E">
        <w:rPr>
          <w:rFonts w:eastAsiaTheme="minorEastAsia"/>
          <w:sz w:val="28"/>
          <w:szCs w:val="28"/>
        </w:rPr>
        <w:t xml:space="preserve">       (9) </w:t>
      </w:r>
    </w:p>
    <w:p w:rsidR="00463B4C" w:rsidRPr="008B50D3" w:rsidRDefault="00463B4C" w:rsidP="008B50D3">
      <w:pPr>
        <w:ind w:left="0" w:firstLine="567"/>
        <w:jc w:val="both"/>
        <w:rPr>
          <w:rFonts w:eastAsiaTheme="minorEastAsia"/>
          <w:sz w:val="28"/>
          <w:szCs w:val="28"/>
        </w:rPr>
      </w:pPr>
      <w:r w:rsidRPr="008B50D3">
        <w:rPr>
          <w:rFonts w:eastAsiaTheme="minorEastAsia"/>
          <w:sz w:val="28"/>
          <w:szCs w:val="28"/>
        </w:rPr>
        <w:t xml:space="preserve">Это канонический вид обратного уравнения Колмогорова для процесса </w:t>
      </w:r>
      <w:proofErr w:type="spellStart"/>
      <w:r w:rsidRPr="008B50D3">
        <w:rPr>
          <w:rFonts w:eastAsiaTheme="minorEastAsia"/>
          <w:sz w:val="28"/>
          <w:szCs w:val="28"/>
        </w:rPr>
        <w:t>Улинбека-Орнштайна</w:t>
      </w:r>
      <w:proofErr w:type="spellEnd"/>
      <w:r w:rsidRPr="008B50D3">
        <w:rPr>
          <w:rFonts w:eastAsiaTheme="minorEastAsia"/>
          <w:sz w:val="28"/>
          <w:szCs w:val="28"/>
        </w:rPr>
        <w:t xml:space="preserve">. Используется именно этот процесс, так как он описывает обращение к среднему по знаку, что очень характерно для </w:t>
      </w:r>
      <w:r w:rsidRPr="008B50D3">
        <w:rPr>
          <w:rFonts w:eastAsiaTheme="minorEastAsia"/>
          <w:sz w:val="28"/>
          <w:szCs w:val="28"/>
        </w:rPr>
        <w:lastRenderedPageBreak/>
        <w:t xml:space="preserve">финансовых рынков, в </w:t>
      </w:r>
      <w:r w:rsidR="00B16514">
        <w:rPr>
          <w:rFonts w:eastAsiaTheme="minorEastAsia"/>
          <w:sz w:val="28"/>
          <w:szCs w:val="28"/>
        </w:rPr>
        <w:t>особенности для валютного курса, который движется в коридоре.</w:t>
      </w:r>
    </w:p>
    <w:p w:rsidR="00463B4C" w:rsidRPr="008B50D3" w:rsidRDefault="00463B4C" w:rsidP="008B50D3">
      <w:pPr>
        <w:ind w:left="0" w:firstLine="567"/>
        <w:jc w:val="both"/>
        <w:rPr>
          <w:rFonts w:eastAsiaTheme="minorEastAsia"/>
          <w:sz w:val="28"/>
          <w:szCs w:val="28"/>
        </w:rPr>
      </w:pPr>
      <w:r w:rsidRPr="008B50D3">
        <w:rPr>
          <w:rFonts w:eastAsiaTheme="minorEastAsia"/>
          <w:sz w:val="28"/>
          <w:szCs w:val="28"/>
        </w:rPr>
        <w:t>На этом моменте наше решение расходится с решением китайских ученых. Мы постараемся найти стационарное решение данного уравнения. Для этого мы сначала применим метод разделения переменных, т</w:t>
      </w:r>
      <w:proofErr w:type="gramStart"/>
      <w:r w:rsidRPr="008B50D3">
        <w:rPr>
          <w:rFonts w:eastAsiaTheme="minorEastAsia"/>
          <w:sz w:val="28"/>
          <w:szCs w:val="28"/>
        </w:rPr>
        <w:t>.к</w:t>
      </w:r>
      <w:proofErr w:type="gramEnd"/>
      <w:r w:rsidRPr="008B50D3">
        <w:rPr>
          <w:rFonts w:eastAsiaTheme="minorEastAsia"/>
          <w:sz w:val="28"/>
          <w:szCs w:val="28"/>
        </w:rPr>
        <w:t xml:space="preserve"> мы хотим отделить зависимость ФПВ от времени </w:t>
      </w:r>
      <w:r w:rsidRPr="008B50D3">
        <w:rPr>
          <w:rFonts w:eastAsiaTheme="minorEastAsia"/>
          <w:i/>
          <w:sz w:val="28"/>
          <w:szCs w:val="28"/>
        </w:rPr>
        <w:t>(</w:t>
      </w:r>
      <w:r w:rsidRPr="008B50D3">
        <w:rPr>
          <w:rFonts w:eastAsiaTheme="minorEastAsia"/>
          <w:i/>
          <w:sz w:val="28"/>
          <w:szCs w:val="28"/>
          <w:lang w:val="en-US"/>
        </w:rPr>
        <w:t>t</w:t>
      </w:r>
      <w:r w:rsidRPr="008B50D3">
        <w:rPr>
          <w:rFonts w:eastAsiaTheme="minorEastAsia"/>
          <w:i/>
          <w:sz w:val="28"/>
          <w:szCs w:val="28"/>
        </w:rPr>
        <w:t xml:space="preserve">) </w:t>
      </w:r>
      <w:r w:rsidRPr="008B50D3">
        <w:rPr>
          <w:rFonts w:eastAsiaTheme="minorEastAsia"/>
          <w:sz w:val="28"/>
          <w:szCs w:val="28"/>
        </w:rPr>
        <w:t>от зависимости ФПВ от финансовой переменной (</w:t>
      </w:r>
      <w:r w:rsidRPr="008B50D3">
        <w:rPr>
          <w:rFonts w:eastAsiaTheme="minorEastAsia"/>
          <w:i/>
          <w:sz w:val="28"/>
          <w:szCs w:val="28"/>
          <w:lang w:val="es-ES"/>
        </w:rPr>
        <w:t>x</w:t>
      </w:r>
      <w:r w:rsidRPr="008B50D3">
        <w:rPr>
          <w:rFonts w:eastAsiaTheme="minorEastAsia"/>
          <w:i/>
          <w:sz w:val="28"/>
          <w:szCs w:val="28"/>
        </w:rPr>
        <w:t>)</w:t>
      </w:r>
      <w:r w:rsidRPr="008B50D3">
        <w:rPr>
          <w:rFonts w:eastAsiaTheme="minorEastAsia"/>
          <w:sz w:val="28"/>
          <w:szCs w:val="28"/>
        </w:rPr>
        <w:t>:</w:t>
      </w:r>
    </w:p>
    <w:p w:rsidR="00463B4C" w:rsidRPr="008E414E" w:rsidRDefault="00463B4C" w:rsidP="008B50D3">
      <w:pPr>
        <w:ind w:left="0" w:firstLine="567"/>
        <w:rPr>
          <w:rFonts w:eastAsiaTheme="minorEastAsia"/>
          <w:i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∙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="008E414E">
        <w:rPr>
          <w:rFonts w:eastAsiaTheme="minorEastAsia"/>
          <w:i/>
          <w:sz w:val="28"/>
          <w:szCs w:val="28"/>
        </w:rPr>
        <w:t xml:space="preserve">     </w:t>
      </w:r>
      <w:r w:rsidR="008E414E" w:rsidRPr="008E414E">
        <w:rPr>
          <w:rFonts w:eastAsiaTheme="minorEastAsia"/>
          <w:sz w:val="28"/>
          <w:szCs w:val="28"/>
        </w:rPr>
        <w:t>(10)</w:t>
      </w:r>
    </w:p>
    <w:p w:rsidR="00463B4C" w:rsidRPr="008B50D3" w:rsidRDefault="00463B4C" w:rsidP="008B50D3">
      <w:pPr>
        <w:ind w:left="0" w:firstLine="567"/>
        <w:jc w:val="both"/>
        <w:rPr>
          <w:rFonts w:eastAsiaTheme="minorEastAsia"/>
          <w:i/>
          <w:sz w:val="28"/>
          <w:szCs w:val="28"/>
        </w:rPr>
      </w:pPr>
      <w:r w:rsidRPr="008B50D3">
        <w:rPr>
          <w:rFonts w:eastAsiaTheme="minorEastAsia"/>
          <w:sz w:val="28"/>
          <w:szCs w:val="28"/>
        </w:rPr>
        <w:t>Данная замена приведет к следующему виду уравнения:</w:t>
      </w:r>
    </w:p>
    <w:p w:rsidR="00463B4C" w:rsidRPr="008E414E" w:rsidRDefault="009530E4" w:rsidP="008B50D3">
      <w:pPr>
        <w:ind w:left="0" w:firstLine="567"/>
        <w:jc w:val="both"/>
        <w:rPr>
          <w:rFonts w:eastAsiaTheme="minorEastAsia"/>
          <w:i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∂(</m:t>
            </m:r>
            <m: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∂t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σ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(X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∙T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k∙(θ-x)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∂(X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∙T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∂x</m:t>
            </m:r>
          </m:den>
        </m:f>
      </m:oMath>
      <w:r w:rsidR="008E414E">
        <w:rPr>
          <w:rFonts w:eastAsiaTheme="minorEastAsia"/>
          <w:i/>
          <w:sz w:val="28"/>
          <w:szCs w:val="28"/>
        </w:rPr>
        <w:t xml:space="preserve">  </w:t>
      </w:r>
      <w:r w:rsidR="008E414E" w:rsidRPr="008E414E">
        <w:rPr>
          <w:rFonts w:eastAsiaTheme="minorEastAsia"/>
          <w:sz w:val="28"/>
          <w:szCs w:val="28"/>
        </w:rPr>
        <w:t>(11)</w:t>
      </w:r>
    </w:p>
    <w:p w:rsidR="00463B4C" w:rsidRPr="008B50D3" w:rsidRDefault="00463B4C" w:rsidP="008B50D3">
      <w:pPr>
        <w:ind w:left="0" w:firstLine="567"/>
        <w:jc w:val="both"/>
        <w:rPr>
          <w:rFonts w:eastAsiaTheme="minorEastAsia"/>
          <w:sz w:val="28"/>
          <w:szCs w:val="28"/>
        </w:rPr>
      </w:pPr>
      <w:r w:rsidRPr="008B50D3">
        <w:rPr>
          <w:rFonts w:eastAsiaTheme="minorEastAsia"/>
          <w:sz w:val="28"/>
          <w:szCs w:val="28"/>
        </w:rPr>
        <w:t xml:space="preserve">Затем мы раскрываем </w:t>
      </w:r>
      <w:r w:rsidR="00914F32">
        <w:rPr>
          <w:rFonts w:eastAsiaTheme="minorEastAsia"/>
          <w:sz w:val="28"/>
          <w:szCs w:val="28"/>
        </w:rPr>
        <w:t>производные</w:t>
      </w:r>
      <w:r w:rsidRPr="008B50D3">
        <w:rPr>
          <w:rFonts w:eastAsiaTheme="minorEastAsia"/>
          <w:sz w:val="28"/>
          <w:szCs w:val="28"/>
        </w:rPr>
        <w:t xml:space="preserve"> и переносим зависимые от времени функции в одну сторону уравнения, а зависимые от финансовой переменной функции в правую часть уравнения:</w:t>
      </w:r>
    </w:p>
    <w:p w:rsidR="00463B4C" w:rsidRPr="008E414E" w:rsidRDefault="009530E4" w:rsidP="008E414E">
      <w:pPr>
        <w:ind w:left="0" w:firstLine="567"/>
        <w:rPr>
          <w:rFonts w:eastAsiaTheme="minorEastAsia"/>
          <w:i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∂T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(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t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T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(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t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k</m:t>
        </m:r>
        <m:r>
          <w:rPr>
            <w:rFonts w:ascii="Cambria Math" w:eastAsiaTheme="minorEastAsia" w:hAnsi="Cambria Math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∂X</m:t>
            </m:r>
            <m:r>
              <w:rPr>
                <w:rFonts w:ascii="Cambria Math" w:hAnsi="Cambria Math"/>
                <w:sz w:val="32"/>
                <w:szCs w:val="32"/>
              </w:rPr>
              <m:t>(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∂x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∙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∂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(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∂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2∙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(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θ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∙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k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∙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∂X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(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∂x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(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8E414E">
        <w:rPr>
          <w:rFonts w:eastAsiaTheme="minorEastAsia"/>
          <w:i/>
          <w:sz w:val="28"/>
          <w:szCs w:val="28"/>
        </w:rPr>
        <w:t xml:space="preserve">    </w:t>
      </w:r>
      <w:r w:rsidR="008E414E" w:rsidRPr="008E414E">
        <w:rPr>
          <w:rFonts w:eastAsiaTheme="minorEastAsia"/>
          <w:sz w:val="28"/>
          <w:szCs w:val="28"/>
        </w:rPr>
        <w:t>(12)</w:t>
      </w:r>
    </w:p>
    <w:p w:rsidR="00463B4C" w:rsidRPr="008B50D3" w:rsidRDefault="00463B4C" w:rsidP="008B50D3">
      <w:pPr>
        <w:ind w:left="0" w:firstLine="567"/>
        <w:jc w:val="both"/>
        <w:rPr>
          <w:rFonts w:eastAsiaTheme="minorEastAsia"/>
          <w:sz w:val="28"/>
          <w:szCs w:val="28"/>
        </w:rPr>
      </w:pPr>
    </w:p>
    <w:p w:rsidR="00463B4C" w:rsidRPr="008B50D3" w:rsidRDefault="00463B4C" w:rsidP="008B50D3">
      <w:pPr>
        <w:ind w:left="0" w:firstLine="567"/>
        <w:jc w:val="both"/>
        <w:rPr>
          <w:rFonts w:eastAsiaTheme="minorEastAsia"/>
          <w:sz w:val="28"/>
          <w:szCs w:val="28"/>
        </w:rPr>
      </w:pPr>
      <w:r w:rsidRPr="008B50D3">
        <w:rPr>
          <w:rFonts w:eastAsiaTheme="minorEastAsia"/>
          <w:sz w:val="28"/>
          <w:szCs w:val="28"/>
        </w:rPr>
        <w:t>Теперь мы можем перейти к поиску стационарных решений, для этого мы правую и левую часть данного равнения приравниваем к некой константе λ. Таким образом, мы получим два уравнения: одно в отношении временной переменной, другое в отношении финансовой переменной:</w:t>
      </w:r>
    </w:p>
    <w:p w:rsidR="00463B4C" w:rsidRPr="008E414E" w:rsidRDefault="009530E4" w:rsidP="008E414E">
      <w:pPr>
        <w:ind w:left="0" w:firstLine="567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∂T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d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λ</m:t>
        </m:r>
      </m:oMath>
      <w:r w:rsidR="008E414E">
        <w:rPr>
          <w:rFonts w:eastAsiaTheme="minorEastAsia"/>
          <w:sz w:val="28"/>
          <w:szCs w:val="28"/>
        </w:rPr>
        <w:t xml:space="preserve">    (13)</w:t>
      </w:r>
    </w:p>
    <w:p w:rsidR="00463B4C" w:rsidRPr="008E414E" w:rsidRDefault="00463B4C" w:rsidP="008E414E">
      <w:pPr>
        <w:ind w:left="0" w:firstLine="567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k</m:t>
        </m:r>
        <m:r>
          <w:rPr>
            <w:rFonts w:ascii="Cambria Math" w:eastAsiaTheme="minorEastAsia" w:hAnsi="Cambria Math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∂X</m:t>
            </m:r>
            <m:r>
              <w:rPr>
                <w:rFonts w:ascii="Cambria Math" w:hAnsi="Cambria Math"/>
                <w:sz w:val="32"/>
                <w:szCs w:val="32"/>
              </w:rPr>
              <m:t>(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∂x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∙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∂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(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∂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2∙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(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θ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∙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k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∙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∂X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(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∂x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(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=λ</m:t>
        </m:r>
      </m:oMath>
      <w:r w:rsidR="008E414E">
        <w:rPr>
          <w:rFonts w:eastAsiaTheme="minorEastAsia"/>
          <w:i/>
          <w:sz w:val="28"/>
          <w:szCs w:val="28"/>
        </w:rPr>
        <w:t xml:space="preserve">    </w:t>
      </w:r>
      <w:r w:rsidR="008E414E">
        <w:rPr>
          <w:rFonts w:eastAsiaTheme="minorEastAsia"/>
          <w:sz w:val="28"/>
          <w:szCs w:val="28"/>
        </w:rPr>
        <w:t>(14)</w:t>
      </w:r>
    </w:p>
    <w:p w:rsidR="005654E3" w:rsidRPr="005654E3" w:rsidRDefault="005654E3" w:rsidP="008B50D3">
      <w:pPr>
        <w:ind w:left="0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Для уравнения в отношении времени решение будет иметь следующий вид:</w:t>
      </w:r>
    </w:p>
    <w:p w:rsidR="00463B4C" w:rsidRPr="008E414E" w:rsidRDefault="00463B4C" w:rsidP="008E414E">
      <w:pPr>
        <w:ind w:left="0" w:firstLine="567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>=C∙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λ∙t</m:t>
            </m:r>
          </m:sup>
        </m:sSup>
      </m:oMath>
      <w:r w:rsidR="008E414E">
        <w:rPr>
          <w:rFonts w:eastAsiaTheme="minorEastAsia"/>
          <w:i/>
          <w:sz w:val="28"/>
          <w:szCs w:val="28"/>
        </w:rPr>
        <w:t xml:space="preserve">   </w:t>
      </w:r>
      <w:r w:rsidR="008E414E">
        <w:rPr>
          <w:rFonts w:eastAsiaTheme="minorEastAsia"/>
          <w:sz w:val="28"/>
          <w:szCs w:val="28"/>
        </w:rPr>
        <w:t>(15)</w:t>
      </w:r>
    </w:p>
    <w:p w:rsidR="005654E3" w:rsidRPr="005654E3" w:rsidRDefault="005654E3" w:rsidP="008B50D3">
      <w:pPr>
        <w:ind w:left="0" w:firstLine="56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Затем, после получения решения второго уравнения мы сможем совместить их </w:t>
      </w:r>
      <w:r w:rsidRPr="005654E3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∙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.</m:t>
        </m:r>
      </m:oMath>
      <w:r>
        <w:rPr>
          <w:rFonts w:eastAsiaTheme="minorEastAsia"/>
          <w:sz w:val="28"/>
          <w:szCs w:val="28"/>
        </w:rPr>
        <w:t xml:space="preserve"> Но если мы это сделаем, то получим </w:t>
      </w:r>
      <w:proofErr w:type="gramStart"/>
      <w:r>
        <w:rPr>
          <w:rFonts w:eastAsiaTheme="minorEastAsia"/>
          <w:sz w:val="28"/>
          <w:szCs w:val="28"/>
        </w:rPr>
        <w:t>такую</w:t>
      </w:r>
      <w:proofErr w:type="gramEnd"/>
      <w:r>
        <w:rPr>
          <w:rFonts w:eastAsiaTheme="minorEastAsia"/>
          <w:sz w:val="28"/>
          <w:szCs w:val="28"/>
        </w:rPr>
        <w:t xml:space="preserve"> же эволюции функции плотности вероятности, как и в случае с решением с помощью </w:t>
      </w:r>
      <w:r>
        <w:rPr>
          <w:rFonts w:eastAsiaTheme="minorEastAsia"/>
          <w:sz w:val="28"/>
          <w:szCs w:val="28"/>
          <w:lang w:val="es-ES"/>
        </w:rPr>
        <w:t>FPT</w:t>
      </w:r>
      <w:r w:rsidRPr="005654E3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>Именно поэтому мы хотим получить решение второго уравнения, т.е. стационарное решение изначального уравнения, а уже затем использовать его для построения пошаговой эволюции путем интегрального преобразования.  Итак, второе уравнение после некоторое преобразования выглядит следующим образом:</w:t>
      </w:r>
    </w:p>
    <w:p w:rsidR="00463B4C" w:rsidRPr="008E414E" w:rsidRDefault="009530E4" w:rsidP="008E414E">
      <w:pPr>
        <w:ind w:left="0" w:firstLine="567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k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∙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k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∙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θ</m:t>
                </m:r>
              </m:num>
              <m:den>
                <m:f>
                  <m:fPr>
                    <m:type m:val="skw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σ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den>
                </m:f>
              </m:den>
            </m:f>
          </m:e>
        </m:d>
        <m:r>
          <w:rPr>
            <w:rFonts w:ascii="Cambria Math" w:eastAsiaTheme="minorEastAsia" w:hAnsi="Cambria Math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∂X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</m:d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∂x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-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λ</m:t>
                </m:r>
              </m:num>
              <m:den>
                <m:f>
                  <m:fPr>
                    <m:type m:val="skw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σ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den>
                </m:f>
              </m:den>
            </m:f>
          </m:e>
        </m:d>
        <m:r>
          <w:rPr>
            <w:rFonts w:ascii="Cambria Math" w:eastAsiaTheme="minorEastAsia" w:hAnsi="Cambria Math"/>
            <w:sz w:val="32"/>
            <w:szCs w:val="32"/>
          </w:rPr>
          <m:t>∙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=0</m:t>
        </m:r>
      </m:oMath>
      <w:r w:rsidR="008E414E">
        <w:rPr>
          <w:rFonts w:eastAsiaTheme="minorEastAsia"/>
          <w:i/>
          <w:sz w:val="28"/>
          <w:szCs w:val="28"/>
        </w:rPr>
        <w:t xml:space="preserve">     </w:t>
      </w:r>
      <w:r w:rsidR="008E414E">
        <w:rPr>
          <w:rFonts w:eastAsiaTheme="minorEastAsia"/>
          <w:sz w:val="28"/>
          <w:szCs w:val="28"/>
        </w:rPr>
        <w:t>(16)</w:t>
      </w:r>
    </w:p>
    <w:p w:rsidR="005654E3" w:rsidRPr="005654E3" w:rsidRDefault="005654E3" w:rsidP="008B50D3">
      <w:pPr>
        <w:ind w:left="0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Если некоторым образом переформулировать его, проведя некоторые замены, то мы перейдем к уравнению </w:t>
      </w:r>
      <w:proofErr w:type="spellStart"/>
      <w:r>
        <w:rPr>
          <w:rFonts w:eastAsiaTheme="minorEastAsia"/>
          <w:sz w:val="28"/>
          <w:szCs w:val="28"/>
        </w:rPr>
        <w:t>Льенара</w:t>
      </w:r>
      <w:proofErr w:type="spellEnd"/>
      <w:r>
        <w:rPr>
          <w:rFonts w:eastAsiaTheme="minorEastAsia"/>
          <w:sz w:val="28"/>
          <w:szCs w:val="28"/>
        </w:rPr>
        <w:t xml:space="preserve">, которое показано далее: </w:t>
      </w:r>
    </w:p>
    <w:p w:rsidR="00463B4C" w:rsidRPr="008E414E" w:rsidRDefault="00463B4C" w:rsidP="008B50D3">
      <w:pPr>
        <w:ind w:left="0" w:firstLine="567"/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θ</m:t>
            </m:r>
          </m:num>
          <m:den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den>
        </m:f>
      </m:oMath>
      <w:r w:rsidRPr="008E414E">
        <w:rPr>
          <w:rFonts w:eastAsiaTheme="minorEastAsia"/>
          <w:i/>
          <w:sz w:val="28"/>
          <w:szCs w:val="28"/>
        </w:rPr>
        <w:t xml:space="preserve">           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λ</m:t>
            </m:r>
          </m:num>
          <m:den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="008E414E">
        <w:rPr>
          <w:rFonts w:eastAsiaTheme="minorEastAsia"/>
          <w:i/>
          <w:sz w:val="28"/>
          <w:szCs w:val="28"/>
        </w:rPr>
        <w:t xml:space="preserve">        </w:t>
      </w:r>
      <w:r w:rsidR="008E414E">
        <w:rPr>
          <w:rFonts w:eastAsiaTheme="minorEastAsia"/>
          <w:sz w:val="28"/>
          <w:szCs w:val="28"/>
        </w:rPr>
        <w:t>(17), (18)</w:t>
      </w:r>
    </w:p>
    <w:p w:rsidR="00463B4C" w:rsidRPr="008E414E" w:rsidRDefault="009530E4" w:rsidP="008B50D3">
      <w:pPr>
        <w:ind w:left="0" w:firstLine="567"/>
        <w:jc w:val="both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∂X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∂x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g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)∙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="00463B4C" w:rsidRPr="008B50D3">
        <w:rPr>
          <w:rFonts w:eastAsiaTheme="minorEastAsia"/>
          <w:i/>
          <w:sz w:val="28"/>
          <w:szCs w:val="28"/>
        </w:rPr>
        <w:t xml:space="preserve">  - это уравнение </w:t>
      </w:r>
      <w:proofErr w:type="spellStart"/>
      <w:r w:rsidR="00463B4C" w:rsidRPr="008B50D3">
        <w:rPr>
          <w:rFonts w:eastAsiaTheme="minorEastAsia"/>
          <w:i/>
          <w:sz w:val="28"/>
          <w:szCs w:val="28"/>
        </w:rPr>
        <w:t>Льенара</w:t>
      </w:r>
      <w:proofErr w:type="spellEnd"/>
      <w:r w:rsidR="00463B4C" w:rsidRPr="008B50D3">
        <w:rPr>
          <w:rFonts w:eastAsiaTheme="minorEastAsia"/>
          <w:i/>
          <w:sz w:val="28"/>
          <w:szCs w:val="28"/>
        </w:rPr>
        <w:t>.</w:t>
      </w:r>
      <w:r w:rsidR="008E414E">
        <w:rPr>
          <w:rFonts w:eastAsiaTheme="minorEastAsia"/>
          <w:i/>
          <w:sz w:val="28"/>
          <w:szCs w:val="28"/>
        </w:rPr>
        <w:t xml:space="preserve">  </w:t>
      </w:r>
      <w:r w:rsidR="008E414E">
        <w:rPr>
          <w:rFonts w:eastAsiaTheme="minorEastAsia"/>
          <w:sz w:val="28"/>
          <w:szCs w:val="28"/>
        </w:rPr>
        <w:t>(19)</w:t>
      </w:r>
    </w:p>
    <w:p w:rsidR="00463B4C" w:rsidRPr="008B50D3" w:rsidRDefault="005654E3" w:rsidP="008B50D3">
      <w:pPr>
        <w:ind w:left="0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Уравнение </w:t>
      </w:r>
      <w:proofErr w:type="spellStart"/>
      <w:r>
        <w:rPr>
          <w:rFonts w:eastAsiaTheme="minorEastAsia"/>
          <w:sz w:val="28"/>
          <w:szCs w:val="28"/>
        </w:rPr>
        <w:t>Льенара</w:t>
      </w:r>
      <w:proofErr w:type="spellEnd"/>
      <w:r>
        <w:rPr>
          <w:rFonts w:eastAsiaTheme="minorEastAsia"/>
          <w:sz w:val="28"/>
          <w:szCs w:val="28"/>
        </w:rPr>
        <w:t xml:space="preserve"> – это дифференциальное уравнение второго порядка, </w:t>
      </w:r>
      <w:r w:rsidR="00807765">
        <w:rPr>
          <w:rFonts w:eastAsiaTheme="minorEastAsia"/>
          <w:sz w:val="28"/>
          <w:szCs w:val="28"/>
        </w:rPr>
        <w:t>ч</w:t>
      </w:r>
      <w:r w:rsidR="00463B4C" w:rsidRPr="008B50D3">
        <w:rPr>
          <w:rFonts w:eastAsiaTheme="minorEastAsia"/>
          <w:sz w:val="28"/>
          <w:szCs w:val="28"/>
        </w:rPr>
        <w:t xml:space="preserve">тобы решить </w:t>
      </w:r>
      <w:r w:rsidR="00807765">
        <w:rPr>
          <w:rFonts w:eastAsiaTheme="minorEastAsia"/>
          <w:sz w:val="28"/>
          <w:szCs w:val="28"/>
        </w:rPr>
        <w:t>которое</w:t>
      </w:r>
      <w:r w:rsidR="00463B4C" w:rsidRPr="008B50D3">
        <w:rPr>
          <w:rFonts w:eastAsiaTheme="minorEastAsia"/>
          <w:sz w:val="28"/>
          <w:szCs w:val="28"/>
        </w:rPr>
        <w:t>, необходимо применить некоторую замену</w:t>
      </w:r>
      <w:r w:rsidR="00463B4C" w:rsidRPr="008B50D3">
        <w:rPr>
          <w:rStyle w:val="a9"/>
          <w:rFonts w:eastAsiaTheme="minorEastAsia"/>
          <w:sz w:val="28"/>
          <w:szCs w:val="28"/>
        </w:rPr>
        <w:footnoteReference w:id="8"/>
      </w:r>
      <w:r w:rsidR="00463B4C" w:rsidRPr="008B50D3">
        <w:rPr>
          <w:rFonts w:eastAsiaTheme="minorEastAsia"/>
          <w:sz w:val="28"/>
          <w:szCs w:val="28"/>
        </w:rPr>
        <w:t>:</w:t>
      </w:r>
    </w:p>
    <w:p w:rsidR="00463B4C" w:rsidRPr="008E414E" w:rsidRDefault="00463B4C" w:rsidP="008E414E">
      <w:pPr>
        <w:ind w:left="0" w:firstLine="567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∂X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(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∂x</m:t>
            </m:r>
          </m:den>
        </m:f>
      </m:oMath>
      <w:r w:rsidR="008E414E">
        <w:rPr>
          <w:rFonts w:eastAsiaTheme="minorEastAsia"/>
          <w:sz w:val="28"/>
          <w:szCs w:val="28"/>
        </w:rPr>
        <w:t xml:space="preserve">       (20)</w:t>
      </w:r>
    </w:p>
    <w:p w:rsidR="00463B4C" w:rsidRPr="008B50D3" w:rsidRDefault="00463B4C" w:rsidP="008B50D3">
      <w:pPr>
        <w:ind w:left="0" w:firstLine="567"/>
        <w:jc w:val="both"/>
        <w:rPr>
          <w:rFonts w:eastAsiaTheme="minorEastAsia"/>
          <w:sz w:val="28"/>
          <w:szCs w:val="28"/>
        </w:rPr>
      </w:pPr>
      <w:r w:rsidRPr="008B50D3">
        <w:rPr>
          <w:rFonts w:eastAsiaTheme="minorEastAsia"/>
          <w:sz w:val="28"/>
          <w:szCs w:val="28"/>
        </w:rPr>
        <w:lastRenderedPageBreak/>
        <w:t xml:space="preserve">Данная замена позволит перейти от уравнения </w:t>
      </w:r>
      <w:proofErr w:type="spellStart"/>
      <w:r w:rsidRPr="008B50D3">
        <w:rPr>
          <w:rFonts w:eastAsiaTheme="minorEastAsia"/>
          <w:sz w:val="28"/>
          <w:szCs w:val="28"/>
        </w:rPr>
        <w:t>Льенара</w:t>
      </w:r>
      <w:proofErr w:type="spellEnd"/>
      <w:r w:rsidRPr="008B50D3">
        <w:rPr>
          <w:rFonts w:eastAsiaTheme="minorEastAsia"/>
          <w:sz w:val="28"/>
          <w:szCs w:val="28"/>
        </w:rPr>
        <w:t xml:space="preserve"> (от дифференциального уравнения второго порядка) к уравнению Абеля второго рода (к уравнению первого порядка):</w:t>
      </w:r>
    </w:p>
    <w:p w:rsidR="00463B4C" w:rsidRPr="008E414E" w:rsidRDefault="00463B4C" w:rsidP="008E414E">
      <w:pPr>
        <w:ind w:left="0" w:firstLine="567"/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∂V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∂X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(X)∙V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(X)</m:t>
        </m:r>
      </m:oMath>
      <w:r w:rsidR="008E414E" w:rsidRPr="008E414E">
        <w:rPr>
          <w:rFonts w:eastAsiaTheme="minorEastAsia"/>
          <w:sz w:val="32"/>
          <w:szCs w:val="32"/>
        </w:rPr>
        <w:t xml:space="preserve">       (21)</w:t>
      </w:r>
    </w:p>
    <w:p w:rsidR="00463B4C" w:rsidRPr="008E414E" w:rsidRDefault="009530E4" w:rsidP="008E414E">
      <w:pPr>
        <w:ind w:left="0" w:firstLine="567"/>
        <w:rPr>
          <w:rFonts w:eastAsiaTheme="minorEastAsia"/>
          <w:sz w:val="32"/>
          <w:szCs w:val="32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k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∙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k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∙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θ</m:t>
            </m:r>
          </m:num>
          <m:den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</m:den>
        </m:f>
      </m:oMath>
      <w:r w:rsidR="00463B4C" w:rsidRPr="008E414E">
        <w:rPr>
          <w:rFonts w:eastAsiaTheme="minorEastAsia"/>
          <w:i/>
          <w:sz w:val="32"/>
          <w:szCs w:val="32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λ</m:t>
            </m:r>
          </m:num>
          <m:den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</m:den>
        </m:f>
        <m:r>
          <w:rPr>
            <w:rFonts w:ascii="Cambria Math" w:eastAsiaTheme="minorEastAsia" w:hAnsi="Cambria Math"/>
            <w:sz w:val="32"/>
            <w:szCs w:val="32"/>
          </w:rPr>
          <m:t>∙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X</m:t>
        </m:r>
      </m:oMath>
      <w:r w:rsidR="008E414E" w:rsidRPr="008E414E">
        <w:rPr>
          <w:rFonts w:eastAsiaTheme="minorEastAsia"/>
          <w:i/>
          <w:sz w:val="32"/>
          <w:szCs w:val="32"/>
        </w:rPr>
        <w:t xml:space="preserve">    </w:t>
      </w:r>
      <w:r w:rsidR="008E414E" w:rsidRPr="008E414E">
        <w:rPr>
          <w:rFonts w:eastAsiaTheme="minorEastAsia"/>
          <w:sz w:val="32"/>
          <w:szCs w:val="32"/>
        </w:rPr>
        <w:t>(22)</w:t>
      </w:r>
    </w:p>
    <w:p w:rsidR="00463B4C" w:rsidRPr="008B50D3" w:rsidRDefault="00463B4C" w:rsidP="008B50D3">
      <w:pPr>
        <w:ind w:left="0" w:firstLine="567"/>
        <w:jc w:val="both"/>
        <w:rPr>
          <w:rFonts w:eastAsiaTheme="minorEastAsia"/>
          <w:sz w:val="28"/>
          <w:szCs w:val="28"/>
        </w:rPr>
      </w:pPr>
      <w:r w:rsidRPr="008B50D3">
        <w:rPr>
          <w:rFonts w:eastAsiaTheme="minorEastAsia"/>
          <w:sz w:val="28"/>
          <w:szCs w:val="28"/>
        </w:rPr>
        <w:t>Уравнение Абеля приводится к более простой для решения форме с помощью</w:t>
      </w:r>
      <w:r w:rsidR="00807765">
        <w:rPr>
          <w:rFonts w:eastAsiaTheme="minorEastAsia"/>
          <w:sz w:val="28"/>
          <w:szCs w:val="28"/>
        </w:rPr>
        <w:t xml:space="preserve"> очередной</w:t>
      </w:r>
      <w:r w:rsidRPr="008B50D3">
        <w:rPr>
          <w:rFonts w:eastAsiaTheme="minorEastAsia"/>
          <w:sz w:val="28"/>
          <w:szCs w:val="28"/>
        </w:rPr>
        <w:t xml:space="preserve"> замены переменной:</w:t>
      </w:r>
    </w:p>
    <w:p w:rsidR="00463B4C" w:rsidRPr="008E414E" w:rsidRDefault="00C12B6F" w:rsidP="008B50D3">
      <w:pPr>
        <w:ind w:left="0" w:firstLine="567"/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ξ=-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dX</m:t>
            </m:r>
          </m:e>
        </m:nary>
      </m:oMath>
      <w:r w:rsidR="00463B4C" w:rsidRPr="008B50D3">
        <w:rPr>
          <w:rFonts w:eastAsiaTheme="minorEastAsia"/>
          <w:i/>
          <w:sz w:val="28"/>
          <w:szCs w:val="28"/>
        </w:rPr>
        <w:t>,   в данном случае</w:t>
      </w:r>
      <w:r w:rsidR="00951DF7" w:rsidRPr="00951DF7">
        <w:rPr>
          <w:rFonts w:eastAsiaTheme="minorEastAsia"/>
          <w:i/>
          <w:sz w:val="28"/>
          <w:szCs w:val="28"/>
        </w:rPr>
        <w:t xml:space="preserve"> </w:t>
      </w:r>
      <w:r w:rsidR="00463B4C" w:rsidRPr="008B50D3">
        <w:rPr>
          <w:rFonts w:eastAsiaTheme="minorEastAsia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ξ=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∙(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r>
          <w:rPr>
            <w:rFonts w:ascii="Cambria Math" w:eastAsiaTheme="minorEastAsia" w:hAnsi="Cambria Math"/>
            <w:sz w:val="28"/>
            <w:szCs w:val="28"/>
            <w:lang w:val="es-ES"/>
          </w:rPr>
          <m:t>k</m:t>
        </m:r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/>
            <w:sz w:val="28"/>
            <w:szCs w:val="28"/>
          </w:rPr>
          <m:t>∙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θ</m:t>
        </m:r>
        <m:r>
          <w:rPr>
            <w:rFonts w:ascii="Cambria Math" w:eastAsiaTheme="minorEastAsia" w:hAnsi="Cambria Math"/>
            <w:sz w:val="28"/>
            <w:szCs w:val="28"/>
          </w:rPr>
          <m:t>∙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="008E414E">
        <w:rPr>
          <w:rFonts w:eastAsiaTheme="minorEastAsia"/>
          <w:i/>
          <w:sz w:val="28"/>
          <w:szCs w:val="28"/>
        </w:rPr>
        <w:t xml:space="preserve">   </w:t>
      </w:r>
      <w:r w:rsidR="008E414E">
        <w:rPr>
          <w:rFonts w:eastAsiaTheme="minorEastAsia"/>
          <w:sz w:val="28"/>
          <w:szCs w:val="28"/>
        </w:rPr>
        <w:t>(23)</w:t>
      </w:r>
    </w:p>
    <w:p w:rsidR="00C12B6F" w:rsidRPr="00AB1CE6" w:rsidRDefault="00C12B6F" w:rsidP="008B50D3">
      <w:pPr>
        <w:ind w:left="0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После данной замены уравнение Абеля обретает следующий вид и имеет вполне определенное решение:</w:t>
      </w:r>
    </w:p>
    <w:p w:rsidR="008E414E" w:rsidRDefault="00951DF7" w:rsidP="005734E6">
      <w:pPr>
        <w:ind w:left="0" w:firstLine="567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V</m:t>
        </m:r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ξ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V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</m:oMath>
      <w:r w:rsidRPr="00951DF7">
        <w:rPr>
          <w:rFonts w:eastAsiaTheme="minorEastAsia"/>
          <w:sz w:val="28"/>
          <w:szCs w:val="28"/>
        </w:rPr>
        <w:t xml:space="preserve">, </w:t>
      </w:r>
      <w:r w:rsidR="008E414E">
        <w:rPr>
          <w:rFonts w:eastAsiaTheme="minorEastAsia"/>
          <w:sz w:val="28"/>
          <w:szCs w:val="28"/>
        </w:rPr>
        <w:t xml:space="preserve">     (24)</w:t>
      </w:r>
    </w:p>
    <w:p w:rsidR="00951DF7" w:rsidRDefault="00951DF7" w:rsidP="008B50D3">
      <w:pPr>
        <w:ind w:left="0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/>
            <w:sz w:val="28"/>
            <w:szCs w:val="28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f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f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</w:rPr>
          <m:t>=-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λ</m:t>
        </m:r>
        <m:r>
          <w:rPr>
            <w:rFonts w:ascii="Cambria Math" w:eastAsiaTheme="minorEastAsia" w:hAnsi="Cambria Math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θ</m:t>
            </m:r>
          </m:den>
        </m:f>
      </m:oMath>
      <w:r w:rsidRPr="00951DF7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 xml:space="preserve">здесь </w:t>
      </w:r>
      <w:r w:rsidRPr="00951DF7">
        <w:rPr>
          <w:rFonts w:eastAsiaTheme="minorEastAsia"/>
          <w:i/>
          <w:sz w:val="28"/>
          <w:szCs w:val="28"/>
          <w:lang w:val="es-ES"/>
        </w:rPr>
        <w:t>X</w:t>
      </w:r>
      <w:r>
        <w:rPr>
          <w:rFonts w:eastAsiaTheme="minorEastAsia"/>
          <w:sz w:val="28"/>
          <w:szCs w:val="28"/>
        </w:rPr>
        <w:t xml:space="preserve"> выступает как параметр, а не как переменная. Параметрическое решение данного уравнения имеет следующий вид:</w:t>
      </w:r>
    </w:p>
    <w:p w:rsidR="00951DF7" w:rsidRPr="008E414E" w:rsidRDefault="00951DF7" w:rsidP="008E414E">
      <w:pPr>
        <w:ind w:left="0" w:firstLine="567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ξ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s-ES"/>
          </w:rPr>
          <m:t>V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V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</m:d>
              </m:e>
            </m:d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e>
        </m:func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</m:oMath>
      <w:r w:rsidR="008E414E">
        <w:rPr>
          <w:rFonts w:eastAsiaTheme="minorEastAsia"/>
          <w:i/>
          <w:sz w:val="28"/>
          <w:szCs w:val="28"/>
        </w:rPr>
        <w:t xml:space="preserve">             </w:t>
      </w:r>
      <w:r w:rsidR="008E414E">
        <w:rPr>
          <w:rFonts w:eastAsiaTheme="minorEastAsia"/>
          <w:sz w:val="28"/>
          <w:szCs w:val="28"/>
        </w:rPr>
        <w:t>(25)</w:t>
      </w:r>
    </w:p>
    <w:p w:rsidR="008E414E" w:rsidRDefault="00951DF7" w:rsidP="00951DF7">
      <w:pPr>
        <w:ind w:left="0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Из данного уравнения, выразив </w:t>
      </w:r>
      <w:r>
        <w:rPr>
          <w:rFonts w:eastAsiaTheme="minorEastAsia"/>
          <w:i/>
          <w:sz w:val="28"/>
          <w:szCs w:val="28"/>
          <w:lang w:val="es-ES"/>
        </w:rPr>
        <w:t>V</w:t>
      </w:r>
      <w:r w:rsidRPr="00951DF7">
        <w:rPr>
          <w:rFonts w:eastAsiaTheme="minorEastAsia"/>
          <w:i/>
          <w:sz w:val="28"/>
          <w:szCs w:val="28"/>
        </w:rPr>
        <w:t>(</w:t>
      </w:r>
      <w:r>
        <w:rPr>
          <w:rFonts w:eastAsiaTheme="minorEastAsia"/>
          <w:i/>
          <w:sz w:val="28"/>
          <w:szCs w:val="28"/>
        </w:rPr>
        <w:t>ξ</w:t>
      </w:r>
      <w:r w:rsidRPr="00951DF7">
        <w:rPr>
          <w:rFonts w:eastAsiaTheme="minorEastAsia"/>
          <w:i/>
          <w:sz w:val="28"/>
          <w:szCs w:val="28"/>
        </w:rPr>
        <w:t xml:space="preserve">), </w:t>
      </w:r>
      <w:r>
        <w:rPr>
          <w:rFonts w:eastAsiaTheme="minorEastAsia"/>
          <w:sz w:val="28"/>
          <w:szCs w:val="28"/>
        </w:rPr>
        <w:t>мы получим решение, которое обращает уравнение Абеля второго порядка в ноль. Теперь необходимо перейти от самого последнего этапа (уравнения Абеля</w:t>
      </w:r>
      <w:r w:rsidR="008E414E">
        <w:rPr>
          <w:rFonts w:eastAsiaTheme="minorEastAsia"/>
          <w:sz w:val="28"/>
          <w:szCs w:val="28"/>
        </w:rPr>
        <w:t xml:space="preserve"> (24)</w:t>
      </w:r>
      <w:r>
        <w:rPr>
          <w:rFonts w:eastAsiaTheme="minorEastAsia"/>
          <w:sz w:val="28"/>
          <w:szCs w:val="28"/>
        </w:rPr>
        <w:t>) к первому (уравнению Колмогорова</w:t>
      </w:r>
      <w:r w:rsidR="008E414E">
        <w:rPr>
          <w:rFonts w:eastAsiaTheme="minorEastAsia"/>
          <w:sz w:val="28"/>
          <w:szCs w:val="28"/>
        </w:rPr>
        <w:t xml:space="preserve"> (2)</w:t>
      </w:r>
      <w:r>
        <w:rPr>
          <w:rFonts w:eastAsiaTheme="minorEastAsia"/>
          <w:sz w:val="28"/>
          <w:szCs w:val="28"/>
        </w:rPr>
        <w:t xml:space="preserve">). Для этого необходимо провести все замены, обратные к тем, которые проводились на пути к решению. При проведении замен возникает проблема на самом последнем этапе, т.е. на переходе от </w:t>
      </w:r>
      <w:r>
        <w:rPr>
          <w:rFonts w:eastAsiaTheme="minorEastAsia"/>
          <w:i/>
          <w:sz w:val="28"/>
          <w:szCs w:val="28"/>
          <w:lang w:val="es-ES"/>
        </w:rPr>
        <w:t>V</w:t>
      </w:r>
      <w:r w:rsidRPr="00951DF7">
        <w:rPr>
          <w:rFonts w:eastAsiaTheme="minorEastAsia"/>
          <w:i/>
          <w:sz w:val="28"/>
          <w:szCs w:val="28"/>
        </w:rPr>
        <w:t>(</w:t>
      </w:r>
      <w:r>
        <w:rPr>
          <w:rFonts w:eastAsiaTheme="minorEastAsia"/>
          <w:i/>
          <w:sz w:val="28"/>
          <w:szCs w:val="28"/>
          <w:lang w:val="en-US"/>
        </w:rPr>
        <w:t>X</w:t>
      </w:r>
      <w:r w:rsidRPr="00951DF7">
        <w:rPr>
          <w:rFonts w:eastAsiaTheme="minorEastAsia"/>
          <w:i/>
          <w:sz w:val="28"/>
          <w:szCs w:val="28"/>
        </w:rPr>
        <w:t xml:space="preserve">) </w:t>
      </w:r>
      <w:r>
        <w:rPr>
          <w:rFonts w:eastAsiaTheme="minorEastAsia"/>
          <w:sz w:val="28"/>
          <w:szCs w:val="28"/>
        </w:rPr>
        <w:t xml:space="preserve">к </w:t>
      </w:r>
      <w:proofErr w:type="gramStart"/>
      <w:r>
        <w:rPr>
          <w:rFonts w:eastAsiaTheme="minorEastAsia"/>
          <w:i/>
          <w:sz w:val="28"/>
          <w:szCs w:val="28"/>
        </w:rPr>
        <w:t>Х(</w:t>
      </w:r>
      <w:proofErr w:type="gramEnd"/>
      <w:r>
        <w:rPr>
          <w:rFonts w:eastAsiaTheme="minorEastAsia"/>
          <w:i/>
          <w:sz w:val="28"/>
          <w:szCs w:val="28"/>
        </w:rPr>
        <w:t>х)</w:t>
      </w:r>
      <w:r w:rsidR="008E414E">
        <w:rPr>
          <w:rFonts w:eastAsiaTheme="minorEastAsia"/>
          <w:i/>
          <w:sz w:val="28"/>
          <w:szCs w:val="28"/>
        </w:rPr>
        <w:t xml:space="preserve"> </w:t>
      </w:r>
      <w:r w:rsidR="008E414E">
        <w:rPr>
          <w:rFonts w:eastAsiaTheme="minorEastAsia"/>
          <w:sz w:val="28"/>
          <w:szCs w:val="28"/>
        </w:rPr>
        <w:t xml:space="preserve">(см. </w:t>
      </w:r>
      <w:proofErr w:type="spellStart"/>
      <w:r w:rsidR="008E414E">
        <w:rPr>
          <w:rFonts w:eastAsiaTheme="minorEastAsia"/>
          <w:sz w:val="28"/>
          <w:szCs w:val="28"/>
        </w:rPr>
        <w:t>ур</w:t>
      </w:r>
      <w:proofErr w:type="spellEnd"/>
      <w:r w:rsidR="008E414E">
        <w:rPr>
          <w:rFonts w:eastAsiaTheme="minorEastAsia"/>
          <w:sz w:val="28"/>
          <w:szCs w:val="28"/>
        </w:rPr>
        <w:t>. (20))</w:t>
      </w:r>
      <w:r w:rsidR="00F43235">
        <w:rPr>
          <w:rFonts w:eastAsiaTheme="minorEastAsia"/>
          <w:i/>
          <w:sz w:val="28"/>
          <w:szCs w:val="28"/>
        </w:rPr>
        <w:t xml:space="preserve">, </w:t>
      </w:r>
      <w:r w:rsidR="008E414E">
        <w:rPr>
          <w:rFonts w:eastAsiaTheme="minorEastAsia"/>
          <w:sz w:val="28"/>
          <w:szCs w:val="28"/>
        </w:rPr>
        <w:t>так как в решении уравнения (25) включает в себя функцию Ламберта:</w:t>
      </w:r>
    </w:p>
    <w:p w:rsidR="008E414E" w:rsidRDefault="005734E6" w:rsidP="005734E6">
      <w:pPr>
        <w:ind w:left="0" w:firstLine="567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w:lastRenderedPageBreak/>
          <m:t>V(ξ)=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ξ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LambertW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-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+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ξ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den>
                        </m:f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den>
            </m:f>
          </m:sup>
        </m:sSup>
        <m:r>
          <w:rPr>
            <w:rFonts w:ascii="Cambria Math" w:eastAsiaTheme="minorEastAsia" w:hAnsi="Cambria Math"/>
            <w:sz w:val="28"/>
            <w:szCs w:val="28"/>
          </w:rPr>
          <m:t>-A</m:t>
        </m:r>
      </m:oMath>
      <w:r w:rsidRPr="005734E6">
        <w:rPr>
          <w:rFonts w:eastAsiaTheme="minorEastAsia"/>
          <w:i/>
          <w:sz w:val="28"/>
          <w:szCs w:val="28"/>
        </w:rPr>
        <w:t xml:space="preserve">      </w:t>
      </w:r>
      <w:r w:rsidRPr="005734E6">
        <w:rPr>
          <w:rFonts w:eastAsiaTheme="minorEastAsia"/>
          <w:sz w:val="28"/>
          <w:szCs w:val="28"/>
        </w:rPr>
        <w:t>(26)</w:t>
      </w:r>
    </w:p>
    <w:p w:rsidR="006D0FCE" w:rsidRDefault="005734E6" w:rsidP="005734E6">
      <w:pPr>
        <w:ind w:left="0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 подстановки ξ и</w:t>
      </w:r>
      <w:proofErr w:type="gramStart"/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А</w:t>
      </w:r>
      <w:proofErr w:type="gramEnd"/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мы  перейдем к </w:t>
      </w:r>
      <w:r>
        <w:rPr>
          <w:rFonts w:eastAsiaTheme="minorEastAsia"/>
          <w:i/>
          <w:sz w:val="28"/>
          <w:szCs w:val="28"/>
          <w:lang w:val="en-US"/>
        </w:rPr>
        <w:t>V</w:t>
      </w:r>
      <w:r w:rsidRPr="005734E6">
        <w:rPr>
          <w:rFonts w:eastAsiaTheme="minorEastAsia"/>
          <w:i/>
          <w:sz w:val="28"/>
          <w:szCs w:val="28"/>
        </w:rPr>
        <w:t>(</w:t>
      </w:r>
      <w:r>
        <w:rPr>
          <w:rFonts w:eastAsiaTheme="minorEastAsia"/>
          <w:i/>
          <w:sz w:val="28"/>
          <w:szCs w:val="28"/>
          <w:lang w:val="en-US"/>
        </w:rPr>
        <w:t>X</w:t>
      </w:r>
      <w:r w:rsidRPr="005734E6">
        <w:rPr>
          <w:rFonts w:eastAsiaTheme="minorEastAsia"/>
          <w:i/>
          <w:sz w:val="28"/>
          <w:szCs w:val="28"/>
        </w:rPr>
        <w:t>)</w:t>
      </w:r>
      <w:r w:rsidR="006D0FCE">
        <w:rPr>
          <w:rFonts w:eastAsiaTheme="minorEastAsia"/>
          <w:sz w:val="28"/>
          <w:szCs w:val="28"/>
        </w:rPr>
        <w:t xml:space="preserve">, а затем при финальном переходе к </w:t>
      </w:r>
      <w:r w:rsidR="006D0FCE">
        <w:rPr>
          <w:rFonts w:eastAsiaTheme="minorEastAsia"/>
          <w:i/>
          <w:sz w:val="28"/>
          <w:szCs w:val="28"/>
          <w:lang w:val="es-ES"/>
        </w:rPr>
        <w:t>X</w:t>
      </w:r>
      <w:r w:rsidR="006D0FCE" w:rsidRPr="006D0FCE">
        <w:rPr>
          <w:rFonts w:eastAsiaTheme="minorEastAsia"/>
          <w:i/>
          <w:sz w:val="28"/>
          <w:szCs w:val="28"/>
        </w:rPr>
        <w:t>(</w:t>
      </w:r>
      <w:r w:rsidR="006D0FCE">
        <w:rPr>
          <w:rFonts w:eastAsiaTheme="minorEastAsia"/>
          <w:i/>
          <w:sz w:val="28"/>
          <w:szCs w:val="28"/>
          <w:lang w:val="en-US"/>
        </w:rPr>
        <w:t>x</w:t>
      </w:r>
      <w:r w:rsidR="006D0FCE" w:rsidRPr="006D0FCE">
        <w:rPr>
          <w:rFonts w:eastAsiaTheme="minorEastAsia"/>
          <w:i/>
          <w:sz w:val="28"/>
          <w:szCs w:val="28"/>
        </w:rPr>
        <w:t>)</w:t>
      </w:r>
      <w:r w:rsidR="006D0FCE">
        <w:rPr>
          <w:rFonts w:eastAsiaTheme="minorEastAsia"/>
          <w:sz w:val="28"/>
          <w:szCs w:val="28"/>
        </w:rPr>
        <w:t>нам необходимо решить дифференциальное уравнение первого порядка:</w:t>
      </w:r>
    </w:p>
    <w:p w:rsidR="005734E6" w:rsidRPr="00AB1CE6" w:rsidRDefault="009530E4" w:rsidP="006D0FCE">
      <w:pPr>
        <w:ind w:left="0" w:firstLine="567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w:rPr>
                <w:rFonts w:ascii="Cambria Math" w:hAnsi="Cambria Math"/>
                <w:sz w:val="28"/>
                <w:szCs w:val="28"/>
                <w:lang w:val="es-E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V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eastAsiaTheme="minorEastAsia" w:hAnsi="Cambria Math"/>
            <w:sz w:val="28"/>
            <w:szCs w:val="28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="006D0FCE" w:rsidRPr="00AB1CE6">
        <w:rPr>
          <w:rFonts w:eastAsiaTheme="minorEastAsia"/>
          <w:sz w:val="28"/>
          <w:szCs w:val="28"/>
        </w:rPr>
        <w:t xml:space="preserve">        (27)</w:t>
      </w:r>
    </w:p>
    <w:p w:rsidR="005734E6" w:rsidRDefault="006D0FCE" w:rsidP="006D0FCE">
      <w:pPr>
        <w:ind w:left="0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Решение данного уравнения будет иметь следующий вид:</w:t>
      </w:r>
    </w:p>
    <w:p w:rsidR="006D0FCE" w:rsidRPr="004E7E6D" w:rsidRDefault="006D0FCE" w:rsidP="004E7E6D">
      <w:pPr>
        <w:ind w:left="0" w:firstLine="567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x=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dX</m:t>
            </m:r>
          </m:e>
        </m:nary>
      </m:oMath>
      <w:r w:rsidR="004E7E6D" w:rsidRPr="004E7E6D">
        <w:rPr>
          <w:rFonts w:eastAsiaTheme="minorEastAsia"/>
          <w:i/>
          <w:sz w:val="28"/>
          <w:szCs w:val="28"/>
        </w:rPr>
        <w:t xml:space="preserve">        </w:t>
      </w:r>
      <w:r w:rsidR="004E7E6D" w:rsidRPr="004E7E6D">
        <w:rPr>
          <w:rFonts w:eastAsiaTheme="minorEastAsia"/>
          <w:sz w:val="28"/>
          <w:szCs w:val="28"/>
        </w:rPr>
        <w:t>(28)</w:t>
      </w:r>
    </w:p>
    <w:p w:rsidR="004E7E6D" w:rsidRDefault="005734E6" w:rsidP="00951DF7">
      <w:pPr>
        <w:ind w:left="0" w:firstLine="567"/>
        <w:jc w:val="both"/>
        <w:rPr>
          <w:sz w:val="28"/>
          <w:szCs w:val="28"/>
        </w:rPr>
      </w:pPr>
      <w:r w:rsidRPr="006D0FCE">
        <w:rPr>
          <w:sz w:val="28"/>
          <w:szCs w:val="28"/>
        </w:rPr>
        <w:t xml:space="preserve"> </w:t>
      </w:r>
      <w:r w:rsidR="004E7E6D">
        <w:rPr>
          <w:sz w:val="28"/>
          <w:szCs w:val="28"/>
        </w:rPr>
        <w:t xml:space="preserve">Но проблема состоит в том, что функция </w:t>
      </w:r>
      <w:r w:rsidR="004E7E6D">
        <w:rPr>
          <w:i/>
          <w:sz w:val="28"/>
          <w:szCs w:val="28"/>
          <w:lang w:val="en-US"/>
        </w:rPr>
        <w:t>V</w:t>
      </w:r>
      <w:r w:rsidR="004E7E6D" w:rsidRPr="004E7E6D">
        <w:rPr>
          <w:i/>
          <w:sz w:val="28"/>
          <w:szCs w:val="28"/>
        </w:rPr>
        <w:t>(</w:t>
      </w:r>
      <w:r w:rsidR="004E7E6D">
        <w:rPr>
          <w:i/>
          <w:sz w:val="28"/>
          <w:szCs w:val="28"/>
          <w:lang w:val="en-US"/>
        </w:rPr>
        <w:t>X</w:t>
      </w:r>
      <w:r w:rsidR="004E7E6D" w:rsidRPr="004E7E6D">
        <w:rPr>
          <w:i/>
          <w:sz w:val="28"/>
          <w:szCs w:val="28"/>
        </w:rPr>
        <w:t xml:space="preserve">) </w:t>
      </w:r>
      <w:r w:rsidR="004E7E6D">
        <w:rPr>
          <w:sz w:val="28"/>
          <w:szCs w:val="28"/>
        </w:rPr>
        <w:t xml:space="preserve">не интегрируема, даже при приближении функции Ламберта с помощью ряда, мы не сможем получить решение. Поэтому, чтобы решить данную проблему нам необходимо избавиться каким-либо образом от функции Ламберта на более ранних стадиях. </w:t>
      </w:r>
    </w:p>
    <w:p w:rsidR="00633FFB" w:rsidRPr="00073379" w:rsidRDefault="004E7E6D" w:rsidP="00633FFB">
      <w:p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этого мы попробуем решить ура</w:t>
      </w:r>
      <w:r w:rsidR="00633FFB">
        <w:rPr>
          <w:sz w:val="28"/>
          <w:szCs w:val="28"/>
        </w:rPr>
        <w:t>внение (24) с помощью разложения решения в ряд Тейлора.</w:t>
      </w:r>
      <w:r w:rsidR="00633FFB">
        <w:rPr>
          <w:rStyle w:val="a9"/>
          <w:sz w:val="28"/>
          <w:szCs w:val="28"/>
        </w:rPr>
        <w:footnoteReference w:id="9"/>
      </w:r>
      <w:r w:rsidR="00633FFB" w:rsidRPr="00633FFB">
        <w:rPr>
          <w:sz w:val="28"/>
          <w:szCs w:val="28"/>
        </w:rPr>
        <w:t xml:space="preserve"> </w:t>
      </w:r>
      <w:r w:rsidR="00633FFB">
        <w:rPr>
          <w:sz w:val="28"/>
          <w:szCs w:val="28"/>
        </w:rPr>
        <w:t xml:space="preserve">Таким образом, решение будет раскладываться через ряд производных, а начальную точку мы можем подобрать из </w:t>
      </w:r>
      <w:r w:rsidR="00AF7956">
        <w:rPr>
          <w:sz w:val="28"/>
          <w:szCs w:val="28"/>
        </w:rPr>
        <w:t>решения, которое мы получили ранее и которое включает функцию Ламберта, с помощью разложения функции Ламберта в ряд.</w:t>
      </w:r>
      <w:r w:rsidR="00E205B5">
        <w:rPr>
          <w:sz w:val="28"/>
          <w:szCs w:val="28"/>
        </w:rPr>
        <w:t xml:space="preserve"> Затем, подставив </w:t>
      </w:r>
      <w:r w:rsidR="00E205B5">
        <w:rPr>
          <w:i/>
          <w:sz w:val="28"/>
          <w:szCs w:val="28"/>
          <w:lang w:val="es-ES"/>
        </w:rPr>
        <w:t>A</w:t>
      </w:r>
      <w:r w:rsidR="00E205B5" w:rsidRPr="00E205B5">
        <w:rPr>
          <w:i/>
          <w:sz w:val="28"/>
          <w:szCs w:val="28"/>
        </w:rPr>
        <w:t xml:space="preserve">, </w:t>
      </w:r>
      <w:r w:rsidR="00E205B5">
        <w:rPr>
          <w:i/>
          <w:sz w:val="28"/>
          <w:szCs w:val="28"/>
          <w:lang w:val="es-ES"/>
        </w:rPr>
        <w:t>ξ</w:t>
      </w:r>
      <w:r w:rsidR="00E205B5" w:rsidRPr="00E205B5">
        <w:rPr>
          <w:i/>
          <w:sz w:val="28"/>
          <w:szCs w:val="28"/>
        </w:rPr>
        <w:t xml:space="preserve">, </w:t>
      </w:r>
      <w:r w:rsidR="00E205B5" w:rsidRPr="00E205B5">
        <w:rPr>
          <w:sz w:val="28"/>
          <w:szCs w:val="28"/>
        </w:rPr>
        <w:t xml:space="preserve"> </w:t>
      </w:r>
      <w:r w:rsidR="00E205B5">
        <w:rPr>
          <w:sz w:val="28"/>
          <w:szCs w:val="28"/>
        </w:rPr>
        <w:t>совершим переход к уравнению (27) и решим его. Тем самым мы получим стационарную функцию плотности вероятности выхода валютного курса за границу коридора, установленного центральным банком.</w:t>
      </w:r>
      <w:r w:rsidR="00DD147B">
        <w:rPr>
          <w:sz w:val="28"/>
          <w:szCs w:val="28"/>
        </w:rPr>
        <w:t xml:space="preserve"> </w:t>
      </w:r>
      <w:proofErr w:type="gramStart"/>
      <w:r w:rsidR="00DD147B">
        <w:rPr>
          <w:sz w:val="28"/>
          <w:szCs w:val="28"/>
        </w:rPr>
        <w:t xml:space="preserve">К сожалению, из-за технических сложностей и отсутствия необходимых вычислительных мощностей у используемого при расчетах ЭВМ данную функцию не удалось получить. </w:t>
      </w:r>
      <w:proofErr w:type="gramEnd"/>
      <w:r w:rsidR="00DD147B">
        <w:rPr>
          <w:sz w:val="28"/>
          <w:szCs w:val="28"/>
        </w:rPr>
        <w:t xml:space="preserve">Возможно, её удастся </w:t>
      </w:r>
      <w:r w:rsidR="00DD147B">
        <w:rPr>
          <w:sz w:val="28"/>
          <w:szCs w:val="28"/>
        </w:rPr>
        <w:lastRenderedPageBreak/>
        <w:t xml:space="preserve">получить в другой математической среде (расчеты для данной работы проводились в среде </w:t>
      </w:r>
      <w:r w:rsidR="00DD147B">
        <w:rPr>
          <w:sz w:val="28"/>
          <w:szCs w:val="28"/>
          <w:lang w:val="es-ES"/>
        </w:rPr>
        <w:t>MathCad</w:t>
      </w:r>
      <w:r w:rsidR="00DD147B" w:rsidRPr="00DD147B">
        <w:rPr>
          <w:sz w:val="28"/>
          <w:szCs w:val="28"/>
        </w:rPr>
        <w:t xml:space="preserve">), </w:t>
      </w:r>
      <w:r w:rsidR="00DD147B">
        <w:rPr>
          <w:sz w:val="28"/>
          <w:szCs w:val="28"/>
        </w:rPr>
        <w:t xml:space="preserve">например </w:t>
      </w:r>
      <w:r w:rsidR="00DD147B">
        <w:rPr>
          <w:sz w:val="28"/>
          <w:szCs w:val="28"/>
          <w:lang w:val="es-ES"/>
        </w:rPr>
        <w:t>Matlab</w:t>
      </w:r>
      <w:r w:rsidR="00073379">
        <w:rPr>
          <w:sz w:val="28"/>
          <w:szCs w:val="28"/>
        </w:rPr>
        <w:t xml:space="preserve"> или </w:t>
      </w:r>
      <w:r w:rsidR="00073379">
        <w:rPr>
          <w:sz w:val="28"/>
          <w:szCs w:val="28"/>
          <w:lang w:val="es-ES"/>
        </w:rPr>
        <w:t>Wolfram</w:t>
      </w:r>
      <w:r w:rsidR="00073379" w:rsidRPr="00073379">
        <w:rPr>
          <w:sz w:val="28"/>
          <w:szCs w:val="28"/>
        </w:rPr>
        <w:t xml:space="preserve"> </w:t>
      </w:r>
      <w:r w:rsidR="00073379">
        <w:rPr>
          <w:sz w:val="28"/>
          <w:szCs w:val="28"/>
          <w:lang w:val="es-ES"/>
        </w:rPr>
        <w:t>Matematica</w:t>
      </w:r>
      <w:r w:rsidR="00073379" w:rsidRPr="00073379">
        <w:rPr>
          <w:sz w:val="28"/>
          <w:szCs w:val="28"/>
        </w:rPr>
        <w:t>.</w:t>
      </w:r>
    </w:p>
    <w:p w:rsidR="004E7E6D" w:rsidRDefault="004E7E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7F11" w:rsidRPr="00955E8E" w:rsidRDefault="00A125AB" w:rsidP="00955E8E">
      <w:pPr>
        <w:pStyle w:val="a6"/>
        <w:numPr>
          <w:ilvl w:val="0"/>
          <w:numId w:val="6"/>
        </w:numPr>
        <w:rPr>
          <w:rFonts w:eastAsiaTheme="minorEastAsia"/>
          <w:b/>
          <w:sz w:val="32"/>
          <w:szCs w:val="32"/>
        </w:rPr>
      </w:pPr>
      <w:r w:rsidRPr="00955E8E">
        <w:rPr>
          <w:rFonts w:eastAsiaTheme="minorEastAsia"/>
          <w:b/>
          <w:sz w:val="32"/>
          <w:szCs w:val="32"/>
        </w:rPr>
        <w:lastRenderedPageBreak/>
        <w:t>Предпосылки и причины введения валютного</w:t>
      </w:r>
    </w:p>
    <w:p w:rsidR="00955E8E" w:rsidRDefault="00A125AB" w:rsidP="00955E8E">
      <w:pPr>
        <w:pStyle w:val="a6"/>
        <w:ind w:left="426" w:firstLine="0"/>
        <w:rPr>
          <w:rFonts w:eastAsiaTheme="minorEastAsia"/>
          <w:b/>
          <w:sz w:val="28"/>
          <w:szCs w:val="28"/>
        </w:rPr>
      </w:pPr>
      <w:r w:rsidRPr="00955E8E">
        <w:rPr>
          <w:rFonts w:eastAsiaTheme="minorEastAsia"/>
          <w:b/>
          <w:sz w:val="32"/>
          <w:szCs w:val="32"/>
        </w:rPr>
        <w:t>коридора в Швейцарии</w:t>
      </w:r>
      <w:r w:rsidRPr="00B27F11">
        <w:rPr>
          <w:rFonts w:eastAsiaTheme="minorEastAsia"/>
          <w:b/>
          <w:sz w:val="28"/>
          <w:szCs w:val="28"/>
        </w:rPr>
        <w:t>.</w:t>
      </w:r>
    </w:p>
    <w:p w:rsidR="00955E8E" w:rsidRPr="00955E8E" w:rsidRDefault="00955E8E" w:rsidP="00955E8E">
      <w:pPr>
        <w:pStyle w:val="a6"/>
        <w:ind w:left="426" w:firstLine="0"/>
        <w:rPr>
          <w:rFonts w:eastAsiaTheme="minorEastAsia"/>
          <w:b/>
          <w:sz w:val="28"/>
          <w:szCs w:val="28"/>
        </w:rPr>
      </w:pPr>
    </w:p>
    <w:p w:rsidR="00B27F11" w:rsidRDefault="008D0C5C" w:rsidP="008D0C5C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После кризиса 2008-2009гг., который значительно ослабил большинство экономик мира, отразился и на Швейцарии. Даже в 2011 еще чувствовались его последствия, а также подступающие проблемы с Европейским суверенным долгом только усугубляли ситуацию, так как большинство игроков на валютном рынке потеряли уверенность в европейской валюте и переходили в более стабильные</w:t>
      </w:r>
      <w:r w:rsidR="001800CC">
        <w:rPr>
          <w:rFonts w:eastAsiaTheme="minorEastAsia"/>
          <w:sz w:val="28"/>
          <w:szCs w:val="28"/>
        </w:rPr>
        <w:t xml:space="preserve"> денежные единицы</w:t>
      </w:r>
      <w:r>
        <w:rPr>
          <w:rFonts w:eastAsiaTheme="minorEastAsia"/>
          <w:sz w:val="28"/>
          <w:szCs w:val="28"/>
        </w:rPr>
        <w:t xml:space="preserve">. </w:t>
      </w:r>
      <w:proofErr w:type="gramStart"/>
      <w:r>
        <w:rPr>
          <w:rFonts w:eastAsiaTheme="minorEastAsia"/>
          <w:sz w:val="28"/>
          <w:szCs w:val="28"/>
        </w:rPr>
        <w:t xml:space="preserve">Это привело к </w:t>
      </w:r>
      <w:r w:rsidR="001800CC">
        <w:rPr>
          <w:rFonts w:eastAsiaTheme="minorEastAsia"/>
          <w:sz w:val="28"/>
          <w:szCs w:val="28"/>
        </w:rPr>
        <w:t>росту спроса</w:t>
      </w:r>
      <w:r>
        <w:rPr>
          <w:rFonts w:eastAsiaTheme="minorEastAsia"/>
          <w:sz w:val="28"/>
          <w:szCs w:val="28"/>
        </w:rPr>
        <w:t xml:space="preserve"> на Швейцарский франк, и с середины 2010</w:t>
      </w:r>
      <w:r w:rsidR="00DF062F">
        <w:rPr>
          <w:rFonts w:eastAsiaTheme="minorEastAsia"/>
          <w:sz w:val="28"/>
          <w:szCs w:val="28"/>
        </w:rPr>
        <w:t xml:space="preserve"> началось постепенное укрепление Швейцарского франка: укрепился с 1.35-1.4 в 2010 года</w:t>
      </w:r>
      <w:r w:rsidR="001800CC">
        <w:rPr>
          <w:rFonts w:eastAsiaTheme="minorEastAsia"/>
          <w:sz w:val="28"/>
          <w:szCs w:val="28"/>
        </w:rPr>
        <w:t xml:space="preserve"> (за 2010 год укрепление к Евро составило 9%, к доллару – 4%)</w:t>
      </w:r>
      <w:r w:rsidR="00DF062F">
        <w:rPr>
          <w:rFonts w:eastAsiaTheme="minorEastAsia"/>
          <w:sz w:val="28"/>
          <w:szCs w:val="28"/>
        </w:rPr>
        <w:t xml:space="preserve"> к практически паритетному соо</w:t>
      </w:r>
      <w:r w:rsidR="001800CC">
        <w:rPr>
          <w:rFonts w:eastAsiaTheme="minorEastAsia"/>
          <w:sz w:val="28"/>
          <w:szCs w:val="28"/>
        </w:rPr>
        <w:t>тношению к лету 2011 года (сравнивая с декабрем 2010 г. франк укрепился на 19% к евро, максимальный уровень составил 1.01 франков за</w:t>
      </w:r>
      <w:proofErr w:type="gramEnd"/>
      <w:r w:rsidR="001800CC">
        <w:rPr>
          <w:rFonts w:eastAsiaTheme="minorEastAsia"/>
          <w:sz w:val="28"/>
          <w:szCs w:val="28"/>
        </w:rPr>
        <w:t xml:space="preserve"> евро</w:t>
      </w:r>
      <w:r w:rsidR="00955E8E">
        <w:rPr>
          <w:rFonts w:eastAsiaTheme="minorEastAsia"/>
          <w:sz w:val="28"/>
          <w:szCs w:val="28"/>
        </w:rPr>
        <w:t>, а к доллару укрепление составило 25%</w:t>
      </w:r>
      <w:r w:rsidR="001800CC">
        <w:rPr>
          <w:rFonts w:eastAsiaTheme="minorEastAsia"/>
          <w:sz w:val="28"/>
          <w:szCs w:val="28"/>
        </w:rPr>
        <w:t>)</w:t>
      </w:r>
      <w:r w:rsidR="00955E8E">
        <w:rPr>
          <w:rStyle w:val="a9"/>
          <w:rFonts w:eastAsiaTheme="minorEastAsia"/>
          <w:sz w:val="28"/>
          <w:szCs w:val="28"/>
        </w:rPr>
        <w:footnoteReference w:id="10"/>
      </w:r>
      <w:r w:rsidR="001800CC">
        <w:rPr>
          <w:rFonts w:eastAsiaTheme="minorEastAsia"/>
          <w:sz w:val="28"/>
          <w:szCs w:val="28"/>
        </w:rPr>
        <w:t xml:space="preserve">. </w:t>
      </w:r>
      <w:r w:rsidR="00DF062F">
        <w:rPr>
          <w:rFonts w:eastAsiaTheme="minorEastAsia"/>
          <w:sz w:val="28"/>
          <w:szCs w:val="28"/>
        </w:rPr>
        <w:t xml:space="preserve"> </w:t>
      </w:r>
    </w:p>
    <w:p w:rsidR="005814E8" w:rsidRDefault="00DF062F" w:rsidP="008D0C5C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Швейцарский франк был настолько сильно переоценен, что это не могло не повлиять на экономическое состояние страны, т.к.</w:t>
      </w:r>
      <w:r w:rsidR="005814E8">
        <w:rPr>
          <w:rFonts w:eastAsiaTheme="minorEastAsia"/>
          <w:sz w:val="28"/>
          <w:szCs w:val="28"/>
        </w:rPr>
        <w:t xml:space="preserve"> основным риском, связанным с сильным франком, является</w:t>
      </w:r>
      <w:r w:rsidR="00BC558D">
        <w:rPr>
          <w:rFonts w:eastAsiaTheme="minorEastAsia"/>
          <w:sz w:val="28"/>
          <w:szCs w:val="28"/>
        </w:rPr>
        <w:t xml:space="preserve"> риск дефляции, а также сильное</w:t>
      </w:r>
      <w:r w:rsidR="005814E8">
        <w:rPr>
          <w:rFonts w:eastAsiaTheme="minorEastAsia"/>
          <w:sz w:val="28"/>
          <w:szCs w:val="28"/>
        </w:rPr>
        <w:t xml:space="preserve"> влияние на реальный сектор: на экспортеров, а также опасность резкого роста рынка недвижимости.</w:t>
      </w:r>
      <w:r>
        <w:rPr>
          <w:rFonts w:eastAsiaTheme="minorEastAsia"/>
          <w:sz w:val="28"/>
          <w:szCs w:val="28"/>
        </w:rPr>
        <w:t xml:space="preserve"> Поэтому в августе 2011 года Центральный Банк Швейцарии принял решительные меры по </w:t>
      </w:r>
      <w:r w:rsidR="005814E8">
        <w:rPr>
          <w:rFonts w:eastAsiaTheme="minorEastAsia"/>
          <w:sz w:val="28"/>
          <w:szCs w:val="28"/>
        </w:rPr>
        <w:t>сдерживанию укрепления</w:t>
      </w:r>
      <w:r>
        <w:rPr>
          <w:rFonts w:eastAsiaTheme="minorEastAsia"/>
          <w:sz w:val="28"/>
          <w:szCs w:val="28"/>
        </w:rPr>
        <w:t xml:space="preserve"> франка. Для этого на внеочередном заседании ЦБ была принята м</w:t>
      </w:r>
      <w:r w:rsidR="00955E8E">
        <w:rPr>
          <w:rFonts w:eastAsiaTheme="minorEastAsia"/>
          <w:sz w:val="28"/>
          <w:szCs w:val="28"/>
        </w:rPr>
        <w:t xml:space="preserve">ера по снижению ставки процента. Было решено </w:t>
      </w:r>
      <w:r w:rsidR="005814E8">
        <w:rPr>
          <w:rFonts w:eastAsiaTheme="minorEastAsia"/>
          <w:sz w:val="28"/>
          <w:szCs w:val="28"/>
        </w:rPr>
        <w:t xml:space="preserve">поддерживать 3-месячную ставку </w:t>
      </w:r>
      <w:r w:rsidR="005814E8">
        <w:rPr>
          <w:rFonts w:eastAsiaTheme="minorEastAsia"/>
          <w:sz w:val="28"/>
          <w:szCs w:val="28"/>
          <w:lang w:val="es-ES"/>
        </w:rPr>
        <w:t>LIBOR</w:t>
      </w:r>
      <w:r w:rsidR="005814E8" w:rsidRPr="005814E8">
        <w:rPr>
          <w:rFonts w:eastAsiaTheme="minorEastAsia"/>
          <w:sz w:val="28"/>
          <w:szCs w:val="28"/>
        </w:rPr>
        <w:t xml:space="preserve"> </w:t>
      </w:r>
      <w:r w:rsidR="005814E8">
        <w:rPr>
          <w:rFonts w:eastAsiaTheme="minorEastAsia"/>
          <w:sz w:val="28"/>
          <w:szCs w:val="28"/>
        </w:rPr>
        <w:t xml:space="preserve">ближе </w:t>
      </w:r>
      <w:proofErr w:type="gramStart"/>
      <w:r w:rsidR="005814E8">
        <w:rPr>
          <w:rFonts w:eastAsiaTheme="minorEastAsia"/>
          <w:sz w:val="28"/>
          <w:szCs w:val="28"/>
        </w:rPr>
        <w:t>к</w:t>
      </w:r>
      <w:proofErr w:type="gramEnd"/>
      <w:r w:rsidR="005814E8">
        <w:rPr>
          <w:rFonts w:eastAsiaTheme="minorEastAsia"/>
          <w:sz w:val="28"/>
          <w:szCs w:val="28"/>
        </w:rPr>
        <w:t xml:space="preserve"> </w:t>
      </w:r>
      <w:proofErr w:type="gramStart"/>
      <w:r w:rsidR="005814E8">
        <w:rPr>
          <w:rFonts w:eastAsiaTheme="minorEastAsia"/>
          <w:sz w:val="28"/>
          <w:szCs w:val="28"/>
        </w:rPr>
        <w:t>нижней</w:t>
      </w:r>
      <w:proofErr w:type="gramEnd"/>
      <w:r w:rsidR="005814E8">
        <w:rPr>
          <w:rFonts w:eastAsiaTheme="minorEastAsia"/>
          <w:sz w:val="28"/>
          <w:szCs w:val="28"/>
        </w:rPr>
        <w:t xml:space="preserve"> границы целевой зоны, т.е. в районе 0.25% (целевая зона была от 0 до 0.75%)</w:t>
      </w:r>
      <w:r w:rsidR="00D3713A">
        <w:rPr>
          <w:rFonts w:eastAsiaTheme="minorEastAsia"/>
          <w:sz w:val="28"/>
          <w:szCs w:val="28"/>
        </w:rPr>
        <w:t xml:space="preserve">, см. рис.2. </w:t>
      </w:r>
    </w:p>
    <w:p w:rsidR="00D0678D" w:rsidRDefault="00D433D5" w:rsidP="008D0C5C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  <w:r w:rsidRPr="00D433D5">
        <w:rPr>
          <w:rFonts w:eastAsiaTheme="minorEastAsi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0678D" w:rsidRPr="00D0678D" w:rsidRDefault="00D0678D" w:rsidP="008D0C5C">
      <w:pPr>
        <w:pStyle w:val="a6"/>
        <w:ind w:left="0" w:firstLine="56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Рис.2</w:t>
      </w:r>
    </w:p>
    <w:p w:rsidR="00516EC8" w:rsidRDefault="00516EC8" w:rsidP="008D0C5C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</w:p>
    <w:p w:rsidR="00DF062F" w:rsidRDefault="005814E8" w:rsidP="008D0C5C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Также </w:t>
      </w:r>
      <w:r w:rsidR="00D0678D">
        <w:rPr>
          <w:rFonts w:eastAsiaTheme="minorEastAsia"/>
          <w:sz w:val="28"/>
          <w:szCs w:val="28"/>
        </w:rPr>
        <w:t xml:space="preserve">ЦБ Швейцарии предпринимал попытки по увеличению предложения ликвидности: за первые две недели августа лимиты по бессрочным вкладам в ЦБ выросли почти в 7 раз (с 30 млрд. до 200 млрд. швейцарских франков). </w:t>
      </w:r>
      <w:r>
        <w:rPr>
          <w:rFonts w:eastAsiaTheme="minorEastAsia"/>
          <w:sz w:val="28"/>
          <w:szCs w:val="28"/>
        </w:rPr>
        <w:t xml:space="preserve"> </w:t>
      </w:r>
    </w:p>
    <w:p w:rsidR="00516EC8" w:rsidRDefault="00516EC8" w:rsidP="008D0C5C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</w:p>
    <w:p w:rsidR="00D3713A" w:rsidRDefault="00D3713A" w:rsidP="00D3713A">
      <w:pPr>
        <w:pStyle w:val="a6"/>
        <w:ind w:left="0" w:firstLine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5940425" cy="2811145"/>
            <wp:effectExtent l="19050" t="0" r="3175" b="0"/>
            <wp:docPr id="5" name="Рисунок 4" descr="бессрочные депозиты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ссрочные депозиты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13A" w:rsidRPr="00AB1CE6" w:rsidRDefault="00D3713A" w:rsidP="00D3713A">
      <w:pPr>
        <w:pStyle w:val="a6"/>
        <w:ind w:left="0" w:firstLine="0"/>
        <w:jc w:val="both"/>
        <w:rPr>
          <w:sz w:val="28"/>
          <w:szCs w:val="28"/>
          <w:lang w:val="en-US"/>
        </w:rPr>
      </w:pPr>
      <w:proofErr w:type="gramStart"/>
      <w:r>
        <w:rPr>
          <w:rFonts w:eastAsiaTheme="minorEastAsia"/>
          <w:i/>
          <w:sz w:val="28"/>
          <w:szCs w:val="28"/>
        </w:rPr>
        <w:t>Рис</w:t>
      </w:r>
      <w:r w:rsidRPr="00D3713A">
        <w:rPr>
          <w:rFonts w:eastAsiaTheme="minorEastAsia"/>
          <w:i/>
          <w:sz w:val="28"/>
          <w:szCs w:val="28"/>
          <w:lang w:val="en-US"/>
        </w:rPr>
        <w:t>.3 (</w:t>
      </w:r>
      <w:r>
        <w:rPr>
          <w:rFonts w:eastAsiaTheme="minorEastAsia"/>
          <w:i/>
          <w:sz w:val="28"/>
          <w:szCs w:val="28"/>
        </w:rPr>
        <w:t>Источник</w:t>
      </w:r>
      <w:r w:rsidRPr="00D3713A">
        <w:rPr>
          <w:rFonts w:eastAsiaTheme="minorEastAsia"/>
          <w:i/>
          <w:sz w:val="28"/>
          <w:szCs w:val="28"/>
          <w:lang w:val="en-US"/>
        </w:rPr>
        <w:t>:</w:t>
      </w:r>
      <w:proofErr w:type="gramEnd"/>
      <w:r w:rsidRPr="00D3713A">
        <w:rPr>
          <w:rFonts w:eastAsiaTheme="minorEastAsia"/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Swiss National Bank, 104</w:t>
      </w:r>
      <w:r w:rsidRPr="00E1548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Annual Report, 2011</w:t>
      </w:r>
      <w:r w:rsidRPr="00D3713A">
        <w:rPr>
          <w:sz w:val="28"/>
          <w:szCs w:val="28"/>
          <w:lang w:val="en-US"/>
        </w:rPr>
        <w:t>)</w:t>
      </w:r>
    </w:p>
    <w:p w:rsidR="00B17FAD" w:rsidRPr="00AB1CE6" w:rsidRDefault="00B17FAD" w:rsidP="00D3713A">
      <w:pPr>
        <w:pStyle w:val="a6"/>
        <w:ind w:left="0" w:firstLine="0"/>
        <w:jc w:val="both"/>
        <w:rPr>
          <w:sz w:val="28"/>
          <w:szCs w:val="28"/>
          <w:lang w:val="en-US"/>
        </w:rPr>
      </w:pPr>
    </w:p>
    <w:p w:rsidR="00B17FAD" w:rsidRPr="00BC558D" w:rsidRDefault="00BC558D" w:rsidP="00B17FAD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Меры по управлению ликвидности ЦБ Швейцарии достигли определенного успеха, но неопределенность на мировых финансовых рынках только усиливалась, что еще сильнее подстегивало спрос на франк. И ЦБ Швейцарии 6 сентября 2011 года  решился на крайнюю меру: проведение прямых интервенций на валютном рынке с тем, чтобы поддержать минимальный обменный курс на уровне 1.2 франка за евро.  ЦБ также объявил, что даже курс в районе 1.2 франка за евро является завышенным, и впоследствии будут предприниматься меры по дальнейшему ослаблению франка. Таким образом, в рамках монетарной политики </w:t>
      </w:r>
      <w:r w:rsidR="00D433D5">
        <w:rPr>
          <w:rFonts w:eastAsiaTheme="minorEastAsia"/>
          <w:sz w:val="28"/>
          <w:szCs w:val="28"/>
        </w:rPr>
        <w:t>Швейцарского Национального Банка появилась новая цель, при этом отпала необходимость контроля процентной ставки, которая после введения минимального обменного курса стала постепенно повышаться (</w:t>
      </w:r>
      <w:proofErr w:type="gramStart"/>
      <w:r w:rsidR="00D433D5">
        <w:rPr>
          <w:rFonts w:eastAsiaTheme="minorEastAsia"/>
          <w:sz w:val="28"/>
          <w:szCs w:val="28"/>
        </w:rPr>
        <w:t>см</w:t>
      </w:r>
      <w:proofErr w:type="gramEnd"/>
      <w:r w:rsidR="00D433D5">
        <w:rPr>
          <w:rFonts w:eastAsiaTheme="minorEastAsia"/>
          <w:sz w:val="28"/>
          <w:szCs w:val="28"/>
        </w:rPr>
        <w:t>. рис.1).</w:t>
      </w:r>
    </w:p>
    <w:p w:rsidR="00D3713A" w:rsidRPr="00BC558D" w:rsidRDefault="00D3713A" w:rsidP="008D0C5C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</w:p>
    <w:p w:rsidR="005814E8" w:rsidRPr="00BC558D" w:rsidRDefault="005814E8" w:rsidP="008D0C5C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</w:p>
    <w:p w:rsidR="00955E8E" w:rsidRPr="00BC558D" w:rsidRDefault="00955E8E" w:rsidP="008D0C5C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</w:p>
    <w:p w:rsidR="00B27F11" w:rsidRPr="00BC558D" w:rsidRDefault="00B27F11" w:rsidP="008D0C5C">
      <w:pPr>
        <w:jc w:val="both"/>
        <w:rPr>
          <w:rFonts w:eastAsiaTheme="minorEastAsia"/>
          <w:sz w:val="28"/>
          <w:szCs w:val="28"/>
        </w:rPr>
      </w:pPr>
      <w:r w:rsidRPr="00BC558D">
        <w:rPr>
          <w:rFonts w:eastAsiaTheme="minorEastAsia"/>
          <w:sz w:val="28"/>
          <w:szCs w:val="28"/>
        </w:rPr>
        <w:br w:type="page"/>
      </w:r>
    </w:p>
    <w:p w:rsidR="00B27F11" w:rsidRDefault="00B27F11" w:rsidP="00B27F11">
      <w:pPr>
        <w:ind w:left="0" w:firstLine="0"/>
        <w:rPr>
          <w:rFonts w:eastAsiaTheme="minorEastAsia"/>
          <w:b/>
          <w:sz w:val="32"/>
          <w:szCs w:val="32"/>
        </w:rPr>
      </w:pPr>
      <w:r w:rsidRPr="00B27F11">
        <w:rPr>
          <w:rFonts w:eastAsiaTheme="minorEastAsia"/>
          <w:b/>
          <w:sz w:val="32"/>
          <w:szCs w:val="32"/>
        </w:rPr>
        <w:lastRenderedPageBreak/>
        <w:t>Заключение.</w:t>
      </w:r>
    </w:p>
    <w:p w:rsidR="007E0C6A" w:rsidRPr="00FD3D98" w:rsidRDefault="009E41C9" w:rsidP="007E0C6A">
      <w:pPr>
        <w:ind w:left="0" w:firstLine="567"/>
        <w:jc w:val="both"/>
        <w:rPr>
          <w:rFonts w:eastAsiaTheme="minorEastAsia"/>
          <w:sz w:val="28"/>
          <w:szCs w:val="28"/>
        </w:rPr>
      </w:pPr>
      <w:r w:rsidRPr="00FD3D98">
        <w:rPr>
          <w:rFonts w:eastAsiaTheme="minorEastAsia"/>
          <w:sz w:val="28"/>
          <w:szCs w:val="28"/>
        </w:rPr>
        <w:t>В данной работе был</w:t>
      </w:r>
      <w:r w:rsidR="00633FFB" w:rsidRPr="00FD3D98">
        <w:rPr>
          <w:rFonts w:eastAsiaTheme="minorEastAsia"/>
          <w:sz w:val="28"/>
          <w:szCs w:val="28"/>
        </w:rPr>
        <w:t xml:space="preserve"> рассмотрен</w:t>
      </w:r>
      <w:r w:rsidR="00A57FD4" w:rsidRPr="00FD3D98">
        <w:rPr>
          <w:rFonts w:eastAsiaTheme="minorEastAsia"/>
          <w:sz w:val="28"/>
          <w:szCs w:val="28"/>
        </w:rPr>
        <w:t xml:space="preserve"> аналитический</w:t>
      </w:r>
      <w:r w:rsidR="00E205B5" w:rsidRPr="00FD3D98">
        <w:rPr>
          <w:rFonts w:eastAsiaTheme="minorEastAsia"/>
          <w:sz w:val="28"/>
          <w:szCs w:val="28"/>
        </w:rPr>
        <w:t xml:space="preserve"> метод решения обратного уравнения А.Н. Колмогорова, описывающего процесс </w:t>
      </w:r>
      <w:proofErr w:type="spellStart"/>
      <w:r w:rsidR="00E205B5" w:rsidRPr="00FD3D98">
        <w:rPr>
          <w:rFonts w:eastAsiaTheme="minorEastAsia"/>
          <w:sz w:val="28"/>
          <w:szCs w:val="28"/>
        </w:rPr>
        <w:t>Улинбека-Орнштайна</w:t>
      </w:r>
      <w:proofErr w:type="spellEnd"/>
      <w:r w:rsidR="00E205B5" w:rsidRPr="00FD3D98">
        <w:rPr>
          <w:rFonts w:eastAsiaTheme="minorEastAsia"/>
          <w:sz w:val="28"/>
          <w:szCs w:val="28"/>
        </w:rPr>
        <w:t>, т.е. процесса с обращением к среднему по знаку, что характерно для финансовых рынков, в особенности для валютного рынка, в контексте которого и было</w:t>
      </w:r>
      <w:r w:rsidR="007E0C6A" w:rsidRPr="00FD3D98">
        <w:rPr>
          <w:rFonts w:eastAsiaTheme="minorEastAsia"/>
          <w:sz w:val="28"/>
          <w:szCs w:val="28"/>
        </w:rPr>
        <w:t xml:space="preserve"> рассмотрено данное уравнение.</w:t>
      </w:r>
      <w:r w:rsidR="00A57FD4" w:rsidRPr="00FD3D98">
        <w:rPr>
          <w:rFonts w:eastAsiaTheme="minorEastAsia"/>
          <w:sz w:val="28"/>
          <w:szCs w:val="28"/>
        </w:rPr>
        <w:t xml:space="preserve"> А также был представлен численный алгоритм приближения к решению с помощью разложения искомой функции в ряд Тейлора. </w:t>
      </w:r>
      <w:r w:rsidR="007E0C6A" w:rsidRPr="00FD3D98">
        <w:rPr>
          <w:rFonts w:eastAsiaTheme="minorEastAsia"/>
          <w:sz w:val="28"/>
          <w:szCs w:val="28"/>
        </w:rPr>
        <w:t xml:space="preserve"> </w:t>
      </w:r>
    </w:p>
    <w:p w:rsidR="00A57FD4" w:rsidRPr="00FD3D98" w:rsidRDefault="00A57FD4" w:rsidP="007E0C6A">
      <w:pPr>
        <w:ind w:left="0" w:firstLine="567"/>
        <w:jc w:val="both"/>
        <w:rPr>
          <w:rFonts w:eastAsiaTheme="minorEastAsia"/>
          <w:sz w:val="28"/>
          <w:szCs w:val="28"/>
        </w:rPr>
      </w:pPr>
      <w:r w:rsidRPr="00FD3D98">
        <w:rPr>
          <w:rFonts w:eastAsiaTheme="minorEastAsia"/>
          <w:sz w:val="28"/>
          <w:szCs w:val="28"/>
        </w:rPr>
        <w:t>В практической части данной работы был рассмотрен валютный курс евро - швейцарский франк, как временной ряд</w:t>
      </w:r>
      <w:r w:rsidR="00FF117B" w:rsidRPr="00FD3D98">
        <w:rPr>
          <w:rFonts w:eastAsiaTheme="minorEastAsia"/>
          <w:sz w:val="28"/>
          <w:szCs w:val="28"/>
        </w:rPr>
        <w:t>,</w:t>
      </w:r>
      <w:r w:rsidR="007A7678" w:rsidRPr="00FD3D98">
        <w:rPr>
          <w:rFonts w:eastAsiaTheme="minorEastAsia"/>
          <w:sz w:val="28"/>
          <w:szCs w:val="28"/>
        </w:rPr>
        <w:t xml:space="preserve"> который будет использоваться впоследствии для получения численных результатов и оценки адекватности данных методов решения поставленной задачи.</w:t>
      </w:r>
    </w:p>
    <w:p w:rsidR="007E0C6A" w:rsidRPr="00FD3D98" w:rsidRDefault="007E0C6A" w:rsidP="007E0C6A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  <w:r w:rsidRPr="00FD3D98">
        <w:rPr>
          <w:rFonts w:eastAsiaTheme="minorEastAsia"/>
          <w:sz w:val="28"/>
          <w:szCs w:val="28"/>
        </w:rPr>
        <w:t>Следующим этапом в данном исследовании будет получение с помощью другой математической среды стационарного решения уравнения Колмогорова в описанной спецификации, которая выступит как функция плотности вероятности выхода валютного курса за границу коридора. Также на следующем этапе будет проведена оценка данной теории на реальных данных, и, в случае успешной проверки,</w:t>
      </w:r>
      <w:r w:rsidR="00226AD2" w:rsidRPr="00FD3D98">
        <w:rPr>
          <w:rFonts w:eastAsiaTheme="minorEastAsia"/>
          <w:sz w:val="28"/>
          <w:szCs w:val="28"/>
        </w:rPr>
        <w:t xml:space="preserve"> к данной стационарной функции плотности вероятности будет применена процедура интегрального преобразования с тем, чтобы получить возможность п</w:t>
      </w:r>
      <w:r w:rsidR="00FD3D98">
        <w:rPr>
          <w:rFonts w:eastAsiaTheme="minorEastAsia"/>
          <w:sz w:val="28"/>
          <w:szCs w:val="28"/>
        </w:rPr>
        <w:t>остроить</w:t>
      </w:r>
      <w:r w:rsidR="00226AD2" w:rsidRPr="00FD3D98">
        <w:rPr>
          <w:rFonts w:eastAsiaTheme="minorEastAsia"/>
          <w:sz w:val="28"/>
          <w:szCs w:val="28"/>
        </w:rPr>
        <w:t xml:space="preserve"> прогноз движения валютного курса, ограниченног</w:t>
      </w:r>
      <w:r w:rsidR="00FD3D98">
        <w:rPr>
          <w:rFonts w:eastAsiaTheme="minorEastAsia"/>
          <w:sz w:val="28"/>
          <w:szCs w:val="28"/>
        </w:rPr>
        <w:t>о</w:t>
      </w:r>
      <w:r w:rsidR="00226AD2" w:rsidRPr="00FD3D98">
        <w:rPr>
          <w:rFonts w:eastAsiaTheme="minorEastAsia"/>
          <w:sz w:val="28"/>
          <w:szCs w:val="28"/>
        </w:rPr>
        <w:t xml:space="preserve"> </w:t>
      </w:r>
      <w:r w:rsidR="00FD3D98">
        <w:rPr>
          <w:rFonts w:eastAsiaTheme="minorEastAsia"/>
          <w:sz w:val="28"/>
          <w:szCs w:val="28"/>
        </w:rPr>
        <w:t>двумя</w:t>
      </w:r>
      <w:r w:rsidR="00226AD2" w:rsidRPr="00FD3D98">
        <w:rPr>
          <w:rFonts w:eastAsiaTheme="minorEastAsia"/>
          <w:sz w:val="28"/>
          <w:szCs w:val="28"/>
        </w:rPr>
        <w:t xml:space="preserve"> или одной границей, как в случае </w:t>
      </w:r>
      <w:proofErr w:type="gramStart"/>
      <w:r w:rsidR="00226AD2" w:rsidRPr="00FD3D98">
        <w:rPr>
          <w:rFonts w:eastAsiaTheme="minorEastAsia"/>
          <w:sz w:val="28"/>
          <w:szCs w:val="28"/>
        </w:rPr>
        <w:t>с</w:t>
      </w:r>
      <w:proofErr w:type="gramEnd"/>
      <w:r w:rsidR="00226AD2" w:rsidRPr="00FD3D98">
        <w:rPr>
          <w:rFonts w:eastAsiaTheme="minorEastAsia"/>
          <w:sz w:val="28"/>
          <w:szCs w:val="28"/>
        </w:rPr>
        <w:t xml:space="preserve"> Швейцарским франком.</w:t>
      </w:r>
      <w:r w:rsidR="00FF117B" w:rsidRPr="00FD3D98">
        <w:rPr>
          <w:rFonts w:eastAsiaTheme="minorEastAsia"/>
          <w:sz w:val="28"/>
          <w:szCs w:val="28"/>
        </w:rPr>
        <w:t xml:space="preserve"> В заключении данное исследование, подтвержденное будущими результатами, может быть использовано для корректировки политики центрального банка в отношении валютных интервенций.  </w:t>
      </w:r>
    </w:p>
    <w:p w:rsidR="00B27F11" w:rsidRPr="00547618" w:rsidRDefault="00B27F11" w:rsidP="00547618">
      <w:pPr>
        <w:ind w:left="0" w:firstLine="0"/>
        <w:jc w:val="both"/>
        <w:rPr>
          <w:rFonts w:eastAsiaTheme="minorEastAsia"/>
          <w:sz w:val="32"/>
          <w:szCs w:val="32"/>
          <w:lang w:val="es-ES"/>
        </w:rPr>
      </w:pPr>
    </w:p>
    <w:sectPr w:rsidR="00B27F11" w:rsidRPr="00547618" w:rsidSect="00FF117B">
      <w:footerReference w:type="default" r:id="rId11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D8D" w:rsidRDefault="000B7D8D" w:rsidP="003E0F45">
      <w:pPr>
        <w:spacing w:after="0" w:line="240" w:lineRule="auto"/>
      </w:pPr>
      <w:r>
        <w:separator/>
      </w:r>
    </w:p>
  </w:endnote>
  <w:endnote w:type="continuationSeparator" w:id="0">
    <w:p w:rsidR="000B7D8D" w:rsidRDefault="000B7D8D" w:rsidP="003E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676689"/>
      <w:docPartObj>
        <w:docPartGallery w:val="Page Numbers (Bottom of Page)"/>
        <w:docPartUnique/>
      </w:docPartObj>
    </w:sdtPr>
    <w:sdtContent>
      <w:p w:rsidR="007E0C6A" w:rsidRDefault="007E0C6A">
        <w:pPr>
          <w:pStyle w:val="ac"/>
          <w:jc w:val="right"/>
        </w:pPr>
      </w:p>
      <w:p w:rsidR="007E0C6A" w:rsidRDefault="007E0C6A">
        <w:pPr>
          <w:pStyle w:val="ac"/>
          <w:jc w:val="right"/>
        </w:pPr>
        <w:fldSimple w:instr=" PAGE   \* MERGEFORMAT ">
          <w:r w:rsidR="00547618">
            <w:rPr>
              <w:noProof/>
            </w:rPr>
            <w:t>20</w:t>
          </w:r>
        </w:fldSimple>
      </w:p>
    </w:sdtContent>
  </w:sdt>
  <w:p w:rsidR="007E0C6A" w:rsidRDefault="007E0C6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D8D" w:rsidRDefault="000B7D8D" w:rsidP="003E0F45">
      <w:pPr>
        <w:spacing w:after="0" w:line="240" w:lineRule="auto"/>
      </w:pPr>
      <w:r>
        <w:separator/>
      </w:r>
    </w:p>
  </w:footnote>
  <w:footnote w:type="continuationSeparator" w:id="0">
    <w:p w:rsidR="000B7D8D" w:rsidRDefault="000B7D8D" w:rsidP="003E0F45">
      <w:pPr>
        <w:spacing w:after="0" w:line="240" w:lineRule="auto"/>
      </w:pPr>
      <w:r>
        <w:continuationSeparator/>
      </w:r>
    </w:p>
  </w:footnote>
  <w:footnote w:id="1">
    <w:p w:rsidR="007E0C6A" w:rsidRPr="00241351" w:rsidRDefault="007E0C6A" w:rsidP="00066840">
      <w:pPr>
        <w:pStyle w:val="a7"/>
        <w:jc w:val="left"/>
        <w:rPr>
          <w:sz w:val="22"/>
          <w:szCs w:val="22"/>
        </w:rPr>
      </w:pPr>
      <w:r>
        <w:rPr>
          <w:rStyle w:val="a9"/>
        </w:rPr>
        <w:footnoteRef/>
      </w:r>
      <w:r w:rsidRPr="0094728A">
        <w:t xml:space="preserve"> </w:t>
      </w:r>
      <w:r w:rsidRPr="00241351">
        <w:rPr>
          <w:sz w:val="22"/>
          <w:szCs w:val="22"/>
        </w:rPr>
        <w:t>Советский математик, основоположник  теории вероятности.</w:t>
      </w:r>
    </w:p>
  </w:footnote>
  <w:footnote w:id="2">
    <w:p w:rsidR="007E0C6A" w:rsidRPr="00241351" w:rsidRDefault="007E0C6A" w:rsidP="00066840">
      <w:pPr>
        <w:pStyle w:val="a6"/>
        <w:spacing w:line="240" w:lineRule="auto"/>
        <w:ind w:left="-284" w:firstLine="0"/>
        <w:jc w:val="left"/>
        <w:rPr>
          <w:sz w:val="22"/>
        </w:rPr>
      </w:pPr>
      <w:r w:rsidRPr="00241351">
        <w:rPr>
          <w:rStyle w:val="a9"/>
          <w:sz w:val="22"/>
        </w:rPr>
        <w:footnoteRef/>
      </w:r>
      <w:r w:rsidRPr="00241351">
        <w:rPr>
          <w:sz w:val="22"/>
        </w:rPr>
        <w:t xml:space="preserve"> Дынкин Е.Б., Броуновское движение в некоторых симметрических пространствах и неотрицательные собственные функции оператора Лапласа-Бельтрами, Известия Академии Наук СССР (серия математическая) №30 (1966г.), стр. 455-478</w:t>
      </w:r>
    </w:p>
    <w:p w:rsidR="007E0C6A" w:rsidRPr="00066840" w:rsidRDefault="007E0C6A">
      <w:pPr>
        <w:pStyle w:val="a7"/>
      </w:pPr>
    </w:p>
  </w:footnote>
  <w:footnote w:id="3">
    <w:p w:rsidR="007E0C6A" w:rsidRPr="00403930" w:rsidRDefault="007E0C6A" w:rsidP="00241351">
      <w:pPr>
        <w:pStyle w:val="a6"/>
        <w:ind w:left="0" w:firstLine="0"/>
        <w:jc w:val="both"/>
        <w:rPr>
          <w:szCs w:val="24"/>
          <w:lang w:val="en-US"/>
        </w:rPr>
      </w:pPr>
      <w:r>
        <w:rPr>
          <w:rStyle w:val="a9"/>
        </w:rPr>
        <w:footnoteRef/>
      </w:r>
      <w:r w:rsidRPr="00241351">
        <w:rPr>
          <w:lang w:val="en-US"/>
        </w:rPr>
        <w:t xml:space="preserve"> </w:t>
      </w:r>
      <w:r w:rsidRPr="00241351">
        <w:rPr>
          <w:sz w:val="22"/>
          <w:lang w:val="en-US"/>
        </w:rPr>
        <w:t xml:space="preserve">Jonathan E. Ingersoll, Jr., Theory of Financial Decision Making, </w:t>
      </w:r>
      <w:proofErr w:type="spellStart"/>
      <w:r w:rsidRPr="00241351">
        <w:rPr>
          <w:sz w:val="22"/>
          <w:lang w:val="en-US"/>
        </w:rPr>
        <w:t>Rowman&amp;Littlefield</w:t>
      </w:r>
      <w:proofErr w:type="spellEnd"/>
      <w:r w:rsidRPr="00241351">
        <w:rPr>
          <w:sz w:val="22"/>
          <w:lang w:val="en-US"/>
        </w:rPr>
        <w:t xml:space="preserve"> Publishers, 1987, p.350</w:t>
      </w:r>
    </w:p>
    <w:p w:rsidR="007E0C6A" w:rsidRPr="00241351" w:rsidRDefault="007E0C6A">
      <w:pPr>
        <w:pStyle w:val="a7"/>
        <w:rPr>
          <w:lang w:val="en-US"/>
        </w:rPr>
      </w:pPr>
    </w:p>
  </w:footnote>
  <w:footnote w:id="4">
    <w:p w:rsidR="007E0C6A" w:rsidRPr="003809AD" w:rsidRDefault="007E0C6A" w:rsidP="00B5524F">
      <w:pPr>
        <w:pStyle w:val="a7"/>
        <w:ind w:left="-284" w:firstLine="1"/>
        <w:jc w:val="left"/>
        <w:rPr>
          <w:sz w:val="22"/>
          <w:szCs w:val="22"/>
          <w:lang w:val="en-US"/>
        </w:rPr>
      </w:pPr>
      <w:r w:rsidRPr="003809AD">
        <w:rPr>
          <w:rStyle w:val="a9"/>
          <w:sz w:val="22"/>
          <w:szCs w:val="22"/>
        </w:rPr>
        <w:footnoteRef/>
      </w:r>
      <w:r w:rsidRPr="003809AD">
        <w:rPr>
          <w:sz w:val="22"/>
          <w:szCs w:val="22"/>
          <w:lang w:val="en-US"/>
        </w:rPr>
        <w:t xml:space="preserve"> </w:t>
      </w:r>
      <w:proofErr w:type="spellStart"/>
      <w:r w:rsidRPr="003809AD">
        <w:rPr>
          <w:sz w:val="22"/>
          <w:szCs w:val="22"/>
          <w:lang w:val="en-US"/>
        </w:rPr>
        <w:t>L</w:t>
      </w:r>
      <w:r>
        <w:rPr>
          <w:sz w:val="22"/>
          <w:szCs w:val="22"/>
          <w:lang w:val="en-US"/>
        </w:rPr>
        <w:t>.Bachelier</w:t>
      </w:r>
      <w:proofErr w:type="spellEnd"/>
      <w:r>
        <w:rPr>
          <w:sz w:val="22"/>
          <w:szCs w:val="22"/>
          <w:lang w:val="en-US"/>
        </w:rPr>
        <w:t>, The Theory of Speculation, 1900</w:t>
      </w:r>
    </w:p>
  </w:footnote>
  <w:footnote w:id="5">
    <w:p w:rsidR="007E0C6A" w:rsidRPr="0047049C" w:rsidRDefault="007E0C6A" w:rsidP="00B5524F">
      <w:pPr>
        <w:pStyle w:val="a7"/>
        <w:ind w:left="-284" w:firstLine="1"/>
        <w:jc w:val="left"/>
        <w:rPr>
          <w:sz w:val="22"/>
          <w:szCs w:val="22"/>
          <w:lang w:val="en-US"/>
        </w:rPr>
      </w:pPr>
      <w:r w:rsidRPr="0047049C">
        <w:rPr>
          <w:rStyle w:val="a9"/>
          <w:sz w:val="22"/>
          <w:szCs w:val="22"/>
        </w:rPr>
        <w:footnoteRef/>
      </w:r>
      <w:r w:rsidRPr="0047049C">
        <w:rPr>
          <w:sz w:val="22"/>
          <w:szCs w:val="22"/>
          <w:lang w:val="en-US"/>
        </w:rPr>
        <w:t xml:space="preserve"> </w:t>
      </w:r>
      <w:hyperlink r:id="rId1" w:history="1">
        <w:r w:rsidRPr="0047049C">
          <w:rPr>
            <w:rStyle w:val="ae"/>
            <w:sz w:val="22"/>
            <w:szCs w:val="22"/>
            <w:lang w:val="en-US"/>
          </w:rPr>
          <w:t>http://eqworld.ipmnet.ru/en/solutions/lpde/heat-toc.pdf</w:t>
        </w:r>
      </w:hyperlink>
    </w:p>
  </w:footnote>
  <w:footnote w:id="6">
    <w:p w:rsidR="007E0C6A" w:rsidRPr="00B5524F" w:rsidRDefault="007E0C6A" w:rsidP="00B5524F">
      <w:pPr>
        <w:pStyle w:val="a6"/>
        <w:ind w:left="-284" w:firstLine="1"/>
        <w:jc w:val="both"/>
        <w:rPr>
          <w:sz w:val="22"/>
          <w:lang w:val="en-US"/>
        </w:rPr>
      </w:pPr>
      <w:r w:rsidRPr="00B5524F">
        <w:rPr>
          <w:rStyle w:val="a9"/>
          <w:sz w:val="22"/>
        </w:rPr>
        <w:footnoteRef/>
      </w:r>
      <w:r w:rsidRPr="00B5524F">
        <w:rPr>
          <w:sz w:val="22"/>
          <w:lang w:val="en-US"/>
        </w:rPr>
        <w:t xml:space="preserve"> Fang J. </w:t>
      </w:r>
      <w:proofErr w:type="spellStart"/>
      <w:r w:rsidRPr="00B5524F">
        <w:rPr>
          <w:sz w:val="22"/>
          <w:lang w:val="en-US"/>
        </w:rPr>
        <w:t>Tacher</w:t>
      </w:r>
      <w:proofErr w:type="spellEnd"/>
      <w:r w:rsidRPr="00B5524F">
        <w:rPr>
          <w:sz w:val="22"/>
          <w:lang w:val="en-US"/>
        </w:rPr>
        <w:t xml:space="preserve"> L. </w:t>
      </w:r>
      <w:proofErr w:type="spellStart"/>
      <w:r w:rsidRPr="00B5524F">
        <w:rPr>
          <w:sz w:val="22"/>
          <w:lang w:val="en-US"/>
        </w:rPr>
        <w:t>Parriaux</w:t>
      </w:r>
      <w:proofErr w:type="spellEnd"/>
      <w:r w:rsidRPr="00B5524F">
        <w:rPr>
          <w:sz w:val="22"/>
          <w:lang w:val="en-US"/>
        </w:rPr>
        <w:t xml:space="preserve"> A., Backward simulation of the probability of a trace particle reaching a given region, Probabilistic Engineering Mechanics, Vol.20, 2005, pp.97-101.</w:t>
      </w:r>
    </w:p>
    <w:p w:rsidR="007E0C6A" w:rsidRPr="00463B4C" w:rsidRDefault="007E0C6A" w:rsidP="00463B4C">
      <w:pPr>
        <w:pStyle w:val="a7"/>
        <w:rPr>
          <w:lang w:val="en-US"/>
        </w:rPr>
      </w:pPr>
    </w:p>
  </w:footnote>
  <w:footnote w:id="7">
    <w:p w:rsidR="007E0C6A" w:rsidRDefault="007E0C6A" w:rsidP="00463B4C">
      <w:pPr>
        <w:pStyle w:val="a6"/>
        <w:ind w:left="0" w:firstLine="0"/>
        <w:jc w:val="both"/>
        <w:rPr>
          <w:szCs w:val="24"/>
          <w:lang w:val="en-US"/>
        </w:rPr>
      </w:pPr>
      <w:r>
        <w:rPr>
          <w:rStyle w:val="a9"/>
        </w:rPr>
        <w:footnoteRef/>
      </w:r>
      <w:r w:rsidRPr="003E0F45">
        <w:rPr>
          <w:lang w:val="en-US"/>
        </w:rPr>
        <w:t xml:space="preserve"> </w:t>
      </w:r>
      <w:proofErr w:type="spellStart"/>
      <w:r w:rsidRPr="003E0F45">
        <w:rPr>
          <w:sz w:val="20"/>
          <w:szCs w:val="20"/>
          <w:lang w:val="en-US"/>
        </w:rPr>
        <w:t>Hui</w:t>
      </w:r>
      <w:proofErr w:type="spellEnd"/>
      <w:r w:rsidRPr="003E0F45">
        <w:rPr>
          <w:sz w:val="20"/>
          <w:szCs w:val="20"/>
          <w:lang w:val="en-US"/>
        </w:rPr>
        <w:t xml:space="preserve"> C.H., Lo C.F., A note on estimating realignment probabilities – a first-passage-time approach, Journal of International Money and Finance, Vol.28 (2009), pp.804-812.</w:t>
      </w:r>
    </w:p>
    <w:p w:rsidR="007E0C6A" w:rsidRPr="003E0F45" w:rsidRDefault="007E0C6A" w:rsidP="00463B4C">
      <w:pPr>
        <w:pStyle w:val="a7"/>
        <w:rPr>
          <w:lang w:val="en-US"/>
        </w:rPr>
      </w:pPr>
    </w:p>
  </w:footnote>
  <w:footnote w:id="8">
    <w:p w:rsidR="007E0C6A" w:rsidRPr="00283D86" w:rsidRDefault="007E0C6A" w:rsidP="00463B4C">
      <w:pPr>
        <w:pStyle w:val="a7"/>
        <w:jc w:val="left"/>
      </w:pPr>
      <w:r>
        <w:rPr>
          <w:rStyle w:val="a9"/>
        </w:rPr>
        <w:footnoteRef/>
      </w:r>
      <w:r>
        <w:t xml:space="preserve"> Стоит отметить, что искомая функция </w:t>
      </w:r>
      <w:proofErr w:type="gramStart"/>
      <w:r w:rsidRPr="00283D86">
        <w:rPr>
          <w:i/>
        </w:rPr>
        <w:t>Х(</w:t>
      </w:r>
      <w:proofErr w:type="gramEnd"/>
      <w:r w:rsidRPr="00283D86">
        <w:rPr>
          <w:i/>
        </w:rPr>
        <w:t>х)</w:t>
      </w:r>
      <w:r w:rsidRPr="00807765">
        <w:rPr>
          <w:i/>
        </w:rPr>
        <w:t xml:space="preserve"> </w:t>
      </w:r>
      <w:r>
        <w:t xml:space="preserve">после замены становится аргументом и дальше будет восприниматься как обычная переменная, а не как функция от </w:t>
      </w:r>
      <w:proofErr w:type="spellStart"/>
      <w:r>
        <w:rPr>
          <w:i/>
        </w:rPr>
        <w:t>х</w:t>
      </w:r>
      <w:proofErr w:type="spellEnd"/>
      <w:r>
        <w:rPr>
          <w:i/>
        </w:rPr>
        <w:t xml:space="preserve">, </w:t>
      </w:r>
      <w:r>
        <w:t xml:space="preserve">а как аргумент функции </w:t>
      </w:r>
      <w:r>
        <w:rPr>
          <w:i/>
          <w:lang w:val="en-US"/>
        </w:rPr>
        <w:t>V</w:t>
      </w:r>
      <w:r w:rsidRPr="00807765">
        <w:rPr>
          <w:i/>
        </w:rPr>
        <w:t>(</w:t>
      </w:r>
      <w:r>
        <w:rPr>
          <w:i/>
          <w:lang w:val="en-US"/>
        </w:rPr>
        <w:t>X</w:t>
      </w:r>
      <w:r w:rsidRPr="00807765">
        <w:rPr>
          <w:i/>
        </w:rPr>
        <w:t>)</w:t>
      </w:r>
      <w:r>
        <w:t xml:space="preserve">. </w:t>
      </w:r>
    </w:p>
  </w:footnote>
  <w:footnote w:id="9">
    <w:p w:rsidR="007E0C6A" w:rsidRPr="00633FFB" w:rsidRDefault="007E0C6A" w:rsidP="00633FFB">
      <w:pPr>
        <w:pStyle w:val="a6"/>
        <w:ind w:left="0" w:firstLine="0"/>
        <w:jc w:val="both"/>
        <w:rPr>
          <w:szCs w:val="24"/>
          <w:lang w:val="en-US"/>
        </w:rPr>
      </w:pPr>
      <w:r>
        <w:rPr>
          <w:rStyle w:val="a9"/>
        </w:rPr>
        <w:footnoteRef/>
      </w:r>
      <w:r w:rsidRPr="00633FFB">
        <w:rPr>
          <w:lang w:val="en-US"/>
        </w:rPr>
        <w:t xml:space="preserve"> </w:t>
      </w:r>
      <w:proofErr w:type="spellStart"/>
      <w:r w:rsidRPr="00633FFB">
        <w:rPr>
          <w:sz w:val="22"/>
          <w:lang w:val="en-US"/>
        </w:rPr>
        <w:t>Korn</w:t>
      </w:r>
      <w:proofErr w:type="spellEnd"/>
      <w:r w:rsidRPr="00633FFB">
        <w:rPr>
          <w:sz w:val="22"/>
          <w:lang w:val="en-US"/>
        </w:rPr>
        <w:t xml:space="preserve"> G.A., </w:t>
      </w:r>
      <w:proofErr w:type="spellStart"/>
      <w:r w:rsidRPr="00633FFB">
        <w:rPr>
          <w:sz w:val="22"/>
          <w:lang w:val="en-US"/>
        </w:rPr>
        <w:t>Korn</w:t>
      </w:r>
      <w:proofErr w:type="spellEnd"/>
      <w:r w:rsidRPr="00633FFB">
        <w:rPr>
          <w:sz w:val="22"/>
          <w:lang w:val="en-US"/>
        </w:rPr>
        <w:t xml:space="preserve"> T.M., Mathematical handbook for scientists and engineers – definitions, theorems and formulas for reference and review, Second Edition, 1968, p</w:t>
      </w:r>
      <w:r>
        <w:rPr>
          <w:sz w:val="22"/>
          <w:lang w:val="en-US"/>
        </w:rPr>
        <w:t>.271</w:t>
      </w:r>
    </w:p>
  </w:footnote>
  <w:footnote w:id="10">
    <w:p w:rsidR="007E0C6A" w:rsidRPr="00667AC7" w:rsidRDefault="007E0C6A" w:rsidP="00955E8E">
      <w:pPr>
        <w:pStyle w:val="a6"/>
        <w:ind w:left="0" w:firstLine="0"/>
        <w:jc w:val="both"/>
        <w:rPr>
          <w:szCs w:val="24"/>
          <w:lang w:val="en-US"/>
        </w:rPr>
      </w:pPr>
      <w:r w:rsidRPr="00955E8E">
        <w:rPr>
          <w:rStyle w:val="a9"/>
          <w:sz w:val="22"/>
        </w:rPr>
        <w:footnoteRef/>
      </w:r>
      <w:r w:rsidRPr="00955E8E">
        <w:rPr>
          <w:sz w:val="22"/>
          <w:lang w:val="en-US"/>
        </w:rPr>
        <w:t xml:space="preserve"> Swiss National Bank, 104</w:t>
      </w:r>
      <w:r w:rsidRPr="00955E8E">
        <w:rPr>
          <w:sz w:val="22"/>
          <w:vertAlign w:val="superscript"/>
          <w:lang w:val="en-US"/>
        </w:rPr>
        <w:t>th</w:t>
      </w:r>
      <w:r w:rsidRPr="00955E8E">
        <w:rPr>
          <w:sz w:val="22"/>
          <w:lang w:val="en-US"/>
        </w:rPr>
        <w:t xml:space="preserve"> Annual Report, 2011</w:t>
      </w:r>
      <w:r>
        <w:rPr>
          <w:sz w:val="28"/>
          <w:szCs w:val="28"/>
          <w:lang w:val="en-US"/>
        </w:rPr>
        <w:t>.</w:t>
      </w:r>
    </w:p>
    <w:p w:rsidR="007E0C6A" w:rsidRPr="00955E8E" w:rsidRDefault="007E0C6A">
      <w:pPr>
        <w:pStyle w:val="a7"/>
        <w:rPr>
          <w:lang w:val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79B5"/>
    <w:multiLevelType w:val="hybridMultilevel"/>
    <w:tmpl w:val="D4102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D8769E"/>
    <w:multiLevelType w:val="hybridMultilevel"/>
    <w:tmpl w:val="D2D4C7EA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">
    <w:nsid w:val="371279AE"/>
    <w:multiLevelType w:val="hybridMultilevel"/>
    <w:tmpl w:val="96A4B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B20A4"/>
    <w:multiLevelType w:val="hybridMultilevel"/>
    <w:tmpl w:val="CF28BF2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470F3C46"/>
    <w:multiLevelType w:val="hybridMultilevel"/>
    <w:tmpl w:val="E8E41A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3FC7A91"/>
    <w:multiLevelType w:val="hybridMultilevel"/>
    <w:tmpl w:val="497C8888"/>
    <w:lvl w:ilvl="0" w:tplc="2710FC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03E80"/>
    <w:multiLevelType w:val="hybridMultilevel"/>
    <w:tmpl w:val="081C5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A6D6F"/>
    <w:multiLevelType w:val="hybridMultilevel"/>
    <w:tmpl w:val="C0E210AE"/>
    <w:lvl w:ilvl="0" w:tplc="E79620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6B0FCB"/>
    <w:multiLevelType w:val="hybridMultilevel"/>
    <w:tmpl w:val="93FE05D8"/>
    <w:lvl w:ilvl="0" w:tplc="53FC77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54109"/>
    <w:rsid w:val="0000275D"/>
    <w:rsid w:val="0000298B"/>
    <w:rsid w:val="00002D8D"/>
    <w:rsid w:val="00003929"/>
    <w:rsid w:val="00005DF3"/>
    <w:rsid w:val="000077D9"/>
    <w:rsid w:val="00007A26"/>
    <w:rsid w:val="00010A23"/>
    <w:rsid w:val="000112E2"/>
    <w:rsid w:val="00011C8C"/>
    <w:rsid w:val="00013869"/>
    <w:rsid w:val="00013E4A"/>
    <w:rsid w:val="00014752"/>
    <w:rsid w:val="00014CB0"/>
    <w:rsid w:val="00014E64"/>
    <w:rsid w:val="00015658"/>
    <w:rsid w:val="00016376"/>
    <w:rsid w:val="00017148"/>
    <w:rsid w:val="00017B45"/>
    <w:rsid w:val="00020F81"/>
    <w:rsid w:val="0002105F"/>
    <w:rsid w:val="000212C8"/>
    <w:rsid w:val="00024529"/>
    <w:rsid w:val="00024F67"/>
    <w:rsid w:val="0002535C"/>
    <w:rsid w:val="000259D9"/>
    <w:rsid w:val="000266FF"/>
    <w:rsid w:val="00026719"/>
    <w:rsid w:val="000267A8"/>
    <w:rsid w:val="00027526"/>
    <w:rsid w:val="0002793A"/>
    <w:rsid w:val="00030067"/>
    <w:rsid w:val="00030BE4"/>
    <w:rsid w:val="00033090"/>
    <w:rsid w:val="00034682"/>
    <w:rsid w:val="00035427"/>
    <w:rsid w:val="000378E1"/>
    <w:rsid w:val="0004026E"/>
    <w:rsid w:val="000402D4"/>
    <w:rsid w:val="000421A8"/>
    <w:rsid w:val="00042D3B"/>
    <w:rsid w:val="00042F6C"/>
    <w:rsid w:val="000432F2"/>
    <w:rsid w:val="00043BAC"/>
    <w:rsid w:val="00043E5E"/>
    <w:rsid w:val="00044033"/>
    <w:rsid w:val="00045629"/>
    <w:rsid w:val="00045C2D"/>
    <w:rsid w:val="00046936"/>
    <w:rsid w:val="0005080A"/>
    <w:rsid w:val="00053457"/>
    <w:rsid w:val="0005488B"/>
    <w:rsid w:val="00055473"/>
    <w:rsid w:val="00056770"/>
    <w:rsid w:val="00056B8F"/>
    <w:rsid w:val="00057EF3"/>
    <w:rsid w:val="00057FB7"/>
    <w:rsid w:val="000624B7"/>
    <w:rsid w:val="00063DF9"/>
    <w:rsid w:val="00064D8C"/>
    <w:rsid w:val="00066320"/>
    <w:rsid w:val="00066840"/>
    <w:rsid w:val="0006690A"/>
    <w:rsid w:val="00067A9D"/>
    <w:rsid w:val="00067BA6"/>
    <w:rsid w:val="00072BF5"/>
    <w:rsid w:val="00073379"/>
    <w:rsid w:val="00073416"/>
    <w:rsid w:val="00074514"/>
    <w:rsid w:val="00075F59"/>
    <w:rsid w:val="0007636C"/>
    <w:rsid w:val="00080014"/>
    <w:rsid w:val="00081030"/>
    <w:rsid w:val="0008138F"/>
    <w:rsid w:val="00083862"/>
    <w:rsid w:val="00083C55"/>
    <w:rsid w:val="00083CC5"/>
    <w:rsid w:val="00084C0A"/>
    <w:rsid w:val="00086EA8"/>
    <w:rsid w:val="00090D56"/>
    <w:rsid w:val="00092D82"/>
    <w:rsid w:val="00093287"/>
    <w:rsid w:val="00094A74"/>
    <w:rsid w:val="00095634"/>
    <w:rsid w:val="00096C4F"/>
    <w:rsid w:val="00096D5E"/>
    <w:rsid w:val="000A09E7"/>
    <w:rsid w:val="000A1969"/>
    <w:rsid w:val="000A1C3C"/>
    <w:rsid w:val="000A1EA2"/>
    <w:rsid w:val="000A26E3"/>
    <w:rsid w:val="000A3194"/>
    <w:rsid w:val="000A47DF"/>
    <w:rsid w:val="000A4975"/>
    <w:rsid w:val="000A5378"/>
    <w:rsid w:val="000A7769"/>
    <w:rsid w:val="000A7795"/>
    <w:rsid w:val="000B3098"/>
    <w:rsid w:val="000B32AD"/>
    <w:rsid w:val="000B3DA9"/>
    <w:rsid w:val="000B4535"/>
    <w:rsid w:val="000B4F26"/>
    <w:rsid w:val="000B6C3F"/>
    <w:rsid w:val="000B6F83"/>
    <w:rsid w:val="000B7D8D"/>
    <w:rsid w:val="000C0AAA"/>
    <w:rsid w:val="000C0DE0"/>
    <w:rsid w:val="000C1C48"/>
    <w:rsid w:val="000C1D79"/>
    <w:rsid w:val="000C2257"/>
    <w:rsid w:val="000C27A7"/>
    <w:rsid w:val="000C2841"/>
    <w:rsid w:val="000C41A8"/>
    <w:rsid w:val="000C5907"/>
    <w:rsid w:val="000C5940"/>
    <w:rsid w:val="000C60A2"/>
    <w:rsid w:val="000C62D8"/>
    <w:rsid w:val="000C69D7"/>
    <w:rsid w:val="000C797B"/>
    <w:rsid w:val="000D275A"/>
    <w:rsid w:val="000E06C5"/>
    <w:rsid w:val="000E0886"/>
    <w:rsid w:val="000E2408"/>
    <w:rsid w:val="000E25DD"/>
    <w:rsid w:val="000E2942"/>
    <w:rsid w:val="000F2CF5"/>
    <w:rsid w:val="000F3B4E"/>
    <w:rsid w:val="000F6FB7"/>
    <w:rsid w:val="000F7498"/>
    <w:rsid w:val="000F7577"/>
    <w:rsid w:val="000F7778"/>
    <w:rsid w:val="00100185"/>
    <w:rsid w:val="001004CE"/>
    <w:rsid w:val="00101326"/>
    <w:rsid w:val="00104254"/>
    <w:rsid w:val="001056FF"/>
    <w:rsid w:val="00105ED2"/>
    <w:rsid w:val="00107559"/>
    <w:rsid w:val="00107874"/>
    <w:rsid w:val="001118DE"/>
    <w:rsid w:val="00111CC3"/>
    <w:rsid w:val="00112145"/>
    <w:rsid w:val="00112F1D"/>
    <w:rsid w:val="00112FFE"/>
    <w:rsid w:val="00113773"/>
    <w:rsid w:val="00115B86"/>
    <w:rsid w:val="00115F71"/>
    <w:rsid w:val="00116A71"/>
    <w:rsid w:val="00117E8D"/>
    <w:rsid w:val="00120F87"/>
    <w:rsid w:val="00121BE8"/>
    <w:rsid w:val="001236D9"/>
    <w:rsid w:val="00126AC2"/>
    <w:rsid w:val="00130921"/>
    <w:rsid w:val="001313AE"/>
    <w:rsid w:val="001315C1"/>
    <w:rsid w:val="001350E3"/>
    <w:rsid w:val="00135B3E"/>
    <w:rsid w:val="001366BF"/>
    <w:rsid w:val="00136984"/>
    <w:rsid w:val="00137057"/>
    <w:rsid w:val="00141863"/>
    <w:rsid w:val="001419D8"/>
    <w:rsid w:val="00141A27"/>
    <w:rsid w:val="0014204C"/>
    <w:rsid w:val="00143335"/>
    <w:rsid w:val="001438E6"/>
    <w:rsid w:val="00144036"/>
    <w:rsid w:val="001465E2"/>
    <w:rsid w:val="001472F8"/>
    <w:rsid w:val="00147316"/>
    <w:rsid w:val="0015050E"/>
    <w:rsid w:val="0015055D"/>
    <w:rsid w:val="001531E5"/>
    <w:rsid w:val="001538AA"/>
    <w:rsid w:val="00155F61"/>
    <w:rsid w:val="00160666"/>
    <w:rsid w:val="00160B95"/>
    <w:rsid w:val="00161863"/>
    <w:rsid w:val="0016208E"/>
    <w:rsid w:val="001629F2"/>
    <w:rsid w:val="00162E6B"/>
    <w:rsid w:val="00162FBC"/>
    <w:rsid w:val="00163C36"/>
    <w:rsid w:val="0016477E"/>
    <w:rsid w:val="00164842"/>
    <w:rsid w:val="00167218"/>
    <w:rsid w:val="00170794"/>
    <w:rsid w:val="00170B90"/>
    <w:rsid w:val="00171528"/>
    <w:rsid w:val="001722D6"/>
    <w:rsid w:val="00172A27"/>
    <w:rsid w:val="00172D09"/>
    <w:rsid w:val="0017418B"/>
    <w:rsid w:val="00174451"/>
    <w:rsid w:val="00174B64"/>
    <w:rsid w:val="0017618C"/>
    <w:rsid w:val="001800CC"/>
    <w:rsid w:val="0018032A"/>
    <w:rsid w:val="00180FA7"/>
    <w:rsid w:val="00182E60"/>
    <w:rsid w:val="001836A3"/>
    <w:rsid w:val="001842F2"/>
    <w:rsid w:val="00184665"/>
    <w:rsid w:val="00185AF9"/>
    <w:rsid w:val="00185CBE"/>
    <w:rsid w:val="00191DB7"/>
    <w:rsid w:val="00192099"/>
    <w:rsid w:val="00192541"/>
    <w:rsid w:val="001947B2"/>
    <w:rsid w:val="00194B63"/>
    <w:rsid w:val="001A0626"/>
    <w:rsid w:val="001A3B66"/>
    <w:rsid w:val="001A3F71"/>
    <w:rsid w:val="001A434B"/>
    <w:rsid w:val="001A6691"/>
    <w:rsid w:val="001A6D4F"/>
    <w:rsid w:val="001B1BE6"/>
    <w:rsid w:val="001B209E"/>
    <w:rsid w:val="001B283B"/>
    <w:rsid w:val="001B39FA"/>
    <w:rsid w:val="001B678B"/>
    <w:rsid w:val="001B6C07"/>
    <w:rsid w:val="001C0C4F"/>
    <w:rsid w:val="001C0C66"/>
    <w:rsid w:val="001C0F1D"/>
    <w:rsid w:val="001C1086"/>
    <w:rsid w:val="001C1645"/>
    <w:rsid w:val="001C2B68"/>
    <w:rsid w:val="001C3038"/>
    <w:rsid w:val="001C3D9D"/>
    <w:rsid w:val="001C497D"/>
    <w:rsid w:val="001C4FF0"/>
    <w:rsid w:val="001C6FB6"/>
    <w:rsid w:val="001C72E7"/>
    <w:rsid w:val="001C7441"/>
    <w:rsid w:val="001C7B18"/>
    <w:rsid w:val="001D0040"/>
    <w:rsid w:val="001D0485"/>
    <w:rsid w:val="001D179C"/>
    <w:rsid w:val="001D188C"/>
    <w:rsid w:val="001D45BF"/>
    <w:rsid w:val="001D46BA"/>
    <w:rsid w:val="001D6058"/>
    <w:rsid w:val="001D63FF"/>
    <w:rsid w:val="001E0F54"/>
    <w:rsid w:val="001E1DC5"/>
    <w:rsid w:val="001E2B27"/>
    <w:rsid w:val="001E3418"/>
    <w:rsid w:val="001E4CDB"/>
    <w:rsid w:val="001E4ECB"/>
    <w:rsid w:val="001E65D4"/>
    <w:rsid w:val="001E68A4"/>
    <w:rsid w:val="001E6952"/>
    <w:rsid w:val="001E74C2"/>
    <w:rsid w:val="001E7F61"/>
    <w:rsid w:val="001F0114"/>
    <w:rsid w:val="001F1DD5"/>
    <w:rsid w:val="001F20A4"/>
    <w:rsid w:val="001F2385"/>
    <w:rsid w:val="001F297D"/>
    <w:rsid w:val="001F371D"/>
    <w:rsid w:val="001F3D9B"/>
    <w:rsid w:val="001F3E0F"/>
    <w:rsid w:val="001F427B"/>
    <w:rsid w:val="001F42B8"/>
    <w:rsid w:val="001F43CF"/>
    <w:rsid w:val="001F528A"/>
    <w:rsid w:val="001F55EE"/>
    <w:rsid w:val="001F5F2F"/>
    <w:rsid w:val="001F63F8"/>
    <w:rsid w:val="001F71A0"/>
    <w:rsid w:val="001F74F8"/>
    <w:rsid w:val="001F7D7D"/>
    <w:rsid w:val="0020003C"/>
    <w:rsid w:val="00200773"/>
    <w:rsid w:val="00201275"/>
    <w:rsid w:val="00201429"/>
    <w:rsid w:val="00201B88"/>
    <w:rsid w:val="00202436"/>
    <w:rsid w:val="00204A03"/>
    <w:rsid w:val="00205695"/>
    <w:rsid w:val="00206F7F"/>
    <w:rsid w:val="00207676"/>
    <w:rsid w:val="002107FE"/>
    <w:rsid w:val="00210AB6"/>
    <w:rsid w:val="00211245"/>
    <w:rsid w:val="00214688"/>
    <w:rsid w:val="00216236"/>
    <w:rsid w:val="0022020F"/>
    <w:rsid w:val="0022102D"/>
    <w:rsid w:val="00221517"/>
    <w:rsid w:val="00222A8D"/>
    <w:rsid w:val="00222E81"/>
    <w:rsid w:val="002248B4"/>
    <w:rsid w:val="00224A55"/>
    <w:rsid w:val="002255B9"/>
    <w:rsid w:val="00226A17"/>
    <w:rsid w:val="00226AD2"/>
    <w:rsid w:val="0023022C"/>
    <w:rsid w:val="00230767"/>
    <w:rsid w:val="002308B2"/>
    <w:rsid w:val="002320A8"/>
    <w:rsid w:val="00232B5E"/>
    <w:rsid w:val="002336C6"/>
    <w:rsid w:val="00233A85"/>
    <w:rsid w:val="00234524"/>
    <w:rsid w:val="00234821"/>
    <w:rsid w:val="002351E1"/>
    <w:rsid w:val="0023553B"/>
    <w:rsid w:val="00237516"/>
    <w:rsid w:val="0024073D"/>
    <w:rsid w:val="00241351"/>
    <w:rsid w:val="002418B9"/>
    <w:rsid w:val="00242B52"/>
    <w:rsid w:val="00244AF2"/>
    <w:rsid w:val="00244B24"/>
    <w:rsid w:val="00245222"/>
    <w:rsid w:val="00245BE5"/>
    <w:rsid w:val="00246B12"/>
    <w:rsid w:val="002527B3"/>
    <w:rsid w:val="00252D5A"/>
    <w:rsid w:val="00253081"/>
    <w:rsid w:val="00254924"/>
    <w:rsid w:val="0025574C"/>
    <w:rsid w:val="00256C20"/>
    <w:rsid w:val="002603ED"/>
    <w:rsid w:val="002613F1"/>
    <w:rsid w:val="002615F3"/>
    <w:rsid w:val="0026195C"/>
    <w:rsid w:val="0026218C"/>
    <w:rsid w:val="002632A0"/>
    <w:rsid w:val="002652E4"/>
    <w:rsid w:val="00265630"/>
    <w:rsid w:val="00265DBB"/>
    <w:rsid w:val="00266D9B"/>
    <w:rsid w:val="00267D93"/>
    <w:rsid w:val="002703E5"/>
    <w:rsid w:val="0027144D"/>
    <w:rsid w:val="0027168C"/>
    <w:rsid w:val="00271E74"/>
    <w:rsid w:val="00273FCC"/>
    <w:rsid w:val="002741CD"/>
    <w:rsid w:val="00276A50"/>
    <w:rsid w:val="002774A4"/>
    <w:rsid w:val="00277548"/>
    <w:rsid w:val="00277A55"/>
    <w:rsid w:val="00277F42"/>
    <w:rsid w:val="00281469"/>
    <w:rsid w:val="0028241D"/>
    <w:rsid w:val="00282EED"/>
    <w:rsid w:val="002830E7"/>
    <w:rsid w:val="00283CAF"/>
    <w:rsid w:val="00283D86"/>
    <w:rsid w:val="002855ED"/>
    <w:rsid w:val="00285CD5"/>
    <w:rsid w:val="00286342"/>
    <w:rsid w:val="00286B75"/>
    <w:rsid w:val="00287ADF"/>
    <w:rsid w:val="00287D3A"/>
    <w:rsid w:val="00290459"/>
    <w:rsid w:val="002908E4"/>
    <w:rsid w:val="00290D73"/>
    <w:rsid w:val="00290DD0"/>
    <w:rsid w:val="00292986"/>
    <w:rsid w:val="00292A10"/>
    <w:rsid w:val="0029341D"/>
    <w:rsid w:val="0029600E"/>
    <w:rsid w:val="0029721B"/>
    <w:rsid w:val="002A009F"/>
    <w:rsid w:val="002A09D0"/>
    <w:rsid w:val="002A12F6"/>
    <w:rsid w:val="002A334A"/>
    <w:rsid w:val="002A3C20"/>
    <w:rsid w:val="002A7338"/>
    <w:rsid w:val="002B0A2D"/>
    <w:rsid w:val="002B0FA1"/>
    <w:rsid w:val="002B2267"/>
    <w:rsid w:val="002B3DC7"/>
    <w:rsid w:val="002B4353"/>
    <w:rsid w:val="002B4F3B"/>
    <w:rsid w:val="002B54C4"/>
    <w:rsid w:val="002B5C96"/>
    <w:rsid w:val="002B5FDD"/>
    <w:rsid w:val="002B6B8A"/>
    <w:rsid w:val="002C2E95"/>
    <w:rsid w:val="002C384B"/>
    <w:rsid w:val="002C3A69"/>
    <w:rsid w:val="002C40B5"/>
    <w:rsid w:val="002C5CE9"/>
    <w:rsid w:val="002C64C5"/>
    <w:rsid w:val="002C6EDF"/>
    <w:rsid w:val="002D3DC4"/>
    <w:rsid w:val="002D4111"/>
    <w:rsid w:val="002D4174"/>
    <w:rsid w:val="002D473D"/>
    <w:rsid w:val="002D7AC3"/>
    <w:rsid w:val="002E20D1"/>
    <w:rsid w:val="002E24B6"/>
    <w:rsid w:val="002E3B68"/>
    <w:rsid w:val="002E3BB7"/>
    <w:rsid w:val="002E3DF7"/>
    <w:rsid w:val="002E3F73"/>
    <w:rsid w:val="002E4AB5"/>
    <w:rsid w:val="002F1F24"/>
    <w:rsid w:val="002F2868"/>
    <w:rsid w:val="002F2EC7"/>
    <w:rsid w:val="002F3E71"/>
    <w:rsid w:val="002F3EDB"/>
    <w:rsid w:val="002F447E"/>
    <w:rsid w:val="002F6333"/>
    <w:rsid w:val="002F6E46"/>
    <w:rsid w:val="002F6FB5"/>
    <w:rsid w:val="002F7780"/>
    <w:rsid w:val="003003FE"/>
    <w:rsid w:val="003005D2"/>
    <w:rsid w:val="00301F30"/>
    <w:rsid w:val="0030307C"/>
    <w:rsid w:val="00303520"/>
    <w:rsid w:val="00303635"/>
    <w:rsid w:val="00304A5B"/>
    <w:rsid w:val="00306A57"/>
    <w:rsid w:val="00306C53"/>
    <w:rsid w:val="00307F76"/>
    <w:rsid w:val="003104BE"/>
    <w:rsid w:val="003106D0"/>
    <w:rsid w:val="0031092B"/>
    <w:rsid w:val="00312B1E"/>
    <w:rsid w:val="003135E9"/>
    <w:rsid w:val="0031463F"/>
    <w:rsid w:val="00314BEF"/>
    <w:rsid w:val="003156B4"/>
    <w:rsid w:val="0031587E"/>
    <w:rsid w:val="00315F25"/>
    <w:rsid w:val="00316245"/>
    <w:rsid w:val="0031625E"/>
    <w:rsid w:val="00320A21"/>
    <w:rsid w:val="0032144B"/>
    <w:rsid w:val="00322323"/>
    <w:rsid w:val="00323F97"/>
    <w:rsid w:val="00324D79"/>
    <w:rsid w:val="003252BE"/>
    <w:rsid w:val="0032619A"/>
    <w:rsid w:val="00326AA4"/>
    <w:rsid w:val="00327FD9"/>
    <w:rsid w:val="00332535"/>
    <w:rsid w:val="0033348D"/>
    <w:rsid w:val="00333E38"/>
    <w:rsid w:val="00334C01"/>
    <w:rsid w:val="00336C6C"/>
    <w:rsid w:val="00337BED"/>
    <w:rsid w:val="00337D0E"/>
    <w:rsid w:val="00342562"/>
    <w:rsid w:val="003442EE"/>
    <w:rsid w:val="00344395"/>
    <w:rsid w:val="00344F2E"/>
    <w:rsid w:val="00345008"/>
    <w:rsid w:val="00346BDA"/>
    <w:rsid w:val="00347446"/>
    <w:rsid w:val="003476AB"/>
    <w:rsid w:val="00350104"/>
    <w:rsid w:val="00351319"/>
    <w:rsid w:val="003525F1"/>
    <w:rsid w:val="00353223"/>
    <w:rsid w:val="0035366D"/>
    <w:rsid w:val="00356D7D"/>
    <w:rsid w:val="00356F93"/>
    <w:rsid w:val="00357608"/>
    <w:rsid w:val="0036112F"/>
    <w:rsid w:val="00362D7A"/>
    <w:rsid w:val="0036367B"/>
    <w:rsid w:val="00364452"/>
    <w:rsid w:val="00364AAB"/>
    <w:rsid w:val="003701FC"/>
    <w:rsid w:val="003734EC"/>
    <w:rsid w:val="00376FC0"/>
    <w:rsid w:val="003776B4"/>
    <w:rsid w:val="00377814"/>
    <w:rsid w:val="00377A71"/>
    <w:rsid w:val="00380053"/>
    <w:rsid w:val="003809AD"/>
    <w:rsid w:val="00383138"/>
    <w:rsid w:val="00384B97"/>
    <w:rsid w:val="003873C0"/>
    <w:rsid w:val="00387518"/>
    <w:rsid w:val="003875AA"/>
    <w:rsid w:val="00387E0B"/>
    <w:rsid w:val="00390127"/>
    <w:rsid w:val="0039375C"/>
    <w:rsid w:val="00393F8B"/>
    <w:rsid w:val="003951E9"/>
    <w:rsid w:val="00395B73"/>
    <w:rsid w:val="003973B6"/>
    <w:rsid w:val="00397450"/>
    <w:rsid w:val="003A19D0"/>
    <w:rsid w:val="003A2315"/>
    <w:rsid w:val="003A49B7"/>
    <w:rsid w:val="003A783B"/>
    <w:rsid w:val="003A7BF8"/>
    <w:rsid w:val="003B0B81"/>
    <w:rsid w:val="003B1042"/>
    <w:rsid w:val="003B1ED2"/>
    <w:rsid w:val="003B1F96"/>
    <w:rsid w:val="003B2028"/>
    <w:rsid w:val="003B359B"/>
    <w:rsid w:val="003B62CA"/>
    <w:rsid w:val="003C0224"/>
    <w:rsid w:val="003C079D"/>
    <w:rsid w:val="003C090E"/>
    <w:rsid w:val="003C444E"/>
    <w:rsid w:val="003C4DA2"/>
    <w:rsid w:val="003C6895"/>
    <w:rsid w:val="003D04AD"/>
    <w:rsid w:val="003D1780"/>
    <w:rsid w:val="003D3549"/>
    <w:rsid w:val="003D3EE9"/>
    <w:rsid w:val="003D6029"/>
    <w:rsid w:val="003D7A50"/>
    <w:rsid w:val="003D7D30"/>
    <w:rsid w:val="003E0F45"/>
    <w:rsid w:val="003E15BE"/>
    <w:rsid w:val="003E3078"/>
    <w:rsid w:val="003E3979"/>
    <w:rsid w:val="003E3C96"/>
    <w:rsid w:val="003E3FB6"/>
    <w:rsid w:val="003E4B2C"/>
    <w:rsid w:val="003E4FB7"/>
    <w:rsid w:val="003E592F"/>
    <w:rsid w:val="003F11A5"/>
    <w:rsid w:val="003F1759"/>
    <w:rsid w:val="003F45AF"/>
    <w:rsid w:val="003F4989"/>
    <w:rsid w:val="003F63A9"/>
    <w:rsid w:val="00403AC2"/>
    <w:rsid w:val="0040428D"/>
    <w:rsid w:val="0040469E"/>
    <w:rsid w:val="00404EAD"/>
    <w:rsid w:val="00405E5B"/>
    <w:rsid w:val="00406D15"/>
    <w:rsid w:val="00411042"/>
    <w:rsid w:val="00411D81"/>
    <w:rsid w:val="00412BEC"/>
    <w:rsid w:val="00412FD2"/>
    <w:rsid w:val="00413083"/>
    <w:rsid w:val="00414D9E"/>
    <w:rsid w:val="004154F5"/>
    <w:rsid w:val="00415D81"/>
    <w:rsid w:val="00417CB5"/>
    <w:rsid w:val="00417EB6"/>
    <w:rsid w:val="00423A3B"/>
    <w:rsid w:val="00424D0B"/>
    <w:rsid w:val="00424FC7"/>
    <w:rsid w:val="00426CBA"/>
    <w:rsid w:val="00427DE8"/>
    <w:rsid w:val="00431BE6"/>
    <w:rsid w:val="00432026"/>
    <w:rsid w:val="00432402"/>
    <w:rsid w:val="00432B20"/>
    <w:rsid w:val="0043499A"/>
    <w:rsid w:val="00434A22"/>
    <w:rsid w:val="00434CE9"/>
    <w:rsid w:val="00436451"/>
    <w:rsid w:val="00436905"/>
    <w:rsid w:val="0043742A"/>
    <w:rsid w:val="00437A70"/>
    <w:rsid w:val="00440973"/>
    <w:rsid w:val="0044155B"/>
    <w:rsid w:val="00443990"/>
    <w:rsid w:val="00444688"/>
    <w:rsid w:val="00444A00"/>
    <w:rsid w:val="00445B67"/>
    <w:rsid w:val="00445C78"/>
    <w:rsid w:val="00445DCC"/>
    <w:rsid w:val="0044748A"/>
    <w:rsid w:val="004476BE"/>
    <w:rsid w:val="00452750"/>
    <w:rsid w:val="00452E2E"/>
    <w:rsid w:val="00454234"/>
    <w:rsid w:val="00455844"/>
    <w:rsid w:val="00457D9B"/>
    <w:rsid w:val="0046158A"/>
    <w:rsid w:val="0046166B"/>
    <w:rsid w:val="0046267A"/>
    <w:rsid w:val="00462B69"/>
    <w:rsid w:val="00463311"/>
    <w:rsid w:val="00463B4C"/>
    <w:rsid w:val="0046442D"/>
    <w:rsid w:val="00465409"/>
    <w:rsid w:val="00465CF6"/>
    <w:rsid w:val="0046693E"/>
    <w:rsid w:val="00470496"/>
    <w:rsid w:val="0047049C"/>
    <w:rsid w:val="004714BB"/>
    <w:rsid w:val="00471871"/>
    <w:rsid w:val="00473CAF"/>
    <w:rsid w:val="004752DD"/>
    <w:rsid w:val="00480D71"/>
    <w:rsid w:val="004811A6"/>
    <w:rsid w:val="004815D2"/>
    <w:rsid w:val="00481B20"/>
    <w:rsid w:val="00482691"/>
    <w:rsid w:val="004841B2"/>
    <w:rsid w:val="00484876"/>
    <w:rsid w:val="00486756"/>
    <w:rsid w:val="00487784"/>
    <w:rsid w:val="00487C5E"/>
    <w:rsid w:val="00487CAB"/>
    <w:rsid w:val="00490F5C"/>
    <w:rsid w:val="00493508"/>
    <w:rsid w:val="00494283"/>
    <w:rsid w:val="00494526"/>
    <w:rsid w:val="004A1CF1"/>
    <w:rsid w:val="004A5092"/>
    <w:rsid w:val="004A5565"/>
    <w:rsid w:val="004A603C"/>
    <w:rsid w:val="004A60BD"/>
    <w:rsid w:val="004A6740"/>
    <w:rsid w:val="004A714F"/>
    <w:rsid w:val="004A7FF2"/>
    <w:rsid w:val="004B1970"/>
    <w:rsid w:val="004B261D"/>
    <w:rsid w:val="004B31FA"/>
    <w:rsid w:val="004B35F2"/>
    <w:rsid w:val="004B392A"/>
    <w:rsid w:val="004B3983"/>
    <w:rsid w:val="004B3A99"/>
    <w:rsid w:val="004B6528"/>
    <w:rsid w:val="004B672A"/>
    <w:rsid w:val="004B684F"/>
    <w:rsid w:val="004B7F5C"/>
    <w:rsid w:val="004C2481"/>
    <w:rsid w:val="004C2E6F"/>
    <w:rsid w:val="004C3146"/>
    <w:rsid w:val="004C425A"/>
    <w:rsid w:val="004C6FEB"/>
    <w:rsid w:val="004C7290"/>
    <w:rsid w:val="004C74D1"/>
    <w:rsid w:val="004D03EE"/>
    <w:rsid w:val="004D0B9C"/>
    <w:rsid w:val="004D0DB7"/>
    <w:rsid w:val="004D1F09"/>
    <w:rsid w:val="004D202A"/>
    <w:rsid w:val="004D3726"/>
    <w:rsid w:val="004D5785"/>
    <w:rsid w:val="004D68FB"/>
    <w:rsid w:val="004D6A88"/>
    <w:rsid w:val="004D7176"/>
    <w:rsid w:val="004E1835"/>
    <w:rsid w:val="004E2A7E"/>
    <w:rsid w:val="004E6F60"/>
    <w:rsid w:val="004E70E9"/>
    <w:rsid w:val="004E7A6F"/>
    <w:rsid w:val="004E7E6D"/>
    <w:rsid w:val="004F1302"/>
    <w:rsid w:val="004F2219"/>
    <w:rsid w:val="004F3016"/>
    <w:rsid w:val="004F36B6"/>
    <w:rsid w:val="004F381B"/>
    <w:rsid w:val="004F3D54"/>
    <w:rsid w:val="004F4698"/>
    <w:rsid w:val="004F4C2B"/>
    <w:rsid w:val="004F6D13"/>
    <w:rsid w:val="004F6EE3"/>
    <w:rsid w:val="004F790B"/>
    <w:rsid w:val="005017B8"/>
    <w:rsid w:val="00503AD5"/>
    <w:rsid w:val="0050424F"/>
    <w:rsid w:val="00504971"/>
    <w:rsid w:val="00507095"/>
    <w:rsid w:val="00511A1F"/>
    <w:rsid w:val="005134BA"/>
    <w:rsid w:val="005141B7"/>
    <w:rsid w:val="00514A26"/>
    <w:rsid w:val="00515A17"/>
    <w:rsid w:val="00515BE4"/>
    <w:rsid w:val="00516EC8"/>
    <w:rsid w:val="00517863"/>
    <w:rsid w:val="00520441"/>
    <w:rsid w:val="00520EEB"/>
    <w:rsid w:val="005210DB"/>
    <w:rsid w:val="0052202F"/>
    <w:rsid w:val="005247AA"/>
    <w:rsid w:val="00524FE9"/>
    <w:rsid w:val="00525B93"/>
    <w:rsid w:val="005273C9"/>
    <w:rsid w:val="00530500"/>
    <w:rsid w:val="00530D6B"/>
    <w:rsid w:val="005313FF"/>
    <w:rsid w:val="00533B43"/>
    <w:rsid w:val="005342FD"/>
    <w:rsid w:val="00534329"/>
    <w:rsid w:val="00534905"/>
    <w:rsid w:val="00534F01"/>
    <w:rsid w:val="0053716F"/>
    <w:rsid w:val="0053780D"/>
    <w:rsid w:val="0053799A"/>
    <w:rsid w:val="00537C6C"/>
    <w:rsid w:val="0054062B"/>
    <w:rsid w:val="005414AB"/>
    <w:rsid w:val="00542885"/>
    <w:rsid w:val="0054378B"/>
    <w:rsid w:val="00543AD3"/>
    <w:rsid w:val="00546E83"/>
    <w:rsid w:val="00547439"/>
    <w:rsid w:val="00547618"/>
    <w:rsid w:val="00550D2B"/>
    <w:rsid w:val="00551556"/>
    <w:rsid w:val="00551A26"/>
    <w:rsid w:val="005528BB"/>
    <w:rsid w:val="0055348E"/>
    <w:rsid w:val="00554567"/>
    <w:rsid w:val="0055519A"/>
    <w:rsid w:val="005554E5"/>
    <w:rsid w:val="005571B1"/>
    <w:rsid w:val="005573E2"/>
    <w:rsid w:val="005577CA"/>
    <w:rsid w:val="00557D47"/>
    <w:rsid w:val="00561989"/>
    <w:rsid w:val="005641B0"/>
    <w:rsid w:val="005654E3"/>
    <w:rsid w:val="005655D1"/>
    <w:rsid w:val="005661BA"/>
    <w:rsid w:val="00566C06"/>
    <w:rsid w:val="00567BF5"/>
    <w:rsid w:val="0057132B"/>
    <w:rsid w:val="00572F7D"/>
    <w:rsid w:val="00573337"/>
    <w:rsid w:val="005734E6"/>
    <w:rsid w:val="00573B42"/>
    <w:rsid w:val="0057429D"/>
    <w:rsid w:val="00574984"/>
    <w:rsid w:val="00576032"/>
    <w:rsid w:val="005766A2"/>
    <w:rsid w:val="0058065B"/>
    <w:rsid w:val="005812EE"/>
    <w:rsid w:val="005814E8"/>
    <w:rsid w:val="00583853"/>
    <w:rsid w:val="005846D1"/>
    <w:rsid w:val="0058609A"/>
    <w:rsid w:val="00586B7A"/>
    <w:rsid w:val="00590660"/>
    <w:rsid w:val="00590727"/>
    <w:rsid w:val="00590794"/>
    <w:rsid w:val="00590B40"/>
    <w:rsid w:val="00593723"/>
    <w:rsid w:val="00594009"/>
    <w:rsid w:val="00597F12"/>
    <w:rsid w:val="005A1345"/>
    <w:rsid w:val="005A1660"/>
    <w:rsid w:val="005A304D"/>
    <w:rsid w:val="005A4A73"/>
    <w:rsid w:val="005A539B"/>
    <w:rsid w:val="005A6FC2"/>
    <w:rsid w:val="005B2A75"/>
    <w:rsid w:val="005B2E0F"/>
    <w:rsid w:val="005B37B9"/>
    <w:rsid w:val="005B3BBA"/>
    <w:rsid w:val="005B46AC"/>
    <w:rsid w:val="005B5FA4"/>
    <w:rsid w:val="005B603C"/>
    <w:rsid w:val="005C3E15"/>
    <w:rsid w:val="005C4175"/>
    <w:rsid w:val="005C4645"/>
    <w:rsid w:val="005C4C6B"/>
    <w:rsid w:val="005C60DA"/>
    <w:rsid w:val="005C6D14"/>
    <w:rsid w:val="005C6F3C"/>
    <w:rsid w:val="005C767C"/>
    <w:rsid w:val="005C7771"/>
    <w:rsid w:val="005D0DFF"/>
    <w:rsid w:val="005D3417"/>
    <w:rsid w:val="005D45B5"/>
    <w:rsid w:val="005D466A"/>
    <w:rsid w:val="005D4807"/>
    <w:rsid w:val="005D4FC9"/>
    <w:rsid w:val="005D6B7A"/>
    <w:rsid w:val="005D7772"/>
    <w:rsid w:val="005E1611"/>
    <w:rsid w:val="005E331D"/>
    <w:rsid w:val="005E4F91"/>
    <w:rsid w:val="005E53B6"/>
    <w:rsid w:val="005E61A8"/>
    <w:rsid w:val="005E6CBE"/>
    <w:rsid w:val="005E6E14"/>
    <w:rsid w:val="005E75EC"/>
    <w:rsid w:val="005E7C07"/>
    <w:rsid w:val="005E7F32"/>
    <w:rsid w:val="005F0A1F"/>
    <w:rsid w:val="005F0A3C"/>
    <w:rsid w:val="005F3363"/>
    <w:rsid w:val="006002FB"/>
    <w:rsid w:val="00600F7B"/>
    <w:rsid w:val="00603396"/>
    <w:rsid w:val="006038D8"/>
    <w:rsid w:val="00604283"/>
    <w:rsid w:val="00604A3A"/>
    <w:rsid w:val="00604CC9"/>
    <w:rsid w:val="00605047"/>
    <w:rsid w:val="00606358"/>
    <w:rsid w:val="00610613"/>
    <w:rsid w:val="006112FC"/>
    <w:rsid w:val="00611410"/>
    <w:rsid w:val="00611DE9"/>
    <w:rsid w:val="00612CDB"/>
    <w:rsid w:val="00614248"/>
    <w:rsid w:val="006148AC"/>
    <w:rsid w:val="00615CD4"/>
    <w:rsid w:val="00616E7F"/>
    <w:rsid w:val="00617FE2"/>
    <w:rsid w:val="006205F1"/>
    <w:rsid w:val="00620680"/>
    <w:rsid w:val="006211CC"/>
    <w:rsid w:val="0062146B"/>
    <w:rsid w:val="00621AEF"/>
    <w:rsid w:val="006224C6"/>
    <w:rsid w:val="00622ABF"/>
    <w:rsid w:val="0062411A"/>
    <w:rsid w:val="00624314"/>
    <w:rsid w:val="00624C20"/>
    <w:rsid w:val="0062662A"/>
    <w:rsid w:val="006279F1"/>
    <w:rsid w:val="00627AC0"/>
    <w:rsid w:val="00630C3C"/>
    <w:rsid w:val="0063143B"/>
    <w:rsid w:val="00632A83"/>
    <w:rsid w:val="00632B21"/>
    <w:rsid w:val="00633FFB"/>
    <w:rsid w:val="006340E1"/>
    <w:rsid w:val="00634719"/>
    <w:rsid w:val="00634F6C"/>
    <w:rsid w:val="00637222"/>
    <w:rsid w:val="00637E6A"/>
    <w:rsid w:val="00640FFF"/>
    <w:rsid w:val="00641837"/>
    <w:rsid w:val="00642741"/>
    <w:rsid w:val="00642F8E"/>
    <w:rsid w:val="00643172"/>
    <w:rsid w:val="00643850"/>
    <w:rsid w:val="00644452"/>
    <w:rsid w:val="0064735A"/>
    <w:rsid w:val="00651079"/>
    <w:rsid w:val="006512BB"/>
    <w:rsid w:val="00651719"/>
    <w:rsid w:val="006517B0"/>
    <w:rsid w:val="0065187F"/>
    <w:rsid w:val="00653B8A"/>
    <w:rsid w:val="0065441F"/>
    <w:rsid w:val="00654462"/>
    <w:rsid w:val="00654F87"/>
    <w:rsid w:val="00656349"/>
    <w:rsid w:val="006565BC"/>
    <w:rsid w:val="00656852"/>
    <w:rsid w:val="00656E83"/>
    <w:rsid w:val="00660117"/>
    <w:rsid w:val="0066075A"/>
    <w:rsid w:val="00661DDC"/>
    <w:rsid w:val="00663CED"/>
    <w:rsid w:val="00664DC8"/>
    <w:rsid w:val="0066574E"/>
    <w:rsid w:val="00666B19"/>
    <w:rsid w:val="00666ECB"/>
    <w:rsid w:val="00666F1C"/>
    <w:rsid w:val="00666FFD"/>
    <w:rsid w:val="00667771"/>
    <w:rsid w:val="00667AC7"/>
    <w:rsid w:val="00667F7E"/>
    <w:rsid w:val="00670878"/>
    <w:rsid w:val="006708F3"/>
    <w:rsid w:val="00670C53"/>
    <w:rsid w:val="00671EAD"/>
    <w:rsid w:val="006733E4"/>
    <w:rsid w:val="006738E0"/>
    <w:rsid w:val="00673F58"/>
    <w:rsid w:val="006751C7"/>
    <w:rsid w:val="006761EF"/>
    <w:rsid w:val="00676B97"/>
    <w:rsid w:val="00681160"/>
    <w:rsid w:val="0068152A"/>
    <w:rsid w:val="0068259F"/>
    <w:rsid w:val="006831DF"/>
    <w:rsid w:val="00684D68"/>
    <w:rsid w:val="006869FE"/>
    <w:rsid w:val="006900DA"/>
    <w:rsid w:val="006918A8"/>
    <w:rsid w:val="00694319"/>
    <w:rsid w:val="006946FF"/>
    <w:rsid w:val="0069590A"/>
    <w:rsid w:val="006979DE"/>
    <w:rsid w:val="006A156B"/>
    <w:rsid w:val="006A18EC"/>
    <w:rsid w:val="006A1CB4"/>
    <w:rsid w:val="006A251E"/>
    <w:rsid w:val="006A37E9"/>
    <w:rsid w:val="006A3AA0"/>
    <w:rsid w:val="006A3E3E"/>
    <w:rsid w:val="006A3F47"/>
    <w:rsid w:val="006A412A"/>
    <w:rsid w:val="006A56D9"/>
    <w:rsid w:val="006A69F3"/>
    <w:rsid w:val="006A744D"/>
    <w:rsid w:val="006B0A47"/>
    <w:rsid w:val="006B0AF2"/>
    <w:rsid w:val="006B0CF6"/>
    <w:rsid w:val="006B116F"/>
    <w:rsid w:val="006B12E7"/>
    <w:rsid w:val="006B27A1"/>
    <w:rsid w:val="006B2FF5"/>
    <w:rsid w:val="006B4741"/>
    <w:rsid w:val="006B525F"/>
    <w:rsid w:val="006B5E32"/>
    <w:rsid w:val="006B5F12"/>
    <w:rsid w:val="006B639C"/>
    <w:rsid w:val="006B63C0"/>
    <w:rsid w:val="006B6E44"/>
    <w:rsid w:val="006C07C9"/>
    <w:rsid w:val="006C0CFA"/>
    <w:rsid w:val="006C1B04"/>
    <w:rsid w:val="006C4E52"/>
    <w:rsid w:val="006D00E4"/>
    <w:rsid w:val="006D032D"/>
    <w:rsid w:val="006D0FCE"/>
    <w:rsid w:val="006D1DD7"/>
    <w:rsid w:val="006D1FC4"/>
    <w:rsid w:val="006D2D34"/>
    <w:rsid w:val="006D4C1C"/>
    <w:rsid w:val="006D5627"/>
    <w:rsid w:val="006D5694"/>
    <w:rsid w:val="006D62EE"/>
    <w:rsid w:val="006D7599"/>
    <w:rsid w:val="006D7C6C"/>
    <w:rsid w:val="006E03A6"/>
    <w:rsid w:val="006E0BAE"/>
    <w:rsid w:val="006E0C1D"/>
    <w:rsid w:val="006E1AA7"/>
    <w:rsid w:val="006E2254"/>
    <w:rsid w:val="006E33FE"/>
    <w:rsid w:val="006E5118"/>
    <w:rsid w:val="006E5860"/>
    <w:rsid w:val="006E715E"/>
    <w:rsid w:val="006E71D9"/>
    <w:rsid w:val="006E74DF"/>
    <w:rsid w:val="006E7B48"/>
    <w:rsid w:val="006F06A1"/>
    <w:rsid w:val="006F0FE5"/>
    <w:rsid w:val="006F2CA7"/>
    <w:rsid w:val="006F4744"/>
    <w:rsid w:val="00701613"/>
    <w:rsid w:val="00704879"/>
    <w:rsid w:val="0070496A"/>
    <w:rsid w:val="00705D52"/>
    <w:rsid w:val="00705DCD"/>
    <w:rsid w:val="007065F4"/>
    <w:rsid w:val="00707282"/>
    <w:rsid w:val="00707877"/>
    <w:rsid w:val="00707C42"/>
    <w:rsid w:val="0071158E"/>
    <w:rsid w:val="00711AFF"/>
    <w:rsid w:val="00711BCA"/>
    <w:rsid w:val="00713249"/>
    <w:rsid w:val="00715380"/>
    <w:rsid w:val="00715D89"/>
    <w:rsid w:val="00715F66"/>
    <w:rsid w:val="00717124"/>
    <w:rsid w:val="00717C9A"/>
    <w:rsid w:val="0072013B"/>
    <w:rsid w:val="00720FED"/>
    <w:rsid w:val="00721050"/>
    <w:rsid w:val="00722946"/>
    <w:rsid w:val="00722CA1"/>
    <w:rsid w:val="0072324C"/>
    <w:rsid w:val="00723583"/>
    <w:rsid w:val="00723F1B"/>
    <w:rsid w:val="007248D7"/>
    <w:rsid w:val="00725BD2"/>
    <w:rsid w:val="00725FAD"/>
    <w:rsid w:val="007269F3"/>
    <w:rsid w:val="00727512"/>
    <w:rsid w:val="0073035E"/>
    <w:rsid w:val="00731A80"/>
    <w:rsid w:val="0073313D"/>
    <w:rsid w:val="007342F1"/>
    <w:rsid w:val="007348D7"/>
    <w:rsid w:val="0073552A"/>
    <w:rsid w:val="00736FB1"/>
    <w:rsid w:val="00736FF9"/>
    <w:rsid w:val="007374C2"/>
    <w:rsid w:val="007401E1"/>
    <w:rsid w:val="00741AE8"/>
    <w:rsid w:val="00743BC2"/>
    <w:rsid w:val="007445EE"/>
    <w:rsid w:val="00744B6C"/>
    <w:rsid w:val="00745295"/>
    <w:rsid w:val="00745C9D"/>
    <w:rsid w:val="0074608A"/>
    <w:rsid w:val="00747D74"/>
    <w:rsid w:val="00750621"/>
    <w:rsid w:val="007512F2"/>
    <w:rsid w:val="00752475"/>
    <w:rsid w:val="0075252D"/>
    <w:rsid w:val="00753CEF"/>
    <w:rsid w:val="007546FB"/>
    <w:rsid w:val="00754976"/>
    <w:rsid w:val="00754C05"/>
    <w:rsid w:val="00755200"/>
    <w:rsid w:val="0075526E"/>
    <w:rsid w:val="007553F4"/>
    <w:rsid w:val="00755EDE"/>
    <w:rsid w:val="00755F4B"/>
    <w:rsid w:val="007563EE"/>
    <w:rsid w:val="00760073"/>
    <w:rsid w:val="007610D3"/>
    <w:rsid w:val="007612B1"/>
    <w:rsid w:val="00761994"/>
    <w:rsid w:val="00762E41"/>
    <w:rsid w:val="00763E0E"/>
    <w:rsid w:val="00765646"/>
    <w:rsid w:val="00766D4F"/>
    <w:rsid w:val="00766F98"/>
    <w:rsid w:val="00770CA4"/>
    <w:rsid w:val="00773224"/>
    <w:rsid w:val="00773A37"/>
    <w:rsid w:val="00773CC3"/>
    <w:rsid w:val="00774EA8"/>
    <w:rsid w:val="00775F7E"/>
    <w:rsid w:val="007766A5"/>
    <w:rsid w:val="00776A80"/>
    <w:rsid w:val="00776E83"/>
    <w:rsid w:val="00777C7B"/>
    <w:rsid w:val="007805B6"/>
    <w:rsid w:val="00780776"/>
    <w:rsid w:val="00782097"/>
    <w:rsid w:val="007859F6"/>
    <w:rsid w:val="00785D96"/>
    <w:rsid w:val="007877F5"/>
    <w:rsid w:val="007904E1"/>
    <w:rsid w:val="007908A1"/>
    <w:rsid w:val="00791F90"/>
    <w:rsid w:val="00792638"/>
    <w:rsid w:val="00792995"/>
    <w:rsid w:val="00794CB7"/>
    <w:rsid w:val="00795647"/>
    <w:rsid w:val="00796A81"/>
    <w:rsid w:val="00796C1F"/>
    <w:rsid w:val="00797EBD"/>
    <w:rsid w:val="007A052F"/>
    <w:rsid w:val="007A06AC"/>
    <w:rsid w:val="007A0AA9"/>
    <w:rsid w:val="007A1E0A"/>
    <w:rsid w:val="007A1F6A"/>
    <w:rsid w:val="007A2B95"/>
    <w:rsid w:val="007A4980"/>
    <w:rsid w:val="007A535D"/>
    <w:rsid w:val="007A6F79"/>
    <w:rsid w:val="007A71EC"/>
    <w:rsid w:val="007A7678"/>
    <w:rsid w:val="007A768F"/>
    <w:rsid w:val="007B0E92"/>
    <w:rsid w:val="007B1A3E"/>
    <w:rsid w:val="007B1D9D"/>
    <w:rsid w:val="007B231D"/>
    <w:rsid w:val="007B3536"/>
    <w:rsid w:val="007B3E34"/>
    <w:rsid w:val="007B5D90"/>
    <w:rsid w:val="007B7A52"/>
    <w:rsid w:val="007C3318"/>
    <w:rsid w:val="007C3B74"/>
    <w:rsid w:val="007C5882"/>
    <w:rsid w:val="007C637A"/>
    <w:rsid w:val="007C6680"/>
    <w:rsid w:val="007C6991"/>
    <w:rsid w:val="007C6FEB"/>
    <w:rsid w:val="007D41C1"/>
    <w:rsid w:val="007D4C05"/>
    <w:rsid w:val="007D714F"/>
    <w:rsid w:val="007E0C6A"/>
    <w:rsid w:val="007E1555"/>
    <w:rsid w:val="007E1605"/>
    <w:rsid w:val="007E2243"/>
    <w:rsid w:val="007E271E"/>
    <w:rsid w:val="007E3701"/>
    <w:rsid w:val="007E47BF"/>
    <w:rsid w:val="007E5081"/>
    <w:rsid w:val="007E6E4C"/>
    <w:rsid w:val="007F04B7"/>
    <w:rsid w:val="007F20BB"/>
    <w:rsid w:val="007F27AA"/>
    <w:rsid w:val="007F2F9B"/>
    <w:rsid w:val="007F409F"/>
    <w:rsid w:val="007F59BF"/>
    <w:rsid w:val="007F5A99"/>
    <w:rsid w:val="007F6B03"/>
    <w:rsid w:val="007F6CF9"/>
    <w:rsid w:val="007F6F25"/>
    <w:rsid w:val="007F716D"/>
    <w:rsid w:val="007F71D3"/>
    <w:rsid w:val="008000A6"/>
    <w:rsid w:val="00801E38"/>
    <w:rsid w:val="00802AC1"/>
    <w:rsid w:val="00804ADF"/>
    <w:rsid w:val="008051E1"/>
    <w:rsid w:val="0080660D"/>
    <w:rsid w:val="008067AF"/>
    <w:rsid w:val="00807765"/>
    <w:rsid w:val="008103B3"/>
    <w:rsid w:val="0081207C"/>
    <w:rsid w:val="00812DD7"/>
    <w:rsid w:val="00815C44"/>
    <w:rsid w:val="00817365"/>
    <w:rsid w:val="0082037E"/>
    <w:rsid w:val="00820A79"/>
    <w:rsid w:val="008213E0"/>
    <w:rsid w:val="008228DB"/>
    <w:rsid w:val="0082382B"/>
    <w:rsid w:val="008246AD"/>
    <w:rsid w:val="0082548C"/>
    <w:rsid w:val="008257C9"/>
    <w:rsid w:val="00826D08"/>
    <w:rsid w:val="00827971"/>
    <w:rsid w:val="0083070A"/>
    <w:rsid w:val="00831069"/>
    <w:rsid w:val="00836FD5"/>
    <w:rsid w:val="008374E7"/>
    <w:rsid w:val="00837EA2"/>
    <w:rsid w:val="00840457"/>
    <w:rsid w:val="008446C9"/>
    <w:rsid w:val="00844A6A"/>
    <w:rsid w:val="00845114"/>
    <w:rsid w:val="00845D86"/>
    <w:rsid w:val="00847F01"/>
    <w:rsid w:val="00851CFF"/>
    <w:rsid w:val="00852D5A"/>
    <w:rsid w:val="00853DF5"/>
    <w:rsid w:val="00853EDC"/>
    <w:rsid w:val="008548E7"/>
    <w:rsid w:val="00855E96"/>
    <w:rsid w:val="00855F21"/>
    <w:rsid w:val="00855FB5"/>
    <w:rsid w:val="008569E9"/>
    <w:rsid w:val="00856FC3"/>
    <w:rsid w:val="00857583"/>
    <w:rsid w:val="00860006"/>
    <w:rsid w:val="00860CF5"/>
    <w:rsid w:val="008637B4"/>
    <w:rsid w:val="00867FB2"/>
    <w:rsid w:val="0087064A"/>
    <w:rsid w:val="00870E68"/>
    <w:rsid w:val="00870F33"/>
    <w:rsid w:val="00871192"/>
    <w:rsid w:val="008742F0"/>
    <w:rsid w:val="00875631"/>
    <w:rsid w:val="00875AFD"/>
    <w:rsid w:val="00876A2C"/>
    <w:rsid w:val="008804DC"/>
    <w:rsid w:val="00881130"/>
    <w:rsid w:val="00881766"/>
    <w:rsid w:val="00881ECE"/>
    <w:rsid w:val="00883ED4"/>
    <w:rsid w:val="00885EC9"/>
    <w:rsid w:val="00886DF0"/>
    <w:rsid w:val="00890598"/>
    <w:rsid w:val="0089203D"/>
    <w:rsid w:val="008922D4"/>
    <w:rsid w:val="00893B6E"/>
    <w:rsid w:val="00894E6F"/>
    <w:rsid w:val="00895C0B"/>
    <w:rsid w:val="00896C31"/>
    <w:rsid w:val="008978EB"/>
    <w:rsid w:val="00897B39"/>
    <w:rsid w:val="008A0D1D"/>
    <w:rsid w:val="008A147D"/>
    <w:rsid w:val="008A1795"/>
    <w:rsid w:val="008A17A6"/>
    <w:rsid w:val="008A21AF"/>
    <w:rsid w:val="008A2D7B"/>
    <w:rsid w:val="008A3CAC"/>
    <w:rsid w:val="008A40AE"/>
    <w:rsid w:val="008A48FD"/>
    <w:rsid w:val="008A5A84"/>
    <w:rsid w:val="008A5B30"/>
    <w:rsid w:val="008A5F4C"/>
    <w:rsid w:val="008B0CD8"/>
    <w:rsid w:val="008B1A18"/>
    <w:rsid w:val="008B360F"/>
    <w:rsid w:val="008B3C11"/>
    <w:rsid w:val="008B4D85"/>
    <w:rsid w:val="008B50D3"/>
    <w:rsid w:val="008B6C26"/>
    <w:rsid w:val="008C24BD"/>
    <w:rsid w:val="008C2BD8"/>
    <w:rsid w:val="008C2E01"/>
    <w:rsid w:val="008C324B"/>
    <w:rsid w:val="008C3E4B"/>
    <w:rsid w:val="008C4C33"/>
    <w:rsid w:val="008C5289"/>
    <w:rsid w:val="008C529C"/>
    <w:rsid w:val="008C632D"/>
    <w:rsid w:val="008C7821"/>
    <w:rsid w:val="008D0C5C"/>
    <w:rsid w:val="008D0D36"/>
    <w:rsid w:val="008D0EC2"/>
    <w:rsid w:val="008D2BA6"/>
    <w:rsid w:val="008D2BB0"/>
    <w:rsid w:val="008D2F96"/>
    <w:rsid w:val="008D30E0"/>
    <w:rsid w:val="008D3274"/>
    <w:rsid w:val="008D4E58"/>
    <w:rsid w:val="008E0BDD"/>
    <w:rsid w:val="008E0BE1"/>
    <w:rsid w:val="008E1EFF"/>
    <w:rsid w:val="008E3278"/>
    <w:rsid w:val="008E3A04"/>
    <w:rsid w:val="008E414E"/>
    <w:rsid w:val="008E4207"/>
    <w:rsid w:val="008E7BBD"/>
    <w:rsid w:val="008F030E"/>
    <w:rsid w:val="008F1DD1"/>
    <w:rsid w:val="008F2DD1"/>
    <w:rsid w:val="008F39DA"/>
    <w:rsid w:val="008F3DF8"/>
    <w:rsid w:val="008F4156"/>
    <w:rsid w:val="008F503F"/>
    <w:rsid w:val="00900889"/>
    <w:rsid w:val="00901295"/>
    <w:rsid w:val="009036E6"/>
    <w:rsid w:val="00904C80"/>
    <w:rsid w:val="00905198"/>
    <w:rsid w:val="00906190"/>
    <w:rsid w:val="00907501"/>
    <w:rsid w:val="0091098D"/>
    <w:rsid w:val="00911A43"/>
    <w:rsid w:val="00912029"/>
    <w:rsid w:val="009124D4"/>
    <w:rsid w:val="00912B65"/>
    <w:rsid w:val="00912C96"/>
    <w:rsid w:val="00913C1B"/>
    <w:rsid w:val="009141B2"/>
    <w:rsid w:val="009148F7"/>
    <w:rsid w:val="00914F32"/>
    <w:rsid w:val="00916350"/>
    <w:rsid w:val="009166B5"/>
    <w:rsid w:val="009203B4"/>
    <w:rsid w:val="00920E27"/>
    <w:rsid w:val="009210D3"/>
    <w:rsid w:val="00922DDF"/>
    <w:rsid w:val="00923EB0"/>
    <w:rsid w:val="00925539"/>
    <w:rsid w:val="00930FF2"/>
    <w:rsid w:val="00931358"/>
    <w:rsid w:val="0093136B"/>
    <w:rsid w:val="00932196"/>
    <w:rsid w:val="00932ACD"/>
    <w:rsid w:val="00933C1D"/>
    <w:rsid w:val="00937961"/>
    <w:rsid w:val="009418C3"/>
    <w:rsid w:val="009420FF"/>
    <w:rsid w:val="00943D76"/>
    <w:rsid w:val="00944644"/>
    <w:rsid w:val="00944C33"/>
    <w:rsid w:val="00944CC7"/>
    <w:rsid w:val="00944E49"/>
    <w:rsid w:val="00946493"/>
    <w:rsid w:val="009468CE"/>
    <w:rsid w:val="009469D8"/>
    <w:rsid w:val="0094728A"/>
    <w:rsid w:val="00951DF7"/>
    <w:rsid w:val="00951F8D"/>
    <w:rsid w:val="00952285"/>
    <w:rsid w:val="009530E4"/>
    <w:rsid w:val="0095360D"/>
    <w:rsid w:val="009537E2"/>
    <w:rsid w:val="00954109"/>
    <w:rsid w:val="009555BD"/>
    <w:rsid w:val="00955E8E"/>
    <w:rsid w:val="009563FF"/>
    <w:rsid w:val="00957D80"/>
    <w:rsid w:val="00962D81"/>
    <w:rsid w:val="00962F41"/>
    <w:rsid w:val="0096493E"/>
    <w:rsid w:val="009662AD"/>
    <w:rsid w:val="0096650C"/>
    <w:rsid w:val="00970DB2"/>
    <w:rsid w:val="00971074"/>
    <w:rsid w:val="00974C20"/>
    <w:rsid w:val="009774ED"/>
    <w:rsid w:val="0098079D"/>
    <w:rsid w:val="00982E8F"/>
    <w:rsid w:val="00985883"/>
    <w:rsid w:val="00985A20"/>
    <w:rsid w:val="00987781"/>
    <w:rsid w:val="00987A1E"/>
    <w:rsid w:val="00991905"/>
    <w:rsid w:val="009943FC"/>
    <w:rsid w:val="0099552A"/>
    <w:rsid w:val="0099581B"/>
    <w:rsid w:val="00995886"/>
    <w:rsid w:val="00996115"/>
    <w:rsid w:val="00996DED"/>
    <w:rsid w:val="009A0C3F"/>
    <w:rsid w:val="009A0CB5"/>
    <w:rsid w:val="009A13EC"/>
    <w:rsid w:val="009A178B"/>
    <w:rsid w:val="009A3482"/>
    <w:rsid w:val="009A3690"/>
    <w:rsid w:val="009A6145"/>
    <w:rsid w:val="009A733E"/>
    <w:rsid w:val="009B1ADC"/>
    <w:rsid w:val="009B2A9A"/>
    <w:rsid w:val="009B2B4E"/>
    <w:rsid w:val="009B31B4"/>
    <w:rsid w:val="009B45C0"/>
    <w:rsid w:val="009B4C26"/>
    <w:rsid w:val="009B5486"/>
    <w:rsid w:val="009B619B"/>
    <w:rsid w:val="009B63DE"/>
    <w:rsid w:val="009B6853"/>
    <w:rsid w:val="009B75FD"/>
    <w:rsid w:val="009B7EAF"/>
    <w:rsid w:val="009C013D"/>
    <w:rsid w:val="009C6212"/>
    <w:rsid w:val="009C7B23"/>
    <w:rsid w:val="009D0F4B"/>
    <w:rsid w:val="009D11E9"/>
    <w:rsid w:val="009D213F"/>
    <w:rsid w:val="009D4056"/>
    <w:rsid w:val="009D469D"/>
    <w:rsid w:val="009D4D55"/>
    <w:rsid w:val="009D559A"/>
    <w:rsid w:val="009D7793"/>
    <w:rsid w:val="009E005F"/>
    <w:rsid w:val="009E0EC1"/>
    <w:rsid w:val="009E276F"/>
    <w:rsid w:val="009E41C9"/>
    <w:rsid w:val="009E562B"/>
    <w:rsid w:val="009E63B1"/>
    <w:rsid w:val="009E6CA6"/>
    <w:rsid w:val="009E7260"/>
    <w:rsid w:val="009E7BC9"/>
    <w:rsid w:val="009F1114"/>
    <w:rsid w:val="009F12B0"/>
    <w:rsid w:val="009F21AA"/>
    <w:rsid w:val="009F408B"/>
    <w:rsid w:val="009F6C2F"/>
    <w:rsid w:val="009F7697"/>
    <w:rsid w:val="009F76C8"/>
    <w:rsid w:val="00A0108C"/>
    <w:rsid w:val="00A01C05"/>
    <w:rsid w:val="00A02C2E"/>
    <w:rsid w:val="00A03C11"/>
    <w:rsid w:val="00A03D72"/>
    <w:rsid w:val="00A04D4F"/>
    <w:rsid w:val="00A065C9"/>
    <w:rsid w:val="00A10947"/>
    <w:rsid w:val="00A125AB"/>
    <w:rsid w:val="00A13676"/>
    <w:rsid w:val="00A13CE9"/>
    <w:rsid w:val="00A143A8"/>
    <w:rsid w:val="00A14D01"/>
    <w:rsid w:val="00A14EA5"/>
    <w:rsid w:val="00A172E2"/>
    <w:rsid w:val="00A20B67"/>
    <w:rsid w:val="00A22D95"/>
    <w:rsid w:val="00A23E17"/>
    <w:rsid w:val="00A24898"/>
    <w:rsid w:val="00A24D18"/>
    <w:rsid w:val="00A252AE"/>
    <w:rsid w:val="00A26772"/>
    <w:rsid w:val="00A2719B"/>
    <w:rsid w:val="00A27F5F"/>
    <w:rsid w:val="00A302AD"/>
    <w:rsid w:val="00A339D6"/>
    <w:rsid w:val="00A343BB"/>
    <w:rsid w:val="00A34422"/>
    <w:rsid w:val="00A34533"/>
    <w:rsid w:val="00A34721"/>
    <w:rsid w:val="00A34E1E"/>
    <w:rsid w:val="00A375CF"/>
    <w:rsid w:val="00A377D0"/>
    <w:rsid w:val="00A4027C"/>
    <w:rsid w:val="00A40E0E"/>
    <w:rsid w:val="00A41ECC"/>
    <w:rsid w:val="00A41F8D"/>
    <w:rsid w:val="00A427ED"/>
    <w:rsid w:val="00A42E7B"/>
    <w:rsid w:val="00A43C6E"/>
    <w:rsid w:val="00A44D65"/>
    <w:rsid w:val="00A4602E"/>
    <w:rsid w:val="00A464DB"/>
    <w:rsid w:val="00A47159"/>
    <w:rsid w:val="00A472DA"/>
    <w:rsid w:val="00A475B6"/>
    <w:rsid w:val="00A501D5"/>
    <w:rsid w:val="00A50E57"/>
    <w:rsid w:val="00A52443"/>
    <w:rsid w:val="00A53DEF"/>
    <w:rsid w:val="00A54708"/>
    <w:rsid w:val="00A5472C"/>
    <w:rsid w:val="00A549B5"/>
    <w:rsid w:val="00A5526C"/>
    <w:rsid w:val="00A56819"/>
    <w:rsid w:val="00A56DC2"/>
    <w:rsid w:val="00A57FD4"/>
    <w:rsid w:val="00A60D50"/>
    <w:rsid w:val="00A611D6"/>
    <w:rsid w:val="00A61C69"/>
    <w:rsid w:val="00A6351A"/>
    <w:rsid w:val="00A63BA1"/>
    <w:rsid w:val="00A64A60"/>
    <w:rsid w:val="00A64FEC"/>
    <w:rsid w:val="00A65489"/>
    <w:rsid w:val="00A667EA"/>
    <w:rsid w:val="00A675FF"/>
    <w:rsid w:val="00A67DEF"/>
    <w:rsid w:val="00A67E7F"/>
    <w:rsid w:val="00A700E2"/>
    <w:rsid w:val="00A704BB"/>
    <w:rsid w:val="00A70561"/>
    <w:rsid w:val="00A73259"/>
    <w:rsid w:val="00A737D5"/>
    <w:rsid w:val="00A7512A"/>
    <w:rsid w:val="00A75C72"/>
    <w:rsid w:val="00A7604E"/>
    <w:rsid w:val="00A77864"/>
    <w:rsid w:val="00A82A55"/>
    <w:rsid w:val="00A84B58"/>
    <w:rsid w:val="00A84FFF"/>
    <w:rsid w:val="00A91441"/>
    <w:rsid w:val="00A92118"/>
    <w:rsid w:val="00A92189"/>
    <w:rsid w:val="00A93C91"/>
    <w:rsid w:val="00A93EAD"/>
    <w:rsid w:val="00A93F8C"/>
    <w:rsid w:val="00A945C8"/>
    <w:rsid w:val="00A946F0"/>
    <w:rsid w:val="00A95963"/>
    <w:rsid w:val="00A975EE"/>
    <w:rsid w:val="00AA3523"/>
    <w:rsid w:val="00AA61BE"/>
    <w:rsid w:val="00AA6791"/>
    <w:rsid w:val="00AB0CFC"/>
    <w:rsid w:val="00AB1CE6"/>
    <w:rsid w:val="00AB347C"/>
    <w:rsid w:val="00AB3A7A"/>
    <w:rsid w:val="00AB4645"/>
    <w:rsid w:val="00AB4EEF"/>
    <w:rsid w:val="00AB532F"/>
    <w:rsid w:val="00AB5614"/>
    <w:rsid w:val="00AB6EC2"/>
    <w:rsid w:val="00AB79ED"/>
    <w:rsid w:val="00AC02F0"/>
    <w:rsid w:val="00AC0B0D"/>
    <w:rsid w:val="00AC1603"/>
    <w:rsid w:val="00AC1BAD"/>
    <w:rsid w:val="00AC1EF0"/>
    <w:rsid w:val="00AC3CC8"/>
    <w:rsid w:val="00AC5244"/>
    <w:rsid w:val="00AC7A48"/>
    <w:rsid w:val="00AD02DF"/>
    <w:rsid w:val="00AD046F"/>
    <w:rsid w:val="00AD2381"/>
    <w:rsid w:val="00AD37AE"/>
    <w:rsid w:val="00AD52A7"/>
    <w:rsid w:val="00AD5311"/>
    <w:rsid w:val="00AD6520"/>
    <w:rsid w:val="00AD6D3F"/>
    <w:rsid w:val="00AD6E84"/>
    <w:rsid w:val="00AD7EDC"/>
    <w:rsid w:val="00AE2A2B"/>
    <w:rsid w:val="00AE313D"/>
    <w:rsid w:val="00AE430C"/>
    <w:rsid w:val="00AE4605"/>
    <w:rsid w:val="00AE4D91"/>
    <w:rsid w:val="00AE4E27"/>
    <w:rsid w:val="00AE7855"/>
    <w:rsid w:val="00AF0464"/>
    <w:rsid w:val="00AF1DFA"/>
    <w:rsid w:val="00AF2F23"/>
    <w:rsid w:val="00AF3548"/>
    <w:rsid w:val="00AF37AA"/>
    <w:rsid w:val="00AF466C"/>
    <w:rsid w:val="00AF588E"/>
    <w:rsid w:val="00AF6A30"/>
    <w:rsid w:val="00AF737E"/>
    <w:rsid w:val="00AF7956"/>
    <w:rsid w:val="00B00FE0"/>
    <w:rsid w:val="00B0133F"/>
    <w:rsid w:val="00B02266"/>
    <w:rsid w:val="00B02841"/>
    <w:rsid w:val="00B03545"/>
    <w:rsid w:val="00B04193"/>
    <w:rsid w:val="00B0547D"/>
    <w:rsid w:val="00B06C2B"/>
    <w:rsid w:val="00B07D6D"/>
    <w:rsid w:val="00B106BE"/>
    <w:rsid w:val="00B13551"/>
    <w:rsid w:val="00B13608"/>
    <w:rsid w:val="00B14ED7"/>
    <w:rsid w:val="00B15558"/>
    <w:rsid w:val="00B15DF6"/>
    <w:rsid w:val="00B16514"/>
    <w:rsid w:val="00B16B97"/>
    <w:rsid w:val="00B17CA8"/>
    <w:rsid w:val="00B17FAD"/>
    <w:rsid w:val="00B20A94"/>
    <w:rsid w:val="00B20D1A"/>
    <w:rsid w:val="00B21B51"/>
    <w:rsid w:val="00B21DF2"/>
    <w:rsid w:val="00B23B07"/>
    <w:rsid w:val="00B23B37"/>
    <w:rsid w:val="00B24614"/>
    <w:rsid w:val="00B24991"/>
    <w:rsid w:val="00B24CC3"/>
    <w:rsid w:val="00B2693F"/>
    <w:rsid w:val="00B27CA8"/>
    <w:rsid w:val="00B27E36"/>
    <w:rsid w:val="00B27F11"/>
    <w:rsid w:val="00B30D5A"/>
    <w:rsid w:val="00B31186"/>
    <w:rsid w:val="00B3296C"/>
    <w:rsid w:val="00B33F02"/>
    <w:rsid w:val="00B34531"/>
    <w:rsid w:val="00B34C69"/>
    <w:rsid w:val="00B36F34"/>
    <w:rsid w:val="00B37AF6"/>
    <w:rsid w:val="00B4272F"/>
    <w:rsid w:val="00B45BDA"/>
    <w:rsid w:val="00B460C9"/>
    <w:rsid w:val="00B46998"/>
    <w:rsid w:val="00B46D6A"/>
    <w:rsid w:val="00B54EAC"/>
    <w:rsid w:val="00B5524F"/>
    <w:rsid w:val="00B61CFA"/>
    <w:rsid w:val="00B622D9"/>
    <w:rsid w:val="00B645BF"/>
    <w:rsid w:val="00B669CF"/>
    <w:rsid w:val="00B66B9E"/>
    <w:rsid w:val="00B70863"/>
    <w:rsid w:val="00B7093F"/>
    <w:rsid w:val="00B70D4E"/>
    <w:rsid w:val="00B71DE4"/>
    <w:rsid w:val="00B73331"/>
    <w:rsid w:val="00B73C6E"/>
    <w:rsid w:val="00B73E5F"/>
    <w:rsid w:val="00B741EA"/>
    <w:rsid w:val="00B74F23"/>
    <w:rsid w:val="00B7785B"/>
    <w:rsid w:val="00B8033C"/>
    <w:rsid w:val="00B8070A"/>
    <w:rsid w:val="00B80E1B"/>
    <w:rsid w:val="00B8128A"/>
    <w:rsid w:val="00B81DD8"/>
    <w:rsid w:val="00B829CF"/>
    <w:rsid w:val="00B837FF"/>
    <w:rsid w:val="00B839FD"/>
    <w:rsid w:val="00B85030"/>
    <w:rsid w:val="00B8521E"/>
    <w:rsid w:val="00B87C97"/>
    <w:rsid w:val="00B90466"/>
    <w:rsid w:val="00B90DEA"/>
    <w:rsid w:val="00B916CC"/>
    <w:rsid w:val="00B91E11"/>
    <w:rsid w:val="00B94F0B"/>
    <w:rsid w:val="00B9528F"/>
    <w:rsid w:val="00B95D8B"/>
    <w:rsid w:val="00B97ABC"/>
    <w:rsid w:val="00BA02E6"/>
    <w:rsid w:val="00BA07BB"/>
    <w:rsid w:val="00BA0814"/>
    <w:rsid w:val="00BA2893"/>
    <w:rsid w:val="00BA2C4F"/>
    <w:rsid w:val="00BA3570"/>
    <w:rsid w:val="00BA6350"/>
    <w:rsid w:val="00BB00EE"/>
    <w:rsid w:val="00BB1C72"/>
    <w:rsid w:val="00BB3FE2"/>
    <w:rsid w:val="00BB4AFE"/>
    <w:rsid w:val="00BB7B89"/>
    <w:rsid w:val="00BC2968"/>
    <w:rsid w:val="00BC5298"/>
    <w:rsid w:val="00BC558D"/>
    <w:rsid w:val="00BC5C4C"/>
    <w:rsid w:val="00BC69E5"/>
    <w:rsid w:val="00BC71E8"/>
    <w:rsid w:val="00BC797C"/>
    <w:rsid w:val="00BC7C74"/>
    <w:rsid w:val="00BD0C62"/>
    <w:rsid w:val="00BD266E"/>
    <w:rsid w:val="00BD38D3"/>
    <w:rsid w:val="00BD3D2F"/>
    <w:rsid w:val="00BD5820"/>
    <w:rsid w:val="00BE0537"/>
    <w:rsid w:val="00BE06CA"/>
    <w:rsid w:val="00BE484D"/>
    <w:rsid w:val="00BE638B"/>
    <w:rsid w:val="00BE6814"/>
    <w:rsid w:val="00BE6B89"/>
    <w:rsid w:val="00BE6CFF"/>
    <w:rsid w:val="00BF251A"/>
    <w:rsid w:val="00BF2E15"/>
    <w:rsid w:val="00BF3F2A"/>
    <w:rsid w:val="00BF654F"/>
    <w:rsid w:val="00BF7A33"/>
    <w:rsid w:val="00C01484"/>
    <w:rsid w:val="00C01DD5"/>
    <w:rsid w:val="00C03392"/>
    <w:rsid w:val="00C12105"/>
    <w:rsid w:val="00C12B6F"/>
    <w:rsid w:val="00C14515"/>
    <w:rsid w:val="00C14716"/>
    <w:rsid w:val="00C14A77"/>
    <w:rsid w:val="00C15165"/>
    <w:rsid w:val="00C17D08"/>
    <w:rsid w:val="00C17E72"/>
    <w:rsid w:val="00C208C9"/>
    <w:rsid w:val="00C228FE"/>
    <w:rsid w:val="00C231CD"/>
    <w:rsid w:val="00C24B10"/>
    <w:rsid w:val="00C24BE1"/>
    <w:rsid w:val="00C26045"/>
    <w:rsid w:val="00C26598"/>
    <w:rsid w:val="00C3110B"/>
    <w:rsid w:val="00C33864"/>
    <w:rsid w:val="00C35F27"/>
    <w:rsid w:val="00C36B86"/>
    <w:rsid w:val="00C36EFC"/>
    <w:rsid w:val="00C40E7E"/>
    <w:rsid w:val="00C40EB0"/>
    <w:rsid w:val="00C413AE"/>
    <w:rsid w:val="00C4225B"/>
    <w:rsid w:val="00C42F3E"/>
    <w:rsid w:val="00C4386B"/>
    <w:rsid w:val="00C4430F"/>
    <w:rsid w:val="00C44E3B"/>
    <w:rsid w:val="00C456FC"/>
    <w:rsid w:val="00C45E16"/>
    <w:rsid w:val="00C45E72"/>
    <w:rsid w:val="00C46D82"/>
    <w:rsid w:val="00C46F7F"/>
    <w:rsid w:val="00C4732B"/>
    <w:rsid w:val="00C50120"/>
    <w:rsid w:val="00C50B56"/>
    <w:rsid w:val="00C51425"/>
    <w:rsid w:val="00C52F22"/>
    <w:rsid w:val="00C54AE6"/>
    <w:rsid w:val="00C54B52"/>
    <w:rsid w:val="00C554DB"/>
    <w:rsid w:val="00C57A2D"/>
    <w:rsid w:val="00C603F9"/>
    <w:rsid w:val="00C60F67"/>
    <w:rsid w:val="00C61B12"/>
    <w:rsid w:val="00C62476"/>
    <w:rsid w:val="00C642AD"/>
    <w:rsid w:val="00C669AB"/>
    <w:rsid w:val="00C7037F"/>
    <w:rsid w:val="00C708BB"/>
    <w:rsid w:val="00C70997"/>
    <w:rsid w:val="00C7428D"/>
    <w:rsid w:val="00C74670"/>
    <w:rsid w:val="00C748C9"/>
    <w:rsid w:val="00C74B94"/>
    <w:rsid w:val="00C75A4F"/>
    <w:rsid w:val="00C76252"/>
    <w:rsid w:val="00C763A0"/>
    <w:rsid w:val="00C76904"/>
    <w:rsid w:val="00C82EDA"/>
    <w:rsid w:val="00C901F4"/>
    <w:rsid w:val="00C90807"/>
    <w:rsid w:val="00C90D8F"/>
    <w:rsid w:val="00C924AD"/>
    <w:rsid w:val="00C937A5"/>
    <w:rsid w:val="00C93B5F"/>
    <w:rsid w:val="00C9536F"/>
    <w:rsid w:val="00C95817"/>
    <w:rsid w:val="00C9597B"/>
    <w:rsid w:val="00C96816"/>
    <w:rsid w:val="00C968A3"/>
    <w:rsid w:val="00C97FB1"/>
    <w:rsid w:val="00CA05D3"/>
    <w:rsid w:val="00CA0907"/>
    <w:rsid w:val="00CA16D0"/>
    <w:rsid w:val="00CA40A8"/>
    <w:rsid w:val="00CA50D6"/>
    <w:rsid w:val="00CA51C0"/>
    <w:rsid w:val="00CA551D"/>
    <w:rsid w:val="00CA6AEC"/>
    <w:rsid w:val="00CA6D68"/>
    <w:rsid w:val="00CA7105"/>
    <w:rsid w:val="00CA7CFE"/>
    <w:rsid w:val="00CB1AC4"/>
    <w:rsid w:val="00CB5801"/>
    <w:rsid w:val="00CB5A21"/>
    <w:rsid w:val="00CB634E"/>
    <w:rsid w:val="00CB6CDC"/>
    <w:rsid w:val="00CB795F"/>
    <w:rsid w:val="00CC02F7"/>
    <w:rsid w:val="00CC0E41"/>
    <w:rsid w:val="00CC1E1F"/>
    <w:rsid w:val="00CC40E5"/>
    <w:rsid w:val="00CC5639"/>
    <w:rsid w:val="00CC6489"/>
    <w:rsid w:val="00CC6BF5"/>
    <w:rsid w:val="00CC755F"/>
    <w:rsid w:val="00CD122E"/>
    <w:rsid w:val="00CD13A5"/>
    <w:rsid w:val="00CD155F"/>
    <w:rsid w:val="00CD1C42"/>
    <w:rsid w:val="00CD3CEA"/>
    <w:rsid w:val="00CD3E4B"/>
    <w:rsid w:val="00CD4EB7"/>
    <w:rsid w:val="00CD4FA5"/>
    <w:rsid w:val="00CE0007"/>
    <w:rsid w:val="00CE1254"/>
    <w:rsid w:val="00CE1298"/>
    <w:rsid w:val="00CE1CAD"/>
    <w:rsid w:val="00CE2E2B"/>
    <w:rsid w:val="00CE4E89"/>
    <w:rsid w:val="00CE596F"/>
    <w:rsid w:val="00CE5A24"/>
    <w:rsid w:val="00CE79DC"/>
    <w:rsid w:val="00CF030E"/>
    <w:rsid w:val="00CF164B"/>
    <w:rsid w:val="00CF321F"/>
    <w:rsid w:val="00CF4C12"/>
    <w:rsid w:val="00CF60AF"/>
    <w:rsid w:val="00CF7D69"/>
    <w:rsid w:val="00D019C2"/>
    <w:rsid w:val="00D01F7E"/>
    <w:rsid w:val="00D02831"/>
    <w:rsid w:val="00D03F62"/>
    <w:rsid w:val="00D03F84"/>
    <w:rsid w:val="00D0516F"/>
    <w:rsid w:val="00D0678D"/>
    <w:rsid w:val="00D07EA7"/>
    <w:rsid w:val="00D126FC"/>
    <w:rsid w:val="00D129BF"/>
    <w:rsid w:val="00D12AA4"/>
    <w:rsid w:val="00D133D0"/>
    <w:rsid w:val="00D1352E"/>
    <w:rsid w:val="00D154E6"/>
    <w:rsid w:val="00D15633"/>
    <w:rsid w:val="00D16062"/>
    <w:rsid w:val="00D17821"/>
    <w:rsid w:val="00D20C64"/>
    <w:rsid w:val="00D22BCD"/>
    <w:rsid w:val="00D2769D"/>
    <w:rsid w:val="00D27D86"/>
    <w:rsid w:val="00D30860"/>
    <w:rsid w:val="00D324FA"/>
    <w:rsid w:val="00D3321A"/>
    <w:rsid w:val="00D3446F"/>
    <w:rsid w:val="00D34D9B"/>
    <w:rsid w:val="00D3574D"/>
    <w:rsid w:val="00D36E5B"/>
    <w:rsid w:val="00D3713A"/>
    <w:rsid w:val="00D372C9"/>
    <w:rsid w:val="00D377AC"/>
    <w:rsid w:val="00D37FE4"/>
    <w:rsid w:val="00D403DE"/>
    <w:rsid w:val="00D4061E"/>
    <w:rsid w:val="00D42625"/>
    <w:rsid w:val="00D433D5"/>
    <w:rsid w:val="00D44CF7"/>
    <w:rsid w:val="00D4540F"/>
    <w:rsid w:val="00D475AF"/>
    <w:rsid w:val="00D477D6"/>
    <w:rsid w:val="00D508E8"/>
    <w:rsid w:val="00D51062"/>
    <w:rsid w:val="00D524E6"/>
    <w:rsid w:val="00D53FE2"/>
    <w:rsid w:val="00D54AED"/>
    <w:rsid w:val="00D54D5C"/>
    <w:rsid w:val="00D561F4"/>
    <w:rsid w:val="00D60F2A"/>
    <w:rsid w:val="00D64068"/>
    <w:rsid w:val="00D643AE"/>
    <w:rsid w:val="00D6468A"/>
    <w:rsid w:val="00D64FDF"/>
    <w:rsid w:val="00D66DCA"/>
    <w:rsid w:val="00D6759F"/>
    <w:rsid w:val="00D70207"/>
    <w:rsid w:val="00D7061B"/>
    <w:rsid w:val="00D70BC0"/>
    <w:rsid w:val="00D7159A"/>
    <w:rsid w:val="00D72251"/>
    <w:rsid w:val="00D72A6B"/>
    <w:rsid w:val="00D73014"/>
    <w:rsid w:val="00D73A4D"/>
    <w:rsid w:val="00D73E19"/>
    <w:rsid w:val="00D74101"/>
    <w:rsid w:val="00D7483F"/>
    <w:rsid w:val="00D7614F"/>
    <w:rsid w:val="00D77555"/>
    <w:rsid w:val="00D77AAA"/>
    <w:rsid w:val="00D77E7F"/>
    <w:rsid w:val="00D80287"/>
    <w:rsid w:val="00D82269"/>
    <w:rsid w:val="00D826E8"/>
    <w:rsid w:val="00D8597D"/>
    <w:rsid w:val="00D90743"/>
    <w:rsid w:val="00D90BCC"/>
    <w:rsid w:val="00D91D41"/>
    <w:rsid w:val="00D94085"/>
    <w:rsid w:val="00D94AEF"/>
    <w:rsid w:val="00D954C3"/>
    <w:rsid w:val="00D9652F"/>
    <w:rsid w:val="00D9747A"/>
    <w:rsid w:val="00DA256A"/>
    <w:rsid w:val="00DA2D8A"/>
    <w:rsid w:val="00DA37C3"/>
    <w:rsid w:val="00DA3DD1"/>
    <w:rsid w:val="00DA5114"/>
    <w:rsid w:val="00DA5957"/>
    <w:rsid w:val="00DA67E0"/>
    <w:rsid w:val="00DA6E62"/>
    <w:rsid w:val="00DA6EDD"/>
    <w:rsid w:val="00DB1F44"/>
    <w:rsid w:val="00DB5E94"/>
    <w:rsid w:val="00DB6F01"/>
    <w:rsid w:val="00DB77DD"/>
    <w:rsid w:val="00DB7CA2"/>
    <w:rsid w:val="00DC1536"/>
    <w:rsid w:val="00DC1B52"/>
    <w:rsid w:val="00DC22AF"/>
    <w:rsid w:val="00DC5055"/>
    <w:rsid w:val="00DC7C37"/>
    <w:rsid w:val="00DD0580"/>
    <w:rsid w:val="00DD064E"/>
    <w:rsid w:val="00DD147B"/>
    <w:rsid w:val="00DD3828"/>
    <w:rsid w:val="00DD482D"/>
    <w:rsid w:val="00DD6E24"/>
    <w:rsid w:val="00DE1F65"/>
    <w:rsid w:val="00DE2303"/>
    <w:rsid w:val="00DE26F0"/>
    <w:rsid w:val="00DE3920"/>
    <w:rsid w:val="00DE3B0C"/>
    <w:rsid w:val="00DE45AA"/>
    <w:rsid w:val="00DE667E"/>
    <w:rsid w:val="00DE6F6C"/>
    <w:rsid w:val="00DF062F"/>
    <w:rsid w:val="00DF0813"/>
    <w:rsid w:val="00DF387C"/>
    <w:rsid w:val="00DF3C7A"/>
    <w:rsid w:val="00DF3F96"/>
    <w:rsid w:val="00DF46EC"/>
    <w:rsid w:val="00DF6403"/>
    <w:rsid w:val="00DF7921"/>
    <w:rsid w:val="00E00BF9"/>
    <w:rsid w:val="00E01D9E"/>
    <w:rsid w:val="00E06ADA"/>
    <w:rsid w:val="00E06F20"/>
    <w:rsid w:val="00E10C79"/>
    <w:rsid w:val="00E11FDC"/>
    <w:rsid w:val="00E1260F"/>
    <w:rsid w:val="00E12AC8"/>
    <w:rsid w:val="00E1318A"/>
    <w:rsid w:val="00E14944"/>
    <w:rsid w:val="00E14AFD"/>
    <w:rsid w:val="00E15486"/>
    <w:rsid w:val="00E171A8"/>
    <w:rsid w:val="00E205B5"/>
    <w:rsid w:val="00E205F3"/>
    <w:rsid w:val="00E21500"/>
    <w:rsid w:val="00E225F6"/>
    <w:rsid w:val="00E22981"/>
    <w:rsid w:val="00E254BE"/>
    <w:rsid w:val="00E2596D"/>
    <w:rsid w:val="00E27371"/>
    <w:rsid w:val="00E31388"/>
    <w:rsid w:val="00E31D05"/>
    <w:rsid w:val="00E328F4"/>
    <w:rsid w:val="00E32FF5"/>
    <w:rsid w:val="00E35A00"/>
    <w:rsid w:val="00E35F6A"/>
    <w:rsid w:val="00E360FE"/>
    <w:rsid w:val="00E372F8"/>
    <w:rsid w:val="00E37596"/>
    <w:rsid w:val="00E40A40"/>
    <w:rsid w:val="00E41B28"/>
    <w:rsid w:val="00E42400"/>
    <w:rsid w:val="00E44574"/>
    <w:rsid w:val="00E44A38"/>
    <w:rsid w:val="00E44CCA"/>
    <w:rsid w:val="00E46EF6"/>
    <w:rsid w:val="00E47D06"/>
    <w:rsid w:val="00E5019C"/>
    <w:rsid w:val="00E524EF"/>
    <w:rsid w:val="00E56B95"/>
    <w:rsid w:val="00E61B7F"/>
    <w:rsid w:val="00E62D67"/>
    <w:rsid w:val="00E62EB0"/>
    <w:rsid w:val="00E673AB"/>
    <w:rsid w:val="00E6787C"/>
    <w:rsid w:val="00E6792F"/>
    <w:rsid w:val="00E702E6"/>
    <w:rsid w:val="00E70323"/>
    <w:rsid w:val="00E71738"/>
    <w:rsid w:val="00E71E44"/>
    <w:rsid w:val="00E76418"/>
    <w:rsid w:val="00E776A5"/>
    <w:rsid w:val="00E81E34"/>
    <w:rsid w:val="00E820FF"/>
    <w:rsid w:val="00E82384"/>
    <w:rsid w:val="00E84230"/>
    <w:rsid w:val="00E8485D"/>
    <w:rsid w:val="00E851CC"/>
    <w:rsid w:val="00E86BDC"/>
    <w:rsid w:val="00E86CCC"/>
    <w:rsid w:val="00E878AC"/>
    <w:rsid w:val="00E907A6"/>
    <w:rsid w:val="00E9098B"/>
    <w:rsid w:val="00E930C5"/>
    <w:rsid w:val="00E9397C"/>
    <w:rsid w:val="00E9571F"/>
    <w:rsid w:val="00E95B78"/>
    <w:rsid w:val="00E96A52"/>
    <w:rsid w:val="00E96EBD"/>
    <w:rsid w:val="00E97EC8"/>
    <w:rsid w:val="00EA334A"/>
    <w:rsid w:val="00EA4B06"/>
    <w:rsid w:val="00EA4E50"/>
    <w:rsid w:val="00EA5595"/>
    <w:rsid w:val="00EA6276"/>
    <w:rsid w:val="00EA65A1"/>
    <w:rsid w:val="00EA6FD8"/>
    <w:rsid w:val="00EB1EC0"/>
    <w:rsid w:val="00EB4425"/>
    <w:rsid w:val="00EB5872"/>
    <w:rsid w:val="00EC2099"/>
    <w:rsid w:val="00EC33AF"/>
    <w:rsid w:val="00EC398D"/>
    <w:rsid w:val="00EC4525"/>
    <w:rsid w:val="00ED14BB"/>
    <w:rsid w:val="00ED1AA4"/>
    <w:rsid w:val="00ED4A6F"/>
    <w:rsid w:val="00ED502E"/>
    <w:rsid w:val="00ED5D5E"/>
    <w:rsid w:val="00ED64E5"/>
    <w:rsid w:val="00ED6EC3"/>
    <w:rsid w:val="00EE1371"/>
    <w:rsid w:val="00EE3B31"/>
    <w:rsid w:val="00EE3DE5"/>
    <w:rsid w:val="00EE7C6D"/>
    <w:rsid w:val="00EE7CFB"/>
    <w:rsid w:val="00EF3587"/>
    <w:rsid w:val="00EF3C6D"/>
    <w:rsid w:val="00EF53FA"/>
    <w:rsid w:val="00EF54F0"/>
    <w:rsid w:val="00EF7CEE"/>
    <w:rsid w:val="00F0025A"/>
    <w:rsid w:val="00F02146"/>
    <w:rsid w:val="00F02AEE"/>
    <w:rsid w:val="00F02F1B"/>
    <w:rsid w:val="00F04692"/>
    <w:rsid w:val="00F04A45"/>
    <w:rsid w:val="00F04FCE"/>
    <w:rsid w:val="00F054EF"/>
    <w:rsid w:val="00F05C47"/>
    <w:rsid w:val="00F06A55"/>
    <w:rsid w:val="00F07CF1"/>
    <w:rsid w:val="00F10248"/>
    <w:rsid w:val="00F10D6E"/>
    <w:rsid w:val="00F11DBA"/>
    <w:rsid w:val="00F145B1"/>
    <w:rsid w:val="00F15005"/>
    <w:rsid w:val="00F1684A"/>
    <w:rsid w:val="00F16930"/>
    <w:rsid w:val="00F201AF"/>
    <w:rsid w:val="00F20D15"/>
    <w:rsid w:val="00F21B27"/>
    <w:rsid w:val="00F23AB8"/>
    <w:rsid w:val="00F24229"/>
    <w:rsid w:val="00F247F8"/>
    <w:rsid w:val="00F25AA0"/>
    <w:rsid w:val="00F31D3C"/>
    <w:rsid w:val="00F31ECD"/>
    <w:rsid w:val="00F336B2"/>
    <w:rsid w:val="00F343B5"/>
    <w:rsid w:val="00F3661E"/>
    <w:rsid w:val="00F408E3"/>
    <w:rsid w:val="00F411B9"/>
    <w:rsid w:val="00F41B74"/>
    <w:rsid w:val="00F42F2D"/>
    <w:rsid w:val="00F43235"/>
    <w:rsid w:val="00F43609"/>
    <w:rsid w:val="00F45584"/>
    <w:rsid w:val="00F45944"/>
    <w:rsid w:val="00F47035"/>
    <w:rsid w:val="00F472BF"/>
    <w:rsid w:val="00F47E81"/>
    <w:rsid w:val="00F50555"/>
    <w:rsid w:val="00F50783"/>
    <w:rsid w:val="00F5091F"/>
    <w:rsid w:val="00F50E37"/>
    <w:rsid w:val="00F52CDB"/>
    <w:rsid w:val="00F52F52"/>
    <w:rsid w:val="00F55BFF"/>
    <w:rsid w:val="00F604F5"/>
    <w:rsid w:val="00F605AB"/>
    <w:rsid w:val="00F605CF"/>
    <w:rsid w:val="00F60956"/>
    <w:rsid w:val="00F60F8D"/>
    <w:rsid w:val="00F614BF"/>
    <w:rsid w:val="00F62FDC"/>
    <w:rsid w:val="00F642CD"/>
    <w:rsid w:val="00F647FE"/>
    <w:rsid w:val="00F64C34"/>
    <w:rsid w:val="00F64EE8"/>
    <w:rsid w:val="00F6697E"/>
    <w:rsid w:val="00F67A24"/>
    <w:rsid w:val="00F700C5"/>
    <w:rsid w:val="00F71BCA"/>
    <w:rsid w:val="00F71FEB"/>
    <w:rsid w:val="00F72734"/>
    <w:rsid w:val="00F72DD8"/>
    <w:rsid w:val="00F73386"/>
    <w:rsid w:val="00F73560"/>
    <w:rsid w:val="00F73EB4"/>
    <w:rsid w:val="00F74C40"/>
    <w:rsid w:val="00F74ED1"/>
    <w:rsid w:val="00F75E66"/>
    <w:rsid w:val="00F76EAF"/>
    <w:rsid w:val="00F77C82"/>
    <w:rsid w:val="00F8160D"/>
    <w:rsid w:val="00F82EEA"/>
    <w:rsid w:val="00F8410A"/>
    <w:rsid w:val="00F84F7F"/>
    <w:rsid w:val="00F8521E"/>
    <w:rsid w:val="00F868E2"/>
    <w:rsid w:val="00F86CEB"/>
    <w:rsid w:val="00F86F48"/>
    <w:rsid w:val="00F90043"/>
    <w:rsid w:val="00F90C8B"/>
    <w:rsid w:val="00F916A7"/>
    <w:rsid w:val="00F939B1"/>
    <w:rsid w:val="00F93BCE"/>
    <w:rsid w:val="00F95DA4"/>
    <w:rsid w:val="00F9777A"/>
    <w:rsid w:val="00F97AD0"/>
    <w:rsid w:val="00F97D37"/>
    <w:rsid w:val="00F97F23"/>
    <w:rsid w:val="00FA12F8"/>
    <w:rsid w:val="00FA13EF"/>
    <w:rsid w:val="00FA2933"/>
    <w:rsid w:val="00FA3705"/>
    <w:rsid w:val="00FA48ED"/>
    <w:rsid w:val="00FA4B4F"/>
    <w:rsid w:val="00FA5D1E"/>
    <w:rsid w:val="00FB04BA"/>
    <w:rsid w:val="00FB2066"/>
    <w:rsid w:val="00FB2F3D"/>
    <w:rsid w:val="00FB48F5"/>
    <w:rsid w:val="00FB54C7"/>
    <w:rsid w:val="00FB57DF"/>
    <w:rsid w:val="00FB5899"/>
    <w:rsid w:val="00FB67D6"/>
    <w:rsid w:val="00FB6B1C"/>
    <w:rsid w:val="00FC0953"/>
    <w:rsid w:val="00FC1720"/>
    <w:rsid w:val="00FC18BF"/>
    <w:rsid w:val="00FC2B30"/>
    <w:rsid w:val="00FC5BB2"/>
    <w:rsid w:val="00FD1DB7"/>
    <w:rsid w:val="00FD2DD9"/>
    <w:rsid w:val="00FD3D98"/>
    <w:rsid w:val="00FD4C93"/>
    <w:rsid w:val="00FD5651"/>
    <w:rsid w:val="00FD642E"/>
    <w:rsid w:val="00FD6E3A"/>
    <w:rsid w:val="00FE0658"/>
    <w:rsid w:val="00FE07BE"/>
    <w:rsid w:val="00FE07E3"/>
    <w:rsid w:val="00FE0907"/>
    <w:rsid w:val="00FE1177"/>
    <w:rsid w:val="00FE2751"/>
    <w:rsid w:val="00FE31F6"/>
    <w:rsid w:val="00FE5854"/>
    <w:rsid w:val="00FE5C30"/>
    <w:rsid w:val="00FE6577"/>
    <w:rsid w:val="00FE6B78"/>
    <w:rsid w:val="00FE7A36"/>
    <w:rsid w:val="00FE7E44"/>
    <w:rsid w:val="00FF117B"/>
    <w:rsid w:val="00FF1208"/>
    <w:rsid w:val="00FF18F4"/>
    <w:rsid w:val="00FF1C77"/>
    <w:rsid w:val="00FF30C4"/>
    <w:rsid w:val="00FF3BF5"/>
    <w:rsid w:val="00FF53F2"/>
    <w:rsid w:val="00FF56D7"/>
    <w:rsid w:val="00FF5A5A"/>
    <w:rsid w:val="00FF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360" w:lineRule="auto"/>
        <w:ind w:left="-567" w:firstLine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71"/>
  </w:style>
  <w:style w:type="paragraph" w:styleId="6">
    <w:name w:val="heading 6"/>
    <w:basedOn w:val="a"/>
    <w:next w:val="a"/>
    <w:link w:val="60"/>
    <w:qFormat/>
    <w:rsid w:val="00DE667E"/>
    <w:pPr>
      <w:spacing w:before="240" w:after="60" w:line="240" w:lineRule="auto"/>
      <w:ind w:left="0" w:firstLine="0"/>
      <w:jc w:val="left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45584"/>
  </w:style>
  <w:style w:type="character" w:styleId="a3">
    <w:name w:val="Placeholder Text"/>
    <w:basedOn w:val="a0"/>
    <w:uiPriority w:val="99"/>
    <w:semiHidden/>
    <w:rsid w:val="007A535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A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3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296C"/>
    <w:pPr>
      <w:ind w:left="720"/>
      <w:contextualSpacing/>
    </w:pPr>
  </w:style>
  <w:style w:type="paragraph" w:styleId="a7">
    <w:name w:val="footnote text"/>
    <w:basedOn w:val="a"/>
    <w:link w:val="a8"/>
    <w:semiHidden/>
    <w:unhideWhenUsed/>
    <w:rsid w:val="003E0F4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E0F45"/>
    <w:rPr>
      <w:sz w:val="20"/>
      <w:szCs w:val="20"/>
    </w:rPr>
  </w:style>
  <w:style w:type="character" w:styleId="a9">
    <w:name w:val="footnote reference"/>
    <w:basedOn w:val="a0"/>
    <w:semiHidden/>
    <w:unhideWhenUsed/>
    <w:rsid w:val="003E0F45"/>
    <w:rPr>
      <w:vertAlign w:val="superscript"/>
    </w:rPr>
  </w:style>
  <w:style w:type="character" w:customStyle="1" w:styleId="60">
    <w:name w:val="Заголовок 6 Знак"/>
    <w:basedOn w:val="a0"/>
    <w:link w:val="6"/>
    <w:rsid w:val="00DE667E"/>
    <w:rPr>
      <w:rFonts w:eastAsia="Times New Roman"/>
      <w:b/>
      <w:bCs/>
      <w:sz w:val="22"/>
      <w:lang w:eastAsia="ru-RU"/>
    </w:rPr>
  </w:style>
  <w:style w:type="paragraph" w:customStyle="1" w:styleId="FR1">
    <w:name w:val="FR1"/>
    <w:rsid w:val="00DE667E"/>
    <w:pPr>
      <w:widowControl w:val="0"/>
      <w:spacing w:before="480" w:after="0" w:line="240" w:lineRule="auto"/>
      <w:ind w:left="1680" w:right="200" w:firstLine="0"/>
    </w:pPr>
    <w:rPr>
      <w:rFonts w:eastAsia="Times New Roman"/>
      <w:b/>
      <w:snapToGrid w:val="0"/>
      <w:sz w:val="40"/>
      <w:szCs w:val="20"/>
      <w:lang w:eastAsia="ru-RU"/>
    </w:rPr>
  </w:style>
  <w:style w:type="paragraph" w:styleId="2">
    <w:name w:val="Body Text 2"/>
    <w:basedOn w:val="a"/>
    <w:link w:val="20"/>
    <w:rsid w:val="00DE667E"/>
    <w:pPr>
      <w:autoSpaceDE w:val="0"/>
      <w:autoSpaceDN w:val="0"/>
      <w:adjustRightInd w:val="0"/>
      <w:spacing w:before="35" w:after="0" w:line="240" w:lineRule="auto"/>
      <w:ind w:left="0" w:right="278" w:firstLine="0"/>
      <w:jc w:val="left"/>
    </w:pPr>
    <w:rPr>
      <w:rFonts w:eastAsia="Times New Roman"/>
      <w:szCs w:val="18"/>
      <w:lang w:eastAsia="ru-RU"/>
    </w:rPr>
  </w:style>
  <w:style w:type="character" w:customStyle="1" w:styleId="20">
    <w:name w:val="Основной текст 2 Знак"/>
    <w:basedOn w:val="a0"/>
    <w:link w:val="2"/>
    <w:rsid w:val="00DE667E"/>
    <w:rPr>
      <w:rFonts w:eastAsia="Times New Roman"/>
      <w:szCs w:val="1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5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54AE6"/>
  </w:style>
  <w:style w:type="paragraph" w:styleId="ac">
    <w:name w:val="footer"/>
    <w:basedOn w:val="a"/>
    <w:link w:val="ad"/>
    <w:uiPriority w:val="99"/>
    <w:unhideWhenUsed/>
    <w:rsid w:val="00C5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4AE6"/>
  </w:style>
  <w:style w:type="character" w:styleId="ae">
    <w:name w:val="Hyperlink"/>
    <w:basedOn w:val="a0"/>
    <w:uiPriority w:val="99"/>
    <w:semiHidden/>
    <w:unhideWhenUsed/>
    <w:rsid w:val="004704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qworld.ipmnet.ru/en/solutions/lpde/heat-toc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6;&#1086;&#1082;&#1091;&#1084;&#1077;&#1085;&#1090;&#1099;\&#1091;&#1095;&#1077;&#1073;&#1072;\5%20&#1050;&#1059;&#1056;&#1057;\&#1044;&#1080;&#1087;&#1083;&#1086;&#1084;\&#1064;&#1074;&#1077;&#1081;&#1094;&#1072;&#1088;&#1080;&#1103;\interest%20rate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en-US"/>
              <a:t>CHF3M</a:t>
            </a:r>
            <a:r>
              <a:rPr lang="en-US" baseline="0"/>
              <a:t>LB</a:t>
            </a:r>
            <a:endParaRPr lang="en-US"/>
          </a:p>
        </c:rich>
      </c:tx>
      <c:layout>
        <c:manualLayout>
          <c:xMode val="edge"/>
          <c:yMode val="edge"/>
          <c:x val="0.32572222222222263"/>
          <c:y val="2.7777777777777842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result!$B$1</c:f>
              <c:strCache>
                <c:ptCount val="1"/>
                <c:pt idx="0">
                  <c:v>CHF3MTD156N</c:v>
                </c:pt>
              </c:strCache>
            </c:strRef>
          </c:tx>
          <c:marker>
            <c:symbol val="none"/>
          </c:marker>
          <c:cat>
            <c:numRef>
              <c:f>result!$A$2:$A$349</c:f>
              <c:numCache>
                <c:formatCode>yyyy\-mm\-dd</c:formatCode>
                <c:ptCount val="348"/>
                <c:pt idx="0">
                  <c:v>40547</c:v>
                </c:pt>
                <c:pt idx="1">
                  <c:v>40548</c:v>
                </c:pt>
                <c:pt idx="2">
                  <c:v>40549</c:v>
                </c:pt>
                <c:pt idx="3">
                  <c:v>40550</c:v>
                </c:pt>
                <c:pt idx="4">
                  <c:v>40553</c:v>
                </c:pt>
                <c:pt idx="5">
                  <c:v>40554</c:v>
                </c:pt>
                <c:pt idx="6">
                  <c:v>40555</c:v>
                </c:pt>
                <c:pt idx="7">
                  <c:v>40556</c:v>
                </c:pt>
                <c:pt idx="8">
                  <c:v>40557</c:v>
                </c:pt>
                <c:pt idx="9">
                  <c:v>40560</c:v>
                </c:pt>
                <c:pt idx="10">
                  <c:v>40561</c:v>
                </c:pt>
                <c:pt idx="11">
                  <c:v>40562</c:v>
                </c:pt>
                <c:pt idx="12">
                  <c:v>40563</c:v>
                </c:pt>
                <c:pt idx="13">
                  <c:v>40564</c:v>
                </c:pt>
                <c:pt idx="14">
                  <c:v>40567</c:v>
                </c:pt>
                <c:pt idx="15">
                  <c:v>40568</c:v>
                </c:pt>
                <c:pt idx="16">
                  <c:v>40569</c:v>
                </c:pt>
                <c:pt idx="17">
                  <c:v>40570</c:v>
                </c:pt>
                <c:pt idx="18">
                  <c:v>40571</c:v>
                </c:pt>
                <c:pt idx="19">
                  <c:v>40574</c:v>
                </c:pt>
                <c:pt idx="20">
                  <c:v>40575</c:v>
                </c:pt>
                <c:pt idx="21">
                  <c:v>40576</c:v>
                </c:pt>
                <c:pt idx="22">
                  <c:v>40577</c:v>
                </c:pt>
                <c:pt idx="23">
                  <c:v>40578</c:v>
                </c:pt>
                <c:pt idx="24">
                  <c:v>40581</c:v>
                </c:pt>
                <c:pt idx="25">
                  <c:v>40582</c:v>
                </c:pt>
                <c:pt idx="26">
                  <c:v>40583</c:v>
                </c:pt>
                <c:pt idx="27">
                  <c:v>40584</c:v>
                </c:pt>
                <c:pt idx="28">
                  <c:v>40585</c:v>
                </c:pt>
                <c:pt idx="29">
                  <c:v>40588</c:v>
                </c:pt>
                <c:pt idx="30">
                  <c:v>40589</c:v>
                </c:pt>
                <c:pt idx="31">
                  <c:v>40590</c:v>
                </c:pt>
                <c:pt idx="32">
                  <c:v>40591</c:v>
                </c:pt>
                <c:pt idx="33">
                  <c:v>40592</c:v>
                </c:pt>
                <c:pt idx="34">
                  <c:v>40595</c:v>
                </c:pt>
                <c:pt idx="35">
                  <c:v>40596</c:v>
                </c:pt>
                <c:pt idx="36">
                  <c:v>40597</c:v>
                </c:pt>
                <c:pt idx="37">
                  <c:v>40598</c:v>
                </c:pt>
                <c:pt idx="38">
                  <c:v>40599</c:v>
                </c:pt>
                <c:pt idx="39">
                  <c:v>40602</c:v>
                </c:pt>
                <c:pt idx="40">
                  <c:v>40603</c:v>
                </c:pt>
                <c:pt idx="41">
                  <c:v>40604</c:v>
                </c:pt>
                <c:pt idx="42">
                  <c:v>40605</c:v>
                </c:pt>
                <c:pt idx="43">
                  <c:v>40606</c:v>
                </c:pt>
                <c:pt idx="44">
                  <c:v>40609</c:v>
                </c:pt>
                <c:pt idx="45">
                  <c:v>40610</c:v>
                </c:pt>
                <c:pt idx="46">
                  <c:v>40611</c:v>
                </c:pt>
                <c:pt idx="47">
                  <c:v>40612</c:v>
                </c:pt>
                <c:pt idx="48">
                  <c:v>40613</c:v>
                </c:pt>
                <c:pt idx="49">
                  <c:v>40616</c:v>
                </c:pt>
                <c:pt idx="50">
                  <c:v>40617</c:v>
                </c:pt>
                <c:pt idx="51">
                  <c:v>40618</c:v>
                </c:pt>
                <c:pt idx="52">
                  <c:v>40619</c:v>
                </c:pt>
                <c:pt idx="53">
                  <c:v>40620</c:v>
                </c:pt>
                <c:pt idx="54">
                  <c:v>40623</c:v>
                </c:pt>
                <c:pt idx="55">
                  <c:v>40624</c:v>
                </c:pt>
                <c:pt idx="56">
                  <c:v>40625</c:v>
                </c:pt>
                <c:pt idx="57">
                  <c:v>40626</c:v>
                </c:pt>
                <c:pt idx="58">
                  <c:v>40627</c:v>
                </c:pt>
                <c:pt idx="59">
                  <c:v>40630</c:v>
                </c:pt>
                <c:pt idx="60">
                  <c:v>40631</c:v>
                </c:pt>
                <c:pt idx="61">
                  <c:v>40632</c:v>
                </c:pt>
                <c:pt idx="62">
                  <c:v>40633</c:v>
                </c:pt>
                <c:pt idx="63">
                  <c:v>40634</c:v>
                </c:pt>
                <c:pt idx="64">
                  <c:v>40637</c:v>
                </c:pt>
                <c:pt idx="65">
                  <c:v>40638</c:v>
                </c:pt>
                <c:pt idx="66">
                  <c:v>40639</c:v>
                </c:pt>
                <c:pt idx="67">
                  <c:v>40640</c:v>
                </c:pt>
                <c:pt idx="68">
                  <c:v>40641</c:v>
                </c:pt>
                <c:pt idx="69">
                  <c:v>40644</c:v>
                </c:pt>
                <c:pt idx="70">
                  <c:v>40645</c:v>
                </c:pt>
                <c:pt idx="71">
                  <c:v>40646</c:v>
                </c:pt>
                <c:pt idx="72">
                  <c:v>40647</c:v>
                </c:pt>
                <c:pt idx="73">
                  <c:v>40648</c:v>
                </c:pt>
                <c:pt idx="74">
                  <c:v>40651</c:v>
                </c:pt>
                <c:pt idx="75">
                  <c:v>40652</c:v>
                </c:pt>
                <c:pt idx="76">
                  <c:v>40653</c:v>
                </c:pt>
                <c:pt idx="77">
                  <c:v>40654</c:v>
                </c:pt>
                <c:pt idx="78">
                  <c:v>40659</c:v>
                </c:pt>
                <c:pt idx="79">
                  <c:v>40660</c:v>
                </c:pt>
                <c:pt idx="80">
                  <c:v>40661</c:v>
                </c:pt>
                <c:pt idx="81">
                  <c:v>40666</c:v>
                </c:pt>
                <c:pt idx="82">
                  <c:v>40667</c:v>
                </c:pt>
                <c:pt idx="83">
                  <c:v>40668</c:v>
                </c:pt>
                <c:pt idx="84">
                  <c:v>40669</c:v>
                </c:pt>
                <c:pt idx="85">
                  <c:v>40672</c:v>
                </c:pt>
                <c:pt idx="86">
                  <c:v>40673</c:v>
                </c:pt>
                <c:pt idx="87">
                  <c:v>40674</c:v>
                </c:pt>
                <c:pt idx="88">
                  <c:v>40675</c:v>
                </c:pt>
                <c:pt idx="89">
                  <c:v>40676</c:v>
                </c:pt>
                <c:pt idx="90">
                  <c:v>40679</c:v>
                </c:pt>
                <c:pt idx="91">
                  <c:v>40680</c:v>
                </c:pt>
                <c:pt idx="92">
                  <c:v>40681</c:v>
                </c:pt>
                <c:pt idx="93">
                  <c:v>40682</c:v>
                </c:pt>
                <c:pt idx="94">
                  <c:v>40683</c:v>
                </c:pt>
                <c:pt idx="95">
                  <c:v>40686</c:v>
                </c:pt>
                <c:pt idx="96">
                  <c:v>40687</c:v>
                </c:pt>
                <c:pt idx="97">
                  <c:v>40688</c:v>
                </c:pt>
                <c:pt idx="98">
                  <c:v>40689</c:v>
                </c:pt>
                <c:pt idx="99">
                  <c:v>40690</c:v>
                </c:pt>
                <c:pt idx="100">
                  <c:v>40694</c:v>
                </c:pt>
                <c:pt idx="101">
                  <c:v>40695</c:v>
                </c:pt>
                <c:pt idx="102">
                  <c:v>40696</c:v>
                </c:pt>
                <c:pt idx="103">
                  <c:v>40697</c:v>
                </c:pt>
                <c:pt idx="104">
                  <c:v>40700</c:v>
                </c:pt>
                <c:pt idx="105">
                  <c:v>40701</c:v>
                </c:pt>
                <c:pt idx="106">
                  <c:v>40702</c:v>
                </c:pt>
                <c:pt idx="107">
                  <c:v>40703</c:v>
                </c:pt>
                <c:pt idx="108">
                  <c:v>40704</c:v>
                </c:pt>
                <c:pt idx="109">
                  <c:v>40707</c:v>
                </c:pt>
                <c:pt idx="110">
                  <c:v>40708</c:v>
                </c:pt>
                <c:pt idx="111">
                  <c:v>40709</c:v>
                </c:pt>
                <c:pt idx="112">
                  <c:v>40710</c:v>
                </c:pt>
                <c:pt idx="113">
                  <c:v>40711</c:v>
                </c:pt>
                <c:pt idx="114">
                  <c:v>40714</c:v>
                </c:pt>
                <c:pt idx="115">
                  <c:v>40715</c:v>
                </c:pt>
                <c:pt idx="116">
                  <c:v>40716</c:v>
                </c:pt>
                <c:pt idx="117">
                  <c:v>40717</c:v>
                </c:pt>
                <c:pt idx="118">
                  <c:v>40718</c:v>
                </c:pt>
                <c:pt idx="119">
                  <c:v>40721</c:v>
                </c:pt>
                <c:pt idx="120">
                  <c:v>40722</c:v>
                </c:pt>
                <c:pt idx="121">
                  <c:v>40723</c:v>
                </c:pt>
                <c:pt idx="122">
                  <c:v>40724</c:v>
                </c:pt>
                <c:pt idx="123">
                  <c:v>40725</c:v>
                </c:pt>
                <c:pt idx="124">
                  <c:v>40728</c:v>
                </c:pt>
                <c:pt idx="125">
                  <c:v>40729</c:v>
                </c:pt>
                <c:pt idx="126">
                  <c:v>40730</c:v>
                </c:pt>
                <c:pt idx="127">
                  <c:v>40731</c:v>
                </c:pt>
                <c:pt idx="128">
                  <c:v>40732</c:v>
                </c:pt>
                <c:pt idx="129">
                  <c:v>40735</c:v>
                </c:pt>
                <c:pt idx="130">
                  <c:v>40736</c:v>
                </c:pt>
                <c:pt idx="131">
                  <c:v>40737</c:v>
                </c:pt>
                <c:pt idx="132">
                  <c:v>40738</c:v>
                </c:pt>
                <c:pt idx="133">
                  <c:v>40739</c:v>
                </c:pt>
                <c:pt idx="134">
                  <c:v>40742</c:v>
                </c:pt>
                <c:pt idx="135">
                  <c:v>40743</c:v>
                </c:pt>
                <c:pt idx="136">
                  <c:v>40744</c:v>
                </c:pt>
                <c:pt idx="137">
                  <c:v>40745</c:v>
                </c:pt>
                <c:pt idx="138">
                  <c:v>40746</c:v>
                </c:pt>
                <c:pt idx="139">
                  <c:v>40749</c:v>
                </c:pt>
                <c:pt idx="140">
                  <c:v>40750</c:v>
                </c:pt>
                <c:pt idx="141">
                  <c:v>40751</c:v>
                </c:pt>
                <c:pt idx="142">
                  <c:v>40752</c:v>
                </c:pt>
                <c:pt idx="143">
                  <c:v>40753</c:v>
                </c:pt>
                <c:pt idx="144">
                  <c:v>40756</c:v>
                </c:pt>
                <c:pt idx="145">
                  <c:v>40757</c:v>
                </c:pt>
                <c:pt idx="146">
                  <c:v>40758</c:v>
                </c:pt>
                <c:pt idx="147">
                  <c:v>40759</c:v>
                </c:pt>
                <c:pt idx="148">
                  <c:v>40760</c:v>
                </c:pt>
                <c:pt idx="149">
                  <c:v>40763</c:v>
                </c:pt>
                <c:pt idx="150">
                  <c:v>40764</c:v>
                </c:pt>
                <c:pt idx="151">
                  <c:v>40765</c:v>
                </c:pt>
                <c:pt idx="152">
                  <c:v>40766</c:v>
                </c:pt>
                <c:pt idx="153">
                  <c:v>40767</c:v>
                </c:pt>
                <c:pt idx="154">
                  <c:v>40770</c:v>
                </c:pt>
                <c:pt idx="155">
                  <c:v>40771</c:v>
                </c:pt>
                <c:pt idx="156">
                  <c:v>40772</c:v>
                </c:pt>
                <c:pt idx="157">
                  <c:v>40773</c:v>
                </c:pt>
                <c:pt idx="158">
                  <c:v>40774</c:v>
                </c:pt>
                <c:pt idx="159">
                  <c:v>40777</c:v>
                </c:pt>
                <c:pt idx="160">
                  <c:v>40778</c:v>
                </c:pt>
                <c:pt idx="161">
                  <c:v>40779</c:v>
                </c:pt>
                <c:pt idx="162">
                  <c:v>40780</c:v>
                </c:pt>
                <c:pt idx="163">
                  <c:v>40781</c:v>
                </c:pt>
                <c:pt idx="164">
                  <c:v>40785</c:v>
                </c:pt>
                <c:pt idx="165">
                  <c:v>40786</c:v>
                </c:pt>
                <c:pt idx="166">
                  <c:v>40787</c:v>
                </c:pt>
                <c:pt idx="167">
                  <c:v>40788</c:v>
                </c:pt>
                <c:pt idx="168">
                  <c:v>40791</c:v>
                </c:pt>
                <c:pt idx="169">
                  <c:v>40792</c:v>
                </c:pt>
                <c:pt idx="170">
                  <c:v>40793</c:v>
                </c:pt>
                <c:pt idx="171">
                  <c:v>40794</c:v>
                </c:pt>
                <c:pt idx="172">
                  <c:v>40795</c:v>
                </c:pt>
                <c:pt idx="173">
                  <c:v>40798</c:v>
                </c:pt>
                <c:pt idx="174">
                  <c:v>40799</c:v>
                </c:pt>
                <c:pt idx="175">
                  <c:v>40800</c:v>
                </c:pt>
                <c:pt idx="176">
                  <c:v>40801</c:v>
                </c:pt>
                <c:pt idx="177">
                  <c:v>40802</c:v>
                </c:pt>
                <c:pt idx="178">
                  <c:v>40805</c:v>
                </c:pt>
                <c:pt idx="179">
                  <c:v>40806</c:v>
                </c:pt>
                <c:pt idx="180">
                  <c:v>40807</c:v>
                </c:pt>
                <c:pt idx="181">
                  <c:v>40808</c:v>
                </c:pt>
                <c:pt idx="182">
                  <c:v>40809</c:v>
                </c:pt>
                <c:pt idx="183">
                  <c:v>40812</c:v>
                </c:pt>
                <c:pt idx="184">
                  <c:v>40813</c:v>
                </c:pt>
                <c:pt idx="185">
                  <c:v>40814</c:v>
                </c:pt>
                <c:pt idx="186">
                  <c:v>40815</c:v>
                </c:pt>
                <c:pt idx="187">
                  <c:v>40816</c:v>
                </c:pt>
                <c:pt idx="188">
                  <c:v>40819</c:v>
                </c:pt>
                <c:pt idx="189">
                  <c:v>40820</c:v>
                </c:pt>
                <c:pt idx="190">
                  <c:v>40821</c:v>
                </c:pt>
                <c:pt idx="191">
                  <c:v>40822</c:v>
                </c:pt>
                <c:pt idx="192">
                  <c:v>40823</c:v>
                </c:pt>
                <c:pt idx="193">
                  <c:v>40826</c:v>
                </c:pt>
                <c:pt idx="194">
                  <c:v>40827</c:v>
                </c:pt>
                <c:pt idx="195">
                  <c:v>40828</c:v>
                </c:pt>
                <c:pt idx="196">
                  <c:v>40829</c:v>
                </c:pt>
                <c:pt idx="197">
                  <c:v>40830</c:v>
                </c:pt>
                <c:pt idx="198">
                  <c:v>40833</c:v>
                </c:pt>
                <c:pt idx="199">
                  <c:v>40834</c:v>
                </c:pt>
                <c:pt idx="200">
                  <c:v>40835</c:v>
                </c:pt>
                <c:pt idx="201">
                  <c:v>40836</c:v>
                </c:pt>
                <c:pt idx="202">
                  <c:v>40837</c:v>
                </c:pt>
                <c:pt idx="203">
                  <c:v>40840</c:v>
                </c:pt>
                <c:pt idx="204">
                  <c:v>40841</c:v>
                </c:pt>
                <c:pt idx="205">
                  <c:v>40842</c:v>
                </c:pt>
                <c:pt idx="206">
                  <c:v>40843</c:v>
                </c:pt>
                <c:pt idx="207">
                  <c:v>40844</c:v>
                </c:pt>
                <c:pt idx="208">
                  <c:v>40847</c:v>
                </c:pt>
                <c:pt idx="209">
                  <c:v>40848</c:v>
                </c:pt>
                <c:pt idx="210">
                  <c:v>40849</c:v>
                </c:pt>
                <c:pt idx="211">
                  <c:v>40850</c:v>
                </c:pt>
                <c:pt idx="212">
                  <c:v>40851</c:v>
                </c:pt>
                <c:pt idx="213">
                  <c:v>40854</c:v>
                </c:pt>
                <c:pt idx="214">
                  <c:v>40855</c:v>
                </c:pt>
                <c:pt idx="215">
                  <c:v>40856</c:v>
                </c:pt>
                <c:pt idx="216">
                  <c:v>40857</c:v>
                </c:pt>
                <c:pt idx="217">
                  <c:v>40858</c:v>
                </c:pt>
                <c:pt idx="218">
                  <c:v>40861</c:v>
                </c:pt>
                <c:pt idx="219">
                  <c:v>40862</c:v>
                </c:pt>
                <c:pt idx="220">
                  <c:v>40863</c:v>
                </c:pt>
                <c:pt idx="221">
                  <c:v>40864</c:v>
                </c:pt>
                <c:pt idx="222">
                  <c:v>40865</c:v>
                </c:pt>
                <c:pt idx="223">
                  <c:v>40868</c:v>
                </c:pt>
                <c:pt idx="224">
                  <c:v>40869</c:v>
                </c:pt>
                <c:pt idx="225">
                  <c:v>40870</c:v>
                </c:pt>
                <c:pt idx="226">
                  <c:v>40871</c:v>
                </c:pt>
                <c:pt idx="227">
                  <c:v>40872</c:v>
                </c:pt>
                <c:pt idx="228">
                  <c:v>40875</c:v>
                </c:pt>
                <c:pt idx="229">
                  <c:v>40876</c:v>
                </c:pt>
                <c:pt idx="230">
                  <c:v>40877</c:v>
                </c:pt>
                <c:pt idx="231">
                  <c:v>40878</c:v>
                </c:pt>
                <c:pt idx="232">
                  <c:v>40879</c:v>
                </c:pt>
                <c:pt idx="233">
                  <c:v>40882</c:v>
                </c:pt>
                <c:pt idx="234">
                  <c:v>40883</c:v>
                </c:pt>
                <c:pt idx="235">
                  <c:v>40884</c:v>
                </c:pt>
                <c:pt idx="236">
                  <c:v>40885</c:v>
                </c:pt>
                <c:pt idx="237">
                  <c:v>40886</c:v>
                </c:pt>
                <c:pt idx="238">
                  <c:v>40889</c:v>
                </c:pt>
                <c:pt idx="239">
                  <c:v>40890</c:v>
                </c:pt>
                <c:pt idx="240">
                  <c:v>40891</c:v>
                </c:pt>
                <c:pt idx="241">
                  <c:v>40892</c:v>
                </c:pt>
                <c:pt idx="242">
                  <c:v>40893</c:v>
                </c:pt>
                <c:pt idx="243">
                  <c:v>40896</c:v>
                </c:pt>
                <c:pt idx="244">
                  <c:v>40897</c:v>
                </c:pt>
                <c:pt idx="245">
                  <c:v>40898</c:v>
                </c:pt>
                <c:pt idx="246">
                  <c:v>40899</c:v>
                </c:pt>
                <c:pt idx="247">
                  <c:v>40900</c:v>
                </c:pt>
                <c:pt idx="248">
                  <c:v>40905</c:v>
                </c:pt>
                <c:pt idx="249">
                  <c:v>40906</c:v>
                </c:pt>
                <c:pt idx="250">
                  <c:v>40907</c:v>
                </c:pt>
                <c:pt idx="251">
                  <c:v>40911</c:v>
                </c:pt>
                <c:pt idx="252">
                  <c:v>40912</c:v>
                </c:pt>
                <c:pt idx="253">
                  <c:v>40913</c:v>
                </c:pt>
                <c:pt idx="254">
                  <c:v>40914</c:v>
                </c:pt>
                <c:pt idx="255">
                  <c:v>40917</c:v>
                </c:pt>
                <c:pt idx="256">
                  <c:v>40918</c:v>
                </c:pt>
                <c:pt idx="257">
                  <c:v>40919</c:v>
                </c:pt>
                <c:pt idx="258">
                  <c:v>40920</c:v>
                </c:pt>
                <c:pt idx="259">
                  <c:v>40921</c:v>
                </c:pt>
                <c:pt idx="260">
                  <c:v>40924</c:v>
                </c:pt>
                <c:pt idx="261">
                  <c:v>40925</c:v>
                </c:pt>
                <c:pt idx="262">
                  <c:v>40926</c:v>
                </c:pt>
                <c:pt idx="263">
                  <c:v>40927</c:v>
                </c:pt>
                <c:pt idx="264">
                  <c:v>40928</c:v>
                </c:pt>
                <c:pt idx="265">
                  <c:v>40931</c:v>
                </c:pt>
                <c:pt idx="266">
                  <c:v>40932</c:v>
                </c:pt>
                <c:pt idx="267">
                  <c:v>40933</c:v>
                </c:pt>
                <c:pt idx="268">
                  <c:v>40934</c:v>
                </c:pt>
                <c:pt idx="269">
                  <c:v>40935</c:v>
                </c:pt>
                <c:pt idx="270">
                  <c:v>40938</c:v>
                </c:pt>
                <c:pt idx="271">
                  <c:v>40939</c:v>
                </c:pt>
                <c:pt idx="272">
                  <c:v>40940</c:v>
                </c:pt>
                <c:pt idx="273">
                  <c:v>40941</c:v>
                </c:pt>
                <c:pt idx="274">
                  <c:v>40942</c:v>
                </c:pt>
                <c:pt idx="275">
                  <c:v>40945</c:v>
                </c:pt>
                <c:pt idx="276">
                  <c:v>40946</c:v>
                </c:pt>
                <c:pt idx="277">
                  <c:v>40947</c:v>
                </c:pt>
                <c:pt idx="278">
                  <c:v>40948</c:v>
                </c:pt>
                <c:pt idx="279">
                  <c:v>40949</c:v>
                </c:pt>
                <c:pt idx="280">
                  <c:v>40952</c:v>
                </c:pt>
                <c:pt idx="281">
                  <c:v>40953</c:v>
                </c:pt>
                <c:pt idx="282">
                  <c:v>40954</c:v>
                </c:pt>
                <c:pt idx="283">
                  <c:v>40955</c:v>
                </c:pt>
                <c:pt idx="284">
                  <c:v>40956</c:v>
                </c:pt>
                <c:pt idx="285">
                  <c:v>40959</c:v>
                </c:pt>
                <c:pt idx="286">
                  <c:v>40960</c:v>
                </c:pt>
                <c:pt idx="287">
                  <c:v>40961</c:v>
                </c:pt>
                <c:pt idx="288">
                  <c:v>40962</c:v>
                </c:pt>
                <c:pt idx="289">
                  <c:v>40963</c:v>
                </c:pt>
                <c:pt idx="290">
                  <c:v>40966</c:v>
                </c:pt>
                <c:pt idx="291">
                  <c:v>40967</c:v>
                </c:pt>
                <c:pt idx="292">
                  <c:v>40968</c:v>
                </c:pt>
                <c:pt idx="293">
                  <c:v>40969</c:v>
                </c:pt>
                <c:pt idx="294">
                  <c:v>40970</c:v>
                </c:pt>
                <c:pt idx="295">
                  <c:v>40973</c:v>
                </c:pt>
                <c:pt idx="296">
                  <c:v>40974</c:v>
                </c:pt>
                <c:pt idx="297">
                  <c:v>40975</c:v>
                </c:pt>
                <c:pt idx="298">
                  <c:v>40976</c:v>
                </c:pt>
                <c:pt idx="299">
                  <c:v>40977</c:v>
                </c:pt>
                <c:pt idx="300">
                  <c:v>40980</c:v>
                </c:pt>
                <c:pt idx="301">
                  <c:v>40981</c:v>
                </c:pt>
                <c:pt idx="302">
                  <c:v>40982</c:v>
                </c:pt>
                <c:pt idx="303">
                  <c:v>40983</c:v>
                </c:pt>
                <c:pt idx="304">
                  <c:v>40984</c:v>
                </c:pt>
                <c:pt idx="305">
                  <c:v>40987</c:v>
                </c:pt>
                <c:pt idx="306">
                  <c:v>40988</c:v>
                </c:pt>
                <c:pt idx="307">
                  <c:v>40989</c:v>
                </c:pt>
                <c:pt idx="308">
                  <c:v>40990</c:v>
                </c:pt>
                <c:pt idx="309">
                  <c:v>40991</c:v>
                </c:pt>
                <c:pt idx="310">
                  <c:v>40994</c:v>
                </c:pt>
                <c:pt idx="311">
                  <c:v>40995</c:v>
                </c:pt>
                <c:pt idx="312">
                  <c:v>40996</c:v>
                </c:pt>
                <c:pt idx="313">
                  <c:v>40997</c:v>
                </c:pt>
                <c:pt idx="314">
                  <c:v>40998</c:v>
                </c:pt>
                <c:pt idx="315">
                  <c:v>41001</c:v>
                </c:pt>
                <c:pt idx="316">
                  <c:v>41002</c:v>
                </c:pt>
                <c:pt idx="317">
                  <c:v>41003</c:v>
                </c:pt>
                <c:pt idx="318">
                  <c:v>41004</c:v>
                </c:pt>
                <c:pt idx="319">
                  <c:v>41009</c:v>
                </c:pt>
                <c:pt idx="320">
                  <c:v>41010</c:v>
                </c:pt>
                <c:pt idx="321">
                  <c:v>41011</c:v>
                </c:pt>
                <c:pt idx="322">
                  <c:v>41012</c:v>
                </c:pt>
                <c:pt idx="323">
                  <c:v>41015</c:v>
                </c:pt>
                <c:pt idx="324">
                  <c:v>41016</c:v>
                </c:pt>
                <c:pt idx="325">
                  <c:v>41017</c:v>
                </c:pt>
                <c:pt idx="326">
                  <c:v>41018</c:v>
                </c:pt>
                <c:pt idx="327">
                  <c:v>41019</c:v>
                </c:pt>
                <c:pt idx="328">
                  <c:v>41022</c:v>
                </c:pt>
                <c:pt idx="329">
                  <c:v>41023</c:v>
                </c:pt>
                <c:pt idx="330">
                  <c:v>41024</c:v>
                </c:pt>
                <c:pt idx="331">
                  <c:v>41025</c:v>
                </c:pt>
                <c:pt idx="332">
                  <c:v>41026</c:v>
                </c:pt>
                <c:pt idx="333">
                  <c:v>41029</c:v>
                </c:pt>
                <c:pt idx="334">
                  <c:v>41030</c:v>
                </c:pt>
                <c:pt idx="335">
                  <c:v>41031</c:v>
                </c:pt>
                <c:pt idx="336">
                  <c:v>41032</c:v>
                </c:pt>
                <c:pt idx="337">
                  <c:v>41033</c:v>
                </c:pt>
                <c:pt idx="338">
                  <c:v>41037</c:v>
                </c:pt>
                <c:pt idx="339">
                  <c:v>41038</c:v>
                </c:pt>
                <c:pt idx="340">
                  <c:v>41039</c:v>
                </c:pt>
                <c:pt idx="341">
                  <c:v>41040</c:v>
                </c:pt>
                <c:pt idx="342">
                  <c:v>41043</c:v>
                </c:pt>
                <c:pt idx="343">
                  <c:v>41044</c:v>
                </c:pt>
                <c:pt idx="344">
                  <c:v>41045</c:v>
                </c:pt>
                <c:pt idx="345">
                  <c:v>41046</c:v>
                </c:pt>
                <c:pt idx="346">
                  <c:v>41047</c:v>
                </c:pt>
                <c:pt idx="347">
                  <c:v>41050</c:v>
                </c:pt>
              </c:numCache>
            </c:numRef>
          </c:cat>
          <c:val>
            <c:numRef>
              <c:f>result!$B$2:$B$349</c:f>
              <c:numCache>
                <c:formatCode>General</c:formatCode>
                <c:ptCount val="348"/>
                <c:pt idx="0">
                  <c:v>0.16916999999999999</c:v>
                </c:pt>
                <c:pt idx="1">
                  <c:v>0.16916999999999999</c:v>
                </c:pt>
                <c:pt idx="2">
                  <c:v>0.16916999999999999</c:v>
                </c:pt>
                <c:pt idx="3">
                  <c:v>0.17</c:v>
                </c:pt>
                <c:pt idx="4">
                  <c:v>0.17</c:v>
                </c:pt>
                <c:pt idx="5">
                  <c:v>0.17</c:v>
                </c:pt>
                <c:pt idx="6">
                  <c:v>0.17</c:v>
                </c:pt>
                <c:pt idx="7">
                  <c:v>0.17</c:v>
                </c:pt>
                <c:pt idx="8">
                  <c:v>0.16833000000000001</c:v>
                </c:pt>
                <c:pt idx="9">
                  <c:v>0.16833000000000001</c:v>
                </c:pt>
                <c:pt idx="10">
                  <c:v>0.16833000000000001</c:v>
                </c:pt>
                <c:pt idx="11">
                  <c:v>0.16833000000000001</c:v>
                </c:pt>
                <c:pt idx="12">
                  <c:v>0.16833000000000001</c:v>
                </c:pt>
                <c:pt idx="13">
                  <c:v>0.16833000000000001</c:v>
                </c:pt>
                <c:pt idx="14">
                  <c:v>0.17</c:v>
                </c:pt>
                <c:pt idx="15">
                  <c:v>0.17</c:v>
                </c:pt>
                <c:pt idx="16">
                  <c:v>0.17</c:v>
                </c:pt>
                <c:pt idx="17">
                  <c:v>0.17</c:v>
                </c:pt>
                <c:pt idx="18">
                  <c:v>0.17</c:v>
                </c:pt>
                <c:pt idx="19">
                  <c:v>0.17</c:v>
                </c:pt>
                <c:pt idx="20">
                  <c:v>0.17</c:v>
                </c:pt>
                <c:pt idx="21">
                  <c:v>0.17</c:v>
                </c:pt>
                <c:pt idx="22">
                  <c:v>0.17</c:v>
                </c:pt>
                <c:pt idx="23">
                  <c:v>0.17</c:v>
                </c:pt>
                <c:pt idx="24">
                  <c:v>0.17</c:v>
                </c:pt>
                <c:pt idx="25">
                  <c:v>0.17</c:v>
                </c:pt>
                <c:pt idx="26">
                  <c:v>0.17</c:v>
                </c:pt>
                <c:pt idx="27">
                  <c:v>0.17</c:v>
                </c:pt>
                <c:pt idx="28">
                  <c:v>0.17</c:v>
                </c:pt>
                <c:pt idx="29">
                  <c:v>0.17</c:v>
                </c:pt>
                <c:pt idx="30">
                  <c:v>0.17</c:v>
                </c:pt>
                <c:pt idx="31">
                  <c:v>0.17</c:v>
                </c:pt>
                <c:pt idx="32">
                  <c:v>0.17</c:v>
                </c:pt>
                <c:pt idx="33">
                  <c:v>0.17</c:v>
                </c:pt>
                <c:pt idx="34">
                  <c:v>0.17</c:v>
                </c:pt>
                <c:pt idx="35">
                  <c:v>0.17</c:v>
                </c:pt>
                <c:pt idx="36">
                  <c:v>0.17</c:v>
                </c:pt>
                <c:pt idx="37">
                  <c:v>0.17</c:v>
                </c:pt>
                <c:pt idx="38">
                  <c:v>0.17</c:v>
                </c:pt>
                <c:pt idx="39">
                  <c:v>0.17</c:v>
                </c:pt>
                <c:pt idx="40">
                  <c:v>0.17333000000000001</c:v>
                </c:pt>
                <c:pt idx="41">
                  <c:v>0.17333000000000001</c:v>
                </c:pt>
                <c:pt idx="42">
                  <c:v>0.17333000000000001</c:v>
                </c:pt>
                <c:pt idx="43">
                  <c:v>0.17333000000000001</c:v>
                </c:pt>
                <c:pt idx="44">
                  <c:v>0.17500000000000004</c:v>
                </c:pt>
                <c:pt idx="45">
                  <c:v>0.17832999999999999</c:v>
                </c:pt>
                <c:pt idx="46">
                  <c:v>0.18000000000000008</c:v>
                </c:pt>
                <c:pt idx="47">
                  <c:v>0.18000000000000008</c:v>
                </c:pt>
                <c:pt idx="48">
                  <c:v>0.18000000000000008</c:v>
                </c:pt>
                <c:pt idx="49">
                  <c:v>0.18000000000000008</c:v>
                </c:pt>
                <c:pt idx="50">
                  <c:v>0.17832999999999999</c:v>
                </c:pt>
                <c:pt idx="51">
                  <c:v>0.17832999999999999</c:v>
                </c:pt>
                <c:pt idx="52">
                  <c:v>0.17832999999999999</c:v>
                </c:pt>
                <c:pt idx="53">
                  <c:v>0.17832999999999999</c:v>
                </c:pt>
                <c:pt idx="54">
                  <c:v>0.17832999999999999</c:v>
                </c:pt>
                <c:pt idx="55">
                  <c:v>0.18000000000000008</c:v>
                </c:pt>
                <c:pt idx="56">
                  <c:v>0.18000000000000008</c:v>
                </c:pt>
                <c:pt idx="57">
                  <c:v>0.18000000000000008</c:v>
                </c:pt>
                <c:pt idx="58">
                  <c:v>0.18000000000000008</c:v>
                </c:pt>
                <c:pt idx="59">
                  <c:v>0.18000000000000008</c:v>
                </c:pt>
                <c:pt idx="60">
                  <c:v>0.18000000000000008</c:v>
                </c:pt>
                <c:pt idx="61">
                  <c:v>0.18000000000000008</c:v>
                </c:pt>
                <c:pt idx="62">
                  <c:v>0.18000000000000008</c:v>
                </c:pt>
                <c:pt idx="63">
                  <c:v>0.18000000000000008</c:v>
                </c:pt>
                <c:pt idx="64">
                  <c:v>0.18000000000000008</c:v>
                </c:pt>
                <c:pt idx="65">
                  <c:v>0.18000000000000008</c:v>
                </c:pt>
                <c:pt idx="66">
                  <c:v>0.18332999999999999</c:v>
                </c:pt>
                <c:pt idx="67">
                  <c:v>0.18500000000000008</c:v>
                </c:pt>
                <c:pt idx="68">
                  <c:v>0.18500000000000008</c:v>
                </c:pt>
                <c:pt idx="69">
                  <c:v>0.18500000000000008</c:v>
                </c:pt>
                <c:pt idx="70">
                  <c:v>0.18500000000000008</c:v>
                </c:pt>
                <c:pt idx="71">
                  <c:v>0.18500000000000008</c:v>
                </c:pt>
                <c:pt idx="72">
                  <c:v>0.18500000000000008</c:v>
                </c:pt>
                <c:pt idx="73">
                  <c:v>0.18500000000000008</c:v>
                </c:pt>
                <c:pt idx="74">
                  <c:v>0.18500000000000008</c:v>
                </c:pt>
                <c:pt idx="75">
                  <c:v>0.18500000000000008</c:v>
                </c:pt>
                <c:pt idx="76">
                  <c:v>0.18500000000000008</c:v>
                </c:pt>
                <c:pt idx="77">
                  <c:v>0.18500000000000008</c:v>
                </c:pt>
                <c:pt idx="78">
                  <c:v>0.18500000000000008</c:v>
                </c:pt>
                <c:pt idx="79">
                  <c:v>0.18500000000000008</c:v>
                </c:pt>
                <c:pt idx="80">
                  <c:v>0.18500000000000008</c:v>
                </c:pt>
                <c:pt idx="81">
                  <c:v>0.18500000000000008</c:v>
                </c:pt>
                <c:pt idx="82">
                  <c:v>0.18500000000000008</c:v>
                </c:pt>
                <c:pt idx="83">
                  <c:v>0.18500000000000008</c:v>
                </c:pt>
                <c:pt idx="84">
                  <c:v>0.18500000000000008</c:v>
                </c:pt>
                <c:pt idx="85">
                  <c:v>0.18332999999999999</c:v>
                </c:pt>
                <c:pt idx="86">
                  <c:v>0.18000000000000008</c:v>
                </c:pt>
                <c:pt idx="87">
                  <c:v>0.17832999999999999</c:v>
                </c:pt>
                <c:pt idx="88">
                  <c:v>0.17832999999999999</c:v>
                </c:pt>
                <c:pt idx="89">
                  <c:v>0.17832999999999999</c:v>
                </c:pt>
                <c:pt idx="90">
                  <c:v>0.17832999999999999</c:v>
                </c:pt>
                <c:pt idx="91">
                  <c:v>0.17832999999999999</c:v>
                </c:pt>
                <c:pt idx="92">
                  <c:v>0.17832999999999999</c:v>
                </c:pt>
                <c:pt idx="93">
                  <c:v>0.17832999999999999</c:v>
                </c:pt>
                <c:pt idx="94">
                  <c:v>0.17832999999999999</c:v>
                </c:pt>
                <c:pt idx="95">
                  <c:v>0.17582999999999999</c:v>
                </c:pt>
                <c:pt idx="96">
                  <c:v>0.17582999999999999</c:v>
                </c:pt>
                <c:pt idx="97">
                  <c:v>0.17582999999999999</c:v>
                </c:pt>
                <c:pt idx="98">
                  <c:v>0.17582999999999999</c:v>
                </c:pt>
                <c:pt idx="99">
                  <c:v>0.17582999999999999</c:v>
                </c:pt>
                <c:pt idx="100">
                  <c:v>0.17582999999999999</c:v>
                </c:pt>
                <c:pt idx="101">
                  <c:v>0.17582999999999999</c:v>
                </c:pt>
                <c:pt idx="102">
                  <c:v>0.17582999999999999</c:v>
                </c:pt>
                <c:pt idx="103">
                  <c:v>0.17582999999999999</c:v>
                </c:pt>
                <c:pt idx="104">
                  <c:v>0.17582999999999999</c:v>
                </c:pt>
                <c:pt idx="105">
                  <c:v>0.17500000000000004</c:v>
                </c:pt>
                <c:pt idx="106">
                  <c:v>0.17500000000000004</c:v>
                </c:pt>
                <c:pt idx="107">
                  <c:v>0.17500000000000004</c:v>
                </c:pt>
                <c:pt idx="108">
                  <c:v>0.17500000000000004</c:v>
                </c:pt>
                <c:pt idx="109">
                  <c:v>0.17500000000000004</c:v>
                </c:pt>
                <c:pt idx="110">
                  <c:v>0.17500000000000004</c:v>
                </c:pt>
                <c:pt idx="111">
                  <c:v>0.17582999999999999</c:v>
                </c:pt>
                <c:pt idx="112">
                  <c:v>0.17582999999999999</c:v>
                </c:pt>
                <c:pt idx="113">
                  <c:v>0.17582999999999999</c:v>
                </c:pt>
                <c:pt idx="114">
                  <c:v>0.17582999999999999</c:v>
                </c:pt>
                <c:pt idx="115">
                  <c:v>0.17582999999999999</c:v>
                </c:pt>
                <c:pt idx="116">
                  <c:v>0.17582999999999999</c:v>
                </c:pt>
                <c:pt idx="117">
                  <c:v>0.17582999999999999</c:v>
                </c:pt>
                <c:pt idx="118">
                  <c:v>0.17500000000000004</c:v>
                </c:pt>
                <c:pt idx="119">
                  <c:v>0.17500000000000004</c:v>
                </c:pt>
                <c:pt idx="120">
                  <c:v>0.17500000000000004</c:v>
                </c:pt>
                <c:pt idx="121">
                  <c:v>0.17500000000000004</c:v>
                </c:pt>
                <c:pt idx="122">
                  <c:v>0.17500000000000004</c:v>
                </c:pt>
                <c:pt idx="123">
                  <c:v>0.17500000000000004</c:v>
                </c:pt>
                <c:pt idx="124">
                  <c:v>0.17582999999999999</c:v>
                </c:pt>
                <c:pt idx="125">
                  <c:v>0.17582999999999999</c:v>
                </c:pt>
                <c:pt idx="126">
                  <c:v>0.17500000000000004</c:v>
                </c:pt>
                <c:pt idx="127">
                  <c:v>0.17500000000000004</c:v>
                </c:pt>
                <c:pt idx="128">
                  <c:v>0.17500000000000004</c:v>
                </c:pt>
                <c:pt idx="129">
                  <c:v>0.17500000000000004</c:v>
                </c:pt>
                <c:pt idx="130">
                  <c:v>0.17500000000000004</c:v>
                </c:pt>
                <c:pt idx="131">
                  <c:v>0.17500000000000004</c:v>
                </c:pt>
                <c:pt idx="132">
                  <c:v>0.17500000000000004</c:v>
                </c:pt>
                <c:pt idx="133">
                  <c:v>0.17500000000000004</c:v>
                </c:pt>
                <c:pt idx="134">
                  <c:v>0.17500000000000004</c:v>
                </c:pt>
                <c:pt idx="135">
                  <c:v>0.17500000000000004</c:v>
                </c:pt>
                <c:pt idx="136">
                  <c:v>0.17500000000000004</c:v>
                </c:pt>
                <c:pt idx="137">
                  <c:v>0.17500000000000004</c:v>
                </c:pt>
                <c:pt idx="138">
                  <c:v>0.17500000000000004</c:v>
                </c:pt>
                <c:pt idx="139">
                  <c:v>0.17500000000000004</c:v>
                </c:pt>
                <c:pt idx="140">
                  <c:v>0.17500000000000004</c:v>
                </c:pt>
                <c:pt idx="141">
                  <c:v>0.17500000000000004</c:v>
                </c:pt>
                <c:pt idx="142">
                  <c:v>0.17500000000000004</c:v>
                </c:pt>
                <c:pt idx="143">
                  <c:v>0.17500000000000004</c:v>
                </c:pt>
                <c:pt idx="144">
                  <c:v>0.17500000000000004</c:v>
                </c:pt>
                <c:pt idx="145">
                  <c:v>0.17500000000000004</c:v>
                </c:pt>
                <c:pt idx="146">
                  <c:v>0.13750000000000001</c:v>
                </c:pt>
                <c:pt idx="147">
                  <c:v>0.11583</c:v>
                </c:pt>
                <c:pt idx="148">
                  <c:v>0.10249999999999998</c:v>
                </c:pt>
                <c:pt idx="149">
                  <c:v>9.8330000000000028E-2</c:v>
                </c:pt>
                <c:pt idx="150">
                  <c:v>9.3330000000000024E-2</c:v>
                </c:pt>
                <c:pt idx="151">
                  <c:v>7.6670000000000002E-2</c:v>
                </c:pt>
                <c:pt idx="152">
                  <c:v>5.3330000000000023E-2</c:v>
                </c:pt>
                <c:pt idx="153">
                  <c:v>5.1669999999999987E-2</c:v>
                </c:pt>
                <c:pt idx="154">
                  <c:v>0.05</c:v>
                </c:pt>
                <c:pt idx="155">
                  <c:v>4.6669999999999996E-2</c:v>
                </c:pt>
                <c:pt idx="156">
                  <c:v>2.7500000000000011E-2</c:v>
                </c:pt>
                <c:pt idx="157">
                  <c:v>1.3330000000000003E-2</c:v>
                </c:pt>
                <c:pt idx="158">
                  <c:v>8.3300000000000006E-3</c:v>
                </c:pt>
                <c:pt idx="159">
                  <c:v>7.5000000000000041E-3</c:v>
                </c:pt>
                <c:pt idx="160">
                  <c:v>7.5000000000000041E-3</c:v>
                </c:pt>
                <c:pt idx="161">
                  <c:v>6.6700000000000032E-3</c:v>
                </c:pt>
                <c:pt idx="162">
                  <c:v>6.6700000000000032E-3</c:v>
                </c:pt>
                <c:pt idx="163">
                  <c:v>5.0000000000000027E-3</c:v>
                </c:pt>
                <c:pt idx="164">
                  <c:v>5.0000000000000027E-3</c:v>
                </c:pt>
                <c:pt idx="165">
                  <c:v>5.0000000000000027E-3</c:v>
                </c:pt>
                <c:pt idx="166">
                  <c:v>5.0000000000000027E-3</c:v>
                </c:pt>
                <c:pt idx="167">
                  <c:v>5.0000000000000027E-3</c:v>
                </c:pt>
                <c:pt idx="168">
                  <c:v>3.3300000000000001E-3</c:v>
                </c:pt>
                <c:pt idx="169">
                  <c:v>5.0000000000000027E-3</c:v>
                </c:pt>
                <c:pt idx="170">
                  <c:v>5.0000000000000027E-3</c:v>
                </c:pt>
                <c:pt idx="171">
                  <c:v>5.0000000000000027E-3</c:v>
                </c:pt>
                <c:pt idx="172">
                  <c:v>6.6700000000000032E-3</c:v>
                </c:pt>
                <c:pt idx="173">
                  <c:v>6.6700000000000032E-3</c:v>
                </c:pt>
                <c:pt idx="174">
                  <c:v>6.6700000000000032E-3</c:v>
                </c:pt>
                <c:pt idx="175">
                  <c:v>6.6700000000000032E-3</c:v>
                </c:pt>
                <c:pt idx="176">
                  <c:v>6.6700000000000032E-3</c:v>
                </c:pt>
                <c:pt idx="177">
                  <c:v>6.6700000000000032E-3</c:v>
                </c:pt>
                <c:pt idx="178">
                  <c:v>6.6700000000000032E-3</c:v>
                </c:pt>
                <c:pt idx="179">
                  <c:v>8.3300000000000006E-3</c:v>
                </c:pt>
                <c:pt idx="180">
                  <c:v>1.0000000000000005E-2</c:v>
                </c:pt>
                <c:pt idx="181">
                  <c:v>1.0000000000000005E-2</c:v>
                </c:pt>
                <c:pt idx="182">
                  <c:v>1.0000000000000005E-2</c:v>
                </c:pt>
                <c:pt idx="183">
                  <c:v>1.1670000000000003E-2</c:v>
                </c:pt>
                <c:pt idx="184">
                  <c:v>1.4999999999999998E-2</c:v>
                </c:pt>
                <c:pt idx="185">
                  <c:v>1.8329999999999999E-2</c:v>
                </c:pt>
                <c:pt idx="186">
                  <c:v>1.8329999999999999E-2</c:v>
                </c:pt>
                <c:pt idx="187">
                  <c:v>2.333E-2</c:v>
                </c:pt>
                <c:pt idx="188">
                  <c:v>2.333E-2</c:v>
                </c:pt>
                <c:pt idx="189">
                  <c:v>2.5000000000000001E-2</c:v>
                </c:pt>
                <c:pt idx="190">
                  <c:v>2.6670000000000013E-2</c:v>
                </c:pt>
                <c:pt idx="191">
                  <c:v>2.6670000000000013E-2</c:v>
                </c:pt>
                <c:pt idx="192">
                  <c:v>3.0000000000000002E-2</c:v>
                </c:pt>
                <c:pt idx="193">
                  <c:v>3.0000000000000002E-2</c:v>
                </c:pt>
                <c:pt idx="194">
                  <c:v>3.1670000000000018E-2</c:v>
                </c:pt>
                <c:pt idx="195">
                  <c:v>3.500000000000001E-2</c:v>
                </c:pt>
                <c:pt idx="196">
                  <c:v>3.6670000000000022E-2</c:v>
                </c:pt>
                <c:pt idx="197">
                  <c:v>4.0000000000000022E-2</c:v>
                </c:pt>
                <c:pt idx="198">
                  <c:v>4.0000000000000022E-2</c:v>
                </c:pt>
                <c:pt idx="199">
                  <c:v>4.1669999999999985E-2</c:v>
                </c:pt>
                <c:pt idx="200">
                  <c:v>4.1669999999999985E-2</c:v>
                </c:pt>
                <c:pt idx="201">
                  <c:v>4.1669999999999985E-2</c:v>
                </c:pt>
                <c:pt idx="202">
                  <c:v>4.1669999999999985E-2</c:v>
                </c:pt>
                <c:pt idx="203">
                  <c:v>4.1669999999999985E-2</c:v>
                </c:pt>
                <c:pt idx="204">
                  <c:v>4.3330000000000014E-2</c:v>
                </c:pt>
                <c:pt idx="205">
                  <c:v>4.3330000000000014E-2</c:v>
                </c:pt>
                <c:pt idx="206">
                  <c:v>4.3330000000000014E-2</c:v>
                </c:pt>
                <c:pt idx="207">
                  <c:v>4.3330000000000014E-2</c:v>
                </c:pt>
                <c:pt idx="208">
                  <c:v>4.3330000000000014E-2</c:v>
                </c:pt>
                <c:pt idx="209">
                  <c:v>4.3330000000000014E-2</c:v>
                </c:pt>
                <c:pt idx="210">
                  <c:v>4.3330000000000014E-2</c:v>
                </c:pt>
                <c:pt idx="211">
                  <c:v>4.3330000000000014E-2</c:v>
                </c:pt>
                <c:pt idx="212">
                  <c:v>4.3330000000000014E-2</c:v>
                </c:pt>
                <c:pt idx="213">
                  <c:v>4.3330000000000014E-2</c:v>
                </c:pt>
                <c:pt idx="214">
                  <c:v>4.3330000000000014E-2</c:v>
                </c:pt>
                <c:pt idx="215">
                  <c:v>4.3330000000000014E-2</c:v>
                </c:pt>
                <c:pt idx="216">
                  <c:v>4.3330000000000014E-2</c:v>
                </c:pt>
                <c:pt idx="217">
                  <c:v>4.3330000000000014E-2</c:v>
                </c:pt>
                <c:pt idx="218">
                  <c:v>4.5000000000000012E-2</c:v>
                </c:pt>
                <c:pt idx="219">
                  <c:v>4.5000000000000012E-2</c:v>
                </c:pt>
                <c:pt idx="220">
                  <c:v>4.5000000000000012E-2</c:v>
                </c:pt>
                <c:pt idx="221">
                  <c:v>4.6669999999999996E-2</c:v>
                </c:pt>
                <c:pt idx="222">
                  <c:v>0.05</c:v>
                </c:pt>
                <c:pt idx="223">
                  <c:v>0.05</c:v>
                </c:pt>
                <c:pt idx="224">
                  <c:v>0.05</c:v>
                </c:pt>
                <c:pt idx="225">
                  <c:v>0.05</c:v>
                </c:pt>
                <c:pt idx="226">
                  <c:v>0.05</c:v>
                </c:pt>
                <c:pt idx="227">
                  <c:v>0.05</c:v>
                </c:pt>
                <c:pt idx="228">
                  <c:v>0.05</c:v>
                </c:pt>
                <c:pt idx="229">
                  <c:v>5.1669999999999987E-2</c:v>
                </c:pt>
                <c:pt idx="230">
                  <c:v>5.1669999999999987E-2</c:v>
                </c:pt>
                <c:pt idx="231">
                  <c:v>5.1669999999999987E-2</c:v>
                </c:pt>
                <c:pt idx="232">
                  <c:v>5.1669999999999987E-2</c:v>
                </c:pt>
                <c:pt idx="233">
                  <c:v>5.1669999999999987E-2</c:v>
                </c:pt>
                <c:pt idx="234">
                  <c:v>5.1669999999999987E-2</c:v>
                </c:pt>
                <c:pt idx="235">
                  <c:v>5.1669999999999987E-2</c:v>
                </c:pt>
                <c:pt idx="236">
                  <c:v>5.1669999999999987E-2</c:v>
                </c:pt>
                <c:pt idx="237">
                  <c:v>5.1669999999999987E-2</c:v>
                </c:pt>
                <c:pt idx="238">
                  <c:v>5.1669999999999987E-2</c:v>
                </c:pt>
                <c:pt idx="239">
                  <c:v>5.1669999999999987E-2</c:v>
                </c:pt>
                <c:pt idx="240">
                  <c:v>5.1669999999999987E-2</c:v>
                </c:pt>
                <c:pt idx="241">
                  <c:v>5.1669999999999987E-2</c:v>
                </c:pt>
                <c:pt idx="242">
                  <c:v>5.1669999999999987E-2</c:v>
                </c:pt>
                <c:pt idx="243">
                  <c:v>5.1669999999999987E-2</c:v>
                </c:pt>
                <c:pt idx="244">
                  <c:v>5.1669999999999987E-2</c:v>
                </c:pt>
                <c:pt idx="245">
                  <c:v>5.1669999999999987E-2</c:v>
                </c:pt>
                <c:pt idx="246">
                  <c:v>5.1669999999999987E-2</c:v>
                </c:pt>
                <c:pt idx="247">
                  <c:v>5.1669999999999987E-2</c:v>
                </c:pt>
                <c:pt idx="248">
                  <c:v>5.1669999999999987E-2</c:v>
                </c:pt>
                <c:pt idx="249">
                  <c:v>5.1669999999999987E-2</c:v>
                </c:pt>
                <c:pt idx="250">
                  <c:v>5.1669999999999987E-2</c:v>
                </c:pt>
                <c:pt idx="251">
                  <c:v>5.1669999999999987E-2</c:v>
                </c:pt>
                <c:pt idx="252">
                  <c:v>5.1669999999999987E-2</c:v>
                </c:pt>
                <c:pt idx="253">
                  <c:v>5.1669999999999987E-2</c:v>
                </c:pt>
                <c:pt idx="254">
                  <c:v>5.1669999999999987E-2</c:v>
                </c:pt>
                <c:pt idx="255">
                  <c:v>5.5000000000000014E-2</c:v>
                </c:pt>
                <c:pt idx="256">
                  <c:v>5.6669999999999998E-2</c:v>
                </c:pt>
                <c:pt idx="257">
                  <c:v>5.6669999999999998E-2</c:v>
                </c:pt>
                <c:pt idx="258">
                  <c:v>5.8330000000000014E-2</c:v>
                </c:pt>
                <c:pt idx="259">
                  <c:v>6.0000000000000026E-2</c:v>
                </c:pt>
                <c:pt idx="260">
                  <c:v>6.1669999999999996E-2</c:v>
                </c:pt>
                <c:pt idx="261">
                  <c:v>6.1669999999999996E-2</c:v>
                </c:pt>
                <c:pt idx="262">
                  <c:v>6.1669999999999996E-2</c:v>
                </c:pt>
                <c:pt idx="263">
                  <c:v>6.1669999999999996E-2</c:v>
                </c:pt>
                <c:pt idx="264">
                  <c:v>6.1669999999999996E-2</c:v>
                </c:pt>
                <c:pt idx="265">
                  <c:v>6.1669999999999996E-2</c:v>
                </c:pt>
                <c:pt idx="266">
                  <c:v>6.1669999999999996E-2</c:v>
                </c:pt>
                <c:pt idx="267">
                  <c:v>6.3329999999999997E-2</c:v>
                </c:pt>
                <c:pt idx="268">
                  <c:v>6.5000000000000002E-2</c:v>
                </c:pt>
                <c:pt idx="269">
                  <c:v>6.6669999999999993E-2</c:v>
                </c:pt>
                <c:pt idx="270">
                  <c:v>7.0000000000000021E-2</c:v>
                </c:pt>
                <c:pt idx="271">
                  <c:v>7.0000000000000021E-2</c:v>
                </c:pt>
                <c:pt idx="272">
                  <c:v>7.0830000000000004E-2</c:v>
                </c:pt>
                <c:pt idx="273">
                  <c:v>7.417E-2</c:v>
                </c:pt>
                <c:pt idx="274">
                  <c:v>7.5000000000000011E-2</c:v>
                </c:pt>
                <c:pt idx="275">
                  <c:v>7.6670000000000002E-2</c:v>
                </c:pt>
                <c:pt idx="276">
                  <c:v>7.6670000000000002E-2</c:v>
                </c:pt>
                <c:pt idx="277">
                  <c:v>7.8329999999999997E-2</c:v>
                </c:pt>
                <c:pt idx="278">
                  <c:v>8.1670000000000006E-2</c:v>
                </c:pt>
                <c:pt idx="279">
                  <c:v>8.3330000000000043E-2</c:v>
                </c:pt>
                <c:pt idx="280">
                  <c:v>8.4170000000000023E-2</c:v>
                </c:pt>
                <c:pt idx="281">
                  <c:v>8.4170000000000023E-2</c:v>
                </c:pt>
                <c:pt idx="282">
                  <c:v>8.4170000000000023E-2</c:v>
                </c:pt>
                <c:pt idx="283">
                  <c:v>8.4170000000000023E-2</c:v>
                </c:pt>
                <c:pt idx="284">
                  <c:v>8.4170000000000023E-2</c:v>
                </c:pt>
                <c:pt idx="285">
                  <c:v>8.4170000000000023E-2</c:v>
                </c:pt>
                <c:pt idx="286">
                  <c:v>8.5830000000000045E-2</c:v>
                </c:pt>
                <c:pt idx="287">
                  <c:v>8.5830000000000045E-2</c:v>
                </c:pt>
                <c:pt idx="288">
                  <c:v>8.5830000000000045E-2</c:v>
                </c:pt>
                <c:pt idx="289">
                  <c:v>8.5830000000000045E-2</c:v>
                </c:pt>
                <c:pt idx="290">
                  <c:v>8.5830000000000045E-2</c:v>
                </c:pt>
                <c:pt idx="291">
                  <c:v>8.5830000000000045E-2</c:v>
                </c:pt>
                <c:pt idx="292">
                  <c:v>8.6670000000000025E-2</c:v>
                </c:pt>
                <c:pt idx="293">
                  <c:v>8.8330000000000006E-2</c:v>
                </c:pt>
                <c:pt idx="294">
                  <c:v>9.0000000000000024E-2</c:v>
                </c:pt>
                <c:pt idx="295">
                  <c:v>9.1670000000000001E-2</c:v>
                </c:pt>
                <c:pt idx="296">
                  <c:v>9.1670000000000001E-2</c:v>
                </c:pt>
                <c:pt idx="297">
                  <c:v>9.1670000000000001E-2</c:v>
                </c:pt>
                <c:pt idx="298">
                  <c:v>9.3330000000000024E-2</c:v>
                </c:pt>
                <c:pt idx="299">
                  <c:v>9.3330000000000024E-2</c:v>
                </c:pt>
                <c:pt idx="300">
                  <c:v>9.3330000000000024E-2</c:v>
                </c:pt>
                <c:pt idx="301">
                  <c:v>9.5000000000000043E-2</c:v>
                </c:pt>
                <c:pt idx="302">
                  <c:v>9.7500000000000045E-2</c:v>
                </c:pt>
                <c:pt idx="303">
                  <c:v>9.9170000000000022E-2</c:v>
                </c:pt>
                <c:pt idx="304">
                  <c:v>0.10249999999999998</c:v>
                </c:pt>
                <c:pt idx="305">
                  <c:v>0.10417000000000004</c:v>
                </c:pt>
                <c:pt idx="306">
                  <c:v>0.10417000000000004</c:v>
                </c:pt>
                <c:pt idx="307">
                  <c:v>0.10417000000000004</c:v>
                </c:pt>
                <c:pt idx="308">
                  <c:v>0.10582999999999998</c:v>
                </c:pt>
                <c:pt idx="309">
                  <c:v>0.10582999999999998</c:v>
                </c:pt>
                <c:pt idx="310">
                  <c:v>0.10667000000000004</c:v>
                </c:pt>
                <c:pt idx="311">
                  <c:v>0.10750000000000004</c:v>
                </c:pt>
                <c:pt idx="312">
                  <c:v>0.10750000000000004</c:v>
                </c:pt>
                <c:pt idx="313">
                  <c:v>0.11</c:v>
                </c:pt>
                <c:pt idx="314">
                  <c:v>0.11</c:v>
                </c:pt>
                <c:pt idx="315">
                  <c:v>0.11</c:v>
                </c:pt>
                <c:pt idx="316">
                  <c:v>0.11167000000000002</c:v>
                </c:pt>
                <c:pt idx="317">
                  <c:v>0.11167000000000002</c:v>
                </c:pt>
                <c:pt idx="318">
                  <c:v>0.11167000000000002</c:v>
                </c:pt>
                <c:pt idx="319">
                  <c:v>0.11167000000000002</c:v>
                </c:pt>
                <c:pt idx="320">
                  <c:v>0.11167000000000002</c:v>
                </c:pt>
                <c:pt idx="321">
                  <c:v>0.11167000000000002</c:v>
                </c:pt>
                <c:pt idx="322">
                  <c:v>0.11167000000000002</c:v>
                </c:pt>
                <c:pt idx="323">
                  <c:v>0.11167000000000002</c:v>
                </c:pt>
                <c:pt idx="324">
                  <c:v>0.11167000000000002</c:v>
                </c:pt>
                <c:pt idx="325">
                  <c:v>0.11167000000000002</c:v>
                </c:pt>
                <c:pt idx="326">
                  <c:v>0.11167000000000002</c:v>
                </c:pt>
                <c:pt idx="327">
                  <c:v>0.11167000000000002</c:v>
                </c:pt>
                <c:pt idx="328">
                  <c:v>0.11167000000000002</c:v>
                </c:pt>
                <c:pt idx="329">
                  <c:v>0.11167000000000002</c:v>
                </c:pt>
                <c:pt idx="330">
                  <c:v>0.11167000000000002</c:v>
                </c:pt>
                <c:pt idx="331">
                  <c:v>0.11167000000000002</c:v>
                </c:pt>
                <c:pt idx="332">
                  <c:v>0.11167000000000002</c:v>
                </c:pt>
                <c:pt idx="333">
                  <c:v>0.11167000000000002</c:v>
                </c:pt>
                <c:pt idx="334">
                  <c:v>0.11167000000000002</c:v>
                </c:pt>
                <c:pt idx="335">
                  <c:v>0.11167000000000002</c:v>
                </c:pt>
                <c:pt idx="336">
                  <c:v>0.11167000000000002</c:v>
                </c:pt>
                <c:pt idx="337">
                  <c:v>0.11167000000000002</c:v>
                </c:pt>
                <c:pt idx="338">
                  <c:v>0.11167000000000002</c:v>
                </c:pt>
                <c:pt idx="339">
                  <c:v>0.11167000000000002</c:v>
                </c:pt>
                <c:pt idx="340">
                  <c:v>0.11167000000000002</c:v>
                </c:pt>
                <c:pt idx="341">
                  <c:v>0.11167000000000002</c:v>
                </c:pt>
                <c:pt idx="342">
                  <c:v>0.11167000000000002</c:v>
                </c:pt>
                <c:pt idx="343">
                  <c:v>0.11167000000000002</c:v>
                </c:pt>
                <c:pt idx="344">
                  <c:v>0.11167000000000002</c:v>
                </c:pt>
                <c:pt idx="345">
                  <c:v>0.11167000000000002</c:v>
                </c:pt>
                <c:pt idx="346">
                  <c:v>0.11167000000000002</c:v>
                </c:pt>
                <c:pt idx="347">
                  <c:v>0.11333</c:v>
                </c:pt>
              </c:numCache>
            </c:numRef>
          </c:val>
        </c:ser>
        <c:marker val="1"/>
        <c:axId val="142647296"/>
        <c:axId val="148366848"/>
      </c:lineChart>
      <c:dateAx>
        <c:axId val="142647296"/>
        <c:scaling>
          <c:orientation val="minMax"/>
        </c:scaling>
        <c:axPos val="b"/>
        <c:numFmt formatCode="yyyy\-mm\-dd" sourceLinked="1"/>
        <c:tickLblPos val="nextTo"/>
        <c:crossAx val="148366848"/>
        <c:crosses val="autoZero"/>
        <c:auto val="1"/>
        <c:lblOffset val="100"/>
      </c:dateAx>
      <c:valAx>
        <c:axId val="148366848"/>
        <c:scaling>
          <c:orientation val="minMax"/>
        </c:scaling>
        <c:axPos val="l"/>
        <c:majorGridlines/>
        <c:numFmt formatCode="General" sourceLinked="1"/>
        <c:tickLblPos val="nextTo"/>
        <c:crossAx val="14264729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D6A90-CA8E-4A91-A57D-94F23D01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3411</Words>
  <Characters>19445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Tommy_Chong</dc:creator>
  <cp:lastModifiedBy>Tommy_Chong</cp:lastModifiedBy>
  <cp:revision>5</cp:revision>
  <dcterms:created xsi:type="dcterms:W3CDTF">2013-05-13T18:19:00Z</dcterms:created>
  <dcterms:modified xsi:type="dcterms:W3CDTF">2013-05-13T18:34:00Z</dcterms:modified>
</cp:coreProperties>
</file>