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08" w:rsidRPr="003D7608" w:rsidRDefault="003D7608" w:rsidP="003D7608">
      <w:pPr>
        <w:spacing w:after="0" w:line="360" w:lineRule="auto"/>
        <w:jc w:val="center"/>
        <w:rPr>
          <w:rFonts w:ascii="Times New Roman" w:hAnsi="Times New Roman" w:cs="Times New Roman"/>
          <w:b/>
          <w:sz w:val="32"/>
          <w:szCs w:val="32"/>
        </w:rPr>
      </w:pPr>
      <w:r w:rsidRPr="003D7608">
        <w:rPr>
          <w:rFonts w:ascii="Times New Roman" w:hAnsi="Times New Roman" w:cs="Times New Roman"/>
          <w:b/>
          <w:sz w:val="32"/>
          <w:szCs w:val="32"/>
        </w:rPr>
        <w:t>Правительство Российской Федерации</w:t>
      </w:r>
    </w:p>
    <w:p w:rsidR="003D7608" w:rsidRPr="003D7608" w:rsidRDefault="003D7608" w:rsidP="003D7608">
      <w:pPr>
        <w:spacing w:after="0" w:line="360" w:lineRule="auto"/>
        <w:jc w:val="center"/>
        <w:rPr>
          <w:rFonts w:ascii="Times New Roman" w:hAnsi="Times New Roman" w:cs="Times New Roman"/>
          <w:b/>
          <w:sz w:val="28"/>
          <w:szCs w:val="28"/>
        </w:rPr>
      </w:pPr>
      <w:r w:rsidRPr="003D7608">
        <w:rPr>
          <w:rFonts w:ascii="Times New Roman" w:hAnsi="Times New Roman" w:cs="Times New Roman"/>
          <w:b/>
          <w:sz w:val="28"/>
          <w:szCs w:val="28"/>
        </w:rPr>
        <w:t>Федеральное государственное автономное образовательное учреждение высшего профессионального образования</w:t>
      </w:r>
    </w:p>
    <w:p w:rsidR="003D7608" w:rsidRPr="003D7608" w:rsidRDefault="003D7608" w:rsidP="003D7608">
      <w:pPr>
        <w:spacing w:after="0" w:line="360" w:lineRule="auto"/>
        <w:jc w:val="center"/>
        <w:rPr>
          <w:rFonts w:ascii="Times New Roman" w:hAnsi="Times New Roman" w:cs="Times New Roman"/>
          <w:b/>
          <w:sz w:val="36"/>
          <w:szCs w:val="36"/>
        </w:rPr>
      </w:pPr>
      <w:r w:rsidRPr="003D7608">
        <w:rPr>
          <w:rFonts w:ascii="Times New Roman" w:hAnsi="Times New Roman" w:cs="Times New Roman"/>
          <w:b/>
          <w:sz w:val="36"/>
          <w:szCs w:val="36"/>
        </w:rPr>
        <w:t>"Национальный исследовательский университет</w:t>
      </w:r>
    </w:p>
    <w:p w:rsidR="003D7608" w:rsidRPr="003D7608" w:rsidRDefault="003D7608" w:rsidP="003D7608">
      <w:pPr>
        <w:spacing w:after="0" w:line="360" w:lineRule="auto"/>
        <w:jc w:val="center"/>
        <w:rPr>
          <w:rFonts w:ascii="Times New Roman" w:hAnsi="Times New Roman" w:cs="Times New Roman"/>
          <w:b/>
          <w:sz w:val="36"/>
          <w:szCs w:val="36"/>
        </w:rPr>
      </w:pPr>
      <w:r w:rsidRPr="003D7608">
        <w:rPr>
          <w:rFonts w:ascii="Times New Roman" w:hAnsi="Times New Roman" w:cs="Times New Roman"/>
          <w:b/>
          <w:sz w:val="36"/>
          <w:szCs w:val="36"/>
        </w:rPr>
        <w:t>"Высшая школа экономики"</w:t>
      </w:r>
    </w:p>
    <w:p w:rsidR="003D7608" w:rsidRPr="003D7608" w:rsidRDefault="003D7608" w:rsidP="003D7608">
      <w:pPr>
        <w:spacing w:after="0" w:line="360" w:lineRule="auto"/>
        <w:jc w:val="both"/>
        <w:rPr>
          <w:rFonts w:ascii="Times New Roman" w:hAnsi="Times New Roman" w:cs="Times New Roman"/>
          <w:b/>
          <w:sz w:val="28"/>
          <w:szCs w:val="28"/>
        </w:rPr>
      </w:pPr>
    </w:p>
    <w:p w:rsidR="003D7608" w:rsidRPr="003D7608" w:rsidRDefault="003D7608" w:rsidP="003D7608">
      <w:pPr>
        <w:spacing w:after="0" w:line="360" w:lineRule="auto"/>
        <w:jc w:val="both"/>
        <w:rPr>
          <w:rFonts w:ascii="Times New Roman" w:hAnsi="Times New Roman" w:cs="Times New Roman"/>
          <w:b/>
          <w:sz w:val="28"/>
          <w:szCs w:val="28"/>
        </w:rPr>
      </w:pPr>
      <w:r w:rsidRPr="003D7608">
        <w:rPr>
          <w:rFonts w:ascii="Times New Roman" w:hAnsi="Times New Roman" w:cs="Times New Roman"/>
          <w:b/>
          <w:sz w:val="28"/>
          <w:szCs w:val="28"/>
        </w:rPr>
        <w:t xml:space="preserve">Факультет </w:t>
      </w:r>
      <w:proofErr w:type="spellStart"/>
      <w:r w:rsidRPr="003D7608">
        <w:rPr>
          <w:rFonts w:ascii="Times New Roman" w:hAnsi="Times New Roman" w:cs="Times New Roman"/>
          <w:b/>
          <w:sz w:val="28"/>
          <w:szCs w:val="28"/>
        </w:rPr>
        <w:t>медиакоммуникаций</w:t>
      </w:r>
      <w:proofErr w:type="spellEnd"/>
    </w:p>
    <w:p w:rsidR="003D7608" w:rsidRPr="003D7608" w:rsidRDefault="003D7608" w:rsidP="003D7608">
      <w:pPr>
        <w:spacing w:after="0" w:line="360" w:lineRule="auto"/>
        <w:jc w:val="both"/>
        <w:rPr>
          <w:rFonts w:ascii="Times New Roman" w:hAnsi="Times New Roman" w:cs="Times New Roman"/>
          <w:b/>
          <w:sz w:val="28"/>
          <w:szCs w:val="28"/>
        </w:rPr>
      </w:pPr>
      <w:r w:rsidRPr="003D7608">
        <w:rPr>
          <w:rFonts w:ascii="Times New Roman" w:hAnsi="Times New Roman" w:cs="Times New Roman"/>
          <w:b/>
          <w:sz w:val="28"/>
          <w:szCs w:val="28"/>
        </w:rPr>
        <w:t>Департамент "</w:t>
      </w:r>
      <w:proofErr w:type="spellStart"/>
      <w:r w:rsidRPr="003D7608">
        <w:rPr>
          <w:rFonts w:ascii="Times New Roman" w:hAnsi="Times New Roman" w:cs="Times New Roman"/>
          <w:b/>
          <w:sz w:val="28"/>
          <w:szCs w:val="28"/>
        </w:rPr>
        <w:t>Медиапроизводство</w:t>
      </w:r>
      <w:proofErr w:type="spellEnd"/>
      <w:r w:rsidRPr="003D7608">
        <w:rPr>
          <w:rFonts w:ascii="Times New Roman" w:hAnsi="Times New Roman" w:cs="Times New Roman"/>
          <w:b/>
          <w:sz w:val="28"/>
          <w:szCs w:val="28"/>
        </w:rPr>
        <w:t xml:space="preserve"> и креативные индустрии"</w:t>
      </w:r>
    </w:p>
    <w:p w:rsidR="003D7608" w:rsidRPr="003D7608" w:rsidRDefault="003D7608" w:rsidP="003D7608">
      <w:pPr>
        <w:spacing w:after="0" w:line="360" w:lineRule="auto"/>
        <w:jc w:val="both"/>
        <w:rPr>
          <w:rFonts w:ascii="Times New Roman" w:hAnsi="Times New Roman" w:cs="Times New Roman"/>
          <w:sz w:val="28"/>
          <w:szCs w:val="28"/>
        </w:rPr>
      </w:pPr>
    </w:p>
    <w:p w:rsidR="003D7608" w:rsidRPr="003D7608" w:rsidRDefault="003D7608" w:rsidP="003D7608">
      <w:pPr>
        <w:spacing w:after="0" w:line="360" w:lineRule="auto"/>
        <w:jc w:val="both"/>
        <w:rPr>
          <w:rFonts w:ascii="Times New Roman" w:hAnsi="Times New Roman" w:cs="Times New Roman"/>
          <w:sz w:val="28"/>
          <w:szCs w:val="28"/>
        </w:rPr>
      </w:pPr>
    </w:p>
    <w:p w:rsidR="003D7608" w:rsidRPr="003D7608" w:rsidRDefault="003D7608" w:rsidP="003D7608">
      <w:pPr>
        <w:spacing w:after="0" w:line="360" w:lineRule="auto"/>
        <w:jc w:val="center"/>
        <w:rPr>
          <w:rFonts w:ascii="Times New Roman" w:hAnsi="Times New Roman" w:cs="Times New Roman"/>
          <w:sz w:val="28"/>
          <w:szCs w:val="28"/>
        </w:rPr>
      </w:pPr>
      <w:r w:rsidRPr="003D7608">
        <w:rPr>
          <w:rFonts w:ascii="Times New Roman" w:hAnsi="Times New Roman" w:cs="Times New Roman"/>
          <w:sz w:val="28"/>
          <w:szCs w:val="28"/>
        </w:rPr>
        <w:t>ВЫПУСКНАЯ КВАЛИФИКАЦИОННАЯ РАБОТА</w:t>
      </w:r>
    </w:p>
    <w:p w:rsidR="003D7608" w:rsidRPr="003D7608" w:rsidRDefault="003D7608" w:rsidP="003D7608">
      <w:pPr>
        <w:spacing w:after="0" w:line="360" w:lineRule="auto"/>
        <w:jc w:val="center"/>
        <w:rPr>
          <w:rFonts w:ascii="Times New Roman" w:hAnsi="Times New Roman" w:cs="Times New Roman"/>
          <w:sz w:val="28"/>
          <w:szCs w:val="28"/>
        </w:rPr>
      </w:pPr>
      <w:r w:rsidRPr="003D7608">
        <w:rPr>
          <w:rFonts w:ascii="Times New Roman" w:hAnsi="Times New Roman" w:cs="Times New Roman"/>
          <w:sz w:val="28"/>
          <w:szCs w:val="28"/>
        </w:rPr>
        <w:t>На тему: Государственная поддержка кинематографа в России и Европе (сравнительный анализ)</w:t>
      </w:r>
    </w:p>
    <w:p w:rsidR="003D7608" w:rsidRPr="003D7608" w:rsidRDefault="003D7608" w:rsidP="003D7608">
      <w:pPr>
        <w:spacing w:after="0" w:line="360" w:lineRule="auto"/>
        <w:jc w:val="both"/>
        <w:rPr>
          <w:rFonts w:ascii="Times New Roman" w:hAnsi="Times New Roman" w:cs="Times New Roman"/>
          <w:sz w:val="28"/>
          <w:szCs w:val="28"/>
        </w:rPr>
      </w:pPr>
    </w:p>
    <w:p w:rsidR="003D7608" w:rsidRPr="003D7608" w:rsidRDefault="003D7608" w:rsidP="003D7608">
      <w:pPr>
        <w:spacing w:after="0" w:line="360" w:lineRule="auto"/>
        <w:jc w:val="both"/>
        <w:rPr>
          <w:rFonts w:ascii="Times New Roman" w:hAnsi="Times New Roman" w:cs="Times New Roman"/>
          <w:sz w:val="28"/>
          <w:szCs w:val="28"/>
        </w:rPr>
      </w:pPr>
    </w:p>
    <w:p w:rsidR="003D7608" w:rsidRPr="003D7608" w:rsidRDefault="003D7608" w:rsidP="003D7608">
      <w:pPr>
        <w:spacing w:after="0" w:line="360" w:lineRule="auto"/>
        <w:jc w:val="both"/>
        <w:rPr>
          <w:rFonts w:ascii="Times New Roman" w:hAnsi="Times New Roman" w:cs="Times New Roman"/>
          <w:sz w:val="28"/>
          <w:szCs w:val="28"/>
        </w:rPr>
      </w:pPr>
    </w:p>
    <w:p w:rsidR="003D7608" w:rsidRPr="003D7608" w:rsidRDefault="003D7608" w:rsidP="003D7608">
      <w:pPr>
        <w:spacing w:after="0" w:line="360" w:lineRule="auto"/>
        <w:jc w:val="right"/>
        <w:rPr>
          <w:rFonts w:ascii="Times New Roman" w:hAnsi="Times New Roman" w:cs="Times New Roman"/>
          <w:sz w:val="28"/>
          <w:szCs w:val="28"/>
        </w:rPr>
      </w:pPr>
    </w:p>
    <w:p w:rsidR="003D7608" w:rsidRPr="003D7608" w:rsidRDefault="003D7608" w:rsidP="003D7608">
      <w:pPr>
        <w:spacing w:after="0" w:line="360" w:lineRule="auto"/>
        <w:jc w:val="right"/>
        <w:rPr>
          <w:rFonts w:ascii="Times New Roman" w:hAnsi="Times New Roman" w:cs="Times New Roman"/>
          <w:sz w:val="28"/>
          <w:szCs w:val="28"/>
        </w:rPr>
      </w:pPr>
      <w:r w:rsidRPr="003D7608">
        <w:rPr>
          <w:rFonts w:ascii="Times New Roman" w:hAnsi="Times New Roman" w:cs="Times New Roman"/>
          <w:sz w:val="28"/>
          <w:szCs w:val="28"/>
        </w:rPr>
        <w:t>Студент группы № 445</w:t>
      </w:r>
    </w:p>
    <w:p w:rsidR="003D7608" w:rsidRPr="003D7608" w:rsidRDefault="003D7608" w:rsidP="003D7608">
      <w:pPr>
        <w:spacing w:after="0" w:line="360" w:lineRule="auto"/>
        <w:jc w:val="right"/>
        <w:rPr>
          <w:rFonts w:ascii="Times New Roman" w:hAnsi="Times New Roman" w:cs="Times New Roman"/>
          <w:sz w:val="28"/>
          <w:szCs w:val="28"/>
        </w:rPr>
      </w:pPr>
      <w:proofErr w:type="spellStart"/>
      <w:r w:rsidRPr="003D7608">
        <w:rPr>
          <w:rFonts w:ascii="Times New Roman" w:hAnsi="Times New Roman" w:cs="Times New Roman"/>
          <w:sz w:val="28"/>
          <w:szCs w:val="28"/>
        </w:rPr>
        <w:t>Ханукаева</w:t>
      </w:r>
      <w:proofErr w:type="spellEnd"/>
      <w:r w:rsidRPr="003D7608">
        <w:rPr>
          <w:rFonts w:ascii="Times New Roman" w:hAnsi="Times New Roman" w:cs="Times New Roman"/>
          <w:sz w:val="28"/>
          <w:szCs w:val="28"/>
        </w:rPr>
        <w:t xml:space="preserve"> Раиса </w:t>
      </w:r>
      <w:proofErr w:type="spellStart"/>
      <w:r w:rsidRPr="003D7608">
        <w:rPr>
          <w:rFonts w:ascii="Times New Roman" w:hAnsi="Times New Roman" w:cs="Times New Roman"/>
          <w:sz w:val="28"/>
          <w:szCs w:val="28"/>
        </w:rPr>
        <w:t>Ильиничеа</w:t>
      </w:r>
      <w:proofErr w:type="spellEnd"/>
    </w:p>
    <w:p w:rsidR="003D7608" w:rsidRPr="003D7608" w:rsidRDefault="003D7608" w:rsidP="003D7608">
      <w:pPr>
        <w:spacing w:after="0" w:line="360" w:lineRule="auto"/>
        <w:jc w:val="both"/>
        <w:rPr>
          <w:rFonts w:ascii="Times New Roman" w:hAnsi="Times New Roman" w:cs="Times New Roman"/>
          <w:sz w:val="28"/>
          <w:szCs w:val="28"/>
        </w:rPr>
      </w:pPr>
    </w:p>
    <w:p w:rsidR="003D7608" w:rsidRPr="003D7608" w:rsidRDefault="003D7608" w:rsidP="003D7608">
      <w:pPr>
        <w:spacing w:after="0" w:line="360" w:lineRule="auto"/>
        <w:jc w:val="right"/>
        <w:rPr>
          <w:rFonts w:ascii="Times New Roman" w:hAnsi="Times New Roman" w:cs="Times New Roman"/>
          <w:sz w:val="28"/>
          <w:szCs w:val="28"/>
        </w:rPr>
      </w:pPr>
      <w:bookmarkStart w:id="0" w:name="_GoBack"/>
      <w:bookmarkEnd w:id="0"/>
      <w:r w:rsidRPr="003D7608">
        <w:rPr>
          <w:rFonts w:ascii="Times New Roman" w:hAnsi="Times New Roman" w:cs="Times New Roman"/>
          <w:sz w:val="28"/>
          <w:szCs w:val="28"/>
        </w:rPr>
        <w:t xml:space="preserve">Научный руководитель: </w:t>
      </w:r>
    </w:p>
    <w:p w:rsidR="003D7608" w:rsidRDefault="003D7608" w:rsidP="003D7608">
      <w:pPr>
        <w:spacing w:after="0" w:line="360" w:lineRule="auto"/>
        <w:jc w:val="right"/>
        <w:rPr>
          <w:rFonts w:ascii="Times New Roman" w:hAnsi="Times New Roman" w:cs="Times New Roman"/>
          <w:sz w:val="28"/>
          <w:szCs w:val="28"/>
        </w:rPr>
      </w:pPr>
      <w:r w:rsidRPr="003D7608">
        <w:rPr>
          <w:rFonts w:ascii="Times New Roman" w:hAnsi="Times New Roman" w:cs="Times New Roman"/>
          <w:sz w:val="28"/>
          <w:szCs w:val="28"/>
        </w:rPr>
        <w:t xml:space="preserve">заместитель декана по науке, </w:t>
      </w:r>
    </w:p>
    <w:p w:rsidR="003D7608" w:rsidRDefault="003D7608" w:rsidP="003D7608">
      <w:pPr>
        <w:spacing w:after="0" w:line="360" w:lineRule="auto"/>
        <w:jc w:val="right"/>
        <w:rPr>
          <w:rFonts w:ascii="Times New Roman" w:hAnsi="Times New Roman" w:cs="Times New Roman"/>
          <w:sz w:val="28"/>
          <w:szCs w:val="28"/>
        </w:rPr>
      </w:pPr>
      <w:r w:rsidRPr="003D7608">
        <w:rPr>
          <w:rFonts w:ascii="Times New Roman" w:hAnsi="Times New Roman" w:cs="Times New Roman"/>
          <w:sz w:val="28"/>
          <w:szCs w:val="28"/>
        </w:rPr>
        <w:t xml:space="preserve">академическому развитию и </w:t>
      </w:r>
    </w:p>
    <w:p w:rsidR="003D7608" w:rsidRPr="003D7608" w:rsidRDefault="003D7608" w:rsidP="003D7608">
      <w:pPr>
        <w:spacing w:after="0" w:line="360" w:lineRule="auto"/>
        <w:jc w:val="right"/>
        <w:rPr>
          <w:rFonts w:ascii="Times New Roman" w:hAnsi="Times New Roman" w:cs="Times New Roman"/>
          <w:sz w:val="28"/>
          <w:szCs w:val="28"/>
        </w:rPr>
      </w:pPr>
      <w:r w:rsidRPr="003D7608">
        <w:rPr>
          <w:rFonts w:ascii="Times New Roman" w:hAnsi="Times New Roman" w:cs="Times New Roman"/>
          <w:sz w:val="28"/>
          <w:szCs w:val="28"/>
        </w:rPr>
        <w:t xml:space="preserve">международным связям, профессор, </w:t>
      </w:r>
    </w:p>
    <w:p w:rsidR="003D7608" w:rsidRPr="003D7608" w:rsidRDefault="003D7608" w:rsidP="003D7608">
      <w:pPr>
        <w:spacing w:after="0" w:line="360" w:lineRule="auto"/>
        <w:jc w:val="right"/>
        <w:rPr>
          <w:rFonts w:ascii="Times New Roman" w:hAnsi="Times New Roman" w:cs="Times New Roman"/>
          <w:sz w:val="28"/>
          <w:szCs w:val="28"/>
        </w:rPr>
      </w:pPr>
      <w:proofErr w:type="spellStart"/>
      <w:r w:rsidRPr="003D7608">
        <w:rPr>
          <w:rFonts w:ascii="Times New Roman" w:hAnsi="Times New Roman" w:cs="Times New Roman"/>
          <w:sz w:val="28"/>
          <w:szCs w:val="28"/>
        </w:rPr>
        <w:t>Кирия</w:t>
      </w:r>
      <w:proofErr w:type="spellEnd"/>
      <w:r w:rsidRPr="003D7608">
        <w:rPr>
          <w:rFonts w:ascii="Times New Roman" w:hAnsi="Times New Roman" w:cs="Times New Roman"/>
          <w:sz w:val="28"/>
          <w:szCs w:val="28"/>
        </w:rPr>
        <w:t xml:space="preserve"> Илья Вадимович</w:t>
      </w:r>
    </w:p>
    <w:p w:rsidR="003D7608" w:rsidRPr="003D7608" w:rsidRDefault="003D7608" w:rsidP="003D7608">
      <w:pPr>
        <w:spacing w:after="0" w:line="360" w:lineRule="auto"/>
        <w:jc w:val="both"/>
        <w:rPr>
          <w:rFonts w:ascii="Times New Roman" w:hAnsi="Times New Roman" w:cs="Times New Roman"/>
          <w:sz w:val="28"/>
          <w:szCs w:val="28"/>
        </w:rPr>
      </w:pPr>
    </w:p>
    <w:p w:rsidR="003D7608" w:rsidRPr="003D7608" w:rsidRDefault="003D7608" w:rsidP="003D7608">
      <w:pPr>
        <w:spacing w:after="0" w:line="360" w:lineRule="auto"/>
        <w:jc w:val="both"/>
        <w:rPr>
          <w:rFonts w:ascii="Times New Roman" w:hAnsi="Times New Roman" w:cs="Times New Roman"/>
          <w:sz w:val="28"/>
          <w:szCs w:val="28"/>
        </w:rPr>
      </w:pPr>
    </w:p>
    <w:p w:rsidR="003D7608" w:rsidRPr="003D7608" w:rsidRDefault="003D7608" w:rsidP="003D7608">
      <w:pPr>
        <w:spacing w:after="0" w:line="360" w:lineRule="auto"/>
        <w:jc w:val="center"/>
        <w:rPr>
          <w:rFonts w:ascii="Times New Roman" w:hAnsi="Times New Roman" w:cs="Times New Roman"/>
          <w:sz w:val="28"/>
          <w:szCs w:val="28"/>
        </w:rPr>
      </w:pPr>
    </w:p>
    <w:p w:rsidR="003D7608" w:rsidRDefault="003D7608" w:rsidP="003D7608">
      <w:pPr>
        <w:spacing w:after="0" w:line="360" w:lineRule="auto"/>
        <w:jc w:val="center"/>
        <w:rPr>
          <w:rFonts w:ascii="Times New Roman" w:hAnsi="Times New Roman" w:cs="Times New Roman"/>
          <w:sz w:val="28"/>
          <w:szCs w:val="28"/>
        </w:rPr>
      </w:pPr>
      <w:r w:rsidRPr="003D7608">
        <w:rPr>
          <w:rFonts w:ascii="Times New Roman" w:hAnsi="Times New Roman" w:cs="Times New Roman"/>
          <w:sz w:val="28"/>
          <w:szCs w:val="28"/>
        </w:rPr>
        <w:t>Москва, 2013 г.</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lastRenderedPageBreak/>
        <w:t>Введение ………………………………………………………………………….1</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I ЧАСТЬ: доказательство необходимости государственной поддержки…….. 3</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1.1.Кино как часть культуры……………………………………………………..4</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1.2 Аргументы в пользу государственной поддержки………………………….7</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1.3. Национальные фильмы – элемент политики государства…………………8</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1.4.Европейский кинематограф…………………………………………………12</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II ЧАСТЬ. Государственная поддержка кинематографа. Сравнительный анализ европейского и российского опыта…………………………………….16</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2.1. Государственные органы, регулирующие процесс поддержки кинематографа. ………………………………………………………………….16</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2.2. Фонды поддержки. …………………………………………………………21</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 xml:space="preserve">2.3.Статистика </w:t>
      </w:r>
      <w:proofErr w:type="spellStart"/>
      <w:r w:rsidRPr="003D7608">
        <w:rPr>
          <w:rFonts w:ascii="Times New Roman" w:hAnsi="Times New Roman" w:cs="Times New Roman"/>
          <w:sz w:val="28"/>
          <w:szCs w:val="28"/>
        </w:rPr>
        <w:t>фильмопроизводства</w:t>
      </w:r>
      <w:proofErr w:type="spellEnd"/>
      <w:r w:rsidRPr="003D7608">
        <w:rPr>
          <w:rFonts w:ascii="Times New Roman" w:hAnsi="Times New Roman" w:cs="Times New Roman"/>
          <w:sz w:val="28"/>
          <w:szCs w:val="28"/>
        </w:rPr>
        <w:t>. ………………………………………….24</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2.4 Виды помощи кинематографу.</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w:t>
      </w:r>
      <w:r w:rsidRPr="003D7608">
        <w:rPr>
          <w:rFonts w:ascii="Times New Roman" w:hAnsi="Times New Roman" w:cs="Times New Roman"/>
          <w:sz w:val="28"/>
          <w:szCs w:val="28"/>
        </w:rPr>
        <w:tab/>
        <w:t>2.4.1.Документация, законодательные акты. …………………………...26</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w:t>
      </w:r>
      <w:r w:rsidRPr="003D7608">
        <w:rPr>
          <w:rFonts w:ascii="Times New Roman" w:hAnsi="Times New Roman" w:cs="Times New Roman"/>
          <w:sz w:val="28"/>
          <w:szCs w:val="28"/>
        </w:rPr>
        <w:tab/>
        <w:t>2.4.2. Льготное налогообложение………………………………………..29</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w:t>
      </w:r>
      <w:r w:rsidRPr="003D7608">
        <w:rPr>
          <w:rFonts w:ascii="Times New Roman" w:hAnsi="Times New Roman" w:cs="Times New Roman"/>
          <w:sz w:val="28"/>
          <w:szCs w:val="28"/>
        </w:rPr>
        <w:tab/>
        <w:t>2.4.3. Финансирование кинематографа………………………………….31</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w:t>
      </w:r>
      <w:r w:rsidRPr="003D7608">
        <w:rPr>
          <w:rFonts w:ascii="Times New Roman" w:hAnsi="Times New Roman" w:cs="Times New Roman"/>
          <w:sz w:val="28"/>
          <w:szCs w:val="28"/>
        </w:rPr>
        <w:tab/>
        <w:t>2.4.4. Прокат. ……………………………………………………………..36</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w:t>
      </w:r>
      <w:r w:rsidRPr="003D7608">
        <w:rPr>
          <w:rFonts w:ascii="Times New Roman" w:hAnsi="Times New Roman" w:cs="Times New Roman"/>
          <w:sz w:val="28"/>
          <w:szCs w:val="28"/>
        </w:rPr>
        <w:tab/>
        <w:t>2.4.5. Авторское право…………………………………………………..41</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w:t>
      </w:r>
      <w:r w:rsidRPr="003D7608">
        <w:rPr>
          <w:rFonts w:ascii="Times New Roman" w:hAnsi="Times New Roman" w:cs="Times New Roman"/>
          <w:sz w:val="28"/>
          <w:szCs w:val="28"/>
        </w:rPr>
        <w:tab/>
        <w:t>2.4.6.Пиратство…………………………………………………………..43</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w:t>
      </w:r>
      <w:r w:rsidRPr="003D7608">
        <w:rPr>
          <w:rFonts w:ascii="Times New Roman" w:hAnsi="Times New Roman" w:cs="Times New Roman"/>
          <w:sz w:val="28"/>
          <w:szCs w:val="28"/>
        </w:rPr>
        <w:tab/>
        <w:t>2.4.7. Кинофестивали. Музеи кино……………………………………... 47</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2.5.Квотирование ………………………………………………………………..51</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2.6. Поддержка европейского кино. Деятельность Европейского Союза и Совета Европы………………………………………………………………….54</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Заключение …………………………………………………………………….59</w:t>
      </w:r>
    </w:p>
    <w:p w:rsidR="003D7608" w:rsidRPr="003D7608" w:rsidRDefault="003D7608" w:rsidP="003D7608">
      <w:pPr>
        <w:spacing w:after="0" w:line="360" w:lineRule="auto"/>
        <w:jc w:val="both"/>
        <w:rPr>
          <w:rFonts w:ascii="Times New Roman" w:hAnsi="Times New Roman" w:cs="Times New Roman"/>
          <w:sz w:val="28"/>
          <w:szCs w:val="28"/>
        </w:rPr>
      </w:pPr>
      <w:r w:rsidRPr="003D7608">
        <w:rPr>
          <w:rFonts w:ascii="Times New Roman" w:hAnsi="Times New Roman" w:cs="Times New Roman"/>
          <w:sz w:val="28"/>
          <w:szCs w:val="28"/>
        </w:rPr>
        <w:t>Литература……………………………………………………………………..62</w:t>
      </w:r>
    </w:p>
    <w:p w:rsidR="003D7608" w:rsidRDefault="003D7608" w:rsidP="00B51F5D">
      <w:pPr>
        <w:spacing w:line="360" w:lineRule="auto"/>
        <w:jc w:val="both"/>
        <w:rPr>
          <w:rFonts w:ascii="Times New Roman" w:hAnsi="Times New Roman" w:cs="Times New Roman"/>
          <w:b/>
          <w:sz w:val="28"/>
          <w:szCs w:val="28"/>
        </w:rPr>
      </w:pPr>
    </w:p>
    <w:p w:rsidR="003D7608" w:rsidRDefault="003D7608" w:rsidP="00B51F5D">
      <w:pPr>
        <w:spacing w:line="360" w:lineRule="auto"/>
        <w:jc w:val="both"/>
        <w:rPr>
          <w:rFonts w:ascii="Times New Roman" w:hAnsi="Times New Roman" w:cs="Times New Roman"/>
          <w:b/>
          <w:sz w:val="28"/>
          <w:szCs w:val="28"/>
        </w:rPr>
      </w:pPr>
    </w:p>
    <w:p w:rsidR="003D7608" w:rsidRDefault="003D7608" w:rsidP="00B51F5D">
      <w:pPr>
        <w:spacing w:line="360" w:lineRule="auto"/>
        <w:jc w:val="both"/>
        <w:rPr>
          <w:rFonts w:ascii="Times New Roman" w:hAnsi="Times New Roman" w:cs="Times New Roman"/>
          <w:b/>
          <w:sz w:val="28"/>
          <w:szCs w:val="28"/>
        </w:rPr>
      </w:pPr>
    </w:p>
    <w:p w:rsidR="003D7608" w:rsidRDefault="003D7608" w:rsidP="00B51F5D">
      <w:pPr>
        <w:spacing w:line="360" w:lineRule="auto"/>
        <w:jc w:val="both"/>
        <w:rPr>
          <w:rFonts w:ascii="Times New Roman" w:hAnsi="Times New Roman" w:cs="Times New Roman"/>
          <w:b/>
          <w:sz w:val="28"/>
          <w:szCs w:val="28"/>
        </w:rPr>
      </w:pPr>
    </w:p>
    <w:p w:rsidR="00977EF5" w:rsidRPr="00CA0592" w:rsidRDefault="00977EF5"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lastRenderedPageBreak/>
        <w:t>Введение.</w:t>
      </w:r>
    </w:p>
    <w:p w:rsidR="00977EF5" w:rsidRPr="00CA0592" w:rsidRDefault="00977EF5" w:rsidP="00B51F5D">
      <w:pPr>
        <w:spacing w:line="360" w:lineRule="auto"/>
        <w:jc w:val="both"/>
        <w:rPr>
          <w:rFonts w:ascii="Times New Roman" w:hAnsi="Times New Roman" w:cs="Times New Roman"/>
          <w:sz w:val="28"/>
          <w:szCs w:val="28"/>
        </w:rPr>
      </w:pPr>
      <w:r w:rsidRPr="00CA0592">
        <w:rPr>
          <w:rFonts w:ascii="Times New Roman" w:hAnsi="Times New Roman" w:cs="Times New Roman"/>
          <w:b/>
          <w:sz w:val="28"/>
          <w:szCs w:val="28"/>
        </w:rPr>
        <w:t>Актуальность</w:t>
      </w:r>
      <w:r w:rsidRPr="00CA0592">
        <w:rPr>
          <w:rFonts w:ascii="Times New Roman" w:hAnsi="Times New Roman" w:cs="Times New Roman"/>
          <w:sz w:val="28"/>
          <w:szCs w:val="28"/>
        </w:rPr>
        <w:t>. В ноябре 2012 года правительство Российской Федерации выступило с инициативой оптимизировать методы государственной поддержки кинематографа. Причиной такого решения стала низкая доля на рынке продуктов российской киноиндустрии. По данным СМИ, в течение 2011 года Министерство культуры и Фонд кино вложили в развитие российского кинематографа 3,2 миллиарда рублей, при этом  валовый доход от проката отечественных фильмов составил 9,5 %. В течение 2012 года сумма вложений увеличилась до 3,9 миллиардов рублей, а доля валовой выручки снизилась до 7,5 %.</w:t>
      </w:r>
    </w:p>
    <w:p w:rsidR="00977EF5" w:rsidRPr="00CA0592" w:rsidRDefault="00485FF9"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По вопросам, касающим</w:t>
      </w:r>
      <w:r w:rsidR="00977EF5" w:rsidRPr="00CA0592">
        <w:rPr>
          <w:rFonts w:ascii="Times New Roman" w:hAnsi="Times New Roman" w:cs="Times New Roman"/>
          <w:sz w:val="28"/>
          <w:szCs w:val="28"/>
        </w:rPr>
        <w:t xml:space="preserve">ся улучшения работы Фонда и повышения эффективности государственной поддержки, </w:t>
      </w:r>
      <w:r>
        <w:rPr>
          <w:rFonts w:ascii="Times New Roman" w:hAnsi="Times New Roman" w:cs="Times New Roman"/>
          <w:sz w:val="28"/>
          <w:szCs w:val="28"/>
        </w:rPr>
        <w:t xml:space="preserve">дискуссия </w:t>
      </w:r>
      <w:proofErr w:type="gramStart"/>
      <w:r>
        <w:rPr>
          <w:rFonts w:ascii="Times New Roman" w:hAnsi="Times New Roman" w:cs="Times New Roman"/>
          <w:sz w:val="28"/>
          <w:szCs w:val="28"/>
        </w:rPr>
        <w:t xml:space="preserve">ведется </w:t>
      </w:r>
      <w:r w:rsidR="00977EF5" w:rsidRPr="00CA0592">
        <w:rPr>
          <w:rFonts w:ascii="Times New Roman" w:hAnsi="Times New Roman" w:cs="Times New Roman"/>
          <w:sz w:val="28"/>
          <w:szCs w:val="28"/>
        </w:rPr>
        <w:t>и по сей</w:t>
      </w:r>
      <w:proofErr w:type="gramEnd"/>
      <w:r w:rsidR="00977EF5" w:rsidRPr="00CA0592">
        <w:rPr>
          <w:rFonts w:ascii="Times New Roman" w:hAnsi="Times New Roman" w:cs="Times New Roman"/>
          <w:sz w:val="28"/>
          <w:szCs w:val="28"/>
        </w:rPr>
        <w:t xml:space="preserve"> день. И если </w:t>
      </w:r>
      <w:r w:rsidR="00EB1BEC" w:rsidRPr="00CA0592">
        <w:rPr>
          <w:rFonts w:ascii="Times New Roman" w:hAnsi="Times New Roman" w:cs="Times New Roman"/>
          <w:sz w:val="28"/>
          <w:szCs w:val="28"/>
        </w:rPr>
        <w:t xml:space="preserve">обсуждение вокруг </w:t>
      </w:r>
      <w:r w:rsidR="00977EF5" w:rsidRPr="00CA0592">
        <w:rPr>
          <w:rFonts w:ascii="Times New Roman" w:hAnsi="Times New Roman" w:cs="Times New Roman"/>
          <w:sz w:val="28"/>
          <w:szCs w:val="28"/>
        </w:rPr>
        <w:t>Фонд</w:t>
      </w:r>
      <w:r w:rsidR="00EB1BEC" w:rsidRPr="00CA0592">
        <w:rPr>
          <w:rFonts w:ascii="Times New Roman" w:hAnsi="Times New Roman" w:cs="Times New Roman"/>
          <w:sz w:val="28"/>
          <w:szCs w:val="28"/>
        </w:rPr>
        <w:t>а</w:t>
      </w:r>
      <w:r w:rsidR="00A51846" w:rsidRPr="00CA0592">
        <w:rPr>
          <w:rFonts w:ascii="Times New Roman" w:hAnsi="Times New Roman" w:cs="Times New Roman"/>
          <w:sz w:val="28"/>
          <w:szCs w:val="28"/>
        </w:rPr>
        <w:t xml:space="preserve"> кино уже</w:t>
      </w:r>
      <w:r w:rsidR="00EB1BEC" w:rsidRPr="00CA0592">
        <w:rPr>
          <w:rFonts w:ascii="Times New Roman" w:hAnsi="Times New Roman" w:cs="Times New Roman"/>
          <w:sz w:val="28"/>
          <w:szCs w:val="28"/>
        </w:rPr>
        <w:t xml:space="preserve"> подходит к концу и его результаты известны</w:t>
      </w:r>
      <w:r w:rsidR="00A51846" w:rsidRPr="00CA0592">
        <w:rPr>
          <w:rFonts w:ascii="Times New Roman" w:hAnsi="Times New Roman" w:cs="Times New Roman"/>
          <w:sz w:val="28"/>
          <w:szCs w:val="28"/>
        </w:rPr>
        <w:t>:</w:t>
      </w:r>
      <w:r w:rsidR="00977EF5" w:rsidRPr="00CA0592">
        <w:rPr>
          <w:rFonts w:ascii="Times New Roman" w:hAnsi="Times New Roman" w:cs="Times New Roman"/>
          <w:sz w:val="28"/>
          <w:szCs w:val="28"/>
        </w:rPr>
        <w:t xml:space="preserve"> Минкульт</w:t>
      </w:r>
      <w:r w:rsidR="00DD658B" w:rsidRPr="00CA0592">
        <w:rPr>
          <w:rFonts w:ascii="Times New Roman" w:hAnsi="Times New Roman" w:cs="Times New Roman"/>
          <w:sz w:val="28"/>
          <w:szCs w:val="28"/>
        </w:rPr>
        <w:t>уры</w:t>
      </w:r>
      <w:r w:rsidR="00977EF5" w:rsidRPr="00CA0592">
        <w:rPr>
          <w:rFonts w:ascii="Times New Roman" w:hAnsi="Times New Roman" w:cs="Times New Roman"/>
          <w:sz w:val="28"/>
          <w:szCs w:val="28"/>
        </w:rPr>
        <w:t xml:space="preserve"> намерен</w:t>
      </w:r>
      <w:r w:rsidR="00A51846" w:rsidRPr="00CA0592">
        <w:rPr>
          <w:rFonts w:ascii="Times New Roman" w:hAnsi="Times New Roman" w:cs="Times New Roman"/>
          <w:sz w:val="28"/>
          <w:szCs w:val="28"/>
        </w:rPr>
        <w:t>о</w:t>
      </w:r>
      <w:r w:rsidR="00A57016" w:rsidRPr="00CA0592">
        <w:rPr>
          <w:rFonts w:ascii="Times New Roman" w:hAnsi="Times New Roman" w:cs="Times New Roman"/>
          <w:sz w:val="28"/>
          <w:szCs w:val="28"/>
        </w:rPr>
        <w:t xml:space="preserve"> </w:t>
      </w:r>
      <w:r w:rsidR="00977EF5" w:rsidRPr="00CA0592">
        <w:rPr>
          <w:rFonts w:ascii="Times New Roman" w:hAnsi="Times New Roman" w:cs="Times New Roman"/>
          <w:sz w:val="28"/>
          <w:szCs w:val="28"/>
        </w:rPr>
        <w:t>вернуть себе часть утраченного влия</w:t>
      </w:r>
      <w:r w:rsidR="00EB1BEC" w:rsidRPr="00CA0592">
        <w:rPr>
          <w:rFonts w:ascii="Times New Roman" w:hAnsi="Times New Roman" w:cs="Times New Roman"/>
          <w:sz w:val="28"/>
          <w:szCs w:val="28"/>
        </w:rPr>
        <w:t xml:space="preserve">ния на кинематограф, то </w:t>
      </w:r>
      <w:r w:rsidR="00E01135" w:rsidRPr="00CA0592">
        <w:rPr>
          <w:rFonts w:ascii="Times New Roman" w:hAnsi="Times New Roman" w:cs="Times New Roman"/>
          <w:sz w:val="28"/>
          <w:szCs w:val="28"/>
        </w:rPr>
        <w:t xml:space="preserve">над </w:t>
      </w:r>
      <w:r w:rsidR="00EB1BEC" w:rsidRPr="00CA0592">
        <w:rPr>
          <w:rFonts w:ascii="Times New Roman" w:hAnsi="Times New Roman" w:cs="Times New Roman"/>
          <w:sz w:val="28"/>
          <w:szCs w:val="28"/>
        </w:rPr>
        <w:t>вопрос</w:t>
      </w:r>
      <w:r w:rsidR="00E01135" w:rsidRPr="00CA0592">
        <w:rPr>
          <w:rFonts w:ascii="Times New Roman" w:hAnsi="Times New Roman" w:cs="Times New Roman"/>
          <w:sz w:val="28"/>
          <w:szCs w:val="28"/>
        </w:rPr>
        <w:t>ом</w:t>
      </w:r>
      <w:r w:rsidR="00EB1BEC" w:rsidRPr="00CA0592">
        <w:rPr>
          <w:rFonts w:ascii="Times New Roman" w:hAnsi="Times New Roman" w:cs="Times New Roman"/>
          <w:sz w:val="28"/>
          <w:szCs w:val="28"/>
        </w:rPr>
        <w:t xml:space="preserve"> </w:t>
      </w:r>
      <w:r w:rsidR="00977EF5" w:rsidRPr="00CA0592">
        <w:rPr>
          <w:rFonts w:ascii="Times New Roman" w:hAnsi="Times New Roman" w:cs="Times New Roman"/>
          <w:sz w:val="28"/>
          <w:szCs w:val="28"/>
        </w:rPr>
        <w:t>с введением</w:t>
      </w:r>
      <w:r w:rsidR="00E01135" w:rsidRPr="00CA0592">
        <w:rPr>
          <w:rFonts w:ascii="Times New Roman" w:hAnsi="Times New Roman" w:cs="Times New Roman"/>
          <w:sz w:val="28"/>
          <w:szCs w:val="28"/>
        </w:rPr>
        <w:t xml:space="preserve"> квот в кинотеатральный показ,</w:t>
      </w:r>
      <w:r>
        <w:rPr>
          <w:rFonts w:ascii="Times New Roman" w:hAnsi="Times New Roman" w:cs="Times New Roman"/>
          <w:sz w:val="28"/>
          <w:szCs w:val="28"/>
        </w:rPr>
        <w:t xml:space="preserve"> правительство пока работает</w:t>
      </w:r>
      <w:r w:rsidR="00977EF5" w:rsidRPr="00CA0592">
        <w:rPr>
          <w:rFonts w:ascii="Times New Roman" w:hAnsi="Times New Roman" w:cs="Times New Roman"/>
          <w:sz w:val="28"/>
          <w:szCs w:val="28"/>
        </w:rPr>
        <w:t xml:space="preserve">. </w:t>
      </w:r>
    </w:p>
    <w:p w:rsidR="00A51846" w:rsidRPr="00CA0592" w:rsidRDefault="00A51846"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связи с переменами, происходящими в данный момент в структуре </w:t>
      </w:r>
      <w:r w:rsidR="00EB1BEC" w:rsidRPr="00CA0592">
        <w:rPr>
          <w:rFonts w:ascii="Times New Roman" w:hAnsi="Times New Roman" w:cs="Times New Roman"/>
          <w:sz w:val="28"/>
          <w:szCs w:val="28"/>
        </w:rPr>
        <w:t xml:space="preserve">государственных органов, отвечающих за поддержку и развитие кинематографа, моя работа </w:t>
      </w:r>
      <w:r w:rsidR="00BB4386" w:rsidRPr="00CA0592">
        <w:rPr>
          <w:rFonts w:ascii="Times New Roman" w:hAnsi="Times New Roman" w:cs="Times New Roman"/>
          <w:sz w:val="28"/>
          <w:szCs w:val="28"/>
        </w:rPr>
        <w:t>кажется актуальной</w:t>
      </w:r>
      <w:r w:rsidR="00EB1BEC" w:rsidRPr="00CA0592">
        <w:rPr>
          <w:rFonts w:ascii="Times New Roman" w:hAnsi="Times New Roman" w:cs="Times New Roman"/>
          <w:sz w:val="28"/>
          <w:szCs w:val="28"/>
        </w:rPr>
        <w:t xml:space="preserve">, тем более что здесь проводится сравнительный анализ </w:t>
      </w:r>
      <w:r w:rsidR="00BB4386" w:rsidRPr="00CA0592">
        <w:rPr>
          <w:rFonts w:ascii="Times New Roman" w:hAnsi="Times New Roman" w:cs="Times New Roman"/>
          <w:sz w:val="28"/>
          <w:szCs w:val="28"/>
        </w:rPr>
        <w:t>европейс</w:t>
      </w:r>
      <w:r w:rsidR="00485FF9">
        <w:rPr>
          <w:rFonts w:ascii="Times New Roman" w:hAnsi="Times New Roman" w:cs="Times New Roman"/>
          <w:sz w:val="28"/>
          <w:szCs w:val="28"/>
        </w:rPr>
        <w:t>кого опыта системы господдержки</w:t>
      </w:r>
      <w:r w:rsidR="00E01135" w:rsidRPr="00CA0592">
        <w:rPr>
          <w:rFonts w:ascii="Times New Roman" w:hAnsi="Times New Roman" w:cs="Times New Roman"/>
          <w:sz w:val="28"/>
          <w:szCs w:val="28"/>
        </w:rPr>
        <w:t xml:space="preserve">. </w:t>
      </w:r>
    </w:p>
    <w:p w:rsidR="00195435" w:rsidRPr="00CA0592" w:rsidRDefault="00977EF5" w:rsidP="00B51F5D">
      <w:pPr>
        <w:spacing w:line="360" w:lineRule="auto"/>
        <w:jc w:val="both"/>
        <w:rPr>
          <w:rFonts w:ascii="Times New Roman" w:hAnsi="Times New Roman" w:cs="Times New Roman"/>
          <w:color w:val="FF0000"/>
          <w:sz w:val="28"/>
          <w:szCs w:val="28"/>
        </w:rPr>
      </w:pPr>
      <w:r w:rsidRPr="00CA0592">
        <w:rPr>
          <w:rFonts w:ascii="Times New Roman" w:hAnsi="Times New Roman" w:cs="Times New Roman"/>
          <w:b/>
          <w:sz w:val="28"/>
          <w:szCs w:val="28"/>
        </w:rPr>
        <w:t>Объектом исследования</w:t>
      </w:r>
      <w:r w:rsidRPr="00CA0592">
        <w:rPr>
          <w:rFonts w:ascii="Times New Roman" w:hAnsi="Times New Roman" w:cs="Times New Roman"/>
          <w:sz w:val="28"/>
          <w:szCs w:val="28"/>
        </w:rPr>
        <w:t xml:space="preserve"> являются принципы государственной поддержки национального кинопроизводства</w:t>
      </w:r>
      <w:r w:rsidR="00DD658B" w:rsidRPr="00CA0592">
        <w:rPr>
          <w:rFonts w:ascii="Times New Roman" w:hAnsi="Times New Roman" w:cs="Times New Roman"/>
          <w:sz w:val="28"/>
          <w:szCs w:val="28"/>
        </w:rPr>
        <w:t xml:space="preserve"> европейских стран и самого Евросоюза</w:t>
      </w:r>
      <w:r w:rsidR="00BB4386" w:rsidRPr="00CA0592">
        <w:rPr>
          <w:rFonts w:ascii="Times New Roman" w:hAnsi="Times New Roman" w:cs="Times New Roman"/>
          <w:sz w:val="28"/>
          <w:szCs w:val="28"/>
        </w:rPr>
        <w:t>, а также принципы российской господдержки, не подвергшиеся изменениям в период с ноября 2012 года</w:t>
      </w:r>
      <w:r w:rsidRPr="00CA0592">
        <w:rPr>
          <w:rFonts w:ascii="Times New Roman" w:hAnsi="Times New Roman" w:cs="Times New Roman"/>
          <w:sz w:val="28"/>
          <w:szCs w:val="28"/>
        </w:rPr>
        <w:t>: законодательные акты, государственные учреждения, занимающиеся вопросами кинопроизводства в изучаемых странах (и структура этих учреждений), международные кинофестивали, а также пути финансового поощрения.</w:t>
      </w:r>
      <w:r w:rsidR="00347574" w:rsidRPr="00CA0592">
        <w:rPr>
          <w:rFonts w:ascii="Times New Roman" w:hAnsi="Times New Roman" w:cs="Times New Roman"/>
          <w:sz w:val="28"/>
          <w:szCs w:val="28"/>
        </w:rPr>
        <w:t xml:space="preserve"> </w:t>
      </w:r>
    </w:p>
    <w:p w:rsidR="00977EF5" w:rsidRPr="00CA0592" w:rsidRDefault="00977EF5" w:rsidP="00B51F5D">
      <w:pPr>
        <w:spacing w:line="360" w:lineRule="auto"/>
        <w:jc w:val="both"/>
        <w:rPr>
          <w:rFonts w:ascii="Times New Roman" w:hAnsi="Times New Roman" w:cs="Times New Roman"/>
          <w:sz w:val="28"/>
          <w:szCs w:val="28"/>
        </w:rPr>
      </w:pPr>
      <w:r w:rsidRPr="00CA0592">
        <w:rPr>
          <w:rFonts w:ascii="Times New Roman" w:hAnsi="Times New Roman" w:cs="Times New Roman"/>
          <w:b/>
          <w:sz w:val="28"/>
          <w:szCs w:val="28"/>
        </w:rPr>
        <w:lastRenderedPageBreak/>
        <w:t>Предметами настоящей</w:t>
      </w:r>
      <w:r w:rsidRPr="00CA0592">
        <w:rPr>
          <w:rFonts w:ascii="Times New Roman" w:hAnsi="Times New Roman" w:cs="Times New Roman"/>
          <w:sz w:val="28"/>
          <w:szCs w:val="28"/>
        </w:rPr>
        <w:t xml:space="preserve"> работы являются принципы господдержки и результаты, которые проявляются в  таких параметрах, как доля рынка кинопроката и призы на международных фестивалях. </w:t>
      </w:r>
    </w:p>
    <w:p w:rsidR="00195435" w:rsidRPr="00CA0592" w:rsidRDefault="00977EF5" w:rsidP="00B51F5D">
      <w:pPr>
        <w:spacing w:line="360" w:lineRule="auto"/>
        <w:jc w:val="both"/>
        <w:rPr>
          <w:rFonts w:ascii="Times New Roman" w:hAnsi="Times New Roman" w:cs="Times New Roman"/>
          <w:sz w:val="28"/>
          <w:szCs w:val="28"/>
        </w:rPr>
      </w:pPr>
      <w:r w:rsidRPr="00CA0592">
        <w:rPr>
          <w:rFonts w:ascii="Times New Roman" w:hAnsi="Times New Roman" w:cs="Times New Roman"/>
          <w:b/>
          <w:sz w:val="28"/>
          <w:szCs w:val="28"/>
        </w:rPr>
        <w:t>Гипотеза исследования заключается в следующем</w:t>
      </w:r>
      <w:r w:rsidR="00195435" w:rsidRPr="00CA0592">
        <w:rPr>
          <w:rFonts w:ascii="Times New Roman" w:hAnsi="Times New Roman" w:cs="Times New Roman"/>
          <w:sz w:val="28"/>
          <w:szCs w:val="28"/>
        </w:rPr>
        <w:t xml:space="preserve">: европейская и российская модели  кинематографа  </w:t>
      </w:r>
      <w:r w:rsidRPr="00CA0592">
        <w:rPr>
          <w:rFonts w:ascii="Times New Roman" w:hAnsi="Times New Roman" w:cs="Times New Roman"/>
          <w:sz w:val="28"/>
          <w:szCs w:val="28"/>
        </w:rPr>
        <w:t>н</w:t>
      </w:r>
      <w:r w:rsidR="00195435" w:rsidRPr="00CA0592">
        <w:rPr>
          <w:rFonts w:ascii="Times New Roman" w:hAnsi="Times New Roman" w:cs="Times New Roman"/>
          <w:sz w:val="28"/>
          <w:szCs w:val="28"/>
        </w:rPr>
        <w:t>уждаю</w:t>
      </w:r>
      <w:r w:rsidRPr="00CA0592">
        <w:rPr>
          <w:rFonts w:ascii="Times New Roman" w:hAnsi="Times New Roman" w:cs="Times New Roman"/>
          <w:sz w:val="28"/>
          <w:szCs w:val="28"/>
        </w:rPr>
        <w:t xml:space="preserve">тся в государственной поддержке в силу </w:t>
      </w:r>
      <w:r w:rsidR="00195435" w:rsidRPr="00CA0592">
        <w:rPr>
          <w:rFonts w:ascii="Times New Roman" w:hAnsi="Times New Roman" w:cs="Times New Roman"/>
          <w:sz w:val="28"/>
          <w:szCs w:val="28"/>
        </w:rPr>
        <w:t xml:space="preserve">особых путей </w:t>
      </w:r>
      <w:r w:rsidRPr="00CA0592">
        <w:rPr>
          <w:rFonts w:ascii="Times New Roman" w:hAnsi="Times New Roman" w:cs="Times New Roman"/>
          <w:sz w:val="28"/>
          <w:szCs w:val="28"/>
        </w:rPr>
        <w:t>развития, на которое повлияли  исторические и политические события, произошедшие на территории Европы</w:t>
      </w:r>
    </w:p>
    <w:p w:rsidR="00977EF5" w:rsidRPr="00CA0592" w:rsidRDefault="00977EF5"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Целью исследования является:</w:t>
      </w:r>
    </w:p>
    <w:p w:rsidR="00977EF5" w:rsidRPr="00CA0592" w:rsidRDefault="00977EF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Доказательство необходимости государственной поддержки национального кинопроизводства в России и Европе.</w:t>
      </w:r>
    </w:p>
    <w:p w:rsidR="00977EF5" w:rsidRPr="00CA0592" w:rsidRDefault="00977EF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 Сравнение методов поощрения киноиндустрии в России и двух европейских странах: выявление сходств и различий между моделями. </w:t>
      </w:r>
    </w:p>
    <w:p w:rsidR="00195435" w:rsidRPr="00CA0592" w:rsidRDefault="00195435"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 xml:space="preserve">Задачи исследования: </w:t>
      </w:r>
    </w:p>
    <w:p w:rsidR="00195435" w:rsidRPr="00CA0592" w:rsidRDefault="00195435" w:rsidP="00195435">
      <w:pPr>
        <w:pStyle w:val="a7"/>
        <w:numPr>
          <w:ilvl w:val="0"/>
          <w:numId w:val="16"/>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Описание исторического пути развития европейского и российского кинематографа.</w:t>
      </w:r>
    </w:p>
    <w:p w:rsidR="00195435" w:rsidRPr="00CA0592" w:rsidRDefault="00F171E5" w:rsidP="00195435">
      <w:pPr>
        <w:pStyle w:val="a7"/>
        <w:numPr>
          <w:ilvl w:val="0"/>
          <w:numId w:val="16"/>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Перечисление наиболее популярных методов государственной поддержки кинематографа</w:t>
      </w:r>
      <w:r w:rsidR="00E01135" w:rsidRPr="00CA0592">
        <w:rPr>
          <w:rFonts w:ascii="Times New Roman" w:hAnsi="Times New Roman" w:cs="Times New Roman"/>
          <w:sz w:val="28"/>
          <w:szCs w:val="28"/>
        </w:rPr>
        <w:t xml:space="preserve">, а также сравнение их применения в европейских странах и России. </w:t>
      </w:r>
    </w:p>
    <w:p w:rsidR="00A51846" w:rsidRPr="00CA0592" w:rsidRDefault="00A51846"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Данная работа состоит из двух частей (мы не берем во внимание введение, количество глав заключение, список литературы). В первой части предпринимается попытка доказать необходимость государственной поддержки в сфере кинематографа, вторая часть посвящена обобщению методов, с помощью которых государство может влиять на развитие киноиндустрии.</w:t>
      </w:r>
    </w:p>
    <w:p w:rsidR="00977EF5" w:rsidRPr="00CA0592" w:rsidRDefault="00977EF5"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Методы:</w:t>
      </w:r>
    </w:p>
    <w:p w:rsidR="00977EF5" w:rsidRPr="00CA0592" w:rsidRDefault="00977EF5" w:rsidP="00B51F5D">
      <w:pPr>
        <w:pStyle w:val="a7"/>
        <w:numPr>
          <w:ilvl w:val="0"/>
          <w:numId w:val="13"/>
        </w:numPr>
        <w:spacing w:before="240" w:line="360" w:lineRule="auto"/>
        <w:jc w:val="both"/>
        <w:rPr>
          <w:rFonts w:ascii="Times New Roman" w:hAnsi="Times New Roman" w:cs="Times New Roman"/>
          <w:sz w:val="28"/>
          <w:szCs w:val="28"/>
        </w:rPr>
      </w:pPr>
      <w:r w:rsidRPr="00CA0592">
        <w:rPr>
          <w:rFonts w:ascii="Times New Roman" w:hAnsi="Times New Roman" w:cs="Times New Roman"/>
          <w:sz w:val="28"/>
          <w:szCs w:val="28"/>
        </w:rPr>
        <w:t>Теоретический анализ литературы</w:t>
      </w:r>
    </w:p>
    <w:p w:rsidR="00977EF5" w:rsidRPr="00CA0592" w:rsidRDefault="00977EF5" w:rsidP="00B51F5D">
      <w:pPr>
        <w:pStyle w:val="a7"/>
        <w:numPr>
          <w:ilvl w:val="0"/>
          <w:numId w:val="13"/>
        </w:numPr>
        <w:spacing w:before="240"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Мониторинг СМИ</w:t>
      </w:r>
    </w:p>
    <w:p w:rsidR="00977EF5" w:rsidRPr="00CA0592" w:rsidRDefault="00977EF5" w:rsidP="00B51F5D">
      <w:pPr>
        <w:pStyle w:val="a7"/>
        <w:numPr>
          <w:ilvl w:val="0"/>
          <w:numId w:val="13"/>
        </w:numPr>
        <w:spacing w:before="240" w:line="360" w:lineRule="auto"/>
        <w:jc w:val="both"/>
        <w:rPr>
          <w:rFonts w:ascii="Times New Roman" w:hAnsi="Times New Roman" w:cs="Times New Roman"/>
          <w:sz w:val="28"/>
          <w:szCs w:val="28"/>
        </w:rPr>
      </w:pPr>
      <w:r w:rsidRPr="00CA0592">
        <w:rPr>
          <w:rFonts w:ascii="Times New Roman" w:hAnsi="Times New Roman" w:cs="Times New Roman"/>
          <w:sz w:val="28"/>
          <w:szCs w:val="28"/>
        </w:rPr>
        <w:t>Сравнительный анализ моделей государственной поддержки в отдельных странах</w:t>
      </w:r>
    </w:p>
    <w:p w:rsidR="00347574" w:rsidRPr="00CA0592" w:rsidRDefault="00195435" w:rsidP="00195435">
      <w:pPr>
        <w:pStyle w:val="a7"/>
        <w:numPr>
          <w:ilvl w:val="0"/>
          <w:numId w:val="13"/>
        </w:numPr>
        <w:spacing w:before="24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Экспертный опрос аналитиков сайтов </w:t>
      </w:r>
      <w:proofErr w:type="spellStart"/>
      <w:r w:rsidR="00977EF5" w:rsidRPr="00CA0592">
        <w:rPr>
          <w:rFonts w:ascii="Times New Roman" w:hAnsi="Times New Roman" w:cs="Times New Roman"/>
          <w:sz w:val="28"/>
          <w:szCs w:val="28"/>
          <w:lang w:val="en-US"/>
        </w:rPr>
        <w:t>Filmpro</w:t>
      </w:r>
      <w:proofErr w:type="spellEnd"/>
      <w:r w:rsidR="00977EF5" w:rsidRPr="00CA0592">
        <w:rPr>
          <w:rFonts w:ascii="Times New Roman" w:hAnsi="Times New Roman" w:cs="Times New Roman"/>
          <w:sz w:val="28"/>
          <w:szCs w:val="28"/>
        </w:rPr>
        <w:t>.</w:t>
      </w:r>
      <w:proofErr w:type="spellStart"/>
      <w:r w:rsidR="00977EF5" w:rsidRPr="00CA0592">
        <w:rPr>
          <w:rFonts w:ascii="Times New Roman" w:hAnsi="Times New Roman" w:cs="Times New Roman"/>
          <w:sz w:val="28"/>
          <w:szCs w:val="28"/>
          <w:lang w:val="en-US"/>
        </w:rPr>
        <w:t>ru</w:t>
      </w:r>
      <w:proofErr w:type="spellEnd"/>
      <w:r w:rsidR="00977EF5" w:rsidRPr="00CA0592">
        <w:rPr>
          <w:rFonts w:ascii="Times New Roman" w:hAnsi="Times New Roman" w:cs="Times New Roman"/>
          <w:sz w:val="28"/>
          <w:szCs w:val="28"/>
        </w:rPr>
        <w:t xml:space="preserve"> и </w:t>
      </w:r>
      <w:r w:rsidR="00977EF5" w:rsidRPr="00CA0592">
        <w:rPr>
          <w:rFonts w:ascii="Times New Roman" w:hAnsi="Times New Roman" w:cs="Times New Roman"/>
          <w:sz w:val="28"/>
          <w:szCs w:val="28"/>
          <w:lang w:val="en-US"/>
        </w:rPr>
        <w:t>P</w:t>
      </w:r>
      <w:r w:rsidR="00977EF5" w:rsidRPr="00CA0592">
        <w:rPr>
          <w:rFonts w:ascii="Times New Roman" w:hAnsi="Times New Roman" w:cs="Times New Roman"/>
          <w:sz w:val="28"/>
          <w:szCs w:val="28"/>
        </w:rPr>
        <w:t>roficinema.ru</w:t>
      </w:r>
    </w:p>
    <w:p w:rsidR="00E01135" w:rsidRPr="00CA0592" w:rsidRDefault="00E01135" w:rsidP="00B51F5D">
      <w:pPr>
        <w:spacing w:before="240"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Теоритическая база.</w:t>
      </w:r>
    </w:p>
    <w:p w:rsidR="00C6113D" w:rsidRPr="00CA0592" w:rsidRDefault="00823EFC" w:rsidP="00823EFC">
      <w:pPr>
        <w:pStyle w:val="1"/>
        <w:shd w:val="clear" w:color="auto" w:fill="FFFFFF"/>
        <w:spacing w:before="0" w:line="360" w:lineRule="auto"/>
        <w:jc w:val="both"/>
        <w:textAlignment w:val="baseline"/>
        <w:rPr>
          <w:rStyle w:val="apple-converted-space"/>
          <w:rFonts w:ascii="Times New Roman" w:hAnsi="Times New Roman" w:cs="Times New Roman"/>
          <w:b w:val="0"/>
          <w:bCs w:val="0"/>
          <w:color w:val="000000" w:themeColor="text1"/>
        </w:rPr>
      </w:pPr>
      <w:r w:rsidRPr="00CA0592">
        <w:rPr>
          <w:rFonts w:ascii="Times New Roman" w:hAnsi="Times New Roman" w:cs="Times New Roman"/>
          <w:b w:val="0"/>
          <w:color w:val="000000" w:themeColor="text1"/>
        </w:rPr>
        <w:t xml:space="preserve">Для обоснования необходимости государственной поддержки кинематографа использовалась статья </w:t>
      </w:r>
      <w:proofErr w:type="spellStart"/>
      <w:r w:rsidRPr="00CA0592">
        <w:rPr>
          <w:rFonts w:ascii="Times New Roman" w:hAnsi="Times New Roman" w:cs="Times New Roman"/>
          <w:b w:val="0"/>
          <w:color w:val="000000" w:themeColor="text1"/>
        </w:rPr>
        <w:t>Н.Самутиной</w:t>
      </w:r>
      <w:proofErr w:type="spellEnd"/>
      <w:r w:rsidRPr="00CA0592">
        <w:rPr>
          <w:rFonts w:ascii="Times New Roman" w:hAnsi="Times New Roman" w:cs="Times New Roman"/>
          <w:b w:val="0"/>
          <w:color w:val="000000" w:themeColor="text1"/>
        </w:rPr>
        <w:t xml:space="preserve"> «</w:t>
      </w:r>
      <w:r w:rsidRPr="00CA0592">
        <w:rPr>
          <w:rFonts w:ascii="Times New Roman" w:hAnsi="Times New Roman" w:cs="Times New Roman"/>
          <w:b w:val="0"/>
          <w:color w:val="000000" w:themeColor="text1"/>
          <w:bdr w:val="none" w:sz="0" w:space="0" w:color="auto" w:frame="1"/>
        </w:rPr>
        <w:t>Современное</w:t>
      </w:r>
      <w:r w:rsidRPr="00CA0592">
        <w:rPr>
          <w:rStyle w:val="apple-converted-space"/>
          <w:rFonts w:ascii="Times New Roman" w:hAnsi="Times New Roman" w:cs="Times New Roman"/>
          <w:b w:val="0"/>
          <w:bCs w:val="0"/>
          <w:color w:val="000000" w:themeColor="text1"/>
        </w:rPr>
        <w:t> </w:t>
      </w:r>
      <w:r w:rsidRPr="00CA0592">
        <w:rPr>
          <w:rFonts w:ascii="Times New Roman" w:hAnsi="Times New Roman" w:cs="Times New Roman"/>
          <w:b w:val="0"/>
          <w:bCs w:val="0"/>
          <w:color w:val="000000" w:themeColor="text1"/>
        </w:rPr>
        <w:t>европейское кино и идея культуры («прошлого»)</w:t>
      </w:r>
      <w:r w:rsidRPr="00CA0592">
        <w:rPr>
          <w:rStyle w:val="apple-converted-space"/>
          <w:rFonts w:ascii="Times New Roman" w:hAnsi="Times New Roman" w:cs="Times New Roman"/>
          <w:b w:val="0"/>
          <w:bCs w:val="0"/>
          <w:color w:val="000000" w:themeColor="text1"/>
        </w:rPr>
        <w:t>»,</w:t>
      </w:r>
      <w:r w:rsidR="00653789" w:rsidRPr="00CA0592">
        <w:rPr>
          <w:rStyle w:val="apple-converted-space"/>
          <w:rFonts w:ascii="Times New Roman" w:hAnsi="Times New Roman" w:cs="Times New Roman"/>
          <w:b w:val="0"/>
          <w:bCs w:val="0"/>
          <w:color w:val="000000" w:themeColor="text1"/>
        </w:rPr>
        <w:t xml:space="preserve"> в которой кино трактуется как часть интеллектуальной культурной собственности народа или группы </w:t>
      </w:r>
      <w:r w:rsidRPr="00CA0592">
        <w:rPr>
          <w:rStyle w:val="apple-converted-space"/>
          <w:rFonts w:ascii="Times New Roman" w:hAnsi="Times New Roman" w:cs="Times New Roman"/>
          <w:b w:val="0"/>
          <w:bCs w:val="0"/>
          <w:color w:val="000000" w:themeColor="text1"/>
        </w:rPr>
        <w:t xml:space="preserve"> </w:t>
      </w:r>
      <w:r w:rsidR="00653789" w:rsidRPr="00CA0592">
        <w:rPr>
          <w:rStyle w:val="apple-converted-space"/>
          <w:rFonts w:ascii="Times New Roman" w:hAnsi="Times New Roman" w:cs="Times New Roman"/>
          <w:b w:val="0"/>
          <w:bCs w:val="0"/>
          <w:color w:val="000000" w:themeColor="text1"/>
        </w:rPr>
        <w:t xml:space="preserve">народов (в случае с Европой и европейским кино). </w:t>
      </w:r>
      <w:r w:rsidR="00C6113D" w:rsidRPr="00CA0592">
        <w:rPr>
          <w:rStyle w:val="apple-converted-space"/>
          <w:rFonts w:ascii="Times New Roman" w:hAnsi="Times New Roman" w:cs="Times New Roman"/>
          <w:b w:val="0"/>
          <w:bCs w:val="0"/>
          <w:color w:val="000000" w:themeColor="text1"/>
        </w:rPr>
        <w:t>Т</w:t>
      </w:r>
      <w:r w:rsidR="0025787C" w:rsidRPr="00CA0592">
        <w:rPr>
          <w:rStyle w:val="apple-converted-space"/>
          <w:rFonts w:ascii="Times New Roman" w:hAnsi="Times New Roman" w:cs="Times New Roman"/>
          <w:b w:val="0"/>
          <w:bCs w:val="0"/>
          <w:color w:val="000000" w:themeColor="text1"/>
        </w:rPr>
        <w:t xml:space="preserve">акже </w:t>
      </w:r>
      <w:r w:rsidR="009A1ED0" w:rsidRPr="00CA0592">
        <w:rPr>
          <w:rStyle w:val="apple-converted-space"/>
          <w:rFonts w:ascii="Times New Roman" w:hAnsi="Times New Roman" w:cs="Times New Roman"/>
          <w:b w:val="0"/>
          <w:bCs w:val="0"/>
          <w:color w:val="000000" w:themeColor="text1"/>
        </w:rPr>
        <w:t xml:space="preserve">важным для данной работы оказался </w:t>
      </w:r>
      <w:r w:rsidR="0025787C" w:rsidRPr="00CA0592">
        <w:rPr>
          <w:rStyle w:val="apple-converted-space"/>
          <w:rFonts w:ascii="Times New Roman" w:hAnsi="Times New Roman" w:cs="Times New Roman"/>
          <w:b w:val="0"/>
          <w:bCs w:val="0"/>
          <w:color w:val="000000" w:themeColor="text1"/>
        </w:rPr>
        <w:t xml:space="preserve">доклад кандидата экономических наук, заведующей сектором эффективности социальной сферы Института экономики РАН, </w:t>
      </w:r>
      <w:proofErr w:type="spellStart"/>
      <w:r w:rsidR="0025787C" w:rsidRPr="00CA0592">
        <w:rPr>
          <w:rStyle w:val="apple-converted-space"/>
          <w:rFonts w:ascii="Times New Roman" w:hAnsi="Times New Roman" w:cs="Times New Roman"/>
          <w:b w:val="0"/>
          <w:bCs w:val="0"/>
          <w:color w:val="000000" w:themeColor="text1"/>
        </w:rPr>
        <w:t>Музычук</w:t>
      </w:r>
      <w:proofErr w:type="spellEnd"/>
      <w:r w:rsidR="0025787C" w:rsidRPr="00CA0592">
        <w:rPr>
          <w:rStyle w:val="apple-converted-space"/>
          <w:rFonts w:ascii="Times New Roman" w:hAnsi="Times New Roman" w:cs="Times New Roman"/>
          <w:b w:val="0"/>
          <w:bCs w:val="0"/>
          <w:color w:val="000000" w:themeColor="text1"/>
        </w:rPr>
        <w:t xml:space="preserve"> В.Ю., где доказывается необходимость поддержки культурного сектора со стороны государства. Помимо этого, для доказательства гипотезы об особом пути развития европейской (и российской) модели кинематографа, в дополнение к статье </w:t>
      </w:r>
      <w:proofErr w:type="spellStart"/>
      <w:r w:rsidR="0025787C" w:rsidRPr="00CA0592">
        <w:rPr>
          <w:rStyle w:val="apple-converted-space"/>
          <w:rFonts w:ascii="Times New Roman" w:hAnsi="Times New Roman" w:cs="Times New Roman"/>
          <w:b w:val="0"/>
          <w:bCs w:val="0"/>
          <w:color w:val="000000" w:themeColor="text1"/>
        </w:rPr>
        <w:t>Самутиной</w:t>
      </w:r>
      <w:proofErr w:type="spellEnd"/>
      <w:r w:rsidR="0025787C" w:rsidRPr="00CA0592">
        <w:rPr>
          <w:rStyle w:val="apple-converted-space"/>
          <w:rFonts w:ascii="Times New Roman" w:hAnsi="Times New Roman" w:cs="Times New Roman"/>
          <w:b w:val="0"/>
          <w:bCs w:val="0"/>
          <w:color w:val="000000" w:themeColor="text1"/>
        </w:rPr>
        <w:t>,</w:t>
      </w:r>
      <w:r w:rsidR="009A1ED0" w:rsidRPr="00CA0592">
        <w:rPr>
          <w:rStyle w:val="apple-converted-space"/>
          <w:rFonts w:ascii="Times New Roman" w:hAnsi="Times New Roman" w:cs="Times New Roman"/>
          <w:b w:val="0"/>
          <w:bCs w:val="0"/>
          <w:color w:val="000000" w:themeColor="text1"/>
        </w:rPr>
        <w:t xml:space="preserve"> использовались</w:t>
      </w:r>
      <w:r w:rsidR="0025787C" w:rsidRPr="00CA0592">
        <w:rPr>
          <w:rStyle w:val="apple-converted-space"/>
          <w:rFonts w:ascii="Times New Roman" w:hAnsi="Times New Roman" w:cs="Times New Roman"/>
          <w:b w:val="0"/>
          <w:bCs w:val="0"/>
          <w:color w:val="000000" w:themeColor="text1"/>
        </w:rPr>
        <w:t xml:space="preserve"> исторические справки о развитии раннего европейского кино. </w:t>
      </w:r>
    </w:p>
    <w:p w:rsidR="00402334" w:rsidRPr="00CA0592" w:rsidRDefault="00402334" w:rsidP="00823EFC">
      <w:pPr>
        <w:pStyle w:val="1"/>
        <w:shd w:val="clear" w:color="auto" w:fill="FFFFFF"/>
        <w:spacing w:before="0" w:line="360" w:lineRule="auto"/>
        <w:jc w:val="both"/>
        <w:textAlignment w:val="baseline"/>
        <w:rPr>
          <w:rFonts w:ascii="Times New Roman" w:hAnsi="Times New Roman" w:cs="Times New Roman"/>
          <w:b w:val="0"/>
          <w:bCs w:val="0"/>
          <w:color w:val="000000" w:themeColor="text1"/>
        </w:rPr>
      </w:pPr>
      <w:r w:rsidRPr="00CA0592">
        <w:rPr>
          <w:rFonts w:ascii="Times New Roman" w:hAnsi="Times New Roman" w:cs="Times New Roman"/>
          <w:b w:val="0"/>
          <w:color w:val="000000" w:themeColor="text1"/>
        </w:rPr>
        <w:t xml:space="preserve">Одним из главных источников для </w:t>
      </w:r>
      <w:r w:rsidR="00C6113D" w:rsidRPr="00CA0592">
        <w:rPr>
          <w:rFonts w:ascii="Times New Roman" w:hAnsi="Times New Roman" w:cs="Times New Roman"/>
          <w:b w:val="0"/>
          <w:color w:val="000000" w:themeColor="text1"/>
        </w:rPr>
        <w:t xml:space="preserve">написания второй части </w:t>
      </w:r>
      <w:r w:rsidRPr="00CA0592">
        <w:rPr>
          <w:rFonts w:ascii="Times New Roman" w:hAnsi="Times New Roman" w:cs="Times New Roman"/>
          <w:b w:val="0"/>
          <w:color w:val="000000" w:themeColor="text1"/>
        </w:rPr>
        <w:t>работы послужила книга руководителя восточного департамента организации Юнифранс, Жоэля Шапрона, «Принципы и механизмы фи</w:t>
      </w:r>
      <w:r w:rsidR="00884CAA">
        <w:rPr>
          <w:rFonts w:ascii="Times New Roman" w:hAnsi="Times New Roman" w:cs="Times New Roman"/>
          <w:b w:val="0"/>
          <w:color w:val="000000" w:themeColor="text1"/>
        </w:rPr>
        <w:t xml:space="preserve">нансирования французского кино», а также отчет с сайта Парламента Великобритании – </w:t>
      </w:r>
      <w:r w:rsidR="00884CAA" w:rsidRPr="00884CAA">
        <w:rPr>
          <w:rFonts w:ascii="Times New Roman" w:hAnsi="Times New Roman" w:cs="Times New Roman"/>
          <w:b w:val="0"/>
          <w:color w:val="auto"/>
        </w:rPr>
        <w:t>«</w:t>
      </w:r>
      <w:r w:rsidR="00884CAA" w:rsidRPr="00884CAA">
        <w:rPr>
          <w:rFonts w:ascii="Times New Roman" w:hAnsi="Times New Roman" w:cs="Times New Roman"/>
          <w:b w:val="0"/>
          <w:color w:val="auto"/>
          <w:shd w:val="clear" w:color="auto" w:fill="FFFFFF"/>
          <w:lang w:val="en-US"/>
        </w:rPr>
        <w:t>The</w:t>
      </w:r>
      <w:r w:rsidR="00884CAA" w:rsidRPr="00884CAA">
        <w:rPr>
          <w:rFonts w:ascii="Times New Roman" w:hAnsi="Times New Roman" w:cs="Times New Roman"/>
          <w:b w:val="0"/>
          <w:color w:val="auto"/>
          <w:shd w:val="clear" w:color="auto" w:fill="FFFFFF"/>
        </w:rPr>
        <w:t xml:space="preserve"> </w:t>
      </w:r>
      <w:r w:rsidR="00884CAA" w:rsidRPr="00884CAA">
        <w:rPr>
          <w:rFonts w:ascii="Times New Roman" w:hAnsi="Times New Roman" w:cs="Times New Roman"/>
          <w:b w:val="0"/>
          <w:color w:val="auto"/>
          <w:shd w:val="clear" w:color="auto" w:fill="FFFFFF"/>
          <w:lang w:val="en-US"/>
        </w:rPr>
        <w:t>British</w:t>
      </w:r>
      <w:r w:rsidR="00884CAA" w:rsidRPr="00884CAA">
        <w:rPr>
          <w:rFonts w:ascii="Times New Roman" w:hAnsi="Times New Roman" w:cs="Times New Roman"/>
          <w:b w:val="0"/>
          <w:color w:val="auto"/>
          <w:shd w:val="clear" w:color="auto" w:fill="FFFFFF"/>
        </w:rPr>
        <w:t xml:space="preserve"> </w:t>
      </w:r>
      <w:r w:rsidR="00884CAA" w:rsidRPr="00884CAA">
        <w:rPr>
          <w:rFonts w:ascii="Times New Roman" w:hAnsi="Times New Roman" w:cs="Times New Roman"/>
          <w:b w:val="0"/>
          <w:color w:val="auto"/>
          <w:shd w:val="clear" w:color="auto" w:fill="FFFFFF"/>
          <w:lang w:val="en-US"/>
        </w:rPr>
        <w:t>Film</w:t>
      </w:r>
      <w:r w:rsidR="00884CAA" w:rsidRPr="00884CAA">
        <w:rPr>
          <w:rFonts w:ascii="Times New Roman" w:hAnsi="Times New Roman" w:cs="Times New Roman"/>
          <w:b w:val="0"/>
          <w:color w:val="auto"/>
          <w:shd w:val="clear" w:color="auto" w:fill="FFFFFF"/>
        </w:rPr>
        <w:t xml:space="preserve"> </w:t>
      </w:r>
      <w:r w:rsidR="00884CAA" w:rsidRPr="00884CAA">
        <w:rPr>
          <w:rFonts w:ascii="Times New Roman" w:hAnsi="Times New Roman" w:cs="Times New Roman"/>
          <w:b w:val="0"/>
          <w:color w:val="auto"/>
          <w:shd w:val="clear" w:color="auto" w:fill="FFFFFF"/>
          <w:lang w:val="en-US"/>
        </w:rPr>
        <w:t>and</w:t>
      </w:r>
      <w:r w:rsidR="00884CAA" w:rsidRPr="00884CAA">
        <w:rPr>
          <w:rFonts w:ascii="Times New Roman" w:hAnsi="Times New Roman" w:cs="Times New Roman"/>
          <w:b w:val="0"/>
          <w:color w:val="auto"/>
          <w:shd w:val="clear" w:color="auto" w:fill="FFFFFF"/>
        </w:rPr>
        <w:t xml:space="preserve"> </w:t>
      </w:r>
      <w:r w:rsidR="00884CAA" w:rsidRPr="00884CAA">
        <w:rPr>
          <w:rFonts w:ascii="Times New Roman" w:hAnsi="Times New Roman" w:cs="Times New Roman"/>
          <w:b w:val="0"/>
          <w:color w:val="auto"/>
          <w:shd w:val="clear" w:color="auto" w:fill="FFFFFF"/>
          <w:lang w:val="en-US"/>
        </w:rPr>
        <w:t>Television</w:t>
      </w:r>
      <w:r w:rsidR="00884CAA" w:rsidRPr="00884CAA">
        <w:rPr>
          <w:rFonts w:ascii="Times New Roman" w:hAnsi="Times New Roman" w:cs="Times New Roman"/>
          <w:b w:val="0"/>
          <w:color w:val="auto"/>
          <w:shd w:val="clear" w:color="auto" w:fill="FFFFFF"/>
        </w:rPr>
        <w:t xml:space="preserve"> </w:t>
      </w:r>
      <w:r w:rsidR="00884CAA" w:rsidRPr="00884CAA">
        <w:rPr>
          <w:rFonts w:ascii="Times New Roman" w:hAnsi="Times New Roman" w:cs="Times New Roman"/>
          <w:b w:val="0"/>
          <w:color w:val="auto"/>
          <w:shd w:val="clear" w:color="auto" w:fill="FFFFFF"/>
          <w:lang w:val="en-US"/>
        </w:rPr>
        <w:t>Industries</w:t>
      </w:r>
      <w:r w:rsidR="00884CAA" w:rsidRPr="00884CAA">
        <w:rPr>
          <w:rFonts w:ascii="Times New Roman" w:hAnsi="Times New Roman" w:cs="Times New Roman"/>
          <w:b w:val="0"/>
          <w:color w:val="auto"/>
          <w:shd w:val="clear" w:color="auto" w:fill="FFFFFF"/>
        </w:rPr>
        <w:t>»</w:t>
      </w:r>
      <w:r w:rsidR="00884CAA">
        <w:rPr>
          <w:rFonts w:ascii="Times New Roman" w:hAnsi="Times New Roman" w:cs="Times New Roman"/>
          <w:b w:val="0"/>
          <w:bCs w:val="0"/>
          <w:color w:val="auto"/>
        </w:rPr>
        <w:t xml:space="preserve">. </w:t>
      </w:r>
    </w:p>
    <w:p w:rsidR="00402334" w:rsidRPr="00CA0592" w:rsidRDefault="009A1ED0" w:rsidP="00B51F5D">
      <w:pPr>
        <w:spacing w:before="240" w:line="360" w:lineRule="auto"/>
        <w:jc w:val="both"/>
        <w:rPr>
          <w:rFonts w:ascii="Times New Roman" w:hAnsi="Times New Roman" w:cs="Times New Roman"/>
          <w:b/>
          <w:sz w:val="28"/>
          <w:szCs w:val="28"/>
        </w:rPr>
      </w:pPr>
      <w:r w:rsidRPr="00CA0592">
        <w:rPr>
          <w:rFonts w:ascii="Times New Roman" w:hAnsi="Times New Roman" w:cs="Times New Roman"/>
          <w:b/>
          <w:sz w:val="28"/>
          <w:szCs w:val="28"/>
          <w:lang w:val="en-US"/>
        </w:rPr>
        <w:t>I</w:t>
      </w:r>
      <w:r w:rsidRPr="00CA0592">
        <w:rPr>
          <w:rFonts w:ascii="Times New Roman" w:hAnsi="Times New Roman" w:cs="Times New Roman"/>
          <w:b/>
          <w:sz w:val="28"/>
          <w:szCs w:val="28"/>
        </w:rPr>
        <w:t xml:space="preserve"> ЧАСТЬ: д</w:t>
      </w:r>
      <w:r w:rsidR="00402334" w:rsidRPr="00CA0592">
        <w:rPr>
          <w:rFonts w:ascii="Times New Roman" w:hAnsi="Times New Roman" w:cs="Times New Roman"/>
          <w:b/>
          <w:sz w:val="28"/>
          <w:szCs w:val="28"/>
        </w:rPr>
        <w:t>оказательство необходимости государственной поддержки.</w:t>
      </w:r>
    </w:p>
    <w:p w:rsidR="00D70E67" w:rsidRPr="00CA0592" w:rsidRDefault="00D70E67"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Как только речь заходи</w:t>
      </w:r>
      <w:r w:rsidR="00E01135" w:rsidRPr="00CA0592">
        <w:rPr>
          <w:rFonts w:ascii="Times New Roman" w:hAnsi="Times New Roman" w:cs="Times New Roman"/>
          <w:sz w:val="28"/>
          <w:szCs w:val="28"/>
        </w:rPr>
        <w:t xml:space="preserve">т о государственной поддержке </w:t>
      </w:r>
      <w:r w:rsidRPr="00CA0592">
        <w:rPr>
          <w:rFonts w:ascii="Times New Roman" w:hAnsi="Times New Roman" w:cs="Times New Roman"/>
          <w:sz w:val="28"/>
          <w:szCs w:val="28"/>
        </w:rPr>
        <w:t>кинематографа, мнения экспертов, специалистов и просто кинолюбителей разделяются н</w:t>
      </w:r>
      <w:r w:rsidR="00DD658B" w:rsidRPr="00CA0592">
        <w:rPr>
          <w:rFonts w:ascii="Times New Roman" w:hAnsi="Times New Roman" w:cs="Times New Roman"/>
          <w:sz w:val="28"/>
          <w:szCs w:val="28"/>
        </w:rPr>
        <w:t>а две совершенно противоположные</w:t>
      </w:r>
      <w:r w:rsidRPr="00CA0592">
        <w:rPr>
          <w:rFonts w:ascii="Times New Roman" w:hAnsi="Times New Roman" w:cs="Times New Roman"/>
          <w:sz w:val="28"/>
          <w:szCs w:val="28"/>
        </w:rPr>
        <w:t xml:space="preserve"> группы: для одних очевидным является то, что господдержка необходима, для других – то, что кино должно выходить </w:t>
      </w:r>
      <w:r w:rsidRPr="00CA0592">
        <w:rPr>
          <w:rFonts w:ascii="Times New Roman" w:hAnsi="Times New Roman" w:cs="Times New Roman"/>
          <w:sz w:val="28"/>
          <w:szCs w:val="28"/>
        </w:rPr>
        <w:lastRenderedPageBreak/>
        <w:t xml:space="preserve">на свободный рынок и, по примеру Голливуда, финансировать себя самостоятельно. </w:t>
      </w:r>
    </w:p>
    <w:p w:rsidR="009A1ED0" w:rsidRPr="00CA0592" w:rsidRDefault="009A1ED0" w:rsidP="00B51F5D">
      <w:pPr>
        <w:spacing w:line="360" w:lineRule="auto"/>
        <w:jc w:val="both"/>
        <w:rPr>
          <w:rFonts w:ascii="Times New Roman" w:hAnsi="Times New Roman" w:cs="Times New Roman"/>
          <w:sz w:val="28"/>
          <w:szCs w:val="28"/>
        </w:rPr>
      </w:pPr>
      <w:proofErr w:type="spellStart"/>
      <w:r w:rsidRPr="00CA0592">
        <w:rPr>
          <w:rFonts w:ascii="Times New Roman" w:hAnsi="Times New Roman" w:cs="Times New Roman"/>
          <w:sz w:val="28"/>
          <w:szCs w:val="28"/>
        </w:rPr>
        <w:t>Музычук</w:t>
      </w:r>
      <w:proofErr w:type="spellEnd"/>
      <w:r w:rsidRPr="00CA0592">
        <w:rPr>
          <w:rFonts w:ascii="Times New Roman" w:hAnsi="Times New Roman" w:cs="Times New Roman"/>
          <w:sz w:val="28"/>
          <w:szCs w:val="28"/>
        </w:rPr>
        <w:t xml:space="preserve"> в своем докладе говорит об обеих группах и приводит два ряда аргументов</w:t>
      </w:r>
      <w:r w:rsidR="00BB17BB" w:rsidRPr="00CA0592">
        <w:rPr>
          <w:rFonts w:ascii="Times New Roman" w:hAnsi="Times New Roman" w:cs="Times New Roman"/>
          <w:sz w:val="28"/>
          <w:szCs w:val="28"/>
        </w:rPr>
        <w:t>:</w:t>
      </w:r>
      <w:r w:rsidRPr="00CA0592">
        <w:rPr>
          <w:rFonts w:ascii="Times New Roman" w:hAnsi="Times New Roman" w:cs="Times New Roman"/>
          <w:sz w:val="28"/>
          <w:szCs w:val="28"/>
        </w:rPr>
        <w:t xml:space="preserve"> «за» и «против», склоняясь и обосновывая первую группу аргументов. </w:t>
      </w:r>
    </w:p>
    <w:p w:rsidR="00673732" w:rsidRPr="00CA0592" w:rsidRDefault="00B51F5D"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1.1.</w:t>
      </w:r>
      <w:r w:rsidR="001734EE" w:rsidRPr="00CA0592">
        <w:rPr>
          <w:rFonts w:ascii="Times New Roman" w:hAnsi="Times New Roman" w:cs="Times New Roman"/>
          <w:b/>
          <w:sz w:val="28"/>
          <w:szCs w:val="28"/>
        </w:rPr>
        <w:t>К</w:t>
      </w:r>
      <w:r w:rsidR="00673732" w:rsidRPr="00CA0592">
        <w:rPr>
          <w:rFonts w:ascii="Times New Roman" w:hAnsi="Times New Roman" w:cs="Times New Roman"/>
          <w:b/>
          <w:sz w:val="28"/>
          <w:szCs w:val="28"/>
        </w:rPr>
        <w:t>ино</w:t>
      </w:r>
      <w:r w:rsidR="001734EE" w:rsidRPr="00CA0592">
        <w:rPr>
          <w:rFonts w:ascii="Times New Roman" w:hAnsi="Times New Roman" w:cs="Times New Roman"/>
          <w:b/>
          <w:sz w:val="28"/>
          <w:szCs w:val="28"/>
        </w:rPr>
        <w:t xml:space="preserve"> как часть культуры.</w:t>
      </w:r>
    </w:p>
    <w:p w:rsidR="004804A9" w:rsidRPr="00CA0592" w:rsidRDefault="00DB58E9"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Ки</w:t>
      </w:r>
      <w:r w:rsidR="001734EE" w:rsidRPr="00CA0592">
        <w:rPr>
          <w:rFonts w:ascii="Times New Roman" w:hAnsi="Times New Roman" w:cs="Times New Roman"/>
          <w:sz w:val="28"/>
          <w:szCs w:val="28"/>
        </w:rPr>
        <w:t xml:space="preserve">но, самое молодое из искусств, но </w:t>
      </w:r>
      <w:r w:rsidRPr="00CA0592">
        <w:rPr>
          <w:rFonts w:ascii="Times New Roman" w:hAnsi="Times New Roman" w:cs="Times New Roman"/>
          <w:sz w:val="28"/>
          <w:szCs w:val="28"/>
        </w:rPr>
        <w:t xml:space="preserve"> довольно быстро из средства развлечения, каким оно было в момент своего появлен</w:t>
      </w:r>
      <w:r w:rsidR="00BB17BB" w:rsidRPr="00CA0592">
        <w:rPr>
          <w:rFonts w:ascii="Times New Roman" w:hAnsi="Times New Roman" w:cs="Times New Roman"/>
          <w:sz w:val="28"/>
          <w:szCs w:val="28"/>
        </w:rPr>
        <w:t>ия, кино стало частью культуры и</w:t>
      </w:r>
      <w:r w:rsidRPr="00CA0592">
        <w:rPr>
          <w:rFonts w:ascii="Times New Roman" w:hAnsi="Times New Roman" w:cs="Times New Roman"/>
          <w:sz w:val="28"/>
          <w:szCs w:val="28"/>
        </w:rPr>
        <w:t xml:space="preserve"> способом </w:t>
      </w:r>
      <w:r w:rsidR="003F03D6" w:rsidRPr="00CA0592">
        <w:rPr>
          <w:rFonts w:ascii="Times New Roman" w:hAnsi="Times New Roman" w:cs="Times New Roman"/>
          <w:sz w:val="28"/>
          <w:szCs w:val="28"/>
        </w:rPr>
        <w:t>национального самовыражения</w:t>
      </w:r>
      <w:r w:rsidR="00673732" w:rsidRPr="00CA0592">
        <w:rPr>
          <w:rFonts w:ascii="Times New Roman" w:hAnsi="Times New Roman" w:cs="Times New Roman"/>
          <w:sz w:val="28"/>
          <w:szCs w:val="28"/>
        </w:rPr>
        <w:t>. Руководители некоторых стран полагают, что снижение интереса к национальным фильмам, под  влиянием кинопродукции США, может стать угрозой  для культурного суверенитета, и, больше, препятствием для</w:t>
      </w:r>
      <w:r w:rsidR="00884CAA">
        <w:rPr>
          <w:rFonts w:ascii="Times New Roman" w:hAnsi="Times New Roman" w:cs="Times New Roman"/>
          <w:sz w:val="28"/>
          <w:szCs w:val="28"/>
        </w:rPr>
        <w:t xml:space="preserve"> развития страны:</w:t>
      </w:r>
      <w:r w:rsidRPr="00CA0592">
        <w:rPr>
          <w:rFonts w:ascii="Times New Roman" w:hAnsi="Times New Roman" w:cs="Times New Roman"/>
          <w:sz w:val="28"/>
          <w:szCs w:val="28"/>
        </w:rPr>
        <w:t xml:space="preserve"> как социального, так и экономического. </w:t>
      </w:r>
      <w:r w:rsidR="001734EE" w:rsidRPr="00CA0592">
        <w:rPr>
          <w:rFonts w:ascii="Times New Roman" w:hAnsi="Times New Roman" w:cs="Times New Roman"/>
          <w:sz w:val="28"/>
          <w:szCs w:val="28"/>
        </w:rPr>
        <w:t>Одной из первых стран экономическую выгоду кинематографа поняла Великобритания, национальный кинематограф которой в 1910-х- 1930-х гг. отвечал за 2% прироста ВВП</w:t>
      </w:r>
      <w:r w:rsidR="001734EE" w:rsidRPr="00CA0592">
        <w:rPr>
          <w:rStyle w:val="a6"/>
          <w:rFonts w:ascii="Times New Roman" w:hAnsi="Times New Roman" w:cs="Times New Roman"/>
          <w:sz w:val="28"/>
          <w:szCs w:val="28"/>
        </w:rPr>
        <w:footnoteReference w:id="1"/>
      </w:r>
      <w:r w:rsidR="001734EE" w:rsidRPr="00CA0592">
        <w:rPr>
          <w:rFonts w:ascii="Times New Roman" w:hAnsi="Times New Roman" w:cs="Times New Roman"/>
          <w:sz w:val="28"/>
          <w:szCs w:val="28"/>
        </w:rPr>
        <w:t xml:space="preserve">. </w:t>
      </w:r>
    </w:p>
    <w:p w:rsidR="00D056B9" w:rsidRPr="00CA0592" w:rsidRDefault="004804A9" w:rsidP="00B51F5D">
      <w:pPr>
        <w:spacing w:line="360" w:lineRule="auto"/>
        <w:jc w:val="both"/>
        <w:rPr>
          <w:rFonts w:ascii="Times New Roman" w:hAnsi="Times New Roman" w:cs="Times New Roman"/>
          <w:color w:val="FF0000"/>
          <w:sz w:val="28"/>
          <w:szCs w:val="28"/>
        </w:rPr>
      </w:pPr>
      <w:r w:rsidRPr="00CA0592">
        <w:rPr>
          <w:rFonts w:ascii="Times New Roman" w:hAnsi="Times New Roman" w:cs="Times New Roman"/>
          <w:sz w:val="28"/>
          <w:szCs w:val="28"/>
        </w:rPr>
        <w:t xml:space="preserve"> В условиях рыночной экономики культуре достаточно сложно находить средства к с</w:t>
      </w:r>
      <w:r w:rsidR="006B7F1E" w:rsidRPr="00CA0592">
        <w:rPr>
          <w:rFonts w:ascii="Times New Roman" w:hAnsi="Times New Roman" w:cs="Times New Roman"/>
          <w:sz w:val="28"/>
          <w:szCs w:val="28"/>
        </w:rPr>
        <w:t xml:space="preserve">уществованию. </w:t>
      </w:r>
      <w:r w:rsidR="001F5F6B" w:rsidRPr="00CA0592">
        <w:rPr>
          <w:rFonts w:ascii="Times New Roman" w:hAnsi="Times New Roman" w:cs="Times New Roman"/>
          <w:sz w:val="28"/>
          <w:szCs w:val="28"/>
        </w:rPr>
        <w:t xml:space="preserve">Несмотря на то, что </w:t>
      </w:r>
      <w:r w:rsidR="00884CAA">
        <w:rPr>
          <w:rFonts w:ascii="Times New Roman" w:hAnsi="Times New Roman" w:cs="Times New Roman"/>
          <w:sz w:val="28"/>
          <w:szCs w:val="28"/>
        </w:rPr>
        <w:t>некоторые экономисты все-таки разделяю</w:t>
      </w:r>
      <w:r w:rsidR="001F5F6B" w:rsidRPr="00CA0592">
        <w:rPr>
          <w:rFonts w:ascii="Times New Roman" w:hAnsi="Times New Roman" w:cs="Times New Roman"/>
          <w:sz w:val="28"/>
          <w:szCs w:val="28"/>
        </w:rPr>
        <w:t xml:space="preserve">т точку зрения о необходимости государственной поддержки объектов </w:t>
      </w:r>
      <w:r w:rsidRPr="00CA0592">
        <w:rPr>
          <w:rFonts w:ascii="Times New Roman" w:hAnsi="Times New Roman" w:cs="Times New Roman"/>
          <w:sz w:val="28"/>
          <w:szCs w:val="28"/>
        </w:rPr>
        <w:t>культуры</w:t>
      </w:r>
      <w:r w:rsidR="00D056B9" w:rsidRPr="00CA0592">
        <w:rPr>
          <w:rFonts w:ascii="Times New Roman" w:hAnsi="Times New Roman" w:cs="Times New Roman"/>
          <w:sz w:val="28"/>
          <w:szCs w:val="28"/>
        </w:rPr>
        <w:t xml:space="preserve"> (об этом в интервью говорил Уильям </w:t>
      </w:r>
      <w:proofErr w:type="spellStart"/>
      <w:r w:rsidR="00D056B9" w:rsidRPr="00CA0592">
        <w:rPr>
          <w:rFonts w:ascii="Times New Roman" w:hAnsi="Times New Roman" w:cs="Times New Roman"/>
          <w:sz w:val="28"/>
          <w:szCs w:val="28"/>
        </w:rPr>
        <w:t>Баумоль</w:t>
      </w:r>
      <w:proofErr w:type="spellEnd"/>
      <w:r w:rsidR="00D056B9" w:rsidRPr="00CA0592">
        <w:rPr>
          <w:rFonts w:ascii="Times New Roman" w:hAnsi="Times New Roman" w:cs="Times New Roman"/>
          <w:sz w:val="28"/>
          <w:szCs w:val="28"/>
        </w:rPr>
        <w:t>, утвержда</w:t>
      </w:r>
      <w:r w:rsidR="003B1A75" w:rsidRPr="00CA0592">
        <w:rPr>
          <w:rFonts w:ascii="Times New Roman" w:hAnsi="Times New Roman" w:cs="Times New Roman"/>
          <w:sz w:val="28"/>
          <w:szCs w:val="28"/>
        </w:rPr>
        <w:t>я</w:t>
      </w:r>
      <w:r w:rsidR="00D056B9" w:rsidRPr="00CA0592">
        <w:rPr>
          <w:rFonts w:ascii="Times New Roman" w:hAnsi="Times New Roman" w:cs="Times New Roman"/>
          <w:sz w:val="28"/>
          <w:szCs w:val="28"/>
        </w:rPr>
        <w:t>, что экономика культуры уже стала отдельной дисциплиной)</w:t>
      </w:r>
      <w:r w:rsidR="00D056B9" w:rsidRPr="00CA0592">
        <w:rPr>
          <w:rStyle w:val="a6"/>
          <w:rFonts w:ascii="Times New Roman" w:hAnsi="Times New Roman" w:cs="Times New Roman"/>
          <w:sz w:val="28"/>
          <w:szCs w:val="28"/>
        </w:rPr>
        <w:footnoteReference w:id="2"/>
      </w:r>
      <w:r w:rsidRPr="00CA0592">
        <w:rPr>
          <w:rFonts w:ascii="Times New Roman" w:hAnsi="Times New Roman" w:cs="Times New Roman"/>
          <w:sz w:val="28"/>
          <w:szCs w:val="28"/>
        </w:rPr>
        <w:t xml:space="preserve">,  </w:t>
      </w:r>
      <w:proofErr w:type="spellStart"/>
      <w:r w:rsidR="000A3EF9">
        <w:rPr>
          <w:rFonts w:ascii="Times New Roman" w:hAnsi="Times New Roman" w:cs="Times New Roman"/>
          <w:sz w:val="28"/>
          <w:szCs w:val="28"/>
        </w:rPr>
        <w:t>Музычук</w:t>
      </w:r>
      <w:proofErr w:type="spellEnd"/>
      <w:r w:rsidR="000A3EF9">
        <w:rPr>
          <w:rFonts w:ascii="Times New Roman" w:hAnsi="Times New Roman" w:cs="Times New Roman"/>
          <w:sz w:val="28"/>
          <w:szCs w:val="28"/>
        </w:rPr>
        <w:t xml:space="preserve"> пишет о том, что </w:t>
      </w:r>
      <w:r w:rsidRPr="00CA0592">
        <w:rPr>
          <w:rFonts w:ascii="Times New Roman" w:hAnsi="Times New Roman" w:cs="Times New Roman"/>
          <w:sz w:val="28"/>
          <w:szCs w:val="28"/>
        </w:rPr>
        <w:t xml:space="preserve">время от времени </w:t>
      </w:r>
      <w:r w:rsidR="00884CAA">
        <w:rPr>
          <w:rFonts w:ascii="Times New Roman" w:hAnsi="Times New Roman" w:cs="Times New Roman"/>
          <w:sz w:val="28"/>
          <w:szCs w:val="28"/>
        </w:rPr>
        <w:t>теория о господдержке</w:t>
      </w:r>
      <w:r w:rsidR="000A3EF9">
        <w:rPr>
          <w:rFonts w:ascii="Times New Roman" w:hAnsi="Times New Roman" w:cs="Times New Roman"/>
          <w:sz w:val="28"/>
          <w:szCs w:val="28"/>
        </w:rPr>
        <w:t xml:space="preserve"> </w:t>
      </w:r>
      <w:r w:rsidR="00884CAA">
        <w:rPr>
          <w:rFonts w:ascii="Times New Roman" w:hAnsi="Times New Roman" w:cs="Times New Roman"/>
          <w:sz w:val="28"/>
          <w:szCs w:val="28"/>
        </w:rPr>
        <w:t>подвергается</w:t>
      </w:r>
      <w:r w:rsidRPr="00CA0592">
        <w:rPr>
          <w:rFonts w:ascii="Times New Roman" w:hAnsi="Times New Roman" w:cs="Times New Roman"/>
          <w:sz w:val="28"/>
          <w:szCs w:val="28"/>
        </w:rPr>
        <w:t xml:space="preserve"> </w:t>
      </w:r>
      <w:r w:rsidR="000A3EF9">
        <w:rPr>
          <w:rFonts w:ascii="Times New Roman" w:hAnsi="Times New Roman" w:cs="Times New Roman"/>
          <w:sz w:val="28"/>
          <w:szCs w:val="28"/>
        </w:rPr>
        <w:t xml:space="preserve">резкой </w:t>
      </w:r>
      <w:r w:rsidRPr="00CA0592">
        <w:rPr>
          <w:rFonts w:ascii="Times New Roman" w:hAnsi="Times New Roman" w:cs="Times New Roman"/>
          <w:sz w:val="28"/>
          <w:szCs w:val="28"/>
        </w:rPr>
        <w:t>критике.</w:t>
      </w:r>
      <w:r w:rsidR="00FB728A" w:rsidRPr="00CA0592">
        <w:rPr>
          <w:rFonts w:ascii="Times New Roman" w:hAnsi="Times New Roman" w:cs="Times New Roman"/>
          <w:sz w:val="28"/>
          <w:szCs w:val="28"/>
        </w:rPr>
        <w:t xml:space="preserve"> </w:t>
      </w:r>
    </w:p>
    <w:p w:rsidR="006B7F1E" w:rsidRPr="00CA0592" w:rsidRDefault="00884CAA" w:rsidP="00B51F5D">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Основным доводом</w:t>
      </w:r>
      <w:r w:rsidR="001F5F6B" w:rsidRPr="00CA0592">
        <w:rPr>
          <w:rFonts w:ascii="Times New Roman" w:hAnsi="Times New Roman" w:cs="Times New Roman"/>
          <w:sz w:val="28"/>
          <w:szCs w:val="28"/>
        </w:rPr>
        <w:t xml:space="preserve"> критикующих является то, что государство направляет свои усилия в ту сферу культуры, которая отвечает личным интересам представителей власти, а, следовательно, может загубить творческую активность представителей иных направлений в искусстве</w:t>
      </w:r>
      <w:r w:rsidR="003B1A75" w:rsidRPr="00CA0592">
        <w:rPr>
          <w:rFonts w:ascii="Times New Roman" w:hAnsi="Times New Roman" w:cs="Times New Roman"/>
          <w:sz w:val="28"/>
          <w:szCs w:val="28"/>
        </w:rPr>
        <w:t xml:space="preserve">, о чем в своей работе говорит </w:t>
      </w:r>
      <w:proofErr w:type="spellStart"/>
      <w:r w:rsidR="003B1A75" w:rsidRPr="00CA0592">
        <w:rPr>
          <w:rFonts w:ascii="Times New Roman" w:hAnsi="Times New Roman" w:cs="Times New Roman"/>
          <w:sz w:val="28"/>
          <w:szCs w:val="28"/>
        </w:rPr>
        <w:t>Музычук</w:t>
      </w:r>
      <w:proofErr w:type="spellEnd"/>
      <w:r w:rsidR="00156B92" w:rsidRPr="00CA0592">
        <w:rPr>
          <w:rStyle w:val="a6"/>
          <w:rFonts w:ascii="Times New Roman" w:hAnsi="Times New Roman" w:cs="Times New Roman"/>
          <w:sz w:val="28"/>
          <w:szCs w:val="28"/>
        </w:rPr>
        <w:footnoteReference w:id="3"/>
      </w:r>
      <w:r w:rsidR="001F5F6B" w:rsidRPr="00CA0592">
        <w:rPr>
          <w:rFonts w:ascii="Times New Roman" w:hAnsi="Times New Roman" w:cs="Times New Roman"/>
          <w:sz w:val="28"/>
          <w:szCs w:val="28"/>
        </w:rPr>
        <w:t>.</w:t>
      </w:r>
      <w:r w:rsidR="00A744BF" w:rsidRPr="00CA0592">
        <w:rPr>
          <w:rFonts w:ascii="Times New Roman" w:hAnsi="Times New Roman" w:cs="Times New Roman"/>
          <w:sz w:val="28"/>
          <w:szCs w:val="28"/>
        </w:rPr>
        <w:t xml:space="preserve"> </w:t>
      </w:r>
      <w:r w:rsidR="006B7F1E" w:rsidRPr="00CA0592">
        <w:rPr>
          <w:rFonts w:ascii="Times New Roman" w:hAnsi="Times New Roman" w:cs="Times New Roman"/>
          <w:sz w:val="28"/>
          <w:szCs w:val="28"/>
        </w:rPr>
        <w:t xml:space="preserve">Рональд </w:t>
      </w:r>
      <w:proofErr w:type="spellStart"/>
      <w:r w:rsidR="006B7F1E" w:rsidRPr="00CA0592">
        <w:rPr>
          <w:rFonts w:ascii="Times New Roman" w:hAnsi="Times New Roman" w:cs="Times New Roman"/>
          <w:sz w:val="28"/>
          <w:szCs w:val="28"/>
        </w:rPr>
        <w:t>Коуз</w:t>
      </w:r>
      <w:proofErr w:type="spellEnd"/>
      <w:r w:rsidR="006B7F1E" w:rsidRPr="00CA0592">
        <w:rPr>
          <w:rFonts w:ascii="Times New Roman" w:hAnsi="Times New Roman" w:cs="Times New Roman"/>
          <w:sz w:val="28"/>
          <w:szCs w:val="28"/>
        </w:rPr>
        <w:t xml:space="preserve">, </w:t>
      </w:r>
      <w:r w:rsidR="006B7F1E" w:rsidRPr="00CA0592">
        <w:rPr>
          <w:rFonts w:ascii="Times New Roman" w:hAnsi="Times New Roman" w:cs="Times New Roman"/>
          <w:sz w:val="28"/>
          <w:szCs w:val="28"/>
          <w:shd w:val="clear" w:color="auto" w:fill="FFFFFF"/>
        </w:rPr>
        <w:t>американский экономист</w:t>
      </w:r>
      <w:r w:rsidR="004804A9" w:rsidRPr="00CA0592">
        <w:rPr>
          <w:rFonts w:ascii="Times New Roman" w:hAnsi="Times New Roman" w:cs="Times New Roman"/>
          <w:sz w:val="28"/>
          <w:szCs w:val="28"/>
          <w:shd w:val="clear" w:color="auto" w:fill="FFFFFF"/>
        </w:rPr>
        <w:t xml:space="preserve"> лауреат</w:t>
      </w:r>
      <w:r w:rsidR="006B7F1E" w:rsidRPr="00CA0592">
        <w:rPr>
          <w:rStyle w:val="apple-converted-space"/>
          <w:rFonts w:ascii="Times New Roman" w:hAnsi="Times New Roman" w:cs="Times New Roman"/>
          <w:sz w:val="28"/>
          <w:szCs w:val="28"/>
          <w:shd w:val="clear" w:color="auto" w:fill="FFFFFF"/>
        </w:rPr>
        <w:t> Нобелевской премии по экономике</w:t>
      </w:r>
      <w:r w:rsidR="006B7F1E" w:rsidRPr="00CA0592">
        <w:rPr>
          <w:rFonts w:ascii="Times New Roman" w:hAnsi="Times New Roman" w:cs="Times New Roman"/>
          <w:sz w:val="28"/>
          <w:szCs w:val="28"/>
        </w:rPr>
        <w:t xml:space="preserve"> 1991, в статье «Маяк в экономической теории»</w:t>
      </w:r>
      <w:r w:rsidR="006B7F1E" w:rsidRPr="00CA0592">
        <w:rPr>
          <w:rStyle w:val="a6"/>
          <w:rFonts w:ascii="Times New Roman" w:hAnsi="Times New Roman" w:cs="Times New Roman"/>
          <w:sz w:val="28"/>
          <w:szCs w:val="28"/>
        </w:rPr>
        <w:footnoteReference w:id="4"/>
      </w:r>
      <w:r w:rsidR="006B7F1E" w:rsidRPr="00CA0592">
        <w:rPr>
          <w:rFonts w:ascii="Times New Roman" w:hAnsi="Times New Roman" w:cs="Times New Roman"/>
          <w:sz w:val="28"/>
          <w:szCs w:val="28"/>
        </w:rPr>
        <w:t>, в которой он, через историю маячного</w:t>
      </w:r>
      <w:proofErr w:type="gramEnd"/>
      <w:r w:rsidR="006B7F1E" w:rsidRPr="00CA0592">
        <w:rPr>
          <w:rFonts w:ascii="Times New Roman" w:hAnsi="Times New Roman" w:cs="Times New Roman"/>
          <w:sz w:val="28"/>
          <w:szCs w:val="28"/>
        </w:rPr>
        <w:t xml:space="preserve"> </w:t>
      </w:r>
      <w:proofErr w:type="gramStart"/>
      <w:r w:rsidR="006B7F1E" w:rsidRPr="00CA0592">
        <w:rPr>
          <w:rFonts w:ascii="Times New Roman" w:hAnsi="Times New Roman" w:cs="Times New Roman"/>
          <w:sz w:val="28"/>
          <w:szCs w:val="28"/>
        </w:rPr>
        <w:t xml:space="preserve">дела в Великобритании доказывает несостоятельность государственной поддержки на рынке, описал причину, по которой вмешательство государства в рыночную экономику нежелательно, </w:t>
      </w:r>
      <w:proofErr w:type="spellStart"/>
      <w:r w:rsidR="006B7F1E" w:rsidRPr="00CA0592">
        <w:rPr>
          <w:rFonts w:ascii="Times New Roman" w:hAnsi="Times New Roman" w:cs="Times New Roman"/>
          <w:sz w:val="28"/>
          <w:szCs w:val="28"/>
        </w:rPr>
        <w:t>Коуз</w:t>
      </w:r>
      <w:proofErr w:type="spellEnd"/>
      <w:r w:rsidR="006B7F1E" w:rsidRPr="00CA0592">
        <w:rPr>
          <w:rFonts w:ascii="Times New Roman" w:hAnsi="Times New Roman" w:cs="Times New Roman"/>
          <w:sz w:val="28"/>
          <w:szCs w:val="28"/>
        </w:rPr>
        <w:t xml:space="preserve"> предположил, что случится с маячной</w:t>
      </w:r>
      <w:proofErr w:type="gramEnd"/>
      <w:r w:rsidR="006B7F1E" w:rsidRPr="00CA0592">
        <w:rPr>
          <w:rFonts w:ascii="Times New Roman" w:hAnsi="Times New Roman" w:cs="Times New Roman"/>
          <w:sz w:val="28"/>
          <w:szCs w:val="28"/>
        </w:rPr>
        <w:t xml:space="preserve"> системой в случае если </w:t>
      </w:r>
      <w:r w:rsidR="004804A9" w:rsidRPr="00CA0592">
        <w:rPr>
          <w:rFonts w:ascii="Times New Roman" w:hAnsi="Times New Roman" w:cs="Times New Roman"/>
          <w:sz w:val="28"/>
          <w:szCs w:val="28"/>
        </w:rPr>
        <w:t xml:space="preserve"> сборы за маяки заменить суммами из общих налоговых поступлений: </w:t>
      </w:r>
    </w:p>
    <w:p w:rsidR="006B7F1E" w:rsidRPr="00CA0592" w:rsidRDefault="006B7F1E"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w:t>
      </w:r>
      <w:r w:rsidRPr="00CA0592">
        <w:rPr>
          <w:rFonts w:ascii="Times New Roman" w:hAnsi="Times New Roman" w:cs="Times New Roman"/>
          <w:i/>
          <w:sz w:val="28"/>
          <w:szCs w:val="28"/>
        </w:rPr>
        <w:t xml:space="preserve">…правительство Британии, и в первую очередь Казначейство, почувствует, что оно должно надзирать за деятельностью службы маяков, чтобы держать расходы под контролем. Вмешательство Казначейства несколько уменьшит эффективность управления маяками. Но будет и другой результат. Поскольку сейчас средства собирают с потребителей услуг, был создан Консультативный комитет по маякам, в котором представлены судовладельцы, страховые компании и грузоотправители, и этот комитет участвует в обсуждении бюджета, качества работы и, наконец, планов нового строительства. За счет этого Маячная служба отзывчива на нужды своих потребителей; а поскольку за дополнительные услуги платят в конечном итоге судовладельцы, можно полагать, что они поддержат только те новые работы, которые обещают дополнительных благ больше, чем издержки на их осуществление. Можно предположить, </w:t>
      </w:r>
      <w:r w:rsidRPr="00CA0592">
        <w:rPr>
          <w:rFonts w:ascii="Times New Roman" w:hAnsi="Times New Roman" w:cs="Times New Roman"/>
          <w:i/>
          <w:sz w:val="28"/>
          <w:szCs w:val="28"/>
        </w:rPr>
        <w:lastRenderedPageBreak/>
        <w:t>что при переходе к финансированию из общих налоговых поступлений это административное устройство будет разрушено и служба станет менее эффективной</w:t>
      </w:r>
      <w:r w:rsidRPr="00CA0592">
        <w:rPr>
          <w:rFonts w:ascii="Times New Roman" w:hAnsi="Times New Roman" w:cs="Times New Roman"/>
          <w:sz w:val="28"/>
          <w:szCs w:val="28"/>
        </w:rPr>
        <w:t>».</w:t>
      </w:r>
    </w:p>
    <w:p w:rsidR="001F5F6B" w:rsidRPr="00CA0592" w:rsidRDefault="006B7F1E" w:rsidP="00B51F5D">
      <w:pPr>
        <w:spacing w:line="360" w:lineRule="auto"/>
        <w:jc w:val="both"/>
        <w:rPr>
          <w:rFonts w:ascii="Times New Roman" w:hAnsi="Times New Roman" w:cs="Times New Roman"/>
          <w:color w:val="FF0000"/>
          <w:sz w:val="28"/>
          <w:szCs w:val="28"/>
        </w:rPr>
      </w:pPr>
      <w:r w:rsidRPr="00CA0592">
        <w:rPr>
          <w:rFonts w:ascii="Times New Roman" w:hAnsi="Times New Roman" w:cs="Times New Roman"/>
          <w:sz w:val="28"/>
          <w:szCs w:val="28"/>
        </w:rPr>
        <w:t xml:space="preserve"> Так же можно судить и в отнош</w:t>
      </w:r>
      <w:r w:rsidR="00884CAA">
        <w:rPr>
          <w:rFonts w:ascii="Times New Roman" w:hAnsi="Times New Roman" w:cs="Times New Roman"/>
          <w:sz w:val="28"/>
          <w:szCs w:val="28"/>
        </w:rPr>
        <w:t>ении культуры вообще и кино в ча</w:t>
      </w:r>
      <w:r w:rsidRPr="00CA0592">
        <w:rPr>
          <w:rFonts w:ascii="Times New Roman" w:hAnsi="Times New Roman" w:cs="Times New Roman"/>
          <w:sz w:val="28"/>
          <w:szCs w:val="28"/>
        </w:rPr>
        <w:t xml:space="preserve">стности. </w:t>
      </w:r>
      <w:r w:rsidR="00730892" w:rsidRPr="00CA0592">
        <w:rPr>
          <w:rFonts w:ascii="Times New Roman" w:hAnsi="Times New Roman" w:cs="Times New Roman"/>
          <w:sz w:val="28"/>
          <w:szCs w:val="28"/>
        </w:rPr>
        <w:t>Рассмотрим пример кинопродукции России: в</w:t>
      </w:r>
      <w:r w:rsidRPr="00CA0592">
        <w:rPr>
          <w:rFonts w:ascii="Times New Roman" w:hAnsi="Times New Roman" w:cs="Times New Roman"/>
          <w:sz w:val="28"/>
          <w:szCs w:val="28"/>
        </w:rPr>
        <w:t>о-первых, «</w:t>
      </w:r>
      <w:r w:rsidR="005A71AF" w:rsidRPr="00CA0592">
        <w:rPr>
          <w:rFonts w:ascii="Times New Roman" w:hAnsi="Times New Roman" w:cs="Times New Roman"/>
          <w:sz w:val="28"/>
          <w:szCs w:val="28"/>
        </w:rPr>
        <w:t>присмотр</w:t>
      </w:r>
      <w:r w:rsidRPr="00CA0592">
        <w:rPr>
          <w:rFonts w:ascii="Times New Roman" w:hAnsi="Times New Roman" w:cs="Times New Roman"/>
          <w:sz w:val="28"/>
          <w:szCs w:val="28"/>
        </w:rPr>
        <w:t>» государства может привести к массовому созданию «</w:t>
      </w:r>
      <w:r w:rsidR="005A71AF" w:rsidRPr="00CA0592">
        <w:rPr>
          <w:rFonts w:ascii="Times New Roman" w:hAnsi="Times New Roman" w:cs="Times New Roman"/>
          <w:sz w:val="28"/>
          <w:szCs w:val="28"/>
        </w:rPr>
        <w:t>социально значимых</w:t>
      </w:r>
      <w:r w:rsidRPr="00CA0592">
        <w:rPr>
          <w:rFonts w:ascii="Times New Roman" w:hAnsi="Times New Roman" w:cs="Times New Roman"/>
          <w:sz w:val="28"/>
          <w:szCs w:val="28"/>
        </w:rPr>
        <w:t xml:space="preserve">», </w:t>
      </w:r>
      <w:r w:rsidR="005A71AF" w:rsidRPr="00CA0592">
        <w:rPr>
          <w:rFonts w:ascii="Times New Roman" w:hAnsi="Times New Roman" w:cs="Times New Roman"/>
          <w:sz w:val="28"/>
          <w:szCs w:val="28"/>
        </w:rPr>
        <w:t>по мнению министерства</w:t>
      </w:r>
      <w:r w:rsidR="003B1A75" w:rsidRPr="00CA0592">
        <w:rPr>
          <w:rFonts w:ascii="Times New Roman" w:hAnsi="Times New Roman" w:cs="Times New Roman"/>
          <w:sz w:val="28"/>
          <w:szCs w:val="28"/>
        </w:rPr>
        <w:t xml:space="preserve"> культуры</w:t>
      </w:r>
      <w:r w:rsidR="005A71AF" w:rsidRPr="00CA0592">
        <w:rPr>
          <w:rFonts w:ascii="Times New Roman" w:hAnsi="Times New Roman" w:cs="Times New Roman"/>
          <w:sz w:val="28"/>
          <w:szCs w:val="28"/>
        </w:rPr>
        <w:t>, фильмов, на которые в 2013 году выделено 28 млн. рублей. В</w:t>
      </w:r>
      <w:r w:rsidRPr="00CA0592">
        <w:rPr>
          <w:rFonts w:ascii="Times New Roman" w:hAnsi="Times New Roman" w:cs="Times New Roman"/>
          <w:sz w:val="28"/>
          <w:szCs w:val="28"/>
        </w:rPr>
        <w:t>о-вторых,</w:t>
      </w:r>
      <w:r w:rsidR="005761A2" w:rsidRPr="00CA0592">
        <w:rPr>
          <w:rFonts w:ascii="Times New Roman" w:hAnsi="Times New Roman" w:cs="Times New Roman"/>
          <w:sz w:val="28"/>
          <w:szCs w:val="28"/>
        </w:rPr>
        <w:t xml:space="preserve"> как</w:t>
      </w:r>
      <w:r w:rsidR="001235D0">
        <w:rPr>
          <w:rFonts w:ascii="Times New Roman" w:hAnsi="Times New Roman" w:cs="Times New Roman"/>
          <w:sz w:val="28"/>
          <w:szCs w:val="28"/>
        </w:rPr>
        <w:t xml:space="preserve"> утверждает </w:t>
      </w:r>
      <w:proofErr w:type="spellStart"/>
      <w:r w:rsidR="001235D0">
        <w:rPr>
          <w:rFonts w:ascii="Times New Roman" w:hAnsi="Times New Roman" w:cs="Times New Roman"/>
          <w:sz w:val="28"/>
          <w:szCs w:val="28"/>
        </w:rPr>
        <w:t>Р.Коуз</w:t>
      </w:r>
      <w:proofErr w:type="spellEnd"/>
      <w:r w:rsidR="001235D0">
        <w:rPr>
          <w:rFonts w:ascii="Times New Roman" w:hAnsi="Times New Roman" w:cs="Times New Roman"/>
          <w:sz w:val="28"/>
          <w:szCs w:val="28"/>
        </w:rPr>
        <w:t xml:space="preserve"> в своей статье</w:t>
      </w:r>
      <w:r w:rsidR="005761A2" w:rsidRPr="00CA0592">
        <w:rPr>
          <w:rFonts w:ascii="Times New Roman" w:hAnsi="Times New Roman" w:cs="Times New Roman"/>
          <w:sz w:val="28"/>
          <w:szCs w:val="28"/>
        </w:rPr>
        <w:t xml:space="preserve">, государственные деньги не способствуют развитию конкуренции. </w:t>
      </w:r>
      <w:proofErr w:type="gramStart"/>
      <w:r w:rsidR="005761A2" w:rsidRPr="00CA0592">
        <w:rPr>
          <w:rFonts w:ascii="Times New Roman" w:hAnsi="Times New Roman" w:cs="Times New Roman"/>
          <w:sz w:val="28"/>
          <w:szCs w:val="28"/>
        </w:rPr>
        <w:t xml:space="preserve">В кино, по мнению автора данной работы, эта проблема </w:t>
      </w:r>
      <w:r w:rsidR="00FC52BB" w:rsidRPr="00CA0592">
        <w:rPr>
          <w:rFonts w:ascii="Times New Roman" w:hAnsi="Times New Roman" w:cs="Times New Roman"/>
          <w:sz w:val="28"/>
          <w:szCs w:val="28"/>
        </w:rPr>
        <w:t>может проявить</w:t>
      </w:r>
      <w:r w:rsidR="005761A2" w:rsidRPr="00CA0592">
        <w:rPr>
          <w:rFonts w:ascii="Times New Roman" w:hAnsi="Times New Roman" w:cs="Times New Roman"/>
          <w:sz w:val="28"/>
          <w:szCs w:val="28"/>
        </w:rPr>
        <w:t>ся следующем образом:</w:t>
      </w:r>
      <w:r w:rsidRPr="00CA0592">
        <w:rPr>
          <w:rFonts w:ascii="Times New Roman" w:hAnsi="Times New Roman" w:cs="Times New Roman"/>
          <w:sz w:val="28"/>
          <w:szCs w:val="28"/>
        </w:rPr>
        <w:t xml:space="preserve"> </w:t>
      </w:r>
      <w:r w:rsidR="005761A2" w:rsidRPr="00CA0592">
        <w:rPr>
          <w:rFonts w:ascii="Times New Roman" w:hAnsi="Times New Roman" w:cs="Times New Roman"/>
          <w:sz w:val="28"/>
          <w:szCs w:val="28"/>
        </w:rPr>
        <w:t xml:space="preserve">автор фильма может не волноваться за успех/неуспех в прокате, </w:t>
      </w:r>
      <w:r w:rsidRPr="00CA0592">
        <w:rPr>
          <w:rFonts w:ascii="Times New Roman" w:hAnsi="Times New Roman" w:cs="Times New Roman"/>
          <w:sz w:val="28"/>
          <w:szCs w:val="28"/>
        </w:rPr>
        <w:t>никаких реальных санкций, в случае, если фильм провалился в прокате и на фестивальных площадках, не последует: кредиторов и спонсоров  в случае господдержки не так много, либо нет вовсе, а административной меры наказания за подобное освоение бюджетных денег</w:t>
      </w:r>
      <w:proofErr w:type="gramEnd"/>
      <w:r w:rsidRPr="00CA0592">
        <w:rPr>
          <w:rFonts w:ascii="Times New Roman" w:hAnsi="Times New Roman" w:cs="Times New Roman"/>
          <w:sz w:val="28"/>
          <w:szCs w:val="28"/>
        </w:rPr>
        <w:t xml:space="preserve"> не предусмотрено.</w:t>
      </w:r>
      <w:r w:rsidR="00A744BF" w:rsidRPr="00CA0592">
        <w:rPr>
          <w:rFonts w:ascii="Times New Roman" w:hAnsi="Times New Roman" w:cs="Times New Roman"/>
          <w:sz w:val="28"/>
          <w:szCs w:val="28"/>
        </w:rPr>
        <w:t xml:space="preserve"> </w:t>
      </w:r>
    </w:p>
    <w:p w:rsidR="00E6213B" w:rsidRPr="00CA0592" w:rsidRDefault="001F5F6B"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Однако</w:t>
      </w:r>
      <w:r w:rsidR="002D6318" w:rsidRPr="00CA0592">
        <w:rPr>
          <w:rFonts w:ascii="Times New Roman" w:hAnsi="Times New Roman" w:cs="Times New Roman"/>
          <w:sz w:val="28"/>
          <w:szCs w:val="28"/>
        </w:rPr>
        <w:t>, несмотря на все доводы культура (</w:t>
      </w:r>
      <w:r w:rsidRPr="00CA0592">
        <w:rPr>
          <w:rFonts w:ascii="Times New Roman" w:hAnsi="Times New Roman" w:cs="Times New Roman"/>
          <w:sz w:val="28"/>
          <w:szCs w:val="28"/>
        </w:rPr>
        <w:t>и кино в том числе) еще не вышла на такой уровень, при котором смогла бы самостоятельно «обеспечивать» себя, без потери ряда направлений, как среди</w:t>
      </w:r>
      <w:r w:rsidR="00E6213B" w:rsidRPr="00CA0592">
        <w:rPr>
          <w:rFonts w:ascii="Times New Roman" w:hAnsi="Times New Roman" w:cs="Times New Roman"/>
          <w:sz w:val="28"/>
          <w:szCs w:val="28"/>
        </w:rPr>
        <w:t xml:space="preserve"> искусств вообще, так и в рамках одного вида</w:t>
      </w:r>
      <w:r w:rsidR="002D6318" w:rsidRPr="00CA0592">
        <w:rPr>
          <w:rFonts w:ascii="Times New Roman" w:hAnsi="Times New Roman" w:cs="Times New Roman"/>
          <w:sz w:val="28"/>
          <w:szCs w:val="28"/>
        </w:rPr>
        <w:t>. С</w:t>
      </w:r>
      <w:r w:rsidR="004804A9" w:rsidRPr="00CA0592">
        <w:rPr>
          <w:rFonts w:ascii="Times New Roman" w:hAnsi="Times New Roman" w:cs="Times New Roman"/>
          <w:sz w:val="28"/>
          <w:szCs w:val="28"/>
        </w:rPr>
        <w:t xml:space="preserve">уществует </w:t>
      </w:r>
      <w:r w:rsidR="004804A9" w:rsidRPr="00CA0592">
        <w:rPr>
          <w:rFonts w:ascii="Times New Roman" w:hAnsi="Times New Roman" w:cs="Times New Roman"/>
          <w:i/>
          <w:sz w:val="28"/>
          <w:szCs w:val="28"/>
        </w:rPr>
        <w:t>теоретическое обоснование необходимости гос</w:t>
      </w:r>
      <w:r w:rsidR="002D6318" w:rsidRPr="00CA0592">
        <w:rPr>
          <w:rFonts w:ascii="Times New Roman" w:hAnsi="Times New Roman" w:cs="Times New Roman"/>
          <w:i/>
          <w:sz w:val="28"/>
          <w:szCs w:val="28"/>
        </w:rPr>
        <w:t xml:space="preserve">ударственной поддержки культуры, </w:t>
      </w:r>
      <w:r w:rsidRPr="00CA0592">
        <w:rPr>
          <w:rFonts w:ascii="Times New Roman" w:hAnsi="Times New Roman" w:cs="Times New Roman"/>
          <w:sz w:val="28"/>
          <w:szCs w:val="28"/>
        </w:rPr>
        <w:t xml:space="preserve">к тому же, </w:t>
      </w:r>
      <w:r w:rsidRPr="00CA0592">
        <w:rPr>
          <w:rFonts w:ascii="Times New Roman" w:hAnsi="Times New Roman" w:cs="Times New Roman"/>
          <w:color w:val="000000"/>
          <w:sz w:val="28"/>
          <w:szCs w:val="28"/>
          <w:highlight w:val="white"/>
        </w:rPr>
        <w:t xml:space="preserve">ученые продолжают поиск аргументов, подтверждающих эту необходимость (что, кстати, говорит не в пользу </w:t>
      </w:r>
      <w:r w:rsidR="00716962" w:rsidRPr="00CA0592">
        <w:rPr>
          <w:rFonts w:ascii="Times New Roman" w:hAnsi="Times New Roman" w:cs="Times New Roman"/>
          <w:color w:val="000000"/>
          <w:sz w:val="28"/>
          <w:szCs w:val="28"/>
          <w:highlight w:val="white"/>
        </w:rPr>
        <w:t>данной те</w:t>
      </w:r>
      <w:r w:rsidR="00F9033F" w:rsidRPr="00CA0592">
        <w:rPr>
          <w:rFonts w:ascii="Times New Roman" w:hAnsi="Times New Roman" w:cs="Times New Roman"/>
          <w:color w:val="000000"/>
          <w:sz w:val="28"/>
          <w:szCs w:val="28"/>
          <w:highlight w:val="white"/>
        </w:rPr>
        <w:t xml:space="preserve">ории, </w:t>
      </w:r>
      <w:r w:rsidR="00716962" w:rsidRPr="00CA0592">
        <w:rPr>
          <w:rFonts w:ascii="Times New Roman" w:hAnsi="Times New Roman" w:cs="Times New Roman"/>
          <w:color w:val="000000"/>
          <w:sz w:val="28"/>
          <w:szCs w:val="28"/>
          <w:highlight w:val="white"/>
        </w:rPr>
        <w:t>имеющиеся доказательства нельзя назвать безупречными с научной точки зрения</w:t>
      </w:r>
      <w:r w:rsidR="00716962" w:rsidRPr="00CA0592">
        <w:rPr>
          <w:rStyle w:val="a6"/>
          <w:rFonts w:ascii="Times New Roman" w:hAnsi="Times New Roman" w:cs="Times New Roman"/>
          <w:color w:val="000000"/>
          <w:sz w:val="28"/>
          <w:szCs w:val="28"/>
          <w:highlight w:val="white"/>
        </w:rPr>
        <w:footnoteReference w:id="5"/>
      </w:r>
      <w:r w:rsidR="00F9033F" w:rsidRPr="00CA0592">
        <w:rPr>
          <w:rFonts w:ascii="Times New Roman" w:hAnsi="Times New Roman" w:cs="Times New Roman"/>
          <w:color w:val="000000"/>
          <w:sz w:val="28"/>
          <w:szCs w:val="28"/>
          <w:highlight w:val="white"/>
        </w:rPr>
        <w:t xml:space="preserve">, </w:t>
      </w:r>
      <w:r w:rsidR="00716962" w:rsidRPr="00CA0592">
        <w:rPr>
          <w:rFonts w:ascii="Times New Roman" w:hAnsi="Times New Roman" w:cs="Times New Roman"/>
          <w:color w:val="000000"/>
          <w:sz w:val="28"/>
          <w:szCs w:val="28"/>
          <w:highlight w:val="white"/>
        </w:rPr>
        <w:t>но подтверждает заинтересованность ряда экономистов и культурологов в ее обосновании).</w:t>
      </w:r>
      <w:r w:rsidR="00A744BF" w:rsidRPr="00CA0592">
        <w:rPr>
          <w:rFonts w:ascii="Times New Roman" w:hAnsi="Times New Roman" w:cs="Times New Roman"/>
          <w:color w:val="000000"/>
          <w:sz w:val="28"/>
          <w:szCs w:val="28"/>
        </w:rPr>
        <w:t xml:space="preserve"> </w:t>
      </w:r>
      <w:r w:rsidR="005555F1" w:rsidRPr="00CA0592">
        <w:rPr>
          <w:rFonts w:ascii="Times New Roman" w:hAnsi="Times New Roman" w:cs="Times New Roman"/>
          <w:sz w:val="28"/>
          <w:szCs w:val="28"/>
        </w:rPr>
        <w:t>Сторонники государственной поддержки культуры</w:t>
      </w:r>
      <w:r w:rsidR="005555F1" w:rsidRPr="00CA0592">
        <w:rPr>
          <w:rStyle w:val="a6"/>
          <w:rFonts w:ascii="Times New Roman" w:hAnsi="Times New Roman" w:cs="Times New Roman"/>
          <w:sz w:val="28"/>
          <w:szCs w:val="28"/>
        </w:rPr>
        <w:footnoteReference w:id="6"/>
      </w:r>
      <w:r w:rsidR="005555F1" w:rsidRPr="00CA0592">
        <w:rPr>
          <w:rFonts w:ascii="Times New Roman" w:hAnsi="Times New Roman" w:cs="Times New Roman"/>
          <w:sz w:val="28"/>
          <w:szCs w:val="28"/>
        </w:rPr>
        <w:t xml:space="preserve"> склоняются к мнению о том, что культура относится к значимым областям, ответственным за </w:t>
      </w:r>
      <w:r w:rsidR="005555F1" w:rsidRPr="00CA0592">
        <w:rPr>
          <w:rFonts w:ascii="Times New Roman" w:hAnsi="Times New Roman" w:cs="Times New Roman"/>
          <w:sz w:val="28"/>
          <w:szCs w:val="28"/>
        </w:rPr>
        <w:lastRenderedPageBreak/>
        <w:t>совершенствование человеческого потенциала.  Именно поэтому в оценке плюсов и минусов государстве</w:t>
      </w:r>
      <w:r w:rsidR="00E6213B" w:rsidRPr="00CA0592">
        <w:rPr>
          <w:rFonts w:ascii="Times New Roman" w:hAnsi="Times New Roman" w:cs="Times New Roman"/>
          <w:sz w:val="28"/>
          <w:szCs w:val="28"/>
        </w:rPr>
        <w:t>нной поддержки, а также в оценке</w:t>
      </w:r>
      <w:r w:rsidR="005555F1" w:rsidRPr="00CA0592">
        <w:rPr>
          <w:rFonts w:ascii="Times New Roman" w:hAnsi="Times New Roman" w:cs="Times New Roman"/>
          <w:sz w:val="28"/>
          <w:szCs w:val="28"/>
        </w:rPr>
        <w:t xml:space="preserve"> ее</w:t>
      </w:r>
      <w:r w:rsidR="001235D0">
        <w:rPr>
          <w:rFonts w:ascii="Times New Roman" w:hAnsi="Times New Roman" w:cs="Times New Roman"/>
          <w:sz w:val="28"/>
          <w:szCs w:val="28"/>
        </w:rPr>
        <w:t xml:space="preserve"> </w:t>
      </w:r>
      <w:r w:rsidR="005555F1" w:rsidRPr="00CA0592">
        <w:rPr>
          <w:rFonts w:ascii="Times New Roman" w:hAnsi="Times New Roman" w:cs="Times New Roman"/>
          <w:sz w:val="28"/>
          <w:szCs w:val="28"/>
        </w:rPr>
        <w:t>пагубного влияния на рынок</w:t>
      </w:r>
      <w:r w:rsidR="00E6213B" w:rsidRPr="00CA0592">
        <w:rPr>
          <w:rFonts w:ascii="Times New Roman" w:hAnsi="Times New Roman" w:cs="Times New Roman"/>
          <w:sz w:val="28"/>
          <w:szCs w:val="28"/>
        </w:rPr>
        <w:t xml:space="preserve"> (устраняется необходимость здоровой конкуренции)</w:t>
      </w:r>
      <w:r w:rsidR="005555F1" w:rsidRPr="00CA0592">
        <w:rPr>
          <w:rFonts w:ascii="Times New Roman" w:hAnsi="Times New Roman" w:cs="Times New Roman"/>
          <w:sz w:val="28"/>
          <w:szCs w:val="28"/>
        </w:rPr>
        <w:t xml:space="preserve">, нельзя абстрагироваться от высоких целей, которые несет в себе культура (как бы абстрактно и антинаучно это не звучало). </w:t>
      </w:r>
      <w:r w:rsidR="005555F1" w:rsidRPr="00CA0592">
        <w:rPr>
          <w:rFonts w:ascii="Times New Roman" w:hAnsi="Times New Roman" w:cs="Times New Roman"/>
          <w:sz w:val="28"/>
          <w:szCs w:val="28"/>
          <w:highlight w:val="white"/>
        </w:rPr>
        <w:t xml:space="preserve"> </w:t>
      </w:r>
    </w:p>
    <w:p w:rsidR="00F9033F" w:rsidRPr="00CA0592" w:rsidRDefault="00F9033F"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Более того, стоит подчеркн</w:t>
      </w:r>
      <w:r w:rsidR="001235D0">
        <w:rPr>
          <w:rFonts w:ascii="Times New Roman" w:hAnsi="Times New Roman" w:cs="Times New Roman"/>
          <w:sz w:val="28"/>
          <w:szCs w:val="28"/>
        </w:rPr>
        <w:t>уть, что во введении мы говорим</w:t>
      </w:r>
      <w:r w:rsidRPr="00CA0592">
        <w:rPr>
          <w:rFonts w:ascii="Times New Roman" w:hAnsi="Times New Roman" w:cs="Times New Roman"/>
          <w:sz w:val="28"/>
          <w:szCs w:val="28"/>
        </w:rPr>
        <w:t xml:space="preserve"> не только о финансировании государством кинематографического рынка, но и об иных методах поощрения и поддержки национально кинематографа (шире – культуры). </w:t>
      </w:r>
    </w:p>
    <w:p w:rsidR="00E6213B" w:rsidRPr="00CA0592" w:rsidRDefault="00B51F5D"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 xml:space="preserve">1.2 </w:t>
      </w:r>
      <w:r w:rsidR="00E6213B" w:rsidRPr="00CA0592">
        <w:rPr>
          <w:rFonts w:ascii="Times New Roman" w:hAnsi="Times New Roman" w:cs="Times New Roman"/>
          <w:b/>
          <w:sz w:val="28"/>
          <w:szCs w:val="28"/>
        </w:rPr>
        <w:t>Аргументы в пользу государственной поддержки.</w:t>
      </w:r>
    </w:p>
    <w:p w:rsidR="009D1AF9" w:rsidRPr="00CA0592" w:rsidRDefault="009D1AF9"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Большинство аргументов сводится к необходимости исправления провалов рынка, другая группа аргументов ориентируется на теорию о существовании особого типа потребностей общества, которые не выявляются посредство</w:t>
      </w:r>
      <w:r w:rsidR="003E7709" w:rsidRPr="00CA0592">
        <w:rPr>
          <w:rFonts w:ascii="Times New Roman" w:hAnsi="Times New Roman" w:cs="Times New Roman"/>
          <w:sz w:val="28"/>
          <w:szCs w:val="28"/>
        </w:rPr>
        <w:t xml:space="preserve">м рынка. Обе группы аргументов взаимосвязаны, исходя из теории профессора НИУ ВШЭ </w:t>
      </w:r>
      <w:proofErr w:type="spellStart"/>
      <w:r w:rsidR="003E7709" w:rsidRPr="00CA0592">
        <w:rPr>
          <w:rFonts w:ascii="Times New Roman" w:hAnsi="Times New Roman" w:cs="Times New Roman"/>
          <w:sz w:val="28"/>
          <w:szCs w:val="28"/>
        </w:rPr>
        <w:t>Р.М.Нуреева</w:t>
      </w:r>
      <w:proofErr w:type="spellEnd"/>
      <w:r w:rsidR="003E7709" w:rsidRPr="00CA0592">
        <w:rPr>
          <w:rFonts w:ascii="Times New Roman" w:hAnsi="Times New Roman" w:cs="Times New Roman"/>
          <w:sz w:val="28"/>
          <w:szCs w:val="28"/>
        </w:rPr>
        <w:t xml:space="preserve">, одна вытекает из другой: Нуреев включает категорию общественных благ в перечень неэффективных ситуаций. </w:t>
      </w:r>
    </w:p>
    <w:p w:rsidR="00BB0935" w:rsidRPr="00CA0592" w:rsidRDefault="001A2721"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Так или иначе, но экономика культуры </w:t>
      </w:r>
      <w:r w:rsidR="00E6213B" w:rsidRPr="00CA0592">
        <w:rPr>
          <w:rFonts w:ascii="Times New Roman" w:hAnsi="Times New Roman" w:cs="Times New Roman"/>
          <w:sz w:val="28"/>
          <w:szCs w:val="28"/>
        </w:rPr>
        <w:t xml:space="preserve">во второй половине </w:t>
      </w:r>
      <w:r w:rsidR="00E6213B" w:rsidRPr="00CA0592">
        <w:rPr>
          <w:rFonts w:ascii="Times New Roman" w:hAnsi="Times New Roman" w:cs="Times New Roman"/>
          <w:sz w:val="28"/>
          <w:szCs w:val="28"/>
          <w:lang w:val="en-US"/>
        </w:rPr>
        <w:t>XX</w:t>
      </w:r>
      <w:r w:rsidR="00E6213B" w:rsidRPr="00CA0592">
        <w:rPr>
          <w:rFonts w:ascii="Times New Roman" w:hAnsi="Times New Roman" w:cs="Times New Roman"/>
          <w:sz w:val="28"/>
          <w:szCs w:val="28"/>
        </w:rPr>
        <w:t xml:space="preserve"> века превратилась в самостоятельную экономическую</w:t>
      </w:r>
      <w:r w:rsidR="006170C9" w:rsidRPr="00CA0592">
        <w:rPr>
          <w:rFonts w:ascii="Times New Roman" w:hAnsi="Times New Roman" w:cs="Times New Roman"/>
          <w:sz w:val="28"/>
          <w:szCs w:val="28"/>
        </w:rPr>
        <w:t xml:space="preserve"> </w:t>
      </w:r>
      <w:r w:rsidR="00E6213B" w:rsidRPr="00CA0592">
        <w:rPr>
          <w:rFonts w:ascii="Times New Roman" w:hAnsi="Times New Roman" w:cs="Times New Roman"/>
          <w:sz w:val="28"/>
          <w:szCs w:val="28"/>
        </w:rPr>
        <w:t>дисциплину</w:t>
      </w:r>
      <w:r w:rsidRPr="00CA0592">
        <w:rPr>
          <w:rFonts w:ascii="Times New Roman" w:hAnsi="Times New Roman" w:cs="Times New Roman"/>
          <w:sz w:val="28"/>
          <w:szCs w:val="28"/>
        </w:rPr>
        <w:t xml:space="preserve">. </w:t>
      </w:r>
      <w:r w:rsidR="006170C9" w:rsidRPr="00CA0592">
        <w:rPr>
          <w:rFonts w:ascii="Times New Roman" w:hAnsi="Times New Roman" w:cs="Times New Roman"/>
          <w:sz w:val="28"/>
          <w:szCs w:val="28"/>
        </w:rPr>
        <w:t xml:space="preserve">Ее создателем стали У. </w:t>
      </w:r>
      <w:proofErr w:type="spellStart"/>
      <w:r w:rsidR="006170C9" w:rsidRPr="00CA0592">
        <w:rPr>
          <w:rFonts w:ascii="Times New Roman" w:hAnsi="Times New Roman" w:cs="Times New Roman"/>
          <w:sz w:val="28"/>
          <w:szCs w:val="28"/>
        </w:rPr>
        <w:t>Баумоль</w:t>
      </w:r>
      <w:proofErr w:type="spellEnd"/>
      <w:r w:rsidR="006170C9" w:rsidRPr="00CA0592">
        <w:rPr>
          <w:rFonts w:ascii="Times New Roman" w:hAnsi="Times New Roman" w:cs="Times New Roman"/>
          <w:sz w:val="28"/>
          <w:szCs w:val="28"/>
        </w:rPr>
        <w:t xml:space="preserve"> и У. </w:t>
      </w:r>
      <w:proofErr w:type="spellStart"/>
      <w:r w:rsidR="006170C9" w:rsidRPr="00CA0592">
        <w:rPr>
          <w:rFonts w:ascii="Times New Roman" w:hAnsi="Times New Roman" w:cs="Times New Roman"/>
          <w:sz w:val="28"/>
          <w:szCs w:val="28"/>
        </w:rPr>
        <w:t>Боуэн</w:t>
      </w:r>
      <w:proofErr w:type="spellEnd"/>
      <w:r w:rsidR="006170C9" w:rsidRPr="00CA0592">
        <w:rPr>
          <w:rFonts w:ascii="Times New Roman" w:hAnsi="Times New Roman" w:cs="Times New Roman"/>
          <w:sz w:val="28"/>
          <w:szCs w:val="28"/>
        </w:rPr>
        <w:t xml:space="preserve">, которые в 1961 году опубликовали крупномасштабное исследование «Исполнительские </w:t>
      </w:r>
      <w:proofErr w:type="spellStart"/>
      <w:r w:rsidR="006170C9" w:rsidRPr="00CA0592">
        <w:rPr>
          <w:rFonts w:ascii="Times New Roman" w:hAnsi="Times New Roman" w:cs="Times New Roman"/>
          <w:sz w:val="28"/>
          <w:szCs w:val="28"/>
        </w:rPr>
        <w:t>искусста</w:t>
      </w:r>
      <w:proofErr w:type="spellEnd"/>
      <w:r w:rsidR="006170C9" w:rsidRPr="00CA0592">
        <w:rPr>
          <w:rFonts w:ascii="Times New Roman" w:hAnsi="Times New Roman" w:cs="Times New Roman"/>
          <w:sz w:val="28"/>
          <w:szCs w:val="28"/>
        </w:rPr>
        <w:t>: экономическая дилемма»</w:t>
      </w:r>
      <w:r w:rsidR="00073E44" w:rsidRPr="00CA0592">
        <w:rPr>
          <w:rStyle w:val="a6"/>
          <w:rFonts w:ascii="Times New Roman" w:hAnsi="Times New Roman" w:cs="Times New Roman"/>
          <w:sz w:val="28"/>
          <w:szCs w:val="28"/>
        </w:rPr>
        <w:footnoteReference w:id="7"/>
      </w:r>
      <w:r w:rsidR="006170C9" w:rsidRPr="00CA0592">
        <w:rPr>
          <w:rFonts w:ascii="Times New Roman" w:hAnsi="Times New Roman" w:cs="Times New Roman"/>
          <w:sz w:val="28"/>
          <w:szCs w:val="28"/>
        </w:rPr>
        <w:t>. Это исследование оказало серьезное влияние на экономист</w:t>
      </w:r>
      <w:r w:rsidR="00F9033F" w:rsidRPr="00CA0592">
        <w:rPr>
          <w:rFonts w:ascii="Times New Roman" w:hAnsi="Times New Roman" w:cs="Times New Roman"/>
          <w:sz w:val="28"/>
          <w:szCs w:val="28"/>
        </w:rPr>
        <w:t xml:space="preserve">ов, занимающихся данной сферой, повлияло оно  и на </w:t>
      </w:r>
      <w:r w:rsidR="006170C9" w:rsidRPr="00CA0592">
        <w:rPr>
          <w:rFonts w:ascii="Times New Roman" w:hAnsi="Times New Roman" w:cs="Times New Roman"/>
          <w:sz w:val="28"/>
          <w:szCs w:val="28"/>
        </w:rPr>
        <w:t xml:space="preserve">русских исследователей. </w:t>
      </w:r>
      <w:r w:rsidR="00BB0935" w:rsidRPr="00CA0592">
        <w:rPr>
          <w:rFonts w:ascii="Times New Roman" w:hAnsi="Times New Roman" w:cs="Times New Roman"/>
          <w:sz w:val="28"/>
          <w:szCs w:val="28"/>
        </w:rPr>
        <w:t>В докладе «Должно ли государство финансировать культуру»,</w:t>
      </w:r>
      <w:r w:rsidR="00BB0935" w:rsidRPr="00CA0592">
        <w:rPr>
          <w:rFonts w:ascii="Arial" w:hAnsi="Arial" w:cs="Arial"/>
          <w:color w:val="444444"/>
          <w:sz w:val="28"/>
          <w:szCs w:val="28"/>
          <w:shd w:val="clear" w:color="auto" w:fill="FFFFFF"/>
        </w:rPr>
        <w:t xml:space="preserve"> </w:t>
      </w:r>
      <w:r w:rsidR="00BB0935" w:rsidRPr="00CA0592">
        <w:rPr>
          <w:rFonts w:ascii="Times New Roman" w:hAnsi="Times New Roman" w:cs="Times New Roman"/>
          <w:sz w:val="28"/>
          <w:szCs w:val="28"/>
          <w:shd w:val="clear" w:color="auto" w:fill="FFFFFF"/>
        </w:rPr>
        <w:t>кандидат экономических наук, заведующая сектором эффективности социальной сферы Института экономики РАН</w:t>
      </w:r>
      <w:r w:rsidR="00BB0935" w:rsidRPr="00CA0592">
        <w:rPr>
          <w:rFonts w:ascii="Times New Roman" w:hAnsi="Times New Roman" w:cs="Times New Roman"/>
          <w:sz w:val="28"/>
          <w:szCs w:val="28"/>
        </w:rPr>
        <w:t xml:space="preserve">, </w:t>
      </w:r>
      <w:proofErr w:type="spellStart"/>
      <w:r w:rsidR="00BB0935" w:rsidRPr="00CA0592">
        <w:rPr>
          <w:rFonts w:ascii="Times New Roman" w:hAnsi="Times New Roman" w:cs="Times New Roman"/>
          <w:sz w:val="28"/>
          <w:szCs w:val="28"/>
        </w:rPr>
        <w:t>Музычук</w:t>
      </w:r>
      <w:proofErr w:type="spellEnd"/>
      <w:r w:rsidR="00BB0935" w:rsidRPr="00CA0592">
        <w:rPr>
          <w:rFonts w:ascii="Times New Roman" w:hAnsi="Times New Roman" w:cs="Times New Roman"/>
          <w:sz w:val="28"/>
          <w:szCs w:val="28"/>
        </w:rPr>
        <w:t xml:space="preserve"> </w:t>
      </w:r>
      <w:r w:rsidR="00BB0935" w:rsidRPr="00CA0592">
        <w:rPr>
          <w:rFonts w:ascii="Times New Roman" w:hAnsi="Times New Roman" w:cs="Times New Roman"/>
          <w:sz w:val="28"/>
          <w:szCs w:val="28"/>
        </w:rPr>
        <w:lastRenderedPageBreak/>
        <w:t>В.Ю. приводит о</w:t>
      </w:r>
      <w:r w:rsidR="00ED0A32" w:rsidRPr="00CA0592">
        <w:rPr>
          <w:rFonts w:ascii="Times New Roman" w:hAnsi="Times New Roman" w:cs="Times New Roman"/>
          <w:sz w:val="28"/>
          <w:szCs w:val="28"/>
        </w:rPr>
        <w:t>сновные аргументы, оправдывающие государственную поддержку культуры</w:t>
      </w:r>
      <w:r w:rsidR="00BB0935" w:rsidRPr="00CA0592">
        <w:rPr>
          <w:rStyle w:val="a6"/>
          <w:rFonts w:ascii="Times New Roman" w:hAnsi="Times New Roman" w:cs="Times New Roman"/>
          <w:sz w:val="28"/>
          <w:szCs w:val="28"/>
        </w:rPr>
        <w:footnoteReference w:id="8"/>
      </w:r>
      <w:r w:rsidR="00ED0A32" w:rsidRPr="00CA0592">
        <w:rPr>
          <w:rFonts w:ascii="Times New Roman" w:hAnsi="Times New Roman" w:cs="Times New Roman"/>
          <w:sz w:val="28"/>
          <w:szCs w:val="28"/>
        </w:rPr>
        <w:t>:</w:t>
      </w:r>
    </w:p>
    <w:p w:rsidR="00332F7F" w:rsidRPr="00CA0592" w:rsidRDefault="00BB0935" w:rsidP="007C2790">
      <w:pPr>
        <w:pStyle w:val="a7"/>
        <w:numPr>
          <w:ilvl w:val="0"/>
          <w:numId w:val="2"/>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Культура относится к категории общественных благ, которые не будут производиться в достаточном объеме, без ряда субсидий, более-менее постоянную поддержку может оказать только государство.</w:t>
      </w:r>
    </w:p>
    <w:p w:rsidR="00332F7F" w:rsidRPr="00CA0592" w:rsidRDefault="00332F7F" w:rsidP="00B51F5D">
      <w:pPr>
        <w:pStyle w:val="a7"/>
        <w:numPr>
          <w:ilvl w:val="0"/>
          <w:numId w:val="2"/>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Культура </w:t>
      </w:r>
      <w:r w:rsidR="00E20328" w:rsidRPr="00CA0592">
        <w:rPr>
          <w:rFonts w:ascii="Times New Roman" w:hAnsi="Times New Roman" w:cs="Times New Roman"/>
          <w:sz w:val="28"/>
          <w:szCs w:val="28"/>
        </w:rPr>
        <w:t xml:space="preserve">относится к категории </w:t>
      </w:r>
      <w:proofErr w:type="spellStart"/>
      <w:r w:rsidR="00E20328" w:rsidRPr="00CA0592">
        <w:rPr>
          <w:rFonts w:ascii="Times New Roman" w:hAnsi="Times New Roman" w:cs="Times New Roman"/>
          <w:sz w:val="28"/>
          <w:szCs w:val="28"/>
        </w:rPr>
        <w:t>мериторных</w:t>
      </w:r>
      <w:proofErr w:type="spellEnd"/>
      <w:r w:rsidR="00E20328" w:rsidRPr="00CA0592">
        <w:rPr>
          <w:rFonts w:ascii="Times New Roman" w:hAnsi="Times New Roman" w:cs="Times New Roman"/>
          <w:sz w:val="28"/>
          <w:szCs w:val="28"/>
        </w:rPr>
        <w:t xml:space="preserve"> благ</w:t>
      </w:r>
      <w:r w:rsidRPr="00CA0592">
        <w:rPr>
          <w:rFonts w:ascii="Times New Roman" w:hAnsi="Times New Roman" w:cs="Times New Roman"/>
          <w:sz w:val="28"/>
          <w:szCs w:val="28"/>
        </w:rPr>
        <w:t xml:space="preserve">, </w:t>
      </w:r>
      <w:r w:rsidR="001235D0">
        <w:rPr>
          <w:rFonts w:ascii="Times New Roman" w:hAnsi="Times New Roman" w:cs="Times New Roman"/>
          <w:sz w:val="28"/>
          <w:szCs w:val="28"/>
        </w:rPr>
        <w:t xml:space="preserve">т.е. </w:t>
      </w:r>
      <w:r w:rsidRPr="00CA0592">
        <w:rPr>
          <w:rFonts w:ascii="Times New Roman" w:hAnsi="Times New Roman" w:cs="Times New Roman"/>
          <w:sz w:val="28"/>
          <w:szCs w:val="28"/>
        </w:rPr>
        <w:t xml:space="preserve">тех благ, спрос на которые со стороны общества выше, чем со стороны индивидуальных потребителей, </w:t>
      </w:r>
    </w:p>
    <w:p w:rsidR="00BB0935" w:rsidRPr="00CA0592" w:rsidRDefault="00BB0935" w:rsidP="00B51F5D">
      <w:pPr>
        <w:pStyle w:val="a7"/>
        <w:numPr>
          <w:ilvl w:val="0"/>
          <w:numId w:val="2"/>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Культура должна быть доступна для каждого члена общества, а не только для тех, кто может себе это позволить</w:t>
      </w:r>
      <w:r w:rsidR="003E7709" w:rsidRPr="00CA0592">
        <w:rPr>
          <w:rStyle w:val="a6"/>
          <w:rFonts w:ascii="Times New Roman" w:hAnsi="Times New Roman" w:cs="Times New Roman"/>
          <w:sz w:val="28"/>
          <w:szCs w:val="28"/>
        </w:rPr>
        <w:footnoteReference w:id="9"/>
      </w:r>
    </w:p>
    <w:p w:rsidR="00BB0935" w:rsidRPr="00CA0592" w:rsidRDefault="00BB0935" w:rsidP="00B51F5D">
      <w:pPr>
        <w:pStyle w:val="a7"/>
        <w:numPr>
          <w:ilvl w:val="0"/>
          <w:numId w:val="2"/>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Массив культурного наследия должен поддерживаться, что является не только неприбыльным, но и затратным делом. </w:t>
      </w:r>
    </w:p>
    <w:p w:rsidR="00146265" w:rsidRPr="00CA0592" w:rsidRDefault="008E744B" w:rsidP="00B51F5D">
      <w:pPr>
        <w:autoSpaceDE w:val="0"/>
        <w:autoSpaceDN w:val="0"/>
        <w:adjustRightInd w:val="0"/>
        <w:spacing w:after="0" w:line="360" w:lineRule="auto"/>
        <w:jc w:val="both"/>
        <w:rPr>
          <w:rFonts w:ascii="Times New Roman" w:hAnsi="Times New Roman" w:cs="Times New Roman"/>
          <w:iCs/>
          <w:color w:val="FF0000"/>
          <w:sz w:val="28"/>
          <w:szCs w:val="28"/>
        </w:rPr>
      </w:pPr>
      <w:r w:rsidRPr="00CA0592">
        <w:rPr>
          <w:rFonts w:ascii="Times New Roman" w:hAnsi="Times New Roman" w:cs="Times New Roman"/>
          <w:sz w:val="28"/>
          <w:szCs w:val="28"/>
        </w:rPr>
        <w:t xml:space="preserve">Последний пункт иллюстрирует теорию </w:t>
      </w:r>
      <w:proofErr w:type="spellStart"/>
      <w:r w:rsidRPr="00CA0592">
        <w:rPr>
          <w:rFonts w:ascii="Times New Roman" w:hAnsi="Times New Roman" w:cs="Times New Roman"/>
          <w:sz w:val="28"/>
          <w:szCs w:val="28"/>
        </w:rPr>
        <w:t>Баумоля</w:t>
      </w:r>
      <w:proofErr w:type="spellEnd"/>
      <w:r w:rsidRPr="00CA0592">
        <w:rPr>
          <w:rFonts w:ascii="Times New Roman" w:hAnsi="Times New Roman" w:cs="Times New Roman"/>
          <w:sz w:val="28"/>
          <w:szCs w:val="28"/>
        </w:rPr>
        <w:t>, называемую «болезнью цен», которая заключается в том, что издержки на деятельность в сфере искусств повышаются быстрее, чем любой индекс общего уровня цен, исключения составляют периоды инфляции</w:t>
      </w:r>
      <w:r w:rsidR="00146265" w:rsidRPr="00CA0592">
        <w:rPr>
          <w:rFonts w:ascii="Times New Roman" w:hAnsi="Times New Roman" w:cs="Times New Roman"/>
          <w:sz w:val="28"/>
          <w:szCs w:val="28"/>
        </w:rPr>
        <w:t xml:space="preserve"> (приводя в пример сценические искусства, например оперу, </w:t>
      </w:r>
      <w:proofErr w:type="spellStart"/>
      <w:r w:rsidR="00146265" w:rsidRPr="00CA0592">
        <w:rPr>
          <w:rFonts w:ascii="Times New Roman" w:hAnsi="Times New Roman" w:cs="Times New Roman"/>
          <w:sz w:val="28"/>
          <w:szCs w:val="28"/>
        </w:rPr>
        <w:t>Баумоль</w:t>
      </w:r>
      <w:proofErr w:type="spellEnd"/>
      <w:r w:rsidR="00146265" w:rsidRPr="00CA0592">
        <w:rPr>
          <w:rFonts w:ascii="Times New Roman" w:hAnsi="Times New Roman" w:cs="Times New Roman"/>
          <w:sz w:val="28"/>
          <w:szCs w:val="28"/>
        </w:rPr>
        <w:t>, тем не менее, распространяет эту идею на все виды искусства)</w:t>
      </w:r>
      <w:r w:rsidRPr="00CA0592">
        <w:rPr>
          <w:rFonts w:ascii="Times New Roman" w:hAnsi="Times New Roman" w:cs="Times New Roman"/>
          <w:sz w:val="28"/>
          <w:szCs w:val="28"/>
        </w:rPr>
        <w:t xml:space="preserve">. </w:t>
      </w:r>
    </w:p>
    <w:p w:rsidR="00430EF8" w:rsidRPr="00CA0592" w:rsidRDefault="003B4CB1" w:rsidP="00B51F5D">
      <w:pPr>
        <w:spacing w:line="360" w:lineRule="auto"/>
        <w:jc w:val="both"/>
        <w:rPr>
          <w:rFonts w:ascii="Times New Roman" w:hAnsi="Times New Roman" w:cs="Times New Roman"/>
          <w:sz w:val="28"/>
          <w:szCs w:val="28"/>
        </w:rPr>
      </w:pPr>
      <w:r w:rsidRPr="00CA0592">
        <w:rPr>
          <w:rFonts w:ascii="Times New Roman" w:hAnsi="Times New Roman" w:cs="Times New Roman"/>
          <w:b/>
          <w:sz w:val="28"/>
          <w:szCs w:val="28"/>
        </w:rPr>
        <w:t xml:space="preserve">1.3. </w:t>
      </w:r>
      <w:r w:rsidR="009606AB" w:rsidRPr="00CA0592">
        <w:rPr>
          <w:rFonts w:ascii="Times New Roman" w:hAnsi="Times New Roman" w:cs="Times New Roman"/>
          <w:b/>
          <w:sz w:val="28"/>
          <w:szCs w:val="28"/>
        </w:rPr>
        <w:t xml:space="preserve">Национальные фильмы – элемент политики государства. </w:t>
      </w:r>
    </w:p>
    <w:p w:rsidR="00383728" w:rsidRPr="00CA0592" w:rsidRDefault="009606AB"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Итак,</w:t>
      </w:r>
      <w:r w:rsidR="001235D0">
        <w:rPr>
          <w:rFonts w:ascii="Times New Roman" w:hAnsi="Times New Roman" w:cs="Times New Roman"/>
          <w:sz w:val="28"/>
          <w:szCs w:val="28"/>
        </w:rPr>
        <w:t xml:space="preserve"> мы попытались доказать, что культура</w:t>
      </w:r>
      <w:r w:rsidR="00FC52BB" w:rsidRPr="00CA0592">
        <w:rPr>
          <w:rFonts w:ascii="Times New Roman" w:hAnsi="Times New Roman" w:cs="Times New Roman"/>
          <w:sz w:val="28"/>
          <w:szCs w:val="28"/>
        </w:rPr>
        <w:t xml:space="preserve"> нуждается в господдержке</w:t>
      </w:r>
      <w:r w:rsidR="001235D0">
        <w:rPr>
          <w:rFonts w:ascii="Times New Roman" w:hAnsi="Times New Roman" w:cs="Times New Roman"/>
          <w:sz w:val="28"/>
          <w:szCs w:val="28"/>
        </w:rPr>
        <w:t>, следовательно, и кино, как часть культурного наследия</w:t>
      </w:r>
      <w:r w:rsidRPr="00CA0592">
        <w:rPr>
          <w:rFonts w:ascii="Times New Roman" w:hAnsi="Times New Roman" w:cs="Times New Roman"/>
          <w:sz w:val="28"/>
          <w:szCs w:val="28"/>
        </w:rPr>
        <w:t>. В связи с этим возникает вопрос: почему кинематограф США вышел на свободный рынок и приобрел</w:t>
      </w:r>
      <w:r w:rsidR="00DC0050" w:rsidRPr="00CA0592">
        <w:rPr>
          <w:rFonts w:ascii="Times New Roman" w:hAnsi="Times New Roman" w:cs="Times New Roman"/>
          <w:sz w:val="28"/>
          <w:szCs w:val="28"/>
        </w:rPr>
        <w:t xml:space="preserve"> относительную</w:t>
      </w:r>
      <w:r w:rsidRPr="00CA0592">
        <w:rPr>
          <w:rFonts w:ascii="Times New Roman" w:hAnsi="Times New Roman" w:cs="Times New Roman"/>
          <w:sz w:val="28"/>
          <w:szCs w:val="28"/>
        </w:rPr>
        <w:t xml:space="preserve"> независимость, а кинематограф не менее развитой </w:t>
      </w:r>
      <w:r w:rsidRPr="00CA0592">
        <w:rPr>
          <w:rFonts w:ascii="Times New Roman" w:hAnsi="Times New Roman" w:cs="Times New Roman"/>
          <w:sz w:val="28"/>
          <w:szCs w:val="28"/>
        </w:rPr>
        <w:lastRenderedPageBreak/>
        <w:t>части земного шара – Европейской, до сих пор</w:t>
      </w:r>
      <w:r w:rsidR="00FC52BB" w:rsidRPr="00CA0592">
        <w:rPr>
          <w:rFonts w:ascii="Times New Roman" w:hAnsi="Times New Roman" w:cs="Times New Roman"/>
          <w:sz w:val="28"/>
          <w:szCs w:val="28"/>
        </w:rPr>
        <w:t xml:space="preserve"> опирается на помощь государства</w:t>
      </w:r>
      <w:r w:rsidRPr="00CA0592">
        <w:rPr>
          <w:rFonts w:ascii="Times New Roman" w:hAnsi="Times New Roman" w:cs="Times New Roman"/>
          <w:sz w:val="28"/>
          <w:szCs w:val="28"/>
        </w:rPr>
        <w:t xml:space="preserve">. Рискнем предположить, что ответ кроется в </w:t>
      </w:r>
      <w:r w:rsidR="00AC2259" w:rsidRPr="00CA0592">
        <w:rPr>
          <w:rFonts w:ascii="Times New Roman" w:hAnsi="Times New Roman" w:cs="Times New Roman"/>
          <w:sz w:val="28"/>
          <w:szCs w:val="28"/>
        </w:rPr>
        <w:t>исто</w:t>
      </w:r>
      <w:r w:rsidR="00115FDC" w:rsidRPr="00CA0592">
        <w:rPr>
          <w:rFonts w:ascii="Times New Roman" w:hAnsi="Times New Roman" w:cs="Times New Roman"/>
          <w:sz w:val="28"/>
          <w:szCs w:val="28"/>
        </w:rPr>
        <w:t>рии развития двух кинематографических моделей</w:t>
      </w:r>
      <w:r w:rsidR="00AC2259" w:rsidRPr="00CA0592">
        <w:rPr>
          <w:rFonts w:ascii="Times New Roman" w:hAnsi="Times New Roman" w:cs="Times New Roman"/>
          <w:sz w:val="28"/>
          <w:szCs w:val="28"/>
        </w:rPr>
        <w:t>.</w:t>
      </w:r>
    </w:p>
    <w:p w:rsidR="00115FDC" w:rsidRPr="00CA0592" w:rsidRDefault="00AC2259"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 </w:t>
      </w:r>
      <w:r w:rsidR="001235D0">
        <w:rPr>
          <w:rFonts w:ascii="Times New Roman" w:hAnsi="Times New Roman" w:cs="Times New Roman"/>
          <w:sz w:val="28"/>
          <w:szCs w:val="28"/>
        </w:rPr>
        <w:t>Б</w:t>
      </w:r>
      <w:r w:rsidR="005B6189" w:rsidRPr="00CA0592">
        <w:rPr>
          <w:rFonts w:ascii="Times New Roman" w:hAnsi="Times New Roman" w:cs="Times New Roman"/>
          <w:sz w:val="28"/>
          <w:szCs w:val="28"/>
        </w:rPr>
        <w:t>ольшую роль</w:t>
      </w:r>
      <w:r w:rsidR="001235D0">
        <w:rPr>
          <w:rFonts w:ascii="Times New Roman" w:hAnsi="Times New Roman" w:cs="Times New Roman"/>
          <w:sz w:val="28"/>
          <w:szCs w:val="28"/>
        </w:rPr>
        <w:t xml:space="preserve"> в траектории развития европейской модели</w:t>
      </w:r>
      <w:r w:rsidR="005B6189" w:rsidRPr="00CA0592">
        <w:rPr>
          <w:rFonts w:ascii="Times New Roman" w:hAnsi="Times New Roman" w:cs="Times New Roman"/>
          <w:sz w:val="28"/>
          <w:szCs w:val="28"/>
        </w:rPr>
        <w:t xml:space="preserve"> сыграли Мировые войны: так случилась с Францией, которая до Первой мировой выпускала около 90% всей кинематографической продукции</w:t>
      </w:r>
      <w:r w:rsidR="00715462" w:rsidRPr="00CA0592">
        <w:rPr>
          <w:rFonts w:ascii="Times New Roman" w:hAnsi="Times New Roman" w:cs="Times New Roman"/>
          <w:sz w:val="28"/>
          <w:szCs w:val="28"/>
        </w:rPr>
        <w:t xml:space="preserve">. </w:t>
      </w:r>
      <w:r w:rsidR="00A73BDC" w:rsidRPr="00CA0592">
        <w:rPr>
          <w:rFonts w:ascii="Times New Roman" w:hAnsi="Times New Roman" w:cs="Times New Roman"/>
          <w:sz w:val="28"/>
          <w:szCs w:val="28"/>
        </w:rPr>
        <w:t>Эта же участь постигла и датский кинематограф, третий в Европе после Франции и Германии.</w:t>
      </w:r>
    </w:p>
    <w:p w:rsidR="0005434B" w:rsidRPr="00CA0592" w:rsidRDefault="00115FDC"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На длительный период, с конца 10-х </w:t>
      </w:r>
      <w:proofErr w:type="spellStart"/>
      <w:proofErr w:type="gramStart"/>
      <w:r w:rsidRPr="00CA0592">
        <w:rPr>
          <w:rFonts w:ascii="Times New Roman" w:hAnsi="Times New Roman" w:cs="Times New Roman"/>
          <w:sz w:val="28"/>
          <w:szCs w:val="28"/>
        </w:rPr>
        <w:t>гг</w:t>
      </w:r>
      <w:proofErr w:type="spellEnd"/>
      <w:proofErr w:type="gramEnd"/>
      <w:r w:rsidRPr="00CA0592">
        <w:rPr>
          <w:rFonts w:ascii="Times New Roman" w:hAnsi="Times New Roman" w:cs="Times New Roman"/>
          <w:sz w:val="28"/>
          <w:szCs w:val="28"/>
        </w:rPr>
        <w:t xml:space="preserve"> до середины 40-х, европейский кинематограф переживал </w:t>
      </w:r>
      <w:r w:rsidR="00A22111" w:rsidRPr="00CA0592">
        <w:rPr>
          <w:rFonts w:ascii="Times New Roman" w:hAnsi="Times New Roman" w:cs="Times New Roman"/>
          <w:sz w:val="28"/>
          <w:szCs w:val="28"/>
        </w:rPr>
        <w:t xml:space="preserve">экономический </w:t>
      </w:r>
      <w:r w:rsidRPr="00CA0592">
        <w:rPr>
          <w:rFonts w:ascii="Times New Roman" w:hAnsi="Times New Roman" w:cs="Times New Roman"/>
          <w:sz w:val="28"/>
          <w:szCs w:val="28"/>
        </w:rPr>
        <w:t>кризис</w:t>
      </w:r>
      <w:r w:rsidR="00A22111" w:rsidRPr="00CA0592">
        <w:rPr>
          <w:rFonts w:ascii="Times New Roman" w:hAnsi="Times New Roman" w:cs="Times New Roman"/>
          <w:sz w:val="28"/>
          <w:szCs w:val="28"/>
        </w:rPr>
        <w:t xml:space="preserve">: резко сократилось количество выпускаемых фильмов. </w:t>
      </w:r>
      <w:proofErr w:type="gramStart"/>
      <w:r w:rsidR="00A22111" w:rsidRPr="00CA0592">
        <w:rPr>
          <w:rFonts w:ascii="Times New Roman" w:hAnsi="Times New Roman" w:cs="Times New Roman"/>
          <w:sz w:val="28"/>
          <w:szCs w:val="28"/>
        </w:rPr>
        <w:t xml:space="preserve">То, что ситуация начинает меняться еще до начала мировых войн ясно видно на примере Великобритании, где к 1914 году доля британских фильмов на местном кинорынке упала с половины </w:t>
      </w:r>
      <w:r w:rsidR="00FC52BB" w:rsidRPr="00CA0592">
        <w:rPr>
          <w:rFonts w:ascii="Times New Roman" w:hAnsi="Times New Roman" w:cs="Times New Roman"/>
          <w:sz w:val="28"/>
          <w:szCs w:val="28"/>
        </w:rPr>
        <w:t xml:space="preserve">(1910 год) </w:t>
      </w:r>
      <w:r w:rsidR="00A22111" w:rsidRPr="00CA0592">
        <w:rPr>
          <w:rFonts w:ascii="Times New Roman" w:hAnsi="Times New Roman" w:cs="Times New Roman"/>
          <w:sz w:val="28"/>
          <w:szCs w:val="28"/>
        </w:rPr>
        <w:t>до 10% от всего кинотеатрального показа (остальное место заняли иностранные, по большей степень американские картины)</w:t>
      </w:r>
      <w:r w:rsidR="00A22111" w:rsidRPr="00CA0592">
        <w:rPr>
          <w:rStyle w:val="a6"/>
          <w:rFonts w:ascii="Times New Roman" w:hAnsi="Times New Roman" w:cs="Times New Roman"/>
          <w:sz w:val="28"/>
          <w:szCs w:val="28"/>
        </w:rPr>
        <w:footnoteReference w:id="10"/>
      </w:r>
      <w:r w:rsidR="00A22111" w:rsidRPr="00CA0592">
        <w:rPr>
          <w:rFonts w:ascii="Times New Roman" w:hAnsi="Times New Roman" w:cs="Times New Roman"/>
          <w:sz w:val="28"/>
          <w:szCs w:val="28"/>
        </w:rPr>
        <w:t>.</w:t>
      </w:r>
      <w:r w:rsidR="00A73BDC" w:rsidRPr="00CA0592">
        <w:rPr>
          <w:rFonts w:ascii="Times New Roman" w:hAnsi="Times New Roman" w:cs="Times New Roman"/>
          <w:sz w:val="28"/>
          <w:szCs w:val="28"/>
        </w:rPr>
        <w:t xml:space="preserve"> </w:t>
      </w:r>
      <w:r w:rsidR="0005434B" w:rsidRPr="00CA0592">
        <w:rPr>
          <w:rFonts w:ascii="Times New Roman" w:hAnsi="Times New Roman" w:cs="Times New Roman"/>
          <w:sz w:val="28"/>
          <w:szCs w:val="28"/>
        </w:rPr>
        <w:t xml:space="preserve">Германский кинематограф, по словам автора справочного методического пособия «Основы </w:t>
      </w:r>
      <w:proofErr w:type="spellStart"/>
      <w:r w:rsidR="0005434B" w:rsidRPr="00CA0592">
        <w:rPr>
          <w:rFonts w:ascii="Times New Roman" w:hAnsi="Times New Roman" w:cs="Times New Roman"/>
          <w:sz w:val="28"/>
          <w:szCs w:val="28"/>
        </w:rPr>
        <w:t>киноэстетики</w:t>
      </w:r>
      <w:proofErr w:type="spellEnd"/>
      <w:r w:rsidR="0005434B" w:rsidRPr="00CA0592">
        <w:rPr>
          <w:rFonts w:ascii="Times New Roman" w:hAnsi="Times New Roman" w:cs="Times New Roman"/>
          <w:sz w:val="28"/>
          <w:szCs w:val="28"/>
        </w:rPr>
        <w:t xml:space="preserve">» </w:t>
      </w:r>
      <w:proofErr w:type="spellStart"/>
      <w:r w:rsidR="0005434B" w:rsidRPr="00CA0592">
        <w:rPr>
          <w:rFonts w:ascii="Times New Roman" w:hAnsi="Times New Roman" w:cs="Times New Roman"/>
          <w:sz w:val="28"/>
          <w:szCs w:val="28"/>
        </w:rPr>
        <w:t>Ю.А.Кравцова</w:t>
      </w:r>
      <w:proofErr w:type="spellEnd"/>
      <w:r w:rsidR="00067323" w:rsidRPr="00CA0592">
        <w:rPr>
          <w:rFonts w:ascii="Times New Roman" w:hAnsi="Times New Roman" w:cs="Times New Roman"/>
          <w:sz w:val="28"/>
          <w:szCs w:val="28"/>
        </w:rPr>
        <w:t>, в 10-х</w:t>
      </w:r>
      <w:proofErr w:type="gramEnd"/>
      <w:r w:rsidR="00067323" w:rsidRPr="00CA0592">
        <w:rPr>
          <w:rFonts w:ascii="Times New Roman" w:hAnsi="Times New Roman" w:cs="Times New Roman"/>
          <w:sz w:val="28"/>
          <w:szCs w:val="28"/>
        </w:rPr>
        <w:t xml:space="preserve"> – 40-х гг. </w:t>
      </w:r>
      <w:r w:rsidR="00067323" w:rsidRPr="00CA0592">
        <w:rPr>
          <w:rFonts w:ascii="Times New Roman" w:hAnsi="Times New Roman" w:cs="Times New Roman"/>
          <w:sz w:val="28"/>
          <w:szCs w:val="28"/>
          <w:lang w:val="en-US"/>
        </w:rPr>
        <w:t>XX</w:t>
      </w:r>
      <w:r w:rsidR="00067323" w:rsidRPr="00CA0592">
        <w:rPr>
          <w:rFonts w:ascii="Times New Roman" w:hAnsi="Times New Roman" w:cs="Times New Roman"/>
          <w:sz w:val="28"/>
          <w:szCs w:val="28"/>
        </w:rPr>
        <w:t xml:space="preserve"> века переживал еще и сильный культурный кризис (особенно во время правления н</w:t>
      </w:r>
      <w:r w:rsidR="001235D0">
        <w:rPr>
          <w:rFonts w:ascii="Times New Roman" w:hAnsi="Times New Roman" w:cs="Times New Roman"/>
          <w:sz w:val="28"/>
          <w:szCs w:val="28"/>
        </w:rPr>
        <w:t xml:space="preserve">ацистов, когда из страны уехала значительная </w:t>
      </w:r>
      <w:r w:rsidR="00067323" w:rsidRPr="00CA0592">
        <w:rPr>
          <w:rFonts w:ascii="Times New Roman" w:hAnsi="Times New Roman" w:cs="Times New Roman"/>
          <w:sz w:val="28"/>
          <w:szCs w:val="28"/>
        </w:rPr>
        <w:t xml:space="preserve">часть </w:t>
      </w:r>
      <w:r w:rsidR="001235D0">
        <w:rPr>
          <w:rFonts w:ascii="Times New Roman" w:hAnsi="Times New Roman" w:cs="Times New Roman"/>
          <w:sz w:val="28"/>
          <w:szCs w:val="28"/>
        </w:rPr>
        <w:t xml:space="preserve">творческой </w:t>
      </w:r>
      <w:r w:rsidR="00067323" w:rsidRPr="00CA0592">
        <w:rPr>
          <w:rFonts w:ascii="Times New Roman" w:hAnsi="Times New Roman" w:cs="Times New Roman"/>
          <w:sz w:val="28"/>
          <w:szCs w:val="28"/>
        </w:rPr>
        <w:t>интеллигенции)</w:t>
      </w:r>
      <w:r w:rsidR="00067323" w:rsidRPr="00CA0592">
        <w:rPr>
          <w:rStyle w:val="a6"/>
          <w:rFonts w:ascii="Times New Roman" w:hAnsi="Times New Roman" w:cs="Times New Roman"/>
          <w:sz w:val="28"/>
          <w:szCs w:val="28"/>
        </w:rPr>
        <w:footnoteReference w:id="11"/>
      </w:r>
      <w:r w:rsidR="00067323" w:rsidRPr="00CA0592">
        <w:rPr>
          <w:rFonts w:ascii="Times New Roman" w:hAnsi="Times New Roman" w:cs="Times New Roman"/>
          <w:sz w:val="28"/>
          <w:szCs w:val="28"/>
        </w:rPr>
        <w:t xml:space="preserve">. </w:t>
      </w:r>
    </w:p>
    <w:p w:rsidR="00115FDC" w:rsidRPr="00CA0592" w:rsidRDefault="00715462"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Не меньшее влияние на развитие кино в конкретных европейских странах и США оказало и отношение правительства  к новорождённому искусству (мы говорим о том периоде, когда кино только входило в жи</w:t>
      </w:r>
      <w:r w:rsidR="001D6AF5" w:rsidRPr="00CA0592">
        <w:rPr>
          <w:rFonts w:ascii="Times New Roman" w:hAnsi="Times New Roman" w:cs="Times New Roman"/>
          <w:sz w:val="28"/>
          <w:szCs w:val="28"/>
        </w:rPr>
        <w:t>знь европейцев и американцев). В</w:t>
      </w:r>
      <w:r w:rsidRPr="00CA0592">
        <w:rPr>
          <w:rFonts w:ascii="Times New Roman" w:hAnsi="Times New Roman" w:cs="Times New Roman"/>
          <w:sz w:val="28"/>
          <w:szCs w:val="28"/>
        </w:rPr>
        <w:t xml:space="preserve"> большинстве стран, в том числе и США, </w:t>
      </w:r>
      <w:r w:rsidR="00DB09A3">
        <w:rPr>
          <w:rFonts w:ascii="Times New Roman" w:hAnsi="Times New Roman" w:cs="Times New Roman"/>
          <w:sz w:val="28"/>
          <w:szCs w:val="28"/>
        </w:rPr>
        <w:t xml:space="preserve">ранний </w:t>
      </w:r>
      <w:r w:rsidRPr="00CA0592">
        <w:rPr>
          <w:rFonts w:ascii="Times New Roman" w:hAnsi="Times New Roman" w:cs="Times New Roman"/>
          <w:sz w:val="28"/>
          <w:szCs w:val="28"/>
        </w:rPr>
        <w:t>кинематограф воспринимался как развлечение, ярморочный аттракцион</w:t>
      </w:r>
      <w:r w:rsidR="001D6AF5" w:rsidRPr="00CA0592">
        <w:rPr>
          <w:rFonts w:ascii="Times New Roman" w:hAnsi="Times New Roman" w:cs="Times New Roman"/>
          <w:sz w:val="28"/>
          <w:szCs w:val="28"/>
        </w:rPr>
        <w:t xml:space="preserve">, Ю. М. Лотман в книге «Диалог с экраном» рассказывает о ряде </w:t>
      </w:r>
      <w:r w:rsidR="001D6AF5" w:rsidRPr="00CA0592">
        <w:rPr>
          <w:rFonts w:ascii="Times New Roman" w:hAnsi="Times New Roman" w:cs="Times New Roman"/>
          <w:sz w:val="28"/>
          <w:szCs w:val="28"/>
        </w:rPr>
        <w:lastRenderedPageBreak/>
        <w:t>предшественников изобретения братьев Люмьер, которые в свое вр</w:t>
      </w:r>
      <w:r w:rsidR="00115FDC" w:rsidRPr="00CA0592">
        <w:rPr>
          <w:rFonts w:ascii="Times New Roman" w:hAnsi="Times New Roman" w:cs="Times New Roman"/>
          <w:sz w:val="28"/>
          <w:szCs w:val="28"/>
        </w:rPr>
        <w:t>емя стали неотъемлемой частью кочующих</w:t>
      </w:r>
      <w:r w:rsidR="001D6AF5" w:rsidRPr="00CA0592">
        <w:rPr>
          <w:rFonts w:ascii="Times New Roman" w:hAnsi="Times New Roman" w:cs="Times New Roman"/>
          <w:sz w:val="28"/>
          <w:szCs w:val="28"/>
        </w:rPr>
        <w:t xml:space="preserve"> балаганов</w:t>
      </w:r>
      <w:r w:rsidR="00A73BDC" w:rsidRPr="00CA0592">
        <w:rPr>
          <w:rStyle w:val="a6"/>
          <w:rFonts w:ascii="Times New Roman" w:hAnsi="Times New Roman" w:cs="Times New Roman"/>
          <w:sz w:val="28"/>
          <w:szCs w:val="28"/>
        </w:rPr>
        <w:footnoteReference w:id="12"/>
      </w:r>
      <w:r w:rsidR="001D6AF5" w:rsidRPr="00CA0592">
        <w:rPr>
          <w:rFonts w:ascii="Times New Roman" w:hAnsi="Times New Roman" w:cs="Times New Roman"/>
          <w:sz w:val="28"/>
          <w:szCs w:val="28"/>
        </w:rPr>
        <w:t xml:space="preserve">. </w:t>
      </w:r>
    </w:p>
    <w:p w:rsidR="009606AB" w:rsidRPr="00CA0592" w:rsidRDefault="001D6AF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Однако правительство Германской Империи о</w:t>
      </w:r>
      <w:r w:rsidR="00383728" w:rsidRPr="00CA0592">
        <w:rPr>
          <w:rFonts w:ascii="Times New Roman" w:hAnsi="Times New Roman" w:cs="Times New Roman"/>
          <w:sz w:val="28"/>
          <w:szCs w:val="28"/>
        </w:rPr>
        <w:t>д</w:t>
      </w:r>
      <w:r w:rsidRPr="00CA0592">
        <w:rPr>
          <w:rFonts w:ascii="Times New Roman" w:hAnsi="Times New Roman" w:cs="Times New Roman"/>
          <w:sz w:val="28"/>
          <w:szCs w:val="28"/>
        </w:rPr>
        <w:t>но из первых оценило пропагандистскую силу кинематографа, и, начиная с 1917 года</w:t>
      </w:r>
      <w:r w:rsidR="00A73BDC" w:rsidRPr="00CA0592">
        <w:rPr>
          <w:rFonts w:ascii="Times New Roman" w:hAnsi="Times New Roman" w:cs="Times New Roman"/>
          <w:sz w:val="28"/>
          <w:szCs w:val="28"/>
        </w:rPr>
        <w:t>,</w:t>
      </w:r>
      <w:r w:rsidRPr="00CA0592">
        <w:rPr>
          <w:rFonts w:ascii="Times New Roman" w:hAnsi="Times New Roman" w:cs="Times New Roman"/>
          <w:sz w:val="28"/>
          <w:szCs w:val="28"/>
        </w:rPr>
        <w:t xml:space="preserve"> активно спонсировало производство патри</w:t>
      </w:r>
      <w:r w:rsidR="00A73BDC" w:rsidRPr="00CA0592">
        <w:rPr>
          <w:rFonts w:ascii="Times New Roman" w:hAnsi="Times New Roman" w:cs="Times New Roman"/>
          <w:sz w:val="28"/>
          <w:szCs w:val="28"/>
        </w:rPr>
        <w:t xml:space="preserve">отических фильмов (почти два десятилетия спустя в той же Германии нацистское правительство оценит силу телевидения). Публика отказывалась принимать такие фильмы без развлекательной составляющей, поэтому государство было вынуждено спонсировать и более легкие проекты. </w:t>
      </w:r>
    </w:p>
    <w:p w:rsidR="00DF4271" w:rsidRPr="00CA0592" w:rsidRDefault="00DF4271"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Фашисты в Италии также решили поддержать отечественный кинематограф, расценивая его как рупор</w:t>
      </w:r>
      <w:r w:rsidR="00383728" w:rsidRPr="00CA0592">
        <w:rPr>
          <w:rFonts w:ascii="Times New Roman" w:hAnsi="Times New Roman" w:cs="Times New Roman"/>
          <w:sz w:val="28"/>
          <w:szCs w:val="28"/>
        </w:rPr>
        <w:t xml:space="preserve"> собственного политического курса</w:t>
      </w:r>
      <w:r w:rsidRPr="00CA0592">
        <w:rPr>
          <w:rFonts w:ascii="Times New Roman" w:hAnsi="Times New Roman" w:cs="Times New Roman"/>
          <w:sz w:val="28"/>
          <w:szCs w:val="28"/>
        </w:rPr>
        <w:t xml:space="preserve">. Примечательно, что приход к власти Муссолини в 1922 году изначально не сильно изменил положение итальянского кино, которое в начале 20-х терпело поражение за поражением в конкуренции </w:t>
      </w:r>
      <w:proofErr w:type="gramStart"/>
      <w:r w:rsidRPr="00CA0592">
        <w:rPr>
          <w:rFonts w:ascii="Times New Roman" w:hAnsi="Times New Roman" w:cs="Times New Roman"/>
          <w:sz w:val="28"/>
          <w:szCs w:val="28"/>
        </w:rPr>
        <w:t>с</w:t>
      </w:r>
      <w:proofErr w:type="gramEnd"/>
      <w:r w:rsidRPr="00CA0592">
        <w:rPr>
          <w:rFonts w:ascii="Times New Roman" w:hAnsi="Times New Roman" w:cs="Times New Roman"/>
          <w:sz w:val="28"/>
          <w:szCs w:val="28"/>
        </w:rPr>
        <w:t xml:space="preserve"> американской кинопродукцией. В 1923 году в Италии создается институт кинообразования - </w:t>
      </w:r>
      <w:r w:rsidRPr="00CA0592">
        <w:rPr>
          <w:rStyle w:val="apple-converted-space"/>
          <w:rFonts w:ascii="Arial" w:hAnsi="Arial" w:cs="Arial"/>
          <w:color w:val="000000"/>
          <w:sz w:val="28"/>
          <w:szCs w:val="28"/>
          <w:shd w:val="clear" w:color="auto" w:fill="FFFFFF"/>
        </w:rPr>
        <w:t> </w:t>
      </w:r>
      <w:proofErr w:type="spellStart"/>
      <w:r w:rsidRPr="00CA0592">
        <w:rPr>
          <w:rFonts w:ascii="Times New Roman" w:hAnsi="Times New Roman" w:cs="Times New Roman"/>
          <w:sz w:val="28"/>
          <w:szCs w:val="28"/>
          <w:shd w:val="clear" w:color="auto" w:fill="FFFFFF"/>
        </w:rPr>
        <w:t>Istituto</w:t>
      </w:r>
      <w:proofErr w:type="spellEnd"/>
      <w:r w:rsidRPr="00CA0592">
        <w:rPr>
          <w:rFonts w:ascii="Times New Roman" w:hAnsi="Times New Roman" w:cs="Times New Roman"/>
          <w:sz w:val="28"/>
          <w:szCs w:val="28"/>
          <w:shd w:val="clear" w:color="auto" w:fill="FFFFFF"/>
        </w:rPr>
        <w:t xml:space="preserve"> </w:t>
      </w:r>
      <w:proofErr w:type="spellStart"/>
      <w:r w:rsidRPr="00CA0592">
        <w:rPr>
          <w:rFonts w:ascii="Times New Roman" w:hAnsi="Times New Roman" w:cs="Times New Roman"/>
          <w:sz w:val="28"/>
          <w:szCs w:val="28"/>
          <w:shd w:val="clear" w:color="auto" w:fill="FFFFFF"/>
        </w:rPr>
        <w:t>Luce</w:t>
      </w:r>
      <w:proofErr w:type="spellEnd"/>
      <w:r w:rsidRPr="00CA0592">
        <w:rPr>
          <w:rFonts w:ascii="Times New Roman" w:hAnsi="Times New Roman" w:cs="Times New Roman"/>
          <w:sz w:val="28"/>
          <w:szCs w:val="28"/>
        </w:rPr>
        <w:t xml:space="preserve">, в задачу которого и входило выпускать фильмы, направленные на пропаганду курса Муссолини, однако меры против американского кино, несмотря на провозглашённую автаркию, были приняты только в 1933 году. </w:t>
      </w:r>
    </w:p>
    <w:p w:rsidR="00067323" w:rsidRPr="00CA0592" w:rsidRDefault="00D17BA8" w:rsidP="00067323">
      <w:pPr>
        <w:spacing w:line="360" w:lineRule="auto"/>
        <w:jc w:val="both"/>
        <w:rPr>
          <w:rFonts w:ascii="Times New Roman" w:hAnsi="Times New Roman" w:cs="Times New Roman"/>
          <w:sz w:val="28"/>
          <w:szCs w:val="28"/>
          <w:shd w:val="clear" w:color="auto" w:fill="FFFFFF"/>
        </w:rPr>
      </w:pPr>
      <w:r w:rsidRPr="00CA0592">
        <w:rPr>
          <w:rFonts w:ascii="Times New Roman" w:hAnsi="Times New Roman" w:cs="Times New Roman"/>
          <w:sz w:val="28"/>
          <w:szCs w:val="28"/>
        </w:rPr>
        <w:t>В России кино попало под контроль правящих верхов уже в 1918 году. Идея большевиков и лично В.И. Ленина заключалась в том, чтобы «</w:t>
      </w:r>
      <w:r w:rsidRPr="00CA0592">
        <w:rPr>
          <w:rFonts w:ascii="Times New Roman" w:hAnsi="Times New Roman" w:cs="Times New Roman"/>
          <w:sz w:val="28"/>
          <w:szCs w:val="28"/>
          <w:shd w:val="clear" w:color="auto" w:fill="FFFFFF"/>
        </w:rPr>
        <w:t>продвинуть здоровое кино в массы в городе, а еще более того в деревне</w:t>
      </w:r>
      <w:r w:rsidR="00B5164B" w:rsidRPr="00CA0592">
        <w:rPr>
          <w:rStyle w:val="a6"/>
          <w:rFonts w:ascii="Times New Roman" w:hAnsi="Times New Roman" w:cs="Times New Roman"/>
          <w:sz w:val="28"/>
          <w:szCs w:val="28"/>
          <w:shd w:val="clear" w:color="auto" w:fill="FFFFFF"/>
        </w:rPr>
        <w:footnoteReference w:id="13"/>
      </w:r>
      <w:r w:rsidRPr="00CA0592">
        <w:rPr>
          <w:rFonts w:ascii="Times New Roman" w:hAnsi="Times New Roman" w:cs="Times New Roman"/>
          <w:sz w:val="28"/>
          <w:szCs w:val="28"/>
          <w:shd w:val="clear" w:color="auto" w:fill="FFFFFF"/>
        </w:rPr>
        <w:t>»</w:t>
      </w:r>
      <w:r w:rsidR="00B5164B" w:rsidRPr="00CA0592">
        <w:rPr>
          <w:rFonts w:ascii="Times New Roman" w:hAnsi="Times New Roman" w:cs="Times New Roman"/>
          <w:sz w:val="28"/>
          <w:szCs w:val="28"/>
          <w:shd w:val="clear" w:color="auto" w:fill="FFFFFF"/>
        </w:rPr>
        <w:t xml:space="preserve">. Под «здоровым кино» понимались ленты о правильном хозяйстве и улучшении положения в стране, отснятые фильмы не должны были содержать </w:t>
      </w:r>
      <w:r w:rsidR="00B5164B" w:rsidRPr="00CA0592">
        <w:rPr>
          <w:rFonts w:ascii="Times New Roman" w:hAnsi="Times New Roman" w:cs="Times New Roman"/>
          <w:sz w:val="28"/>
          <w:szCs w:val="28"/>
          <w:shd w:val="clear" w:color="auto" w:fill="FFFFFF"/>
        </w:rPr>
        <w:lastRenderedPageBreak/>
        <w:t>безнравственного и контрреволюционного подтекста, на что Лен</w:t>
      </w:r>
      <w:r w:rsidR="00067323" w:rsidRPr="00CA0592">
        <w:rPr>
          <w:rFonts w:ascii="Times New Roman" w:hAnsi="Times New Roman" w:cs="Times New Roman"/>
          <w:sz w:val="28"/>
          <w:szCs w:val="28"/>
          <w:shd w:val="clear" w:color="auto" w:fill="FFFFFF"/>
        </w:rPr>
        <w:t>ин рекомендовал ввести цензуру.</w:t>
      </w:r>
    </w:p>
    <w:p w:rsidR="00067323" w:rsidRPr="00CA0592" w:rsidRDefault="00115FDC" w:rsidP="00067323">
      <w:pPr>
        <w:spacing w:line="360" w:lineRule="auto"/>
        <w:jc w:val="both"/>
        <w:rPr>
          <w:rFonts w:ascii="Times New Roman" w:hAnsi="Times New Roman" w:cs="Times New Roman"/>
          <w:sz w:val="28"/>
          <w:szCs w:val="28"/>
          <w:shd w:val="clear" w:color="auto" w:fill="FFFFFF"/>
        </w:rPr>
      </w:pPr>
      <w:r w:rsidRPr="00CA0592">
        <w:rPr>
          <w:rFonts w:ascii="Times New Roman" w:hAnsi="Times New Roman" w:cs="Times New Roman"/>
          <w:sz w:val="28"/>
          <w:szCs w:val="28"/>
          <w:shd w:val="clear" w:color="auto" w:fill="FFFFFF"/>
        </w:rPr>
        <w:t xml:space="preserve">Показателен пример и Великобритании, где введение квотирования в кинотеатрах в 1927 году резко ухудшило качество производимой кинопродукции (подробнее этот </w:t>
      </w:r>
      <w:proofErr w:type="gramStart"/>
      <w:r w:rsidRPr="00CA0592">
        <w:rPr>
          <w:rFonts w:ascii="Times New Roman" w:hAnsi="Times New Roman" w:cs="Times New Roman"/>
          <w:sz w:val="28"/>
          <w:szCs w:val="28"/>
          <w:shd w:val="clear" w:color="auto" w:fill="FFFFFF"/>
        </w:rPr>
        <w:t>пример</w:t>
      </w:r>
      <w:proofErr w:type="gramEnd"/>
      <w:r w:rsidRPr="00CA0592">
        <w:rPr>
          <w:rFonts w:ascii="Times New Roman" w:hAnsi="Times New Roman" w:cs="Times New Roman"/>
          <w:sz w:val="28"/>
          <w:szCs w:val="28"/>
          <w:shd w:val="clear" w:color="auto" w:fill="FFFFFF"/>
        </w:rPr>
        <w:t xml:space="preserve"> мы рассмотрим позже)</w:t>
      </w:r>
      <w:r w:rsidR="00073E44" w:rsidRPr="00CA0592">
        <w:rPr>
          <w:rStyle w:val="a6"/>
          <w:rFonts w:ascii="Times New Roman" w:hAnsi="Times New Roman" w:cs="Times New Roman"/>
          <w:sz w:val="28"/>
          <w:szCs w:val="28"/>
          <w:shd w:val="clear" w:color="auto" w:fill="FFFFFF"/>
        </w:rPr>
        <w:footnoteReference w:id="14"/>
      </w:r>
      <w:r w:rsidRPr="00CA0592">
        <w:rPr>
          <w:rFonts w:ascii="Times New Roman" w:hAnsi="Times New Roman" w:cs="Times New Roman"/>
          <w:sz w:val="28"/>
          <w:szCs w:val="28"/>
          <w:shd w:val="clear" w:color="auto" w:fill="FFFFFF"/>
        </w:rPr>
        <w:t>.</w:t>
      </w:r>
      <w:r w:rsidR="007C3D64" w:rsidRPr="00CA0592">
        <w:rPr>
          <w:rFonts w:ascii="Times New Roman" w:hAnsi="Times New Roman" w:cs="Times New Roman"/>
          <w:sz w:val="28"/>
          <w:szCs w:val="28"/>
          <w:shd w:val="clear" w:color="auto" w:fill="FFFFFF"/>
        </w:rPr>
        <w:t xml:space="preserve"> </w:t>
      </w:r>
    </w:p>
    <w:p w:rsidR="00115FDC" w:rsidRPr="00CA0592" w:rsidRDefault="00115FDC" w:rsidP="00B51F5D">
      <w:pPr>
        <w:spacing w:before="240" w:line="360" w:lineRule="auto"/>
        <w:jc w:val="both"/>
        <w:rPr>
          <w:rFonts w:ascii="Times New Roman" w:hAnsi="Times New Roman" w:cs="Times New Roman"/>
          <w:color w:val="FF0000"/>
          <w:sz w:val="28"/>
          <w:szCs w:val="28"/>
        </w:rPr>
      </w:pPr>
      <w:r w:rsidRPr="00CA0592">
        <w:rPr>
          <w:rFonts w:ascii="Times New Roman" w:hAnsi="Times New Roman" w:cs="Times New Roman"/>
          <w:sz w:val="28"/>
          <w:szCs w:val="28"/>
          <w:shd w:val="clear" w:color="auto" w:fill="FFFFFF"/>
        </w:rPr>
        <w:t xml:space="preserve">Итак, рискнем предположить, что </w:t>
      </w:r>
      <w:r w:rsidRPr="00CA0592">
        <w:rPr>
          <w:rFonts w:ascii="Times New Roman" w:hAnsi="Times New Roman" w:cs="Times New Roman"/>
          <w:sz w:val="28"/>
          <w:szCs w:val="28"/>
        </w:rPr>
        <w:t>кинематограф изначально «подсадили» на нар</w:t>
      </w:r>
      <w:r w:rsidR="00DB09A3">
        <w:rPr>
          <w:rFonts w:ascii="Times New Roman" w:hAnsi="Times New Roman" w:cs="Times New Roman"/>
          <w:sz w:val="28"/>
          <w:szCs w:val="28"/>
        </w:rPr>
        <w:t>котик государственной поддержки, не позволив индустрии самостоятельно развиваться в условиях политического давления и конкуренции.</w:t>
      </w:r>
      <w:r w:rsidRPr="00CA0592">
        <w:rPr>
          <w:rFonts w:ascii="Times New Roman" w:hAnsi="Times New Roman" w:cs="Times New Roman"/>
          <w:sz w:val="28"/>
          <w:szCs w:val="28"/>
        </w:rPr>
        <w:t xml:space="preserve"> Однако </w:t>
      </w:r>
      <w:r w:rsidR="002F6D63" w:rsidRPr="00CA0592">
        <w:rPr>
          <w:rFonts w:ascii="Times New Roman" w:hAnsi="Times New Roman" w:cs="Times New Roman"/>
          <w:sz w:val="28"/>
          <w:szCs w:val="28"/>
        </w:rPr>
        <w:t>невозможно судить однозначно</w:t>
      </w:r>
      <w:r w:rsidR="00DB09A3">
        <w:rPr>
          <w:rFonts w:ascii="Times New Roman" w:hAnsi="Times New Roman" w:cs="Times New Roman"/>
          <w:sz w:val="28"/>
          <w:szCs w:val="28"/>
        </w:rPr>
        <w:t>, положительный или отрицательный эффект имела эта мера,</w:t>
      </w:r>
      <w:r w:rsidR="002F6D63" w:rsidRPr="00CA0592">
        <w:rPr>
          <w:rFonts w:ascii="Times New Roman" w:hAnsi="Times New Roman" w:cs="Times New Roman"/>
          <w:sz w:val="28"/>
          <w:szCs w:val="28"/>
        </w:rPr>
        <w:t xml:space="preserve"> </w:t>
      </w:r>
      <w:r w:rsidRPr="00CA0592">
        <w:rPr>
          <w:rFonts w:ascii="Times New Roman" w:hAnsi="Times New Roman" w:cs="Times New Roman"/>
          <w:sz w:val="28"/>
          <w:szCs w:val="28"/>
        </w:rPr>
        <w:t xml:space="preserve">– в Италии, например, </w:t>
      </w:r>
      <w:r w:rsidR="002D6ACA" w:rsidRPr="00CA0592">
        <w:rPr>
          <w:rFonts w:ascii="Times New Roman" w:hAnsi="Times New Roman" w:cs="Times New Roman"/>
          <w:sz w:val="28"/>
          <w:szCs w:val="28"/>
        </w:rPr>
        <w:t>по мнению автора данной работы, господдержка подарила миру</w:t>
      </w:r>
      <w:r w:rsidRPr="00CA0592">
        <w:rPr>
          <w:rFonts w:ascii="Times New Roman" w:hAnsi="Times New Roman" w:cs="Times New Roman"/>
          <w:sz w:val="28"/>
          <w:szCs w:val="28"/>
        </w:rPr>
        <w:t xml:space="preserve"> традицию </w:t>
      </w:r>
      <w:r w:rsidR="002D6ACA" w:rsidRPr="00CA0592">
        <w:rPr>
          <w:rFonts w:ascii="Times New Roman" w:hAnsi="Times New Roman" w:cs="Times New Roman"/>
          <w:sz w:val="28"/>
          <w:szCs w:val="28"/>
        </w:rPr>
        <w:t xml:space="preserve">итальянских </w:t>
      </w:r>
      <w:r w:rsidRPr="00CA0592">
        <w:rPr>
          <w:rFonts w:ascii="Times New Roman" w:hAnsi="Times New Roman" w:cs="Times New Roman"/>
          <w:sz w:val="28"/>
          <w:szCs w:val="28"/>
        </w:rPr>
        <w:t>режиссеров-авторов, своб</w:t>
      </w:r>
      <w:r w:rsidR="00DB09A3">
        <w:rPr>
          <w:rFonts w:ascii="Times New Roman" w:hAnsi="Times New Roman" w:cs="Times New Roman"/>
          <w:sz w:val="28"/>
          <w:szCs w:val="28"/>
        </w:rPr>
        <w:t>одных от продюсерского влияния, что, безусловно,  является положительной чертой</w:t>
      </w:r>
      <w:r w:rsidR="00A375F4">
        <w:rPr>
          <w:rFonts w:ascii="Times New Roman" w:hAnsi="Times New Roman" w:cs="Times New Roman"/>
          <w:sz w:val="28"/>
          <w:szCs w:val="28"/>
        </w:rPr>
        <w:t xml:space="preserve"> подобной политики. </w:t>
      </w:r>
    </w:p>
    <w:p w:rsidR="00DF4271" w:rsidRPr="00CA0592" w:rsidRDefault="00DF4271"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 Что </w:t>
      </w:r>
      <w:r w:rsidR="00383728" w:rsidRPr="00CA0592">
        <w:rPr>
          <w:rFonts w:ascii="Times New Roman" w:hAnsi="Times New Roman" w:cs="Times New Roman"/>
          <w:sz w:val="28"/>
          <w:szCs w:val="28"/>
        </w:rPr>
        <w:t xml:space="preserve">касается истории кинематографии </w:t>
      </w:r>
      <w:r w:rsidRPr="00CA0592">
        <w:rPr>
          <w:rFonts w:ascii="Times New Roman" w:hAnsi="Times New Roman" w:cs="Times New Roman"/>
          <w:sz w:val="28"/>
          <w:szCs w:val="28"/>
        </w:rPr>
        <w:t xml:space="preserve">США, то она развивалась постепенно. В условиях жесткой конкуренции большие киностудии поглощали малые, кинопродукция в основном была ориентирована на развлекательный сектор, но, в отличие от раннего европейского кино, темы </w:t>
      </w:r>
      <w:r w:rsidR="005D25E1" w:rsidRPr="00CA0592">
        <w:rPr>
          <w:rFonts w:ascii="Times New Roman" w:hAnsi="Times New Roman" w:cs="Times New Roman"/>
          <w:sz w:val="28"/>
          <w:szCs w:val="28"/>
        </w:rPr>
        <w:t>не «затирались до дыр», чему способствовало развитие жанровой системы</w:t>
      </w:r>
      <w:r w:rsidR="00A375F4">
        <w:rPr>
          <w:rStyle w:val="a6"/>
          <w:rFonts w:ascii="Times New Roman" w:hAnsi="Times New Roman" w:cs="Times New Roman"/>
          <w:sz w:val="28"/>
          <w:szCs w:val="28"/>
        </w:rPr>
        <w:footnoteReference w:id="15"/>
      </w:r>
      <w:r w:rsidR="005D25E1" w:rsidRPr="00CA0592">
        <w:rPr>
          <w:rFonts w:ascii="Times New Roman" w:hAnsi="Times New Roman" w:cs="Times New Roman"/>
          <w:sz w:val="28"/>
          <w:szCs w:val="28"/>
        </w:rPr>
        <w:t>, которая сохранилась и по сей день. Это жесткое разделение на жанры одновременно и упрощало и усложняло кинематограф. Существовали низкие жанры (различного рода комедии) и высокие («нуар», триллеры), производителям важно было удержаться в рамках этого жанра и при этом не надоесть зрителям. Поскольку Голливуд, в золотое вр</w:t>
      </w:r>
      <w:r w:rsidR="00F72388">
        <w:rPr>
          <w:rFonts w:ascii="Times New Roman" w:hAnsi="Times New Roman" w:cs="Times New Roman"/>
          <w:sz w:val="28"/>
          <w:szCs w:val="28"/>
        </w:rPr>
        <w:t>емя своего существования являвши</w:t>
      </w:r>
      <w:r w:rsidR="005D25E1" w:rsidRPr="00CA0592">
        <w:rPr>
          <w:rFonts w:ascii="Times New Roman" w:hAnsi="Times New Roman" w:cs="Times New Roman"/>
          <w:sz w:val="28"/>
          <w:szCs w:val="28"/>
        </w:rPr>
        <w:t xml:space="preserve">йся синонимом американского кино, был, по сути, конвейером по производству </w:t>
      </w:r>
      <w:r w:rsidR="005D25E1" w:rsidRPr="00CA0592">
        <w:rPr>
          <w:rFonts w:ascii="Times New Roman" w:hAnsi="Times New Roman" w:cs="Times New Roman"/>
          <w:sz w:val="28"/>
          <w:szCs w:val="28"/>
        </w:rPr>
        <w:lastRenderedPageBreak/>
        <w:t xml:space="preserve">кинолент, то это удавалось не всегда, однако многие шедевры, снятые в первые десятилетия прошлого века кинолюбители знают и помнят до сих пор. </w:t>
      </w:r>
    </w:p>
    <w:p w:rsidR="00696982" w:rsidRPr="00CA0592" w:rsidRDefault="00696982" w:rsidP="00B51F5D">
      <w:pPr>
        <w:spacing w:line="360" w:lineRule="auto"/>
        <w:jc w:val="both"/>
        <w:rPr>
          <w:rFonts w:ascii="Times New Roman" w:hAnsi="Times New Roman" w:cs="Times New Roman"/>
          <w:sz w:val="28"/>
          <w:szCs w:val="28"/>
        </w:rPr>
      </w:pPr>
      <w:proofErr w:type="gramStart"/>
      <w:r w:rsidRPr="00CA0592">
        <w:rPr>
          <w:rFonts w:ascii="Times New Roman" w:hAnsi="Times New Roman" w:cs="Times New Roman"/>
          <w:sz w:val="28"/>
          <w:szCs w:val="28"/>
        </w:rPr>
        <w:t>Итак, мы рассмотрели несколько случаев развития киноиндустрий Европы и США, и из этого анализа следует, по крайней мере, один вывод: в какой-то момент американское кино затмевает кино</w:t>
      </w:r>
      <w:r w:rsidR="00073E44" w:rsidRPr="00CA0592">
        <w:rPr>
          <w:rFonts w:ascii="Times New Roman" w:hAnsi="Times New Roman" w:cs="Times New Roman"/>
          <w:sz w:val="28"/>
          <w:szCs w:val="28"/>
        </w:rPr>
        <w:t>продукцию Старого света по количеству производимой и поставляемой на международный рынок продукции</w:t>
      </w:r>
      <w:r w:rsidR="00073E44" w:rsidRPr="00CA0592">
        <w:rPr>
          <w:rStyle w:val="a6"/>
          <w:rFonts w:ascii="Times New Roman" w:hAnsi="Times New Roman" w:cs="Times New Roman"/>
          <w:sz w:val="28"/>
          <w:szCs w:val="28"/>
        </w:rPr>
        <w:footnoteReference w:id="16"/>
      </w:r>
      <w:r w:rsidR="002D6ACA" w:rsidRPr="00CA0592">
        <w:rPr>
          <w:rFonts w:ascii="Times New Roman" w:hAnsi="Times New Roman" w:cs="Times New Roman"/>
          <w:sz w:val="28"/>
          <w:szCs w:val="28"/>
        </w:rPr>
        <w:t xml:space="preserve"> </w:t>
      </w:r>
      <w:r w:rsidR="002D6ACA" w:rsidRPr="00CA0592">
        <w:rPr>
          <w:rStyle w:val="a6"/>
          <w:rFonts w:ascii="Times New Roman" w:hAnsi="Times New Roman" w:cs="Times New Roman"/>
          <w:sz w:val="28"/>
          <w:szCs w:val="28"/>
        </w:rPr>
        <w:footnoteReference w:id="17"/>
      </w:r>
      <w:r w:rsidR="00073E44" w:rsidRPr="00CA0592">
        <w:rPr>
          <w:rFonts w:ascii="Times New Roman" w:hAnsi="Times New Roman" w:cs="Times New Roman"/>
          <w:sz w:val="28"/>
          <w:szCs w:val="28"/>
        </w:rPr>
        <w:t xml:space="preserve">. </w:t>
      </w:r>
      <w:r w:rsidR="002F6D63" w:rsidRPr="00CA0592">
        <w:rPr>
          <w:rFonts w:ascii="Times New Roman" w:hAnsi="Times New Roman" w:cs="Times New Roman"/>
          <w:sz w:val="28"/>
          <w:szCs w:val="28"/>
        </w:rPr>
        <w:t>Складываются две совершенно разные модели кинематографа, отличающиеся друг от друга и по экономическим</w:t>
      </w:r>
      <w:r w:rsidR="002D6ACA" w:rsidRPr="00CA0592">
        <w:rPr>
          <w:rFonts w:ascii="Times New Roman" w:hAnsi="Times New Roman" w:cs="Times New Roman"/>
          <w:sz w:val="28"/>
          <w:szCs w:val="28"/>
        </w:rPr>
        <w:t>,</w:t>
      </w:r>
      <w:r w:rsidR="002F6D63" w:rsidRPr="00CA0592">
        <w:rPr>
          <w:rFonts w:ascii="Times New Roman" w:hAnsi="Times New Roman" w:cs="Times New Roman"/>
          <w:sz w:val="28"/>
          <w:szCs w:val="28"/>
        </w:rPr>
        <w:t xml:space="preserve"> и по художественным показателям.</w:t>
      </w:r>
      <w:proofErr w:type="gramEnd"/>
      <w:r w:rsidR="002F6D63" w:rsidRPr="00CA0592">
        <w:rPr>
          <w:rFonts w:ascii="Times New Roman" w:hAnsi="Times New Roman" w:cs="Times New Roman"/>
          <w:sz w:val="28"/>
          <w:szCs w:val="28"/>
        </w:rPr>
        <w:t xml:space="preserve"> </w:t>
      </w:r>
      <w:r w:rsidRPr="00CA0592">
        <w:rPr>
          <w:rFonts w:ascii="Times New Roman" w:hAnsi="Times New Roman" w:cs="Times New Roman"/>
          <w:sz w:val="28"/>
          <w:szCs w:val="28"/>
        </w:rPr>
        <w:t>В то время как ведущие европейские кино-державы оправились от кризиса, Америка стала едва ли не монополистом в этой области. Такое положение вещей было недопустимо и руковод</w:t>
      </w:r>
      <w:r w:rsidR="002F6D63" w:rsidRPr="00CA0592">
        <w:rPr>
          <w:rFonts w:ascii="Times New Roman" w:hAnsi="Times New Roman" w:cs="Times New Roman"/>
          <w:sz w:val="28"/>
          <w:szCs w:val="28"/>
        </w:rPr>
        <w:t>ители многих европейских стран</w:t>
      </w:r>
      <w:r w:rsidRPr="00CA0592">
        <w:rPr>
          <w:rFonts w:ascii="Times New Roman" w:hAnsi="Times New Roman" w:cs="Times New Roman"/>
          <w:sz w:val="28"/>
          <w:szCs w:val="28"/>
        </w:rPr>
        <w:t xml:space="preserve"> стали использовать опыт своих недавних противников – нацистов и фашистов, более или менее активно поддерживая национальный кинематограф. </w:t>
      </w:r>
    </w:p>
    <w:p w:rsidR="002F6D63" w:rsidRPr="00CA0592" w:rsidRDefault="003B4CB1"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1.4.</w:t>
      </w:r>
      <w:r w:rsidR="002F6D63" w:rsidRPr="00CA0592">
        <w:rPr>
          <w:rFonts w:ascii="Times New Roman" w:hAnsi="Times New Roman" w:cs="Times New Roman"/>
          <w:b/>
          <w:sz w:val="28"/>
          <w:szCs w:val="28"/>
        </w:rPr>
        <w:t>Европейский кинематограф.</w:t>
      </w:r>
    </w:p>
    <w:p w:rsidR="00CA0592" w:rsidRPr="00CA0592" w:rsidRDefault="00804A77"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Мы уже говорили, что  кино является важной составляющей национальной культуры, которую российский культуролог, Доктор философских наук Андрей Яковлевич </w:t>
      </w:r>
      <w:proofErr w:type="spellStart"/>
      <w:r w:rsidRPr="00CA0592">
        <w:rPr>
          <w:rFonts w:ascii="Times New Roman" w:hAnsi="Times New Roman" w:cs="Times New Roman"/>
          <w:sz w:val="28"/>
          <w:szCs w:val="28"/>
        </w:rPr>
        <w:t>Флиер</w:t>
      </w:r>
      <w:proofErr w:type="spellEnd"/>
      <w:r w:rsidRPr="00CA0592">
        <w:rPr>
          <w:rFonts w:ascii="Times New Roman" w:hAnsi="Times New Roman" w:cs="Times New Roman"/>
          <w:sz w:val="28"/>
          <w:szCs w:val="28"/>
        </w:rPr>
        <w:t>, называет «психологическим аналогом правоохранительных органов»</w:t>
      </w:r>
      <w:r w:rsidRPr="00CA0592">
        <w:rPr>
          <w:rStyle w:val="a6"/>
          <w:rFonts w:ascii="Times New Roman" w:hAnsi="Times New Roman" w:cs="Times New Roman"/>
          <w:sz w:val="28"/>
          <w:szCs w:val="28"/>
        </w:rPr>
        <w:footnoteReference w:id="18"/>
      </w:r>
      <w:r w:rsidRPr="00CA0592">
        <w:rPr>
          <w:rFonts w:ascii="Times New Roman" w:hAnsi="Times New Roman" w:cs="Times New Roman"/>
          <w:sz w:val="28"/>
          <w:szCs w:val="28"/>
        </w:rPr>
        <w:t>. Кинематограф не свободен и от политического влияния</w:t>
      </w:r>
      <w:r w:rsidR="00F72388">
        <w:rPr>
          <w:rFonts w:ascii="Times New Roman" w:hAnsi="Times New Roman" w:cs="Times New Roman"/>
          <w:sz w:val="28"/>
          <w:szCs w:val="28"/>
        </w:rPr>
        <w:t xml:space="preserve"> (иногда становясь орудием пропаганды)</w:t>
      </w:r>
      <w:r w:rsidRPr="00CA0592">
        <w:rPr>
          <w:rFonts w:ascii="Times New Roman" w:hAnsi="Times New Roman" w:cs="Times New Roman"/>
          <w:sz w:val="28"/>
          <w:szCs w:val="28"/>
        </w:rPr>
        <w:t xml:space="preserve"> и </w:t>
      </w:r>
      <w:r w:rsidRPr="00CA0592">
        <w:rPr>
          <w:rFonts w:ascii="Times New Roman" w:hAnsi="Times New Roman" w:cs="Times New Roman"/>
          <w:sz w:val="28"/>
          <w:szCs w:val="28"/>
        </w:rPr>
        <w:lastRenderedPageBreak/>
        <w:t xml:space="preserve">национального вопроса (проблемы национальной самоидентичности). </w:t>
      </w:r>
      <w:proofErr w:type="gramStart"/>
      <w:r w:rsidRPr="00CA0592">
        <w:rPr>
          <w:rFonts w:ascii="Times New Roman" w:hAnsi="Times New Roman" w:cs="Times New Roman"/>
          <w:sz w:val="28"/>
          <w:szCs w:val="28"/>
        </w:rPr>
        <w:t xml:space="preserve">Национальным вопросом особенно сильно озабочен кинематограф США, пропагандирующий некие «американские ценности», такие как ум </w:t>
      </w:r>
      <w:r w:rsidR="00FA4768" w:rsidRPr="00CA0592">
        <w:rPr>
          <w:sz w:val="28"/>
          <w:szCs w:val="28"/>
        </w:rPr>
        <w:t>(</w:t>
      </w:r>
      <w:r w:rsidR="00FA4768" w:rsidRPr="00CA0592">
        <w:rPr>
          <w:rFonts w:ascii="Times New Roman" w:hAnsi="Times New Roman" w:cs="Times New Roman"/>
          <w:sz w:val="28"/>
          <w:szCs w:val="28"/>
        </w:rPr>
        <w:t>в</w:t>
      </w:r>
      <w:r w:rsidRPr="00CA0592">
        <w:rPr>
          <w:rFonts w:ascii="Times New Roman" w:hAnsi="Times New Roman" w:cs="Times New Roman"/>
          <w:sz w:val="28"/>
          <w:szCs w:val="28"/>
        </w:rPr>
        <w:t xml:space="preserve"> статье</w:t>
      </w:r>
      <w:r w:rsidR="000D5344" w:rsidRPr="00CA0592">
        <w:rPr>
          <w:rFonts w:ascii="Times New Roman" w:hAnsi="Times New Roman" w:cs="Times New Roman"/>
          <w:sz w:val="28"/>
          <w:szCs w:val="28"/>
        </w:rPr>
        <w:t xml:space="preserve"> «Пропаганда и американские ценности в [фильме] «Она носила желтую ленту»</w:t>
      </w:r>
      <w:r w:rsidR="00FA4768" w:rsidRPr="00CA0592">
        <w:rPr>
          <w:rStyle w:val="a6"/>
          <w:rFonts w:ascii="Times New Roman" w:hAnsi="Times New Roman" w:cs="Times New Roman"/>
          <w:sz w:val="28"/>
          <w:szCs w:val="28"/>
        </w:rPr>
        <w:footnoteReference w:id="19"/>
      </w:r>
      <w:r w:rsidR="000D5344" w:rsidRPr="00CA0592">
        <w:rPr>
          <w:rFonts w:ascii="Times New Roman" w:hAnsi="Times New Roman" w:cs="Times New Roman"/>
          <w:sz w:val="28"/>
          <w:szCs w:val="28"/>
        </w:rPr>
        <w:t xml:space="preserve"> -  автор, </w:t>
      </w:r>
      <w:proofErr w:type="spellStart"/>
      <w:r w:rsidR="000D5344" w:rsidRPr="00CA0592">
        <w:rPr>
          <w:rFonts w:ascii="Times New Roman" w:hAnsi="Times New Roman" w:cs="Times New Roman"/>
          <w:sz w:val="28"/>
          <w:szCs w:val="28"/>
        </w:rPr>
        <w:t>Лаурель</w:t>
      </w:r>
      <w:proofErr w:type="spellEnd"/>
      <w:r w:rsidR="000D5344" w:rsidRPr="00CA0592">
        <w:rPr>
          <w:rFonts w:ascii="Times New Roman" w:hAnsi="Times New Roman" w:cs="Times New Roman"/>
          <w:sz w:val="28"/>
          <w:szCs w:val="28"/>
        </w:rPr>
        <w:t xml:space="preserve"> </w:t>
      </w:r>
      <w:proofErr w:type="spellStart"/>
      <w:r w:rsidR="000D5344" w:rsidRPr="00CA0592">
        <w:rPr>
          <w:rFonts w:ascii="Times New Roman" w:hAnsi="Times New Roman" w:cs="Times New Roman"/>
          <w:sz w:val="28"/>
          <w:szCs w:val="28"/>
        </w:rPr>
        <w:t>Вестбрук</w:t>
      </w:r>
      <w:proofErr w:type="spellEnd"/>
      <w:r w:rsidR="000D5344" w:rsidRPr="00CA0592">
        <w:rPr>
          <w:rFonts w:ascii="Times New Roman" w:hAnsi="Times New Roman" w:cs="Times New Roman"/>
          <w:sz w:val="28"/>
          <w:szCs w:val="28"/>
        </w:rPr>
        <w:t xml:space="preserve">, </w:t>
      </w:r>
      <w:r w:rsidRPr="00CA0592">
        <w:rPr>
          <w:rFonts w:ascii="Times New Roman" w:hAnsi="Times New Roman" w:cs="Times New Roman"/>
          <w:sz w:val="28"/>
          <w:szCs w:val="28"/>
        </w:rPr>
        <w:t>особенно настаивает на идее «ума»,</w:t>
      </w:r>
      <w:r w:rsidR="00F72388">
        <w:rPr>
          <w:rFonts w:ascii="Times New Roman" w:hAnsi="Times New Roman" w:cs="Times New Roman"/>
          <w:sz w:val="28"/>
          <w:szCs w:val="28"/>
        </w:rPr>
        <w:t xml:space="preserve"> который проявляется, скорее, не</w:t>
      </w:r>
      <w:r w:rsidRPr="00CA0592">
        <w:rPr>
          <w:rFonts w:ascii="Times New Roman" w:hAnsi="Times New Roman" w:cs="Times New Roman"/>
          <w:sz w:val="28"/>
          <w:szCs w:val="28"/>
        </w:rPr>
        <w:t xml:space="preserve"> как интеллектуальное развитие, а как врожденная смекалка, которой обладают если не все, то многие представители этой нации</w:t>
      </w:r>
      <w:r w:rsidR="00FA4768" w:rsidRPr="00CA0592">
        <w:rPr>
          <w:rFonts w:ascii="Times New Roman" w:hAnsi="Times New Roman" w:cs="Times New Roman"/>
          <w:sz w:val="28"/>
          <w:szCs w:val="28"/>
        </w:rPr>
        <w:t>), мужество, патриотизм (особенно этим грешат</w:t>
      </w:r>
      <w:proofErr w:type="gramEnd"/>
      <w:r w:rsidR="00FA4768" w:rsidRPr="00CA0592">
        <w:rPr>
          <w:rFonts w:ascii="Times New Roman" w:hAnsi="Times New Roman" w:cs="Times New Roman"/>
          <w:sz w:val="28"/>
          <w:szCs w:val="28"/>
        </w:rPr>
        <w:t xml:space="preserve"> боевики, эксплуатирующие тему войны) и многие другие. </w:t>
      </w:r>
    </w:p>
    <w:p w:rsidR="000C3775" w:rsidRPr="00CA0592" w:rsidRDefault="00FA4768"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Важным является и отражение отношения американцев к политике той или иной страны, а такж</w:t>
      </w:r>
      <w:r w:rsidR="001C4165" w:rsidRPr="00CA0592">
        <w:rPr>
          <w:rFonts w:ascii="Times New Roman" w:hAnsi="Times New Roman" w:cs="Times New Roman"/>
          <w:sz w:val="28"/>
          <w:szCs w:val="28"/>
        </w:rPr>
        <w:t>е к жителям этого государства. З</w:t>
      </w:r>
      <w:r w:rsidRPr="00CA0592">
        <w:rPr>
          <w:rFonts w:ascii="Times New Roman" w:hAnsi="Times New Roman" w:cs="Times New Roman"/>
          <w:sz w:val="28"/>
          <w:szCs w:val="28"/>
        </w:rPr>
        <w:t>десь снова можно прив</w:t>
      </w:r>
      <w:r w:rsidR="00FB4F4E" w:rsidRPr="00CA0592">
        <w:rPr>
          <w:rFonts w:ascii="Times New Roman" w:hAnsi="Times New Roman" w:cs="Times New Roman"/>
          <w:sz w:val="28"/>
          <w:szCs w:val="28"/>
        </w:rPr>
        <w:t>ести в пример статью</w:t>
      </w:r>
      <w:r w:rsidRPr="00CA0592">
        <w:rPr>
          <w:rFonts w:ascii="Times New Roman" w:hAnsi="Times New Roman" w:cs="Times New Roman"/>
          <w:sz w:val="28"/>
          <w:szCs w:val="28"/>
        </w:rPr>
        <w:t xml:space="preserve"> </w:t>
      </w:r>
      <w:proofErr w:type="spellStart"/>
      <w:r w:rsidRPr="00CA0592">
        <w:rPr>
          <w:rFonts w:ascii="Times New Roman" w:hAnsi="Times New Roman" w:cs="Times New Roman"/>
          <w:sz w:val="28"/>
          <w:szCs w:val="28"/>
        </w:rPr>
        <w:t>Вестбрук</w:t>
      </w:r>
      <w:proofErr w:type="spellEnd"/>
      <w:r w:rsidRPr="00CA0592">
        <w:rPr>
          <w:rFonts w:ascii="Times New Roman" w:hAnsi="Times New Roman" w:cs="Times New Roman"/>
          <w:sz w:val="28"/>
          <w:szCs w:val="28"/>
        </w:rPr>
        <w:t xml:space="preserve"> о ценностях, </w:t>
      </w:r>
      <w:proofErr w:type="spellStart"/>
      <w:r w:rsidRPr="00CA0592">
        <w:rPr>
          <w:rFonts w:ascii="Times New Roman" w:hAnsi="Times New Roman" w:cs="Times New Roman"/>
          <w:sz w:val="28"/>
          <w:szCs w:val="28"/>
        </w:rPr>
        <w:t>пропагандирующихся</w:t>
      </w:r>
      <w:proofErr w:type="spellEnd"/>
      <w:r w:rsidRPr="00CA0592">
        <w:rPr>
          <w:rFonts w:ascii="Times New Roman" w:hAnsi="Times New Roman" w:cs="Times New Roman"/>
          <w:sz w:val="28"/>
          <w:szCs w:val="28"/>
        </w:rPr>
        <w:t xml:space="preserve">  </w:t>
      </w:r>
      <w:r w:rsidR="001C4165" w:rsidRPr="00CA0592">
        <w:rPr>
          <w:rFonts w:ascii="Times New Roman" w:hAnsi="Times New Roman" w:cs="Times New Roman"/>
          <w:sz w:val="28"/>
          <w:szCs w:val="28"/>
        </w:rPr>
        <w:t>в картине</w:t>
      </w:r>
      <w:r w:rsidRPr="00CA0592">
        <w:rPr>
          <w:rFonts w:ascii="Times New Roman" w:hAnsi="Times New Roman" w:cs="Times New Roman"/>
          <w:sz w:val="28"/>
          <w:szCs w:val="28"/>
        </w:rPr>
        <w:t xml:space="preserve"> «Она носила желтую ленту», </w:t>
      </w:r>
      <w:r w:rsidR="001C4165" w:rsidRPr="00CA0592">
        <w:rPr>
          <w:rFonts w:ascii="Times New Roman" w:hAnsi="Times New Roman" w:cs="Times New Roman"/>
          <w:sz w:val="28"/>
          <w:szCs w:val="28"/>
        </w:rPr>
        <w:t>в которой автор утверждает</w:t>
      </w:r>
      <w:r w:rsidR="002D6ACA" w:rsidRPr="00CA0592">
        <w:rPr>
          <w:rFonts w:ascii="Times New Roman" w:hAnsi="Times New Roman" w:cs="Times New Roman"/>
          <w:sz w:val="28"/>
          <w:szCs w:val="28"/>
        </w:rPr>
        <w:t>, что в картине «проповед</w:t>
      </w:r>
      <w:r w:rsidR="001C4165" w:rsidRPr="00CA0592">
        <w:rPr>
          <w:rFonts w:ascii="Times New Roman" w:hAnsi="Times New Roman" w:cs="Times New Roman"/>
          <w:sz w:val="28"/>
          <w:szCs w:val="28"/>
        </w:rPr>
        <w:t>уются</w:t>
      </w:r>
      <w:r w:rsidR="002D6ACA" w:rsidRPr="00CA0592">
        <w:rPr>
          <w:rFonts w:ascii="Times New Roman" w:hAnsi="Times New Roman" w:cs="Times New Roman"/>
          <w:sz w:val="28"/>
          <w:szCs w:val="28"/>
        </w:rPr>
        <w:t>»</w:t>
      </w:r>
      <w:r w:rsidR="001C4165" w:rsidRPr="00CA0592">
        <w:rPr>
          <w:rFonts w:ascii="Times New Roman" w:hAnsi="Times New Roman" w:cs="Times New Roman"/>
          <w:sz w:val="28"/>
          <w:szCs w:val="28"/>
        </w:rPr>
        <w:t xml:space="preserve"> антикоммунистические настроения. Показателен</w:t>
      </w:r>
      <w:r w:rsidR="00CA0592" w:rsidRPr="00CA0592">
        <w:rPr>
          <w:rFonts w:ascii="Times New Roman" w:hAnsi="Times New Roman" w:cs="Times New Roman"/>
          <w:sz w:val="28"/>
          <w:szCs w:val="28"/>
        </w:rPr>
        <w:t xml:space="preserve"> также</w:t>
      </w:r>
      <w:r w:rsidR="001C4165" w:rsidRPr="00CA0592">
        <w:rPr>
          <w:rFonts w:ascii="Times New Roman" w:hAnsi="Times New Roman" w:cs="Times New Roman"/>
          <w:sz w:val="28"/>
          <w:szCs w:val="28"/>
        </w:rPr>
        <w:t xml:space="preserve"> и образ русского миллиардера Юрия Каспарова в фильме «2012»</w:t>
      </w:r>
      <w:r w:rsidR="001C4165" w:rsidRPr="00CA0592">
        <w:rPr>
          <w:rStyle w:val="a6"/>
          <w:rFonts w:ascii="Times New Roman" w:hAnsi="Times New Roman" w:cs="Times New Roman"/>
          <w:sz w:val="28"/>
          <w:szCs w:val="28"/>
        </w:rPr>
        <w:footnoteReference w:id="20"/>
      </w:r>
      <w:r w:rsidR="001C4165" w:rsidRPr="00CA0592">
        <w:rPr>
          <w:rFonts w:ascii="Times New Roman" w:hAnsi="Times New Roman" w:cs="Times New Roman"/>
          <w:sz w:val="28"/>
          <w:szCs w:val="28"/>
        </w:rPr>
        <w:t>.</w:t>
      </w:r>
      <w:r w:rsidR="000C3775" w:rsidRPr="00CA0592">
        <w:rPr>
          <w:rFonts w:ascii="Times New Roman" w:hAnsi="Times New Roman" w:cs="Times New Roman"/>
          <w:sz w:val="28"/>
          <w:szCs w:val="28"/>
        </w:rPr>
        <w:t xml:space="preserve"> </w:t>
      </w:r>
    </w:p>
    <w:p w:rsidR="000C3775" w:rsidRPr="00CA0592" w:rsidRDefault="000C377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Голливуд и американское кино вообще, является мощной системой, задающей кинематографические и эстетические стандарты, а также стандарты окупаемости и уровень технологической насыщенности фильма. </w:t>
      </w:r>
    </w:p>
    <w:p w:rsidR="003A3C27" w:rsidRPr="00CA0592" w:rsidRDefault="003A3C27"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Естественно, </w:t>
      </w:r>
      <w:r w:rsidR="000C3775" w:rsidRPr="00CA0592">
        <w:rPr>
          <w:rFonts w:ascii="Times New Roman" w:hAnsi="Times New Roman" w:cs="Times New Roman"/>
          <w:sz w:val="28"/>
          <w:szCs w:val="28"/>
        </w:rPr>
        <w:t>что проецируя ряд «</w:t>
      </w:r>
      <w:r w:rsidRPr="00CA0592">
        <w:rPr>
          <w:rFonts w:ascii="Times New Roman" w:hAnsi="Times New Roman" w:cs="Times New Roman"/>
          <w:sz w:val="28"/>
          <w:szCs w:val="28"/>
        </w:rPr>
        <w:t>ценностей», многие из которых являются общеевропейскими добродетелями, США, таким образом, навязывает свои идеи другим госу</w:t>
      </w:r>
      <w:r w:rsidR="00CA0592" w:rsidRPr="00CA0592">
        <w:rPr>
          <w:rFonts w:ascii="Times New Roman" w:hAnsi="Times New Roman" w:cs="Times New Roman"/>
          <w:sz w:val="28"/>
          <w:szCs w:val="28"/>
        </w:rPr>
        <w:t xml:space="preserve">дарствам. </w:t>
      </w:r>
      <w:proofErr w:type="gramStart"/>
      <w:r w:rsidR="00CA0592" w:rsidRPr="00CA0592">
        <w:rPr>
          <w:rFonts w:ascii="Times New Roman" w:hAnsi="Times New Roman" w:cs="Times New Roman"/>
          <w:sz w:val="28"/>
          <w:szCs w:val="28"/>
        </w:rPr>
        <w:t>Последние</w:t>
      </w:r>
      <w:proofErr w:type="gramEnd"/>
      <w:r w:rsidR="00F32863" w:rsidRPr="00CA0592">
        <w:rPr>
          <w:rFonts w:ascii="Times New Roman" w:hAnsi="Times New Roman" w:cs="Times New Roman"/>
          <w:sz w:val="28"/>
          <w:szCs w:val="28"/>
        </w:rPr>
        <w:t xml:space="preserve"> </w:t>
      </w:r>
      <w:r w:rsidRPr="00CA0592">
        <w:rPr>
          <w:rFonts w:ascii="Times New Roman" w:hAnsi="Times New Roman" w:cs="Times New Roman"/>
          <w:sz w:val="28"/>
          <w:szCs w:val="28"/>
        </w:rPr>
        <w:t xml:space="preserve">могут противопоставить этому влиянию национальный </w:t>
      </w:r>
      <w:r w:rsidR="00CA0592" w:rsidRPr="00CA0592">
        <w:rPr>
          <w:rFonts w:ascii="Times New Roman" w:hAnsi="Times New Roman" w:cs="Times New Roman"/>
          <w:sz w:val="28"/>
          <w:szCs w:val="28"/>
        </w:rPr>
        <w:t xml:space="preserve">либо </w:t>
      </w:r>
      <w:r w:rsidR="00F32863" w:rsidRPr="00CA0592">
        <w:rPr>
          <w:rFonts w:ascii="Times New Roman" w:hAnsi="Times New Roman" w:cs="Times New Roman"/>
          <w:sz w:val="28"/>
          <w:szCs w:val="28"/>
        </w:rPr>
        <w:t xml:space="preserve">европейский </w:t>
      </w:r>
      <w:r w:rsidR="00464B55" w:rsidRPr="00CA0592">
        <w:rPr>
          <w:rFonts w:ascii="Times New Roman" w:hAnsi="Times New Roman" w:cs="Times New Roman"/>
          <w:sz w:val="28"/>
          <w:szCs w:val="28"/>
        </w:rPr>
        <w:t>кинематограф.</w:t>
      </w:r>
      <w:r w:rsidR="00464B55" w:rsidRPr="00CA0592">
        <w:rPr>
          <w:sz w:val="28"/>
          <w:szCs w:val="28"/>
        </w:rPr>
        <w:t xml:space="preserve"> </w:t>
      </w:r>
      <w:r w:rsidR="00464B55" w:rsidRPr="00CA0592">
        <w:rPr>
          <w:rFonts w:ascii="Times New Roman" w:hAnsi="Times New Roman" w:cs="Times New Roman"/>
          <w:sz w:val="28"/>
          <w:szCs w:val="28"/>
        </w:rPr>
        <w:t xml:space="preserve">Кандидат </w:t>
      </w:r>
      <w:proofErr w:type="spellStart"/>
      <w:r w:rsidR="00464B55" w:rsidRPr="00CA0592">
        <w:rPr>
          <w:rFonts w:ascii="Times New Roman" w:hAnsi="Times New Roman" w:cs="Times New Roman"/>
          <w:sz w:val="28"/>
          <w:szCs w:val="28"/>
        </w:rPr>
        <w:t>культорогии</w:t>
      </w:r>
      <w:proofErr w:type="spellEnd"/>
      <w:r w:rsidR="00464B55" w:rsidRPr="00CA0592">
        <w:rPr>
          <w:rFonts w:ascii="Times New Roman" w:hAnsi="Times New Roman" w:cs="Times New Roman"/>
          <w:sz w:val="28"/>
          <w:szCs w:val="28"/>
        </w:rPr>
        <w:t xml:space="preserve"> Н. </w:t>
      </w:r>
      <w:proofErr w:type="spellStart"/>
      <w:r w:rsidR="00464B55" w:rsidRPr="00CA0592">
        <w:rPr>
          <w:rFonts w:ascii="Times New Roman" w:hAnsi="Times New Roman" w:cs="Times New Roman"/>
          <w:sz w:val="28"/>
          <w:szCs w:val="28"/>
        </w:rPr>
        <w:t>Самутина</w:t>
      </w:r>
      <w:proofErr w:type="spellEnd"/>
      <w:r w:rsidR="00464B55" w:rsidRPr="00CA0592">
        <w:rPr>
          <w:rFonts w:ascii="Times New Roman" w:hAnsi="Times New Roman" w:cs="Times New Roman"/>
          <w:sz w:val="28"/>
          <w:szCs w:val="28"/>
        </w:rPr>
        <w:t xml:space="preserve"> в статье «Современное европейское кино и идея </w:t>
      </w:r>
      <w:r w:rsidR="00464B55" w:rsidRPr="00CA0592">
        <w:rPr>
          <w:rFonts w:ascii="Times New Roman" w:hAnsi="Times New Roman" w:cs="Times New Roman"/>
          <w:sz w:val="28"/>
          <w:szCs w:val="28"/>
        </w:rPr>
        <w:lastRenderedPageBreak/>
        <w:t>культуры (прошлого)</w:t>
      </w:r>
      <w:r w:rsidR="00464B55" w:rsidRPr="00CA0592">
        <w:rPr>
          <w:rStyle w:val="a6"/>
          <w:rFonts w:ascii="Times New Roman" w:hAnsi="Times New Roman" w:cs="Times New Roman"/>
          <w:sz w:val="28"/>
          <w:szCs w:val="28"/>
        </w:rPr>
        <w:footnoteReference w:id="21"/>
      </w:r>
      <w:r w:rsidR="00464B55" w:rsidRPr="00CA0592">
        <w:rPr>
          <w:rFonts w:ascii="Times New Roman" w:hAnsi="Times New Roman" w:cs="Times New Roman"/>
          <w:sz w:val="28"/>
          <w:szCs w:val="28"/>
        </w:rPr>
        <w:t>» говорит о том, что любая идея национальной и культурной идентичности развивается через противопоставление себя Голливуду, при этом, чем в больших показателях, тем лучше. Однако такое противопоставление может проявляться как в полном отрицании голливудских стандартов,  так и в соперничестве. Борьба за своего зрителя методами противника</w:t>
      </w:r>
      <w:r w:rsidR="00726C7C" w:rsidRPr="00CA0592">
        <w:rPr>
          <w:rFonts w:ascii="Times New Roman" w:hAnsi="Times New Roman" w:cs="Times New Roman"/>
          <w:sz w:val="28"/>
          <w:szCs w:val="28"/>
        </w:rPr>
        <w:t xml:space="preserve">, к такому способу часто прибегает национальный кинематограф. </w:t>
      </w:r>
      <w:r w:rsidR="00464B55" w:rsidRPr="00CA0592">
        <w:rPr>
          <w:rFonts w:ascii="Times New Roman" w:hAnsi="Times New Roman" w:cs="Times New Roman"/>
          <w:sz w:val="28"/>
          <w:szCs w:val="28"/>
        </w:rPr>
        <w:t xml:space="preserve"> </w:t>
      </w:r>
    </w:p>
    <w:p w:rsidR="00CA0592" w:rsidRPr="008430FA" w:rsidRDefault="008830FA" w:rsidP="008430FA">
      <w:pPr>
        <w:spacing w:before="240" w:line="360" w:lineRule="auto"/>
        <w:jc w:val="both"/>
        <w:rPr>
          <w:rFonts w:ascii="Times New Roman" w:hAnsi="Times New Roman" w:cs="Times New Roman"/>
          <w:sz w:val="28"/>
          <w:szCs w:val="28"/>
        </w:rPr>
      </w:pPr>
      <w:proofErr w:type="gramStart"/>
      <w:r w:rsidRPr="00CA0592">
        <w:rPr>
          <w:rFonts w:ascii="Times New Roman" w:hAnsi="Times New Roman" w:cs="Times New Roman"/>
          <w:sz w:val="28"/>
          <w:szCs w:val="28"/>
        </w:rPr>
        <w:t xml:space="preserve">В </w:t>
      </w:r>
      <w:r w:rsidR="00CA0592" w:rsidRPr="00CA0592">
        <w:rPr>
          <w:rFonts w:ascii="Times New Roman" w:hAnsi="Times New Roman" w:cs="Times New Roman"/>
          <w:sz w:val="28"/>
          <w:szCs w:val="28"/>
        </w:rPr>
        <w:t xml:space="preserve"> книге известного кинокритика и аналитика киноязыка, </w:t>
      </w:r>
      <w:proofErr w:type="spellStart"/>
      <w:r w:rsidR="00CA0592" w:rsidRPr="00CA0592">
        <w:rPr>
          <w:rFonts w:ascii="Times New Roman" w:hAnsi="Times New Roman" w:cs="Times New Roman"/>
          <w:sz w:val="28"/>
          <w:szCs w:val="28"/>
        </w:rPr>
        <w:t>Тамаса</w:t>
      </w:r>
      <w:proofErr w:type="spellEnd"/>
      <w:r w:rsidR="00CA0592" w:rsidRPr="00CA0592">
        <w:rPr>
          <w:rFonts w:ascii="Times New Roman" w:hAnsi="Times New Roman" w:cs="Times New Roman"/>
          <w:sz w:val="28"/>
          <w:szCs w:val="28"/>
        </w:rPr>
        <w:t xml:space="preserve"> </w:t>
      </w:r>
      <w:proofErr w:type="spellStart"/>
      <w:r w:rsidR="00CA0592" w:rsidRPr="00CA0592">
        <w:rPr>
          <w:rFonts w:ascii="Times New Roman" w:hAnsi="Times New Roman" w:cs="Times New Roman"/>
          <w:sz w:val="28"/>
          <w:szCs w:val="28"/>
        </w:rPr>
        <w:t>Эльзессера</w:t>
      </w:r>
      <w:proofErr w:type="spellEnd"/>
      <w:r w:rsidR="00CA0592" w:rsidRPr="00CA0592">
        <w:rPr>
          <w:rFonts w:ascii="Times New Roman" w:hAnsi="Times New Roman" w:cs="Times New Roman"/>
          <w:sz w:val="28"/>
          <w:szCs w:val="28"/>
        </w:rPr>
        <w:t>, «Европейское кино: лицом к лицу с Голливудом» («</w:t>
      </w:r>
      <w:r w:rsidR="00CA0592" w:rsidRPr="00CA0592">
        <w:rPr>
          <w:rFonts w:ascii="Times New Roman" w:hAnsi="Times New Roman" w:cs="Times New Roman"/>
          <w:sz w:val="28"/>
          <w:szCs w:val="28"/>
          <w:lang w:val="en-US"/>
        </w:rPr>
        <w:t>European</w:t>
      </w:r>
      <w:r w:rsidR="00CA0592" w:rsidRPr="00CA0592">
        <w:rPr>
          <w:rFonts w:ascii="Times New Roman" w:hAnsi="Times New Roman" w:cs="Times New Roman"/>
          <w:sz w:val="28"/>
          <w:szCs w:val="28"/>
        </w:rPr>
        <w:t xml:space="preserve"> </w:t>
      </w:r>
      <w:r w:rsidR="00CA0592" w:rsidRPr="00CA0592">
        <w:rPr>
          <w:rFonts w:ascii="Times New Roman" w:hAnsi="Times New Roman" w:cs="Times New Roman"/>
          <w:sz w:val="28"/>
          <w:szCs w:val="28"/>
          <w:lang w:val="en-US"/>
        </w:rPr>
        <w:t>Cinema</w:t>
      </w:r>
      <w:r w:rsidR="00CA0592" w:rsidRPr="00CA0592">
        <w:rPr>
          <w:rFonts w:ascii="Times New Roman" w:hAnsi="Times New Roman" w:cs="Times New Roman"/>
          <w:sz w:val="28"/>
          <w:szCs w:val="28"/>
        </w:rPr>
        <w:t>:</w:t>
      </w:r>
      <w:proofErr w:type="gramEnd"/>
      <w:r w:rsidR="00CA0592" w:rsidRPr="00CA0592">
        <w:rPr>
          <w:rFonts w:ascii="Times New Roman" w:hAnsi="Times New Roman" w:cs="Times New Roman"/>
          <w:sz w:val="28"/>
          <w:szCs w:val="28"/>
        </w:rPr>
        <w:t xml:space="preserve"> </w:t>
      </w:r>
      <w:proofErr w:type="gramStart"/>
      <w:r w:rsidR="00CA0592" w:rsidRPr="00CA0592">
        <w:rPr>
          <w:rFonts w:ascii="Times New Roman" w:hAnsi="Times New Roman" w:cs="Times New Roman"/>
          <w:sz w:val="28"/>
          <w:szCs w:val="28"/>
          <w:lang w:val="en-US"/>
        </w:rPr>
        <w:t>Face</w:t>
      </w:r>
      <w:r w:rsidR="00CA0592" w:rsidRPr="00CA0592">
        <w:rPr>
          <w:rFonts w:ascii="Times New Roman" w:hAnsi="Times New Roman" w:cs="Times New Roman"/>
          <w:sz w:val="28"/>
          <w:szCs w:val="28"/>
        </w:rPr>
        <w:t xml:space="preserve"> </w:t>
      </w:r>
      <w:r w:rsidR="00CA0592" w:rsidRPr="00CA0592">
        <w:rPr>
          <w:rFonts w:ascii="Times New Roman" w:hAnsi="Times New Roman" w:cs="Times New Roman"/>
          <w:sz w:val="28"/>
          <w:szCs w:val="28"/>
          <w:lang w:val="en-US"/>
        </w:rPr>
        <w:t>to</w:t>
      </w:r>
      <w:r w:rsidR="00CA0592" w:rsidRPr="00CA0592">
        <w:rPr>
          <w:rFonts w:ascii="Times New Roman" w:hAnsi="Times New Roman" w:cs="Times New Roman"/>
          <w:sz w:val="28"/>
          <w:szCs w:val="28"/>
        </w:rPr>
        <w:t xml:space="preserve"> </w:t>
      </w:r>
      <w:r w:rsidR="00CA0592" w:rsidRPr="00CA0592">
        <w:rPr>
          <w:rFonts w:ascii="Times New Roman" w:hAnsi="Times New Roman" w:cs="Times New Roman"/>
          <w:sz w:val="28"/>
          <w:szCs w:val="28"/>
          <w:lang w:val="en-US"/>
        </w:rPr>
        <w:t>Face</w:t>
      </w:r>
      <w:r w:rsidR="00CA0592" w:rsidRPr="00CA0592">
        <w:rPr>
          <w:rFonts w:ascii="Times New Roman" w:hAnsi="Times New Roman" w:cs="Times New Roman"/>
          <w:sz w:val="28"/>
          <w:szCs w:val="28"/>
        </w:rPr>
        <w:t xml:space="preserve"> </w:t>
      </w:r>
      <w:r w:rsidR="00CA0592" w:rsidRPr="00CA0592">
        <w:rPr>
          <w:rFonts w:ascii="Times New Roman" w:hAnsi="Times New Roman" w:cs="Times New Roman"/>
          <w:sz w:val="28"/>
          <w:szCs w:val="28"/>
          <w:lang w:val="en-US"/>
        </w:rPr>
        <w:t>with</w:t>
      </w:r>
      <w:r w:rsidR="00CA0592" w:rsidRPr="00CA0592">
        <w:rPr>
          <w:rFonts w:ascii="Times New Roman" w:hAnsi="Times New Roman" w:cs="Times New Roman"/>
          <w:sz w:val="28"/>
          <w:szCs w:val="28"/>
        </w:rPr>
        <w:t xml:space="preserve"> </w:t>
      </w:r>
      <w:r w:rsidR="00CA0592" w:rsidRPr="00CA0592">
        <w:rPr>
          <w:rFonts w:ascii="Times New Roman" w:hAnsi="Times New Roman" w:cs="Times New Roman"/>
          <w:sz w:val="28"/>
          <w:szCs w:val="28"/>
          <w:lang w:val="en-US"/>
        </w:rPr>
        <w:t>Hollywood</w:t>
      </w:r>
      <w:r w:rsidR="00CA0592" w:rsidRPr="00CA0592">
        <w:rPr>
          <w:rFonts w:ascii="Times New Roman" w:hAnsi="Times New Roman" w:cs="Times New Roman"/>
          <w:sz w:val="28"/>
          <w:szCs w:val="28"/>
        </w:rPr>
        <w:t>»),</w:t>
      </w:r>
      <w:r w:rsidR="00CA0592" w:rsidRPr="00CA0592">
        <w:t xml:space="preserve"> </w:t>
      </w:r>
      <w:r w:rsidRPr="00CA0592">
        <w:rPr>
          <w:rFonts w:ascii="Times New Roman" w:hAnsi="Times New Roman" w:cs="Times New Roman"/>
          <w:sz w:val="28"/>
          <w:szCs w:val="28"/>
        </w:rPr>
        <w:t>понятие европейского кино выделено в особый тип кинематографа, противопоставленный американскому</w:t>
      </w:r>
      <w:r w:rsidR="00073E44" w:rsidRPr="00CA0592">
        <w:rPr>
          <w:rStyle w:val="a6"/>
          <w:rFonts w:ascii="Times New Roman" w:hAnsi="Times New Roman" w:cs="Times New Roman"/>
          <w:sz w:val="28"/>
          <w:szCs w:val="28"/>
        </w:rPr>
        <w:footnoteReference w:id="22"/>
      </w:r>
      <w:r w:rsidRPr="00CA0592">
        <w:rPr>
          <w:rFonts w:ascii="Times New Roman" w:hAnsi="Times New Roman" w:cs="Times New Roman"/>
          <w:sz w:val="28"/>
          <w:szCs w:val="28"/>
        </w:rPr>
        <w:t>.</w:t>
      </w:r>
      <w:proofErr w:type="gramEnd"/>
      <w:r w:rsidR="00CA0592" w:rsidRPr="00CA0592">
        <w:rPr>
          <w:rFonts w:ascii="Times New Roman" w:hAnsi="Times New Roman" w:cs="Times New Roman"/>
          <w:sz w:val="28"/>
          <w:szCs w:val="28"/>
        </w:rPr>
        <w:t xml:space="preserve"> </w:t>
      </w:r>
      <w:r w:rsidRPr="00CA0592">
        <w:rPr>
          <w:rFonts w:ascii="Times New Roman" w:hAnsi="Times New Roman" w:cs="Times New Roman"/>
          <w:sz w:val="28"/>
          <w:szCs w:val="28"/>
        </w:rPr>
        <w:t xml:space="preserve"> </w:t>
      </w:r>
      <w:proofErr w:type="gramStart"/>
      <w:r w:rsidRPr="00CA0592">
        <w:rPr>
          <w:rFonts w:ascii="Times New Roman" w:hAnsi="Times New Roman" w:cs="Times New Roman"/>
          <w:sz w:val="28"/>
          <w:szCs w:val="28"/>
        </w:rPr>
        <w:t>Под термином «европейское» подразумевается не столько кино, снятое на территории Европы, но фильмы, соотносящиеся с концептом «Европа»</w:t>
      </w:r>
      <w:r w:rsidR="000C3775" w:rsidRPr="00CA0592">
        <w:rPr>
          <w:rFonts w:ascii="Times New Roman" w:hAnsi="Times New Roman" w:cs="Times New Roman"/>
          <w:sz w:val="28"/>
          <w:szCs w:val="28"/>
        </w:rPr>
        <w:t>, т.е.</w:t>
      </w:r>
      <w:r w:rsidR="008768E0" w:rsidRPr="00CA0592">
        <w:rPr>
          <w:rFonts w:ascii="Times New Roman" w:hAnsi="Times New Roman" w:cs="Times New Roman"/>
          <w:sz w:val="28"/>
          <w:szCs w:val="28"/>
        </w:rPr>
        <w:t xml:space="preserve"> </w:t>
      </w:r>
      <w:r w:rsidR="000C3775" w:rsidRPr="00CA0592">
        <w:rPr>
          <w:rFonts w:ascii="Times New Roman" w:hAnsi="Times New Roman" w:cs="Times New Roman"/>
          <w:sz w:val="28"/>
          <w:szCs w:val="28"/>
        </w:rPr>
        <w:t xml:space="preserve">кино, включенное в европейские системы репрезентации - </w:t>
      </w:r>
      <w:r w:rsidR="008768E0" w:rsidRPr="00CA0592">
        <w:rPr>
          <w:rFonts w:ascii="Times New Roman" w:hAnsi="Times New Roman" w:cs="Times New Roman"/>
          <w:sz w:val="28"/>
          <w:szCs w:val="28"/>
        </w:rPr>
        <w:t>авторский интеллектуальный кинематограф</w:t>
      </w:r>
      <w:r w:rsidR="008768E0" w:rsidRPr="00CA0592">
        <w:rPr>
          <w:rStyle w:val="a6"/>
          <w:rFonts w:ascii="Times New Roman" w:hAnsi="Times New Roman" w:cs="Times New Roman"/>
          <w:sz w:val="28"/>
          <w:szCs w:val="28"/>
        </w:rPr>
        <w:footnoteReference w:id="23"/>
      </w:r>
      <w:r w:rsidR="000C3775" w:rsidRPr="00CA0592">
        <w:rPr>
          <w:rFonts w:ascii="Times New Roman" w:hAnsi="Times New Roman" w:cs="Times New Roman"/>
          <w:sz w:val="28"/>
          <w:szCs w:val="28"/>
        </w:rPr>
        <w:t>, а также кино, для которого «Европа» и «европейское» существуют как предмет и проблема.</w:t>
      </w:r>
      <w:proofErr w:type="gramEnd"/>
      <w:r w:rsidR="000C3775" w:rsidRPr="00CA0592">
        <w:rPr>
          <w:rFonts w:ascii="Times New Roman" w:hAnsi="Times New Roman" w:cs="Times New Roman"/>
          <w:sz w:val="28"/>
          <w:szCs w:val="28"/>
        </w:rPr>
        <w:t xml:space="preserve"> </w:t>
      </w:r>
      <w:r w:rsidR="00726C7C" w:rsidRPr="00CA0592">
        <w:rPr>
          <w:rFonts w:ascii="Times New Roman" w:hAnsi="Times New Roman" w:cs="Times New Roman"/>
          <w:sz w:val="28"/>
          <w:szCs w:val="28"/>
        </w:rPr>
        <w:t>Особенно активно «европейский» кинематограф стал проявляться в два последних десятилетия, начиная с 1990-х годов, прошедших под знаком создания Евросоюза (</w:t>
      </w:r>
      <w:r w:rsidR="00073E44" w:rsidRPr="00CA0592">
        <w:rPr>
          <w:rFonts w:ascii="Times New Roman" w:hAnsi="Times New Roman" w:cs="Times New Roman"/>
          <w:sz w:val="28"/>
          <w:szCs w:val="28"/>
        </w:rPr>
        <w:t xml:space="preserve">Н. </w:t>
      </w:r>
      <w:proofErr w:type="spellStart"/>
      <w:r w:rsidR="00073E44" w:rsidRPr="00CA0592">
        <w:rPr>
          <w:rFonts w:ascii="Times New Roman" w:hAnsi="Times New Roman" w:cs="Times New Roman"/>
          <w:sz w:val="28"/>
          <w:szCs w:val="28"/>
        </w:rPr>
        <w:lastRenderedPageBreak/>
        <w:t>Самутина</w:t>
      </w:r>
      <w:proofErr w:type="spellEnd"/>
      <w:r w:rsidR="00073E44" w:rsidRPr="00CA0592">
        <w:rPr>
          <w:rFonts w:ascii="Times New Roman" w:hAnsi="Times New Roman" w:cs="Times New Roman"/>
          <w:sz w:val="28"/>
          <w:szCs w:val="28"/>
        </w:rPr>
        <w:t xml:space="preserve"> полагает</w:t>
      </w:r>
      <w:r w:rsidR="00726C7C" w:rsidRPr="00CA0592">
        <w:rPr>
          <w:rFonts w:ascii="Times New Roman" w:hAnsi="Times New Roman" w:cs="Times New Roman"/>
          <w:sz w:val="28"/>
          <w:szCs w:val="28"/>
        </w:rPr>
        <w:t>, что кино Европы выросло на базе национального кинематографа, с помощью поддержки европейских государств, часто это было совместное производство).</w:t>
      </w:r>
      <w:r w:rsidR="00191D4D" w:rsidRPr="00CA0592">
        <w:rPr>
          <w:rFonts w:ascii="Times New Roman" w:hAnsi="Times New Roman" w:cs="Times New Roman"/>
          <w:sz w:val="28"/>
          <w:szCs w:val="28"/>
        </w:rPr>
        <w:t xml:space="preserve"> </w:t>
      </w:r>
      <w:r w:rsidR="00726C7C" w:rsidRPr="00CA0592">
        <w:rPr>
          <w:rFonts w:ascii="Times New Roman" w:hAnsi="Times New Roman" w:cs="Times New Roman"/>
          <w:sz w:val="28"/>
          <w:szCs w:val="28"/>
        </w:rPr>
        <w:t>Дискурс вокруг создания союза, европейского единства в прошлом и будущем послужил к переосмыслению «высокого» кино на континенте. Стало важным</w:t>
      </w:r>
      <w:r w:rsidR="002F6D63" w:rsidRPr="00CA0592">
        <w:rPr>
          <w:rFonts w:ascii="Times New Roman" w:hAnsi="Times New Roman" w:cs="Times New Roman"/>
          <w:sz w:val="28"/>
          <w:szCs w:val="28"/>
        </w:rPr>
        <w:t xml:space="preserve"> то</w:t>
      </w:r>
      <w:r w:rsidR="00726C7C" w:rsidRPr="00CA0592">
        <w:rPr>
          <w:rFonts w:ascii="Times New Roman" w:hAnsi="Times New Roman" w:cs="Times New Roman"/>
          <w:sz w:val="28"/>
          <w:szCs w:val="28"/>
        </w:rPr>
        <w:t>, как европейска</w:t>
      </w:r>
      <w:r w:rsidR="002F6D63" w:rsidRPr="00CA0592">
        <w:rPr>
          <w:rFonts w:ascii="Times New Roman" w:hAnsi="Times New Roman" w:cs="Times New Roman"/>
          <w:sz w:val="28"/>
          <w:szCs w:val="28"/>
        </w:rPr>
        <w:t>я модель понимает и репрезентирует</w:t>
      </w:r>
      <w:r w:rsidR="00726C7C" w:rsidRPr="00CA0592">
        <w:rPr>
          <w:rFonts w:ascii="Times New Roman" w:hAnsi="Times New Roman" w:cs="Times New Roman"/>
          <w:sz w:val="28"/>
          <w:szCs w:val="28"/>
        </w:rPr>
        <w:t xml:space="preserve"> себя на языке кин</w:t>
      </w:r>
      <w:r w:rsidR="008430FA">
        <w:rPr>
          <w:rFonts w:ascii="Times New Roman" w:hAnsi="Times New Roman" w:cs="Times New Roman"/>
          <w:sz w:val="28"/>
          <w:szCs w:val="28"/>
        </w:rPr>
        <w:t>о. В это время возникаю</w:t>
      </w:r>
      <w:r w:rsidR="005B3A83" w:rsidRPr="00CA0592">
        <w:rPr>
          <w:rFonts w:ascii="Times New Roman" w:hAnsi="Times New Roman" w:cs="Times New Roman"/>
          <w:sz w:val="28"/>
          <w:szCs w:val="28"/>
        </w:rPr>
        <w:t>т два противоположных образа: Европа, как ин</w:t>
      </w:r>
      <w:r w:rsidR="002F6D63" w:rsidRPr="00CA0592">
        <w:rPr>
          <w:rFonts w:ascii="Times New Roman" w:hAnsi="Times New Roman" w:cs="Times New Roman"/>
          <w:sz w:val="28"/>
          <w:szCs w:val="28"/>
        </w:rPr>
        <w:t>струмент для уничтожения границ</w:t>
      </w:r>
      <w:r w:rsidR="005B3A83" w:rsidRPr="00CA0592">
        <w:rPr>
          <w:rFonts w:ascii="Times New Roman" w:hAnsi="Times New Roman" w:cs="Times New Roman"/>
          <w:sz w:val="28"/>
          <w:szCs w:val="28"/>
        </w:rPr>
        <w:t xml:space="preserve"> националь</w:t>
      </w:r>
      <w:r w:rsidR="002F6D63" w:rsidRPr="00CA0592">
        <w:rPr>
          <w:rFonts w:ascii="Times New Roman" w:hAnsi="Times New Roman" w:cs="Times New Roman"/>
          <w:sz w:val="28"/>
          <w:szCs w:val="28"/>
        </w:rPr>
        <w:t>но</w:t>
      </w:r>
      <w:r w:rsidR="00742EBB">
        <w:rPr>
          <w:rFonts w:ascii="Times New Roman" w:hAnsi="Times New Roman" w:cs="Times New Roman"/>
          <w:sz w:val="28"/>
          <w:szCs w:val="28"/>
        </w:rPr>
        <w:t>й</w:t>
      </w:r>
      <w:r w:rsidR="002F6D63" w:rsidRPr="00CA0592">
        <w:rPr>
          <w:rFonts w:ascii="Times New Roman" w:hAnsi="Times New Roman" w:cs="Times New Roman"/>
          <w:sz w:val="28"/>
          <w:szCs w:val="28"/>
        </w:rPr>
        <w:t xml:space="preserve"> идентичности и самобытности и </w:t>
      </w:r>
      <w:r w:rsidR="005B3A83" w:rsidRPr="00CA0592">
        <w:rPr>
          <w:rFonts w:ascii="Times New Roman" w:hAnsi="Times New Roman" w:cs="Times New Roman"/>
          <w:sz w:val="28"/>
          <w:szCs w:val="28"/>
        </w:rPr>
        <w:t>образ «Прекрасной Европы». Первый выражал страх некоторых европейских мыслителей о том, что Европейский союз, в итоге, сотрет все грани</w:t>
      </w:r>
      <w:r w:rsidR="00742EBB">
        <w:rPr>
          <w:rFonts w:ascii="Times New Roman" w:hAnsi="Times New Roman" w:cs="Times New Roman"/>
          <w:sz w:val="28"/>
          <w:szCs w:val="28"/>
        </w:rPr>
        <w:t>цы</w:t>
      </w:r>
      <w:r w:rsidR="005B3A83" w:rsidRPr="00CA0592">
        <w:rPr>
          <w:rFonts w:ascii="Times New Roman" w:hAnsi="Times New Roman" w:cs="Times New Roman"/>
          <w:sz w:val="28"/>
          <w:szCs w:val="28"/>
        </w:rPr>
        <w:t xml:space="preserve"> между государствами, и превратит весь континент в одно большое «одинаковое» пространство</w:t>
      </w:r>
      <w:r w:rsidR="00742EBB">
        <w:rPr>
          <w:rFonts w:ascii="Times New Roman" w:hAnsi="Times New Roman" w:cs="Times New Roman"/>
          <w:sz w:val="28"/>
          <w:szCs w:val="28"/>
        </w:rPr>
        <w:t xml:space="preserve"> (Тео Ангелопулос «Взгляд Улисса»)</w:t>
      </w:r>
      <w:r w:rsidR="005B3A83" w:rsidRPr="00CA0592">
        <w:rPr>
          <w:rFonts w:ascii="Times New Roman" w:hAnsi="Times New Roman" w:cs="Times New Roman"/>
          <w:sz w:val="28"/>
          <w:szCs w:val="28"/>
        </w:rPr>
        <w:t xml:space="preserve">. Второй образ, сложившийся в кинематографе, </w:t>
      </w:r>
      <w:r w:rsidR="00B66FED" w:rsidRPr="00CA0592">
        <w:rPr>
          <w:rFonts w:ascii="Times New Roman" w:hAnsi="Times New Roman" w:cs="Times New Roman"/>
          <w:sz w:val="28"/>
          <w:szCs w:val="28"/>
        </w:rPr>
        <w:t xml:space="preserve">образ «Прекрасной Европы», базируется на представлении об общем наследии </w:t>
      </w:r>
      <w:r w:rsidR="00055419">
        <w:rPr>
          <w:rFonts w:ascii="Times New Roman" w:hAnsi="Times New Roman" w:cs="Times New Roman"/>
          <w:sz w:val="28"/>
          <w:szCs w:val="28"/>
        </w:rPr>
        <w:t xml:space="preserve"> всех европейцев</w:t>
      </w:r>
      <w:r w:rsidR="00B66FED" w:rsidRPr="00CA0592">
        <w:rPr>
          <w:rFonts w:ascii="Times New Roman" w:hAnsi="Times New Roman" w:cs="Times New Roman"/>
          <w:sz w:val="28"/>
          <w:szCs w:val="28"/>
        </w:rPr>
        <w:t xml:space="preserve"> – высокой культуры, берущей свое начало со времен античности. С точки зрения объединения</w:t>
      </w:r>
      <w:r w:rsidR="00810BFF" w:rsidRPr="00CA0592">
        <w:rPr>
          <w:rFonts w:ascii="Times New Roman" w:hAnsi="Times New Roman" w:cs="Times New Roman"/>
          <w:sz w:val="28"/>
          <w:szCs w:val="28"/>
        </w:rPr>
        <w:t xml:space="preserve"> на уровне интеллектуальной идентичности</w:t>
      </w:r>
      <w:r w:rsidR="00B66FED" w:rsidRPr="00CA0592">
        <w:rPr>
          <w:rFonts w:ascii="Times New Roman" w:hAnsi="Times New Roman" w:cs="Times New Roman"/>
          <w:sz w:val="28"/>
          <w:szCs w:val="28"/>
        </w:rPr>
        <w:t>, такая идея действовала (и возможно, действует до сих пор) довольно успешно, апеллируя к символам, понятным для любого европейца (и не только европейца, но и представителя любой другой культуры, знакомого с</w:t>
      </w:r>
      <w:r w:rsidR="00810BFF" w:rsidRPr="00CA0592">
        <w:rPr>
          <w:rFonts w:ascii="Times New Roman" w:hAnsi="Times New Roman" w:cs="Times New Roman"/>
          <w:sz w:val="28"/>
          <w:szCs w:val="28"/>
        </w:rPr>
        <w:t xml:space="preserve"> этими символами): музыка, литература, архитектура, живопись и проч. </w:t>
      </w:r>
    </w:p>
    <w:p w:rsidR="00CA0592" w:rsidRPr="00CA0592" w:rsidRDefault="00CA0592"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Ориентируясь на эти примеры, мы делаем вывод о том, что Евросоюзу, так же, как и отдельно взятому европейскому государству, важно сохранение феномена «европейского кино», что обосновывает активную работу предст</w:t>
      </w:r>
      <w:r w:rsidR="00013AC4">
        <w:rPr>
          <w:rFonts w:ascii="Times New Roman" w:hAnsi="Times New Roman" w:cs="Times New Roman"/>
          <w:sz w:val="28"/>
          <w:szCs w:val="28"/>
        </w:rPr>
        <w:t>авителей ЕС и Совета Европы с кинематографом на уровне соглашений о совмес</w:t>
      </w:r>
      <w:r w:rsidR="00055419">
        <w:rPr>
          <w:rFonts w:ascii="Times New Roman" w:hAnsi="Times New Roman" w:cs="Times New Roman"/>
          <w:sz w:val="28"/>
          <w:szCs w:val="28"/>
        </w:rPr>
        <w:t>тном производстве (ко-</w:t>
      </w:r>
      <w:proofErr w:type="spellStart"/>
      <w:r w:rsidR="00055419">
        <w:rPr>
          <w:rFonts w:ascii="Times New Roman" w:hAnsi="Times New Roman" w:cs="Times New Roman"/>
          <w:sz w:val="28"/>
          <w:szCs w:val="28"/>
        </w:rPr>
        <w:t>продакшн</w:t>
      </w:r>
      <w:proofErr w:type="spellEnd"/>
      <w:r w:rsidR="00055419">
        <w:rPr>
          <w:rFonts w:ascii="Times New Roman" w:hAnsi="Times New Roman" w:cs="Times New Roman"/>
          <w:sz w:val="28"/>
          <w:szCs w:val="28"/>
        </w:rPr>
        <w:t>).</w:t>
      </w:r>
      <w:r w:rsidR="00013AC4">
        <w:rPr>
          <w:rFonts w:ascii="Times New Roman" w:hAnsi="Times New Roman" w:cs="Times New Roman"/>
          <w:sz w:val="28"/>
          <w:szCs w:val="28"/>
        </w:rPr>
        <w:t xml:space="preserve"> </w:t>
      </w:r>
    </w:p>
    <w:p w:rsidR="00810BFF" w:rsidRPr="00CA0592" w:rsidRDefault="00810BFF"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Итак, кинематограф </w:t>
      </w:r>
      <w:r w:rsidR="00C15949" w:rsidRPr="00CA0592">
        <w:rPr>
          <w:rFonts w:ascii="Times New Roman" w:hAnsi="Times New Roman" w:cs="Times New Roman"/>
          <w:sz w:val="28"/>
          <w:szCs w:val="28"/>
        </w:rPr>
        <w:t>уже давно вышел за пределы рынка, где основными двигателями являются спрос и предложение, и перешел в область политики, не только нац</w:t>
      </w:r>
      <w:r w:rsidR="00E67C2A">
        <w:rPr>
          <w:rFonts w:ascii="Times New Roman" w:hAnsi="Times New Roman" w:cs="Times New Roman"/>
          <w:sz w:val="28"/>
          <w:szCs w:val="28"/>
        </w:rPr>
        <w:t>иональной, но и континентальной (мы уже говорили об экономическом и культурном влиянии кинематографа)</w:t>
      </w:r>
      <w:r w:rsidR="00C15949" w:rsidRPr="00CA0592">
        <w:rPr>
          <w:rFonts w:ascii="Times New Roman" w:hAnsi="Times New Roman" w:cs="Times New Roman"/>
          <w:sz w:val="28"/>
          <w:szCs w:val="28"/>
        </w:rPr>
        <w:t xml:space="preserve">. </w:t>
      </w:r>
      <w:r w:rsidR="002605EA" w:rsidRPr="00CA0592">
        <w:rPr>
          <w:rFonts w:ascii="Times New Roman" w:hAnsi="Times New Roman" w:cs="Times New Roman"/>
          <w:sz w:val="28"/>
          <w:szCs w:val="28"/>
        </w:rPr>
        <w:t xml:space="preserve">Такое положение дел </w:t>
      </w:r>
      <w:r w:rsidR="002605EA" w:rsidRPr="00CA0592">
        <w:rPr>
          <w:rFonts w:ascii="Times New Roman" w:hAnsi="Times New Roman" w:cs="Times New Roman"/>
          <w:sz w:val="28"/>
          <w:szCs w:val="28"/>
        </w:rPr>
        <w:lastRenderedPageBreak/>
        <w:t xml:space="preserve">побудило правительства ряда европейских стран активизировать свое влияние на развитие кинематографа и выработать стройные системы государственной поддержки. «Законодателем мод»  в этой области является Франция, обладающая самой высокой долей кинопродукции собственного производства на национальном и международном рынке (второй после США). </w:t>
      </w:r>
    </w:p>
    <w:p w:rsidR="00191D4D" w:rsidRPr="00CA0592" w:rsidRDefault="003B1A75" w:rsidP="00B51F5D">
      <w:pPr>
        <w:spacing w:line="360" w:lineRule="auto"/>
        <w:jc w:val="both"/>
        <w:rPr>
          <w:rFonts w:ascii="Times New Roman" w:hAnsi="Times New Roman" w:cs="Times New Roman"/>
          <w:b/>
          <w:sz w:val="28"/>
          <w:szCs w:val="28"/>
        </w:rPr>
      </w:pPr>
      <w:proofErr w:type="gramStart"/>
      <w:r w:rsidRPr="00CA0592">
        <w:rPr>
          <w:rFonts w:ascii="Times New Roman" w:hAnsi="Times New Roman" w:cs="Times New Roman"/>
          <w:b/>
          <w:sz w:val="28"/>
          <w:szCs w:val="28"/>
          <w:lang w:val="en-US"/>
        </w:rPr>
        <w:t>II</w:t>
      </w:r>
      <w:r w:rsidRPr="00CA0592">
        <w:rPr>
          <w:rFonts w:ascii="Times New Roman" w:hAnsi="Times New Roman" w:cs="Times New Roman"/>
          <w:b/>
          <w:sz w:val="28"/>
          <w:szCs w:val="28"/>
        </w:rPr>
        <w:t xml:space="preserve"> ЧАСТЬ.</w:t>
      </w:r>
      <w:proofErr w:type="gramEnd"/>
      <w:r w:rsidR="00B1200A" w:rsidRPr="00CA0592">
        <w:rPr>
          <w:rFonts w:ascii="Times New Roman" w:hAnsi="Times New Roman" w:cs="Times New Roman"/>
          <w:b/>
          <w:sz w:val="28"/>
          <w:szCs w:val="28"/>
        </w:rPr>
        <w:t xml:space="preserve"> </w:t>
      </w:r>
      <w:r w:rsidR="00C15949" w:rsidRPr="00CA0592">
        <w:rPr>
          <w:rFonts w:ascii="Times New Roman" w:hAnsi="Times New Roman" w:cs="Times New Roman"/>
          <w:b/>
          <w:sz w:val="28"/>
          <w:szCs w:val="28"/>
        </w:rPr>
        <w:t xml:space="preserve">Государственная поддержка кинематографа. Сравнительный анализ </w:t>
      </w:r>
      <w:r w:rsidRPr="00CA0592">
        <w:rPr>
          <w:rFonts w:ascii="Times New Roman" w:hAnsi="Times New Roman" w:cs="Times New Roman"/>
          <w:b/>
          <w:sz w:val="28"/>
          <w:szCs w:val="28"/>
        </w:rPr>
        <w:t xml:space="preserve">европейского </w:t>
      </w:r>
      <w:r w:rsidR="00055419">
        <w:rPr>
          <w:rFonts w:ascii="Times New Roman" w:hAnsi="Times New Roman" w:cs="Times New Roman"/>
          <w:b/>
          <w:sz w:val="28"/>
          <w:szCs w:val="28"/>
        </w:rPr>
        <w:t>и российского опыта</w:t>
      </w:r>
      <w:r w:rsidR="00C15949" w:rsidRPr="00CA0592">
        <w:rPr>
          <w:rFonts w:ascii="Times New Roman" w:hAnsi="Times New Roman" w:cs="Times New Roman"/>
          <w:b/>
          <w:sz w:val="28"/>
          <w:szCs w:val="28"/>
        </w:rPr>
        <w:t xml:space="preserve">. </w:t>
      </w:r>
    </w:p>
    <w:p w:rsidR="000F6C2B" w:rsidRPr="00CA0592" w:rsidRDefault="000F6C2B"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2.1. Государственные органы, регулирующие процесс поддержки кинематографа</w:t>
      </w:r>
    </w:p>
    <w:p w:rsidR="00685F1A" w:rsidRPr="00CA0592" w:rsidRDefault="00685F1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Франция является одной из тех стран, которые были первопроходцами в области государственной поддержки кино. Первую попытку поддержки национального кинематографа </w:t>
      </w:r>
      <w:r w:rsidR="002605EA" w:rsidRPr="00CA0592">
        <w:rPr>
          <w:rFonts w:ascii="Times New Roman" w:hAnsi="Times New Roman" w:cs="Times New Roman"/>
          <w:sz w:val="28"/>
          <w:szCs w:val="28"/>
        </w:rPr>
        <w:t>правительство страны предприняло</w:t>
      </w:r>
      <w:r w:rsidRPr="00CA0592">
        <w:rPr>
          <w:rFonts w:ascii="Times New Roman" w:hAnsi="Times New Roman" w:cs="Times New Roman"/>
          <w:sz w:val="28"/>
          <w:szCs w:val="28"/>
        </w:rPr>
        <w:t xml:space="preserve"> еще во время Второй мировой войны. А уже через год после окончания войны был создан Национальный центр кинематографии и анимации (НКЦ), который действует до сих пор. Указ о создании НКЦ был подписан 25 октября 1946 года. В 1948 году уже представители НКЦ подписывают закон о «Временной поддержке кинематографической промышленности», который также </w:t>
      </w:r>
      <w:r w:rsidR="00055419">
        <w:rPr>
          <w:rFonts w:ascii="Times New Roman" w:hAnsi="Times New Roman" w:cs="Times New Roman"/>
          <w:sz w:val="28"/>
          <w:szCs w:val="28"/>
        </w:rPr>
        <w:t>у</w:t>
      </w:r>
      <w:r w:rsidRPr="00CA0592">
        <w:rPr>
          <w:rFonts w:ascii="Times New Roman" w:hAnsi="Times New Roman" w:cs="Times New Roman"/>
          <w:sz w:val="28"/>
          <w:szCs w:val="28"/>
        </w:rPr>
        <w:t xml:space="preserve">регулировал </w:t>
      </w:r>
      <w:proofErr w:type="gramStart"/>
      <w:r w:rsidRPr="00CA0592">
        <w:rPr>
          <w:rFonts w:ascii="Times New Roman" w:hAnsi="Times New Roman" w:cs="Times New Roman"/>
          <w:sz w:val="28"/>
          <w:szCs w:val="28"/>
        </w:rPr>
        <w:t>механизм господдержки, действующий</w:t>
      </w:r>
      <w:r w:rsidR="00055419">
        <w:rPr>
          <w:rFonts w:ascii="Times New Roman" w:hAnsi="Times New Roman" w:cs="Times New Roman"/>
          <w:sz w:val="28"/>
          <w:szCs w:val="28"/>
        </w:rPr>
        <w:t xml:space="preserve"> </w:t>
      </w:r>
      <w:r w:rsidR="00216D5B">
        <w:rPr>
          <w:rFonts w:ascii="Times New Roman" w:hAnsi="Times New Roman" w:cs="Times New Roman"/>
          <w:sz w:val="28"/>
          <w:szCs w:val="28"/>
        </w:rPr>
        <w:t xml:space="preserve"> по сей</w:t>
      </w:r>
      <w:proofErr w:type="gramEnd"/>
      <w:r w:rsidR="00216D5B">
        <w:rPr>
          <w:rFonts w:ascii="Times New Roman" w:hAnsi="Times New Roman" w:cs="Times New Roman"/>
          <w:sz w:val="28"/>
          <w:szCs w:val="28"/>
        </w:rPr>
        <w:t xml:space="preserve"> день</w:t>
      </w:r>
      <w:r w:rsidR="00055419">
        <w:rPr>
          <w:rFonts w:ascii="Times New Roman" w:hAnsi="Times New Roman" w:cs="Times New Roman"/>
          <w:sz w:val="28"/>
          <w:szCs w:val="28"/>
        </w:rPr>
        <w:t>. В 1959 году НКЦ был включен</w:t>
      </w:r>
      <w:r w:rsidRPr="00CA0592">
        <w:rPr>
          <w:rFonts w:ascii="Times New Roman" w:hAnsi="Times New Roman" w:cs="Times New Roman"/>
          <w:sz w:val="28"/>
          <w:szCs w:val="28"/>
        </w:rPr>
        <w:t xml:space="preserve"> в министерство культуры, что привело к осуществлению двух мер: введению аванса в счет доходов и присвоению кинотеатрам категории </w:t>
      </w:r>
      <w:proofErr w:type="spellStart"/>
      <w:r w:rsidRPr="00CA0592">
        <w:rPr>
          <w:rFonts w:ascii="Times New Roman" w:hAnsi="Times New Roman" w:cs="Times New Roman"/>
          <w:sz w:val="28"/>
          <w:szCs w:val="28"/>
        </w:rPr>
        <w:t>артхаусного</w:t>
      </w:r>
      <w:proofErr w:type="spellEnd"/>
      <w:r w:rsidRPr="00CA0592">
        <w:rPr>
          <w:rFonts w:ascii="Times New Roman" w:hAnsi="Times New Roman" w:cs="Times New Roman"/>
          <w:sz w:val="28"/>
          <w:szCs w:val="28"/>
        </w:rPr>
        <w:t xml:space="preserve"> кино (</w:t>
      </w:r>
      <w:proofErr w:type="spellStart"/>
      <w:r w:rsidRPr="00CA0592">
        <w:rPr>
          <w:rFonts w:ascii="Times New Roman" w:hAnsi="Times New Roman" w:cs="Times New Roman"/>
          <w:sz w:val="28"/>
          <w:szCs w:val="28"/>
        </w:rPr>
        <w:t>Art</w:t>
      </w:r>
      <w:proofErr w:type="spellEnd"/>
      <w:r w:rsidRPr="00CA0592">
        <w:rPr>
          <w:rFonts w:ascii="Times New Roman" w:hAnsi="Times New Roman" w:cs="Times New Roman"/>
          <w:sz w:val="28"/>
          <w:szCs w:val="28"/>
        </w:rPr>
        <w:t xml:space="preserve"> </w:t>
      </w:r>
      <w:proofErr w:type="spellStart"/>
      <w:r w:rsidRPr="00CA0592">
        <w:rPr>
          <w:rFonts w:ascii="Times New Roman" w:hAnsi="Times New Roman" w:cs="Times New Roman"/>
          <w:sz w:val="28"/>
          <w:szCs w:val="28"/>
        </w:rPr>
        <w:t>et</w:t>
      </w:r>
      <w:proofErr w:type="spellEnd"/>
      <w:r w:rsidRPr="00CA0592">
        <w:rPr>
          <w:rFonts w:ascii="Times New Roman" w:hAnsi="Times New Roman" w:cs="Times New Roman"/>
          <w:sz w:val="28"/>
          <w:szCs w:val="28"/>
        </w:rPr>
        <w:t xml:space="preserve"> </w:t>
      </w:r>
      <w:proofErr w:type="spellStart"/>
      <w:r w:rsidRPr="00CA0592">
        <w:rPr>
          <w:rFonts w:ascii="Times New Roman" w:hAnsi="Times New Roman" w:cs="Times New Roman"/>
          <w:sz w:val="28"/>
          <w:szCs w:val="28"/>
        </w:rPr>
        <w:t>Essai</w:t>
      </w:r>
      <w:proofErr w:type="spellEnd"/>
      <w:r w:rsidRPr="00CA0592">
        <w:rPr>
          <w:rFonts w:ascii="Times New Roman" w:hAnsi="Times New Roman" w:cs="Times New Roman"/>
          <w:sz w:val="28"/>
          <w:szCs w:val="28"/>
        </w:rPr>
        <w:t>). Эта категория позволяет залам (кинотеатрам) претендовать на государственное финансирование (полученные деньги должны идти на оборудование залов), а также</w:t>
      </w:r>
      <w:r w:rsidR="00216D5B">
        <w:rPr>
          <w:rFonts w:ascii="Times New Roman" w:hAnsi="Times New Roman" w:cs="Times New Roman"/>
          <w:sz w:val="28"/>
          <w:szCs w:val="28"/>
        </w:rPr>
        <w:t xml:space="preserve"> на получение ценовых и налоговых льгот</w:t>
      </w:r>
      <w:r w:rsidRPr="00CA0592">
        <w:rPr>
          <w:rFonts w:ascii="Times New Roman" w:hAnsi="Times New Roman" w:cs="Times New Roman"/>
          <w:sz w:val="28"/>
          <w:szCs w:val="28"/>
        </w:rPr>
        <w:t>.</w:t>
      </w:r>
    </w:p>
    <w:p w:rsidR="00685F1A" w:rsidRPr="00CA0592" w:rsidRDefault="00685F1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В России похожая стру</w:t>
      </w:r>
      <w:r w:rsidR="002605EA" w:rsidRPr="00CA0592">
        <w:rPr>
          <w:rFonts w:ascii="Times New Roman" w:hAnsi="Times New Roman" w:cs="Times New Roman"/>
          <w:sz w:val="28"/>
          <w:szCs w:val="28"/>
        </w:rPr>
        <w:t>ктура государственных органов. В с</w:t>
      </w:r>
      <w:r w:rsidRPr="00CA0592">
        <w:rPr>
          <w:rFonts w:ascii="Times New Roman" w:hAnsi="Times New Roman" w:cs="Times New Roman"/>
          <w:sz w:val="28"/>
          <w:szCs w:val="28"/>
        </w:rPr>
        <w:t xml:space="preserve">оответствии с Постановлением от 20 июля 2011 г. № 590 основная ответственность за эту работу лежит на Министерстве культуры. В рамках министерства </w:t>
      </w:r>
      <w:r w:rsidRPr="00CA0592">
        <w:rPr>
          <w:rFonts w:ascii="Times New Roman" w:hAnsi="Times New Roman" w:cs="Times New Roman"/>
          <w:sz w:val="28"/>
          <w:szCs w:val="28"/>
        </w:rPr>
        <w:lastRenderedPageBreak/>
        <w:t xml:space="preserve">функционирует Департамент кинематографии и </w:t>
      </w:r>
      <w:proofErr w:type="spellStart"/>
      <w:r w:rsidRPr="00CA0592">
        <w:rPr>
          <w:rFonts w:ascii="Times New Roman" w:hAnsi="Times New Roman" w:cs="Times New Roman"/>
          <w:sz w:val="28"/>
          <w:szCs w:val="28"/>
        </w:rPr>
        <w:t>модернизационных</w:t>
      </w:r>
      <w:proofErr w:type="spellEnd"/>
      <w:r w:rsidRPr="00CA0592">
        <w:rPr>
          <w:rFonts w:ascii="Times New Roman" w:hAnsi="Times New Roman" w:cs="Times New Roman"/>
          <w:sz w:val="28"/>
          <w:szCs w:val="28"/>
        </w:rPr>
        <w:t xml:space="preserve"> программ (далее – Департамент кинематографии), состоящий из пяти отделов. С 2009 года к органам, ответственным за поддержку кинематографа в России присоединился Федеральный фонд социальной и экономической поддержки отечественной кинематографии, которому была делегирована часть полномочий Департамента. </w:t>
      </w:r>
    </w:p>
    <w:p w:rsidR="00685F1A" w:rsidRPr="00CA0592" w:rsidRDefault="00685F1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Рассмотрим функции каждого из вышеперечисленных органов. </w:t>
      </w:r>
    </w:p>
    <w:p w:rsidR="00E64C4A" w:rsidRDefault="00C107E1" w:rsidP="00B51F5D">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список задач и функций </w:t>
      </w:r>
      <w:r w:rsidR="00685F1A" w:rsidRPr="00CA0592">
        <w:rPr>
          <w:rFonts w:ascii="Times New Roman" w:hAnsi="Times New Roman" w:cs="Times New Roman"/>
          <w:b/>
          <w:sz w:val="28"/>
          <w:szCs w:val="28"/>
        </w:rPr>
        <w:t xml:space="preserve">Департамента  кинематографии и </w:t>
      </w:r>
      <w:proofErr w:type="spellStart"/>
      <w:r w:rsidR="00685F1A" w:rsidRPr="00CA0592">
        <w:rPr>
          <w:rFonts w:ascii="Times New Roman" w:hAnsi="Times New Roman" w:cs="Times New Roman"/>
          <w:b/>
          <w:sz w:val="28"/>
          <w:szCs w:val="28"/>
        </w:rPr>
        <w:t>модернизационных</w:t>
      </w:r>
      <w:proofErr w:type="spellEnd"/>
      <w:r w:rsidR="00685F1A" w:rsidRPr="00CA0592">
        <w:rPr>
          <w:rFonts w:ascii="Times New Roman" w:hAnsi="Times New Roman" w:cs="Times New Roman"/>
          <w:b/>
          <w:sz w:val="28"/>
          <w:szCs w:val="28"/>
        </w:rPr>
        <w:t xml:space="preserve"> программ</w:t>
      </w:r>
      <w:r w:rsidR="00685F1A" w:rsidRPr="00CA0592">
        <w:rPr>
          <w:rStyle w:val="a6"/>
          <w:rFonts w:ascii="Times New Roman" w:hAnsi="Times New Roman" w:cs="Times New Roman"/>
          <w:b/>
          <w:sz w:val="28"/>
          <w:szCs w:val="28"/>
        </w:rPr>
        <w:footnoteReference w:id="24"/>
      </w:r>
      <w:r>
        <w:rPr>
          <w:rFonts w:ascii="Times New Roman" w:hAnsi="Times New Roman" w:cs="Times New Roman"/>
          <w:sz w:val="28"/>
          <w:szCs w:val="28"/>
        </w:rPr>
        <w:t xml:space="preserve"> входит регламентация государственной политики и нормативно-правового регулирования, что коррелирует с функциями </w:t>
      </w:r>
      <w:r w:rsidRPr="00C107E1">
        <w:rPr>
          <w:rFonts w:ascii="Times New Roman" w:hAnsi="Times New Roman" w:cs="Times New Roman"/>
          <w:b/>
          <w:sz w:val="28"/>
          <w:szCs w:val="28"/>
        </w:rPr>
        <w:t>французского</w:t>
      </w:r>
      <w:r>
        <w:rPr>
          <w:rFonts w:ascii="Times New Roman" w:hAnsi="Times New Roman" w:cs="Times New Roman"/>
          <w:sz w:val="28"/>
          <w:szCs w:val="28"/>
        </w:rPr>
        <w:t xml:space="preserve"> </w:t>
      </w:r>
      <w:r w:rsidRPr="00C107E1">
        <w:rPr>
          <w:rFonts w:ascii="Times New Roman" w:hAnsi="Times New Roman" w:cs="Times New Roman"/>
          <w:b/>
          <w:sz w:val="28"/>
          <w:szCs w:val="28"/>
        </w:rPr>
        <w:t>Национального центра кинематографии и анимации (</w:t>
      </w:r>
      <w:proofErr w:type="spellStart"/>
      <w:r w:rsidRPr="00C107E1">
        <w:rPr>
          <w:rFonts w:ascii="Times New Roman" w:hAnsi="Times New Roman" w:cs="Times New Roman"/>
          <w:b/>
          <w:sz w:val="28"/>
          <w:szCs w:val="28"/>
        </w:rPr>
        <w:t>Centre</w:t>
      </w:r>
      <w:proofErr w:type="spellEnd"/>
      <w:r w:rsidRPr="00C107E1">
        <w:rPr>
          <w:rFonts w:ascii="Times New Roman" w:hAnsi="Times New Roman" w:cs="Times New Roman"/>
          <w:b/>
          <w:sz w:val="28"/>
          <w:szCs w:val="28"/>
        </w:rPr>
        <w:t xml:space="preserve"> </w:t>
      </w:r>
      <w:proofErr w:type="spellStart"/>
      <w:r w:rsidRPr="00C107E1">
        <w:rPr>
          <w:rFonts w:ascii="Times New Roman" w:hAnsi="Times New Roman" w:cs="Times New Roman"/>
          <w:b/>
          <w:sz w:val="28"/>
          <w:szCs w:val="28"/>
        </w:rPr>
        <w:t>national</w:t>
      </w:r>
      <w:proofErr w:type="spellEnd"/>
      <w:r w:rsidRPr="00C107E1">
        <w:rPr>
          <w:rFonts w:ascii="Times New Roman" w:hAnsi="Times New Roman" w:cs="Times New Roman"/>
          <w:b/>
          <w:sz w:val="28"/>
          <w:szCs w:val="28"/>
        </w:rPr>
        <w:t xml:space="preserve"> </w:t>
      </w:r>
      <w:proofErr w:type="spellStart"/>
      <w:r w:rsidRPr="00C107E1">
        <w:rPr>
          <w:rFonts w:ascii="Times New Roman" w:hAnsi="Times New Roman" w:cs="Times New Roman"/>
          <w:b/>
          <w:sz w:val="28"/>
          <w:szCs w:val="28"/>
        </w:rPr>
        <w:t>du</w:t>
      </w:r>
      <w:proofErr w:type="spellEnd"/>
      <w:r w:rsidRPr="00C107E1">
        <w:rPr>
          <w:rFonts w:ascii="Times New Roman" w:hAnsi="Times New Roman" w:cs="Times New Roman"/>
          <w:b/>
          <w:sz w:val="28"/>
          <w:szCs w:val="28"/>
        </w:rPr>
        <w:t xml:space="preserve"> </w:t>
      </w:r>
      <w:proofErr w:type="spellStart"/>
      <w:r w:rsidRPr="00C107E1">
        <w:rPr>
          <w:rFonts w:ascii="Times New Roman" w:hAnsi="Times New Roman" w:cs="Times New Roman"/>
          <w:b/>
          <w:sz w:val="28"/>
          <w:szCs w:val="28"/>
        </w:rPr>
        <w:t>cinema</w:t>
      </w:r>
      <w:proofErr w:type="spellEnd"/>
      <w:r w:rsidRPr="00C107E1">
        <w:rPr>
          <w:rFonts w:ascii="Times New Roman" w:hAnsi="Times New Roman" w:cs="Times New Roman"/>
          <w:b/>
          <w:sz w:val="28"/>
          <w:szCs w:val="28"/>
        </w:rPr>
        <w:t xml:space="preserve"> </w:t>
      </w:r>
      <w:proofErr w:type="spellStart"/>
      <w:r w:rsidRPr="00C107E1">
        <w:rPr>
          <w:rFonts w:ascii="Times New Roman" w:hAnsi="Times New Roman" w:cs="Times New Roman"/>
          <w:b/>
          <w:sz w:val="28"/>
          <w:szCs w:val="28"/>
        </w:rPr>
        <w:t>et</w:t>
      </w:r>
      <w:proofErr w:type="spellEnd"/>
      <w:r w:rsidRPr="00C107E1">
        <w:rPr>
          <w:rFonts w:ascii="Times New Roman" w:hAnsi="Times New Roman" w:cs="Times New Roman"/>
          <w:b/>
          <w:sz w:val="28"/>
          <w:szCs w:val="28"/>
        </w:rPr>
        <w:t xml:space="preserve"> </w:t>
      </w:r>
      <w:proofErr w:type="spellStart"/>
      <w:r w:rsidRPr="00C107E1">
        <w:rPr>
          <w:rFonts w:ascii="Times New Roman" w:hAnsi="Times New Roman" w:cs="Times New Roman"/>
          <w:b/>
          <w:sz w:val="28"/>
          <w:szCs w:val="28"/>
        </w:rPr>
        <w:t>de</w:t>
      </w:r>
      <w:proofErr w:type="spellEnd"/>
      <w:r w:rsidRPr="00C107E1">
        <w:rPr>
          <w:rFonts w:ascii="Times New Roman" w:hAnsi="Times New Roman" w:cs="Times New Roman"/>
          <w:b/>
          <w:sz w:val="28"/>
          <w:szCs w:val="28"/>
        </w:rPr>
        <w:t xml:space="preserve"> </w:t>
      </w:r>
      <w:proofErr w:type="spellStart"/>
      <w:r w:rsidRPr="00C107E1">
        <w:rPr>
          <w:rFonts w:ascii="Times New Roman" w:hAnsi="Times New Roman" w:cs="Times New Roman"/>
          <w:b/>
          <w:sz w:val="28"/>
          <w:szCs w:val="28"/>
        </w:rPr>
        <w:t>l`image</w:t>
      </w:r>
      <w:proofErr w:type="spellEnd"/>
      <w:r w:rsidRPr="00C107E1">
        <w:rPr>
          <w:rFonts w:ascii="Times New Roman" w:hAnsi="Times New Roman" w:cs="Times New Roman"/>
          <w:b/>
          <w:sz w:val="28"/>
          <w:szCs w:val="28"/>
        </w:rPr>
        <w:t xml:space="preserve"> </w:t>
      </w:r>
      <w:proofErr w:type="spellStart"/>
      <w:r w:rsidRPr="00C107E1">
        <w:rPr>
          <w:rFonts w:ascii="Times New Roman" w:hAnsi="Times New Roman" w:cs="Times New Roman"/>
          <w:b/>
          <w:sz w:val="28"/>
          <w:szCs w:val="28"/>
        </w:rPr>
        <w:t>animée</w:t>
      </w:r>
      <w:proofErr w:type="spellEnd"/>
      <w:r w:rsidRPr="00C107E1">
        <w:rPr>
          <w:rFonts w:ascii="Times New Roman" w:hAnsi="Times New Roman" w:cs="Times New Roman"/>
          <w:b/>
          <w:sz w:val="28"/>
          <w:szCs w:val="28"/>
        </w:rPr>
        <w:t>)</w:t>
      </w:r>
      <w:r>
        <w:rPr>
          <w:rStyle w:val="a6"/>
          <w:rFonts w:ascii="Times New Roman" w:hAnsi="Times New Roman" w:cs="Times New Roman"/>
          <w:sz w:val="28"/>
          <w:szCs w:val="28"/>
        </w:rPr>
        <w:footnoteReference w:id="25"/>
      </w:r>
      <w:r w:rsidR="00216D5B">
        <w:rPr>
          <w:rFonts w:ascii="Times New Roman" w:hAnsi="Times New Roman" w:cs="Times New Roman"/>
          <w:sz w:val="28"/>
          <w:szCs w:val="28"/>
        </w:rPr>
        <w:t>, который</w:t>
      </w:r>
      <w:r>
        <w:rPr>
          <w:rFonts w:ascii="Times New Roman" w:hAnsi="Times New Roman" w:cs="Times New Roman"/>
          <w:sz w:val="28"/>
          <w:szCs w:val="28"/>
        </w:rPr>
        <w:t>, совместно с Министерством культуры Франции, несет ответственность за разработку законодательных актов, а также, в случ</w:t>
      </w:r>
      <w:r w:rsidR="00216D5B">
        <w:rPr>
          <w:rFonts w:ascii="Times New Roman" w:hAnsi="Times New Roman" w:cs="Times New Roman"/>
          <w:sz w:val="28"/>
          <w:szCs w:val="28"/>
        </w:rPr>
        <w:t>ае с налогообложением, контролирует качество их исполнения</w:t>
      </w:r>
      <w:r>
        <w:rPr>
          <w:rFonts w:ascii="Times New Roman" w:hAnsi="Times New Roman" w:cs="Times New Roman"/>
          <w:sz w:val="28"/>
          <w:szCs w:val="28"/>
        </w:rPr>
        <w:t>.</w:t>
      </w:r>
      <w:proofErr w:type="gramEnd"/>
    </w:p>
    <w:p w:rsidR="009F6CCD" w:rsidRDefault="00C107E1"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Вообще НКЦ аккумулирует в себе множество функций: путем автоматической поддержки он осуществляет субсидирование коммерчески успешного национального кинематографа, путем выборочной поддержки НКЦ развивает интеллектуальный и </w:t>
      </w:r>
      <w:proofErr w:type="spellStart"/>
      <w:r>
        <w:rPr>
          <w:rFonts w:ascii="Times New Roman" w:hAnsi="Times New Roman" w:cs="Times New Roman"/>
          <w:sz w:val="28"/>
          <w:szCs w:val="28"/>
        </w:rPr>
        <w:t>артхаусный</w:t>
      </w:r>
      <w:proofErr w:type="spellEnd"/>
      <w:r>
        <w:rPr>
          <w:rFonts w:ascii="Times New Roman" w:hAnsi="Times New Roman" w:cs="Times New Roman"/>
          <w:sz w:val="28"/>
          <w:szCs w:val="28"/>
        </w:rPr>
        <w:t xml:space="preserve">  кинематограф, а также </w:t>
      </w:r>
      <w:r w:rsidR="00E64C4A">
        <w:rPr>
          <w:rFonts w:ascii="Times New Roman" w:hAnsi="Times New Roman" w:cs="Times New Roman"/>
          <w:sz w:val="28"/>
          <w:szCs w:val="28"/>
        </w:rPr>
        <w:t>с помощью грантов поощряет картины, которые</w:t>
      </w:r>
      <w:r w:rsidR="00CD1227">
        <w:rPr>
          <w:rFonts w:ascii="Times New Roman" w:hAnsi="Times New Roman" w:cs="Times New Roman"/>
          <w:sz w:val="28"/>
          <w:szCs w:val="28"/>
        </w:rPr>
        <w:t>,</w:t>
      </w:r>
      <w:r w:rsidR="00E64C4A">
        <w:rPr>
          <w:rFonts w:ascii="Times New Roman" w:hAnsi="Times New Roman" w:cs="Times New Roman"/>
          <w:sz w:val="28"/>
          <w:szCs w:val="28"/>
        </w:rPr>
        <w:t xml:space="preserve"> по мнению </w:t>
      </w:r>
      <w:proofErr w:type="gramStart"/>
      <w:r w:rsidR="009F6CCD">
        <w:rPr>
          <w:rFonts w:ascii="Times New Roman" w:hAnsi="Times New Roman" w:cs="Times New Roman"/>
          <w:sz w:val="28"/>
          <w:szCs w:val="28"/>
        </w:rPr>
        <w:t>французского</w:t>
      </w:r>
      <w:proofErr w:type="gramEnd"/>
      <w:r w:rsidR="00E64C4A">
        <w:rPr>
          <w:rFonts w:ascii="Times New Roman" w:hAnsi="Times New Roman" w:cs="Times New Roman"/>
          <w:sz w:val="28"/>
          <w:szCs w:val="28"/>
        </w:rPr>
        <w:t xml:space="preserve"> Мин</w:t>
      </w:r>
      <w:r w:rsidR="009F6CCD">
        <w:rPr>
          <w:rFonts w:ascii="Times New Roman" w:hAnsi="Times New Roman" w:cs="Times New Roman"/>
          <w:sz w:val="28"/>
          <w:szCs w:val="28"/>
        </w:rPr>
        <w:t xml:space="preserve">истерства </w:t>
      </w:r>
      <w:r w:rsidR="00E64C4A">
        <w:rPr>
          <w:rFonts w:ascii="Times New Roman" w:hAnsi="Times New Roman" w:cs="Times New Roman"/>
          <w:sz w:val="28"/>
          <w:szCs w:val="28"/>
        </w:rPr>
        <w:t xml:space="preserve">культуры являются важными для страны. </w:t>
      </w:r>
    </w:p>
    <w:p w:rsidR="00C107E1" w:rsidRDefault="00E64C4A" w:rsidP="00B51F5D">
      <w:pPr>
        <w:spacing w:line="360" w:lineRule="auto"/>
        <w:jc w:val="both"/>
        <w:rPr>
          <w:rFonts w:ascii="Times New Roman" w:hAnsi="Times New Roman" w:cs="Times New Roman"/>
          <w:sz w:val="28"/>
          <w:szCs w:val="28"/>
        </w:rPr>
      </w:pPr>
      <w:r w:rsidRPr="009F6CCD">
        <w:rPr>
          <w:rFonts w:ascii="Times New Roman" w:hAnsi="Times New Roman" w:cs="Times New Roman"/>
          <w:b/>
          <w:sz w:val="28"/>
          <w:szCs w:val="28"/>
        </w:rPr>
        <w:t>В России</w:t>
      </w:r>
      <w:r>
        <w:rPr>
          <w:rFonts w:ascii="Times New Roman" w:hAnsi="Times New Roman" w:cs="Times New Roman"/>
          <w:sz w:val="28"/>
          <w:szCs w:val="28"/>
        </w:rPr>
        <w:t xml:space="preserve"> поддержкой </w:t>
      </w:r>
      <w:r w:rsidRPr="00E64C4A">
        <w:rPr>
          <w:rFonts w:ascii="Times New Roman" w:hAnsi="Times New Roman" w:cs="Times New Roman"/>
          <w:sz w:val="28"/>
          <w:szCs w:val="28"/>
        </w:rPr>
        <w:t>«</w:t>
      </w:r>
      <w:r w:rsidRPr="00E64C4A">
        <w:rPr>
          <w:rFonts w:ascii="Times New Roman" w:hAnsi="Times New Roman" w:cs="Times New Roman"/>
          <w:sz w:val="28"/>
          <w:szCs w:val="28"/>
          <w:shd w:val="clear" w:color="auto" w:fill="FFFFFF"/>
        </w:rPr>
        <w:t>фильмов, соответствующих стратегическим задачам государства</w:t>
      </w:r>
      <w:r w:rsidRPr="00E64C4A">
        <w:rPr>
          <w:rFonts w:ascii="Times New Roman" w:hAnsi="Times New Roman" w:cs="Times New Roman"/>
          <w:sz w:val="28"/>
          <w:szCs w:val="28"/>
        </w:rPr>
        <w:t>»</w:t>
      </w:r>
      <w:r>
        <w:rPr>
          <w:rFonts w:ascii="Times New Roman" w:hAnsi="Times New Roman" w:cs="Times New Roman"/>
          <w:sz w:val="28"/>
          <w:szCs w:val="28"/>
        </w:rPr>
        <w:t xml:space="preserve"> (формулировка 2013 года)</w:t>
      </w:r>
      <w:r w:rsidRPr="00E64C4A">
        <w:rPr>
          <w:rFonts w:ascii="Times New Roman" w:hAnsi="Times New Roman" w:cs="Times New Roman"/>
          <w:sz w:val="32"/>
          <w:szCs w:val="28"/>
        </w:rPr>
        <w:t xml:space="preserve"> </w:t>
      </w:r>
      <w:r>
        <w:rPr>
          <w:rFonts w:ascii="Times New Roman" w:hAnsi="Times New Roman" w:cs="Times New Roman"/>
          <w:sz w:val="28"/>
          <w:szCs w:val="28"/>
        </w:rPr>
        <w:t xml:space="preserve">занимается Министерство культуры в лице </w:t>
      </w:r>
      <w:r w:rsidR="00135250">
        <w:rPr>
          <w:rFonts w:ascii="Times New Roman" w:hAnsi="Times New Roman" w:cs="Times New Roman"/>
          <w:sz w:val="28"/>
          <w:szCs w:val="28"/>
        </w:rPr>
        <w:t xml:space="preserve">Департамента кинематографии, </w:t>
      </w:r>
      <w:r>
        <w:rPr>
          <w:rFonts w:ascii="Times New Roman" w:hAnsi="Times New Roman" w:cs="Times New Roman"/>
          <w:sz w:val="28"/>
          <w:szCs w:val="28"/>
        </w:rPr>
        <w:t>что такж</w:t>
      </w:r>
      <w:r w:rsidR="00135250">
        <w:rPr>
          <w:rFonts w:ascii="Times New Roman" w:hAnsi="Times New Roman" w:cs="Times New Roman"/>
          <w:sz w:val="28"/>
          <w:szCs w:val="28"/>
        </w:rPr>
        <w:t xml:space="preserve">е похоже на французскую </w:t>
      </w:r>
      <w:r w:rsidR="00135250">
        <w:rPr>
          <w:rFonts w:ascii="Times New Roman" w:hAnsi="Times New Roman" w:cs="Times New Roman"/>
          <w:sz w:val="28"/>
          <w:szCs w:val="28"/>
        </w:rPr>
        <w:lastRenderedPageBreak/>
        <w:t>систему</w:t>
      </w:r>
      <w:r>
        <w:rPr>
          <w:rFonts w:ascii="Times New Roman" w:hAnsi="Times New Roman" w:cs="Times New Roman"/>
          <w:sz w:val="28"/>
          <w:szCs w:val="28"/>
        </w:rPr>
        <w:t xml:space="preserve">, а вот картинами, которые могли бы иметь коммерческий успех, занимается другой орган:  </w:t>
      </w:r>
      <w:r w:rsidRPr="00E64C4A">
        <w:rPr>
          <w:rFonts w:ascii="Times New Roman" w:hAnsi="Times New Roman" w:cs="Times New Roman"/>
          <w:b/>
          <w:sz w:val="28"/>
          <w:szCs w:val="28"/>
        </w:rPr>
        <w:t>Федеральный фонд социальной и экономической поддержки отечественной кинематографии</w:t>
      </w:r>
      <w:r>
        <w:rPr>
          <w:rStyle w:val="a6"/>
          <w:rFonts w:ascii="Times New Roman" w:hAnsi="Times New Roman" w:cs="Times New Roman"/>
          <w:sz w:val="28"/>
          <w:szCs w:val="28"/>
        </w:rPr>
        <w:footnoteReference w:id="26"/>
      </w:r>
      <w:r>
        <w:rPr>
          <w:rFonts w:ascii="Times New Roman" w:hAnsi="Times New Roman" w:cs="Times New Roman"/>
          <w:b/>
          <w:sz w:val="28"/>
          <w:szCs w:val="28"/>
        </w:rPr>
        <w:t xml:space="preserve">, </w:t>
      </w:r>
      <w:r>
        <w:rPr>
          <w:rFonts w:ascii="Times New Roman" w:hAnsi="Times New Roman" w:cs="Times New Roman"/>
          <w:sz w:val="28"/>
          <w:szCs w:val="28"/>
        </w:rPr>
        <w:t xml:space="preserve">в 2013-м году, под знаком очередного эксперимента над органами господдержки, отдавший последнюю функцию субсидирования «социально значимого кино» </w:t>
      </w:r>
      <w:r w:rsidR="00CD1227">
        <w:rPr>
          <w:rFonts w:ascii="Times New Roman" w:hAnsi="Times New Roman" w:cs="Times New Roman"/>
          <w:sz w:val="28"/>
          <w:szCs w:val="28"/>
        </w:rPr>
        <w:t xml:space="preserve">Министерству культуры и получивший взамен функцию </w:t>
      </w:r>
      <w:r w:rsidR="00135250">
        <w:rPr>
          <w:rFonts w:ascii="Times New Roman" w:hAnsi="Times New Roman" w:cs="Times New Roman"/>
          <w:sz w:val="28"/>
          <w:szCs w:val="28"/>
        </w:rPr>
        <w:t xml:space="preserve">финансирования </w:t>
      </w:r>
      <w:r w:rsidR="00CD1227">
        <w:rPr>
          <w:rFonts w:ascii="Times New Roman" w:hAnsi="Times New Roman" w:cs="Times New Roman"/>
          <w:sz w:val="28"/>
          <w:szCs w:val="28"/>
        </w:rPr>
        <w:t>«кино, обладающего зрительским потенциалом» (критерии, по которым будут определяться такие фильмы, пока не ясны)</w:t>
      </w:r>
      <w:r w:rsidR="00CD1227">
        <w:rPr>
          <w:rStyle w:val="a6"/>
          <w:rFonts w:ascii="Times New Roman" w:hAnsi="Times New Roman" w:cs="Times New Roman"/>
          <w:sz w:val="28"/>
          <w:szCs w:val="28"/>
        </w:rPr>
        <w:footnoteReference w:id="27"/>
      </w:r>
      <w:r w:rsidR="00CD1227">
        <w:rPr>
          <w:rFonts w:ascii="Times New Roman" w:hAnsi="Times New Roman" w:cs="Times New Roman"/>
          <w:sz w:val="28"/>
          <w:szCs w:val="28"/>
        </w:rPr>
        <w:t xml:space="preserve">. </w:t>
      </w:r>
    </w:p>
    <w:p w:rsidR="009F6CCD" w:rsidRPr="009F6CCD" w:rsidRDefault="009F6CCD" w:rsidP="009F6CCD">
      <w:pPr>
        <w:spacing w:line="360" w:lineRule="auto"/>
        <w:jc w:val="both"/>
        <w:rPr>
          <w:rFonts w:ascii="Times New Roman" w:hAnsi="Times New Roman" w:cs="Times New Roman"/>
          <w:sz w:val="28"/>
          <w:szCs w:val="28"/>
        </w:rPr>
      </w:pPr>
      <w:r w:rsidRPr="009F6CCD">
        <w:rPr>
          <w:rFonts w:ascii="Times New Roman" w:hAnsi="Times New Roman" w:cs="Times New Roman"/>
          <w:b/>
          <w:sz w:val="28"/>
          <w:szCs w:val="28"/>
        </w:rPr>
        <w:t>Великобритания</w:t>
      </w:r>
      <w:r>
        <w:rPr>
          <w:rFonts w:ascii="Times New Roman" w:hAnsi="Times New Roman" w:cs="Times New Roman"/>
          <w:sz w:val="28"/>
          <w:szCs w:val="28"/>
        </w:rPr>
        <w:t xml:space="preserve"> субсидирует свой кинематограф с помощью </w:t>
      </w:r>
      <w:r w:rsidRPr="00216D5B">
        <w:rPr>
          <w:rFonts w:ascii="Times New Roman" w:hAnsi="Times New Roman" w:cs="Times New Roman"/>
          <w:b/>
          <w:sz w:val="28"/>
          <w:szCs w:val="28"/>
        </w:rPr>
        <w:t>Британского кинематографического совета</w:t>
      </w:r>
      <w:r>
        <w:rPr>
          <w:rFonts w:ascii="Times New Roman" w:hAnsi="Times New Roman" w:cs="Times New Roman"/>
          <w:sz w:val="28"/>
          <w:szCs w:val="28"/>
        </w:rPr>
        <w:t>, созданного в 2000 году и подобравшего</w:t>
      </w:r>
      <w:r w:rsidRPr="009F6CCD">
        <w:rPr>
          <w:rFonts w:ascii="Times New Roman" w:hAnsi="Times New Roman" w:cs="Times New Roman"/>
          <w:sz w:val="28"/>
          <w:szCs w:val="28"/>
        </w:rPr>
        <w:t xml:space="preserve"> под себя все государственные и полугосударственные структуры, занимающиеся проблемами кинопроизводства. В то же время, Совет является общественной организацией, созданной по инициативе лейбористского правительства. </w:t>
      </w:r>
    </w:p>
    <w:p w:rsidR="009F6CCD" w:rsidRPr="006C1E46" w:rsidRDefault="009F6CCD" w:rsidP="009F6CCD">
      <w:pPr>
        <w:spacing w:line="360" w:lineRule="auto"/>
        <w:jc w:val="both"/>
        <w:rPr>
          <w:rFonts w:ascii="Times New Roman" w:hAnsi="Times New Roman" w:cs="Times New Roman"/>
          <w:color w:val="000000" w:themeColor="text1"/>
          <w:sz w:val="28"/>
          <w:szCs w:val="28"/>
        </w:rPr>
      </w:pPr>
      <w:r w:rsidRPr="009F6CCD">
        <w:rPr>
          <w:rFonts w:ascii="Times New Roman" w:hAnsi="Times New Roman" w:cs="Times New Roman"/>
          <w:sz w:val="28"/>
          <w:szCs w:val="28"/>
        </w:rPr>
        <w:t>Британский кинематографический совет, как и НКЦ во Франции, занимается всеми стадиями создания фильма, начиная от произво</w:t>
      </w:r>
      <w:r>
        <w:rPr>
          <w:rFonts w:ascii="Times New Roman" w:hAnsi="Times New Roman" w:cs="Times New Roman"/>
          <w:sz w:val="28"/>
          <w:szCs w:val="28"/>
        </w:rPr>
        <w:t xml:space="preserve">дства и заканчивая кинопоказом. </w:t>
      </w:r>
      <w:r w:rsidR="0029213B">
        <w:rPr>
          <w:rFonts w:ascii="Times New Roman" w:hAnsi="Times New Roman" w:cs="Times New Roman"/>
          <w:sz w:val="28"/>
          <w:szCs w:val="28"/>
        </w:rPr>
        <w:t>С</w:t>
      </w:r>
      <w:r>
        <w:rPr>
          <w:rFonts w:ascii="Times New Roman" w:hAnsi="Times New Roman" w:cs="Times New Roman"/>
          <w:sz w:val="28"/>
          <w:szCs w:val="28"/>
        </w:rPr>
        <w:t xml:space="preserve"> помощью трех различных фондо</w:t>
      </w:r>
      <w:r w:rsidR="0029213B">
        <w:rPr>
          <w:rFonts w:ascii="Times New Roman" w:hAnsi="Times New Roman" w:cs="Times New Roman"/>
          <w:sz w:val="28"/>
          <w:szCs w:val="28"/>
        </w:rPr>
        <w:t xml:space="preserve">в </w:t>
      </w:r>
      <w:r>
        <w:rPr>
          <w:rFonts w:ascii="Times New Roman" w:hAnsi="Times New Roman" w:cs="Times New Roman"/>
          <w:sz w:val="28"/>
          <w:szCs w:val="28"/>
        </w:rPr>
        <w:t>Совет охватывает и в</w:t>
      </w:r>
      <w:r w:rsidR="006C1E46">
        <w:rPr>
          <w:rFonts w:ascii="Times New Roman" w:hAnsi="Times New Roman" w:cs="Times New Roman"/>
          <w:sz w:val="28"/>
          <w:szCs w:val="28"/>
        </w:rPr>
        <w:t>се направления в кинематографе</w:t>
      </w:r>
      <w:r w:rsidR="00216D5B">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коммерческого до фестивального кино.</w:t>
      </w:r>
      <w:r w:rsidR="006C1E46">
        <w:rPr>
          <w:rFonts w:ascii="Times New Roman" w:hAnsi="Times New Roman" w:cs="Times New Roman"/>
          <w:sz w:val="28"/>
          <w:szCs w:val="28"/>
        </w:rPr>
        <w:t xml:space="preserve"> </w:t>
      </w:r>
      <w:r w:rsidR="006C1E46" w:rsidRPr="00B51F5D">
        <w:rPr>
          <w:rFonts w:ascii="Times New Roman" w:hAnsi="Times New Roman" w:cs="Times New Roman"/>
          <w:color w:val="000000" w:themeColor="text1"/>
          <w:sz w:val="28"/>
          <w:szCs w:val="28"/>
        </w:rPr>
        <w:t xml:space="preserve">Также в рамках совета функционирует </w:t>
      </w:r>
      <w:r w:rsidR="006C1E46">
        <w:rPr>
          <w:rFonts w:ascii="Times New Roman" w:hAnsi="Times New Roman" w:cs="Times New Roman"/>
          <w:color w:val="000000" w:themeColor="text1"/>
          <w:sz w:val="28"/>
          <w:szCs w:val="28"/>
        </w:rPr>
        <w:t>Британская комиссия по кинематографии</w:t>
      </w:r>
      <w:r w:rsidR="00216041">
        <w:rPr>
          <w:rFonts w:ascii="Times New Roman" w:hAnsi="Times New Roman" w:cs="Times New Roman"/>
          <w:color w:val="000000" w:themeColor="text1"/>
          <w:sz w:val="28"/>
          <w:szCs w:val="28"/>
        </w:rPr>
        <w:t xml:space="preserve">  (</w:t>
      </w:r>
      <w:proofErr w:type="spellStart"/>
      <w:r w:rsidR="006C1E46" w:rsidRPr="00B51F5D">
        <w:rPr>
          <w:rFonts w:ascii="Times New Roman" w:hAnsi="Times New Roman" w:cs="Times New Roman"/>
          <w:color w:val="000000" w:themeColor="text1"/>
          <w:sz w:val="28"/>
          <w:szCs w:val="28"/>
          <w:shd w:val="clear" w:color="auto" w:fill="FFFFFF"/>
        </w:rPr>
        <w:t>The</w:t>
      </w:r>
      <w:proofErr w:type="spellEnd"/>
      <w:r w:rsidR="006C1E46" w:rsidRPr="00B51F5D">
        <w:rPr>
          <w:rFonts w:ascii="Times New Roman" w:hAnsi="Times New Roman" w:cs="Times New Roman"/>
          <w:color w:val="000000" w:themeColor="text1"/>
          <w:sz w:val="28"/>
          <w:szCs w:val="28"/>
          <w:shd w:val="clear" w:color="auto" w:fill="FFFFFF"/>
        </w:rPr>
        <w:t xml:space="preserve"> </w:t>
      </w:r>
      <w:proofErr w:type="spellStart"/>
      <w:r w:rsidR="006C1E46" w:rsidRPr="00B51F5D">
        <w:rPr>
          <w:rFonts w:ascii="Times New Roman" w:hAnsi="Times New Roman" w:cs="Times New Roman"/>
          <w:color w:val="000000" w:themeColor="text1"/>
          <w:sz w:val="28"/>
          <w:szCs w:val="28"/>
          <w:shd w:val="clear" w:color="auto" w:fill="FFFFFF"/>
        </w:rPr>
        <w:t>Office</w:t>
      </w:r>
      <w:proofErr w:type="spellEnd"/>
      <w:r w:rsidR="006C1E46" w:rsidRPr="00B51F5D">
        <w:rPr>
          <w:rFonts w:ascii="Times New Roman" w:hAnsi="Times New Roman" w:cs="Times New Roman"/>
          <w:color w:val="000000" w:themeColor="text1"/>
          <w:sz w:val="28"/>
          <w:szCs w:val="28"/>
          <w:shd w:val="clear" w:color="auto" w:fill="FFFFFF"/>
        </w:rPr>
        <w:t xml:space="preserve"> </w:t>
      </w:r>
      <w:proofErr w:type="spellStart"/>
      <w:r w:rsidR="006C1E46" w:rsidRPr="00B51F5D">
        <w:rPr>
          <w:rFonts w:ascii="Times New Roman" w:hAnsi="Times New Roman" w:cs="Times New Roman"/>
          <w:color w:val="000000" w:themeColor="text1"/>
          <w:sz w:val="28"/>
          <w:szCs w:val="28"/>
          <w:shd w:val="clear" w:color="auto" w:fill="FFFFFF"/>
        </w:rPr>
        <w:t>of</w:t>
      </w:r>
      <w:proofErr w:type="spellEnd"/>
      <w:r w:rsidR="006C1E46" w:rsidRPr="00B51F5D">
        <w:rPr>
          <w:rFonts w:ascii="Times New Roman" w:hAnsi="Times New Roman" w:cs="Times New Roman"/>
          <w:color w:val="000000" w:themeColor="text1"/>
          <w:sz w:val="28"/>
          <w:szCs w:val="28"/>
          <w:shd w:val="clear" w:color="auto" w:fill="FFFFFF"/>
        </w:rPr>
        <w:t xml:space="preserve"> </w:t>
      </w:r>
      <w:proofErr w:type="spellStart"/>
      <w:r w:rsidR="006C1E46" w:rsidRPr="00B51F5D">
        <w:rPr>
          <w:rFonts w:ascii="Times New Roman" w:hAnsi="Times New Roman" w:cs="Times New Roman"/>
          <w:color w:val="000000" w:themeColor="text1"/>
          <w:sz w:val="28"/>
          <w:szCs w:val="28"/>
          <w:shd w:val="clear" w:color="auto" w:fill="FFFFFF"/>
        </w:rPr>
        <w:t>the</w:t>
      </w:r>
      <w:proofErr w:type="spellEnd"/>
      <w:r w:rsidR="006C1E46" w:rsidRPr="00B51F5D">
        <w:rPr>
          <w:rFonts w:ascii="Times New Roman" w:hAnsi="Times New Roman" w:cs="Times New Roman"/>
          <w:color w:val="000000" w:themeColor="text1"/>
          <w:sz w:val="28"/>
          <w:szCs w:val="28"/>
          <w:shd w:val="clear" w:color="auto" w:fill="FFFFFF"/>
        </w:rPr>
        <w:t xml:space="preserve"> </w:t>
      </w:r>
      <w:proofErr w:type="spellStart"/>
      <w:r w:rsidR="006C1E46" w:rsidRPr="00B51F5D">
        <w:rPr>
          <w:rFonts w:ascii="Times New Roman" w:hAnsi="Times New Roman" w:cs="Times New Roman"/>
          <w:color w:val="000000" w:themeColor="text1"/>
          <w:sz w:val="28"/>
          <w:szCs w:val="28"/>
          <w:shd w:val="clear" w:color="auto" w:fill="FFFFFF"/>
        </w:rPr>
        <w:t>British</w:t>
      </w:r>
      <w:proofErr w:type="spellEnd"/>
      <w:r w:rsidR="006C1E46" w:rsidRPr="00B51F5D">
        <w:rPr>
          <w:rFonts w:ascii="Times New Roman" w:hAnsi="Times New Roman" w:cs="Times New Roman"/>
          <w:color w:val="000000" w:themeColor="text1"/>
          <w:sz w:val="28"/>
          <w:szCs w:val="28"/>
          <w:shd w:val="clear" w:color="auto" w:fill="FFFFFF"/>
        </w:rPr>
        <w:t xml:space="preserve"> </w:t>
      </w:r>
      <w:proofErr w:type="spellStart"/>
      <w:r w:rsidR="006C1E46" w:rsidRPr="00B51F5D">
        <w:rPr>
          <w:rFonts w:ascii="Times New Roman" w:hAnsi="Times New Roman" w:cs="Times New Roman"/>
          <w:color w:val="000000" w:themeColor="text1"/>
          <w:sz w:val="28"/>
          <w:szCs w:val="28"/>
          <w:shd w:val="clear" w:color="auto" w:fill="FFFFFF"/>
        </w:rPr>
        <w:t>Film</w:t>
      </w:r>
      <w:proofErr w:type="spellEnd"/>
      <w:r w:rsidR="006C1E46" w:rsidRPr="00B51F5D">
        <w:rPr>
          <w:rFonts w:ascii="Times New Roman" w:hAnsi="Times New Roman" w:cs="Times New Roman"/>
          <w:color w:val="000000" w:themeColor="text1"/>
          <w:sz w:val="28"/>
          <w:szCs w:val="28"/>
          <w:shd w:val="clear" w:color="auto" w:fill="FFFFFF"/>
        </w:rPr>
        <w:t xml:space="preserve"> </w:t>
      </w:r>
      <w:proofErr w:type="spellStart"/>
      <w:r w:rsidR="006C1E46" w:rsidRPr="00B51F5D">
        <w:rPr>
          <w:rFonts w:ascii="Times New Roman" w:hAnsi="Times New Roman" w:cs="Times New Roman"/>
          <w:color w:val="000000" w:themeColor="text1"/>
          <w:sz w:val="28"/>
          <w:szCs w:val="28"/>
          <w:shd w:val="clear" w:color="auto" w:fill="FFFFFF"/>
        </w:rPr>
        <w:t>Commissioner</w:t>
      </w:r>
      <w:proofErr w:type="spellEnd"/>
      <w:r w:rsidR="00216041">
        <w:rPr>
          <w:rFonts w:ascii="Times New Roman" w:hAnsi="Times New Roman" w:cs="Times New Roman"/>
          <w:color w:val="000000" w:themeColor="text1"/>
          <w:sz w:val="28"/>
          <w:szCs w:val="28"/>
          <w:shd w:val="clear" w:color="auto" w:fill="FFFFFF"/>
        </w:rPr>
        <w:t>)</w:t>
      </w:r>
      <w:r w:rsidR="006C1E46" w:rsidRPr="00B51F5D">
        <w:rPr>
          <w:rFonts w:ascii="Times New Roman" w:hAnsi="Times New Roman" w:cs="Times New Roman"/>
          <w:color w:val="000000" w:themeColor="text1"/>
          <w:sz w:val="28"/>
          <w:szCs w:val="28"/>
        </w:rPr>
        <w:t xml:space="preserve">, которая работает над привлечением иностранного капитала в кинопроизводство страны. </w:t>
      </w:r>
      <w:r w:rsidR="006C1E46">
        <w:rPr>
          <w:rFonts w:ascii="Times New Roman" w:hAnsi="Times New Roman" w:cs="Times New Roman"/>
          <w:color w:val="000000" w:themeColor="text1"/>
          <w:sz w:val="28"/>
          <w:szCs w:val="28"/>
        </w:rPr>
        <w:t xml:space="preserve">По причине исторического развития </w:t>
      </w:r>
      <w:r w:rsidR="006C1E46" w:rsidRPr="00B51F5D">
        <w:rPr>
          <w:rFonts w:ascii="Times New Roman" w:hAnsi="Times New Roman" w:cs="Times New Roman"/>
          <w:color w:val="000000" w:themeColor="text1"/>
          <w:sz w:val="28"/>
          <w:szCs w:val="28"/>
        </w:rPr>
        <w:t xml:space="preserve">Британия имеет тесные кинематографические связи с США, и зависима от инвестиций с американской стороны. </w:t>
      </w:r>
    </w:p>
    <w:p w:rsidR="00CD1227" w:rsidRDefault="00CD1227"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Организацией </w:t>
      </w:r>
      <w:r w:rsidRPr="009F6CCD">
        <w:rPr>
          <w:rFonts w:ascii="Times New Roman" w:hAnsi="Times New Roman" w:cs="Times New Roman"/>
          <w:b/>
          <w:sz w:val="28"/>
          <w:szCs w:val="28"/>
        </w:rPr>
        <w:t>культурных мероприятий</w:t>
      </w:r>
      <w:r>
        <w:rPr>
          <w:rFonts w:ascii="Times New Roman" w:hAnsi="Times New Roman" w:cs="Times New Roman"/>
          <w:sz w:val="28"/>
          <w:szCs w:val="28"/>
        </w:rPr>
        <w:t>, направленных на пропаганду и развитие кинематографа</w:t>
      </w:r>
      <w:r w:rsidR="00F72E28">
        <w:rPr>
          <w:rFonts w:ascii="Times New Roman" w:hAnsi="Times New Roman" w:cs="Times New Roman"/>
          <w:sz w:val="28"/>
          <w:szCs w:val="28"/>
        </w:rPr>
        <w:t>, в</w:t>
      </w:r>
      <w:r>
        <w:rPr>
          <w:rFonts w:ascii="Times New Roman" w:hAnsi="Times New Roman" w:cs="Times New Roman"/>
          <w:sz w:val="28"/>
          <w:szCs w:val="28"/>
        </w:rPr>
        <w:t xml:space="preserve"> </w:t>
      </w:r>
      <w:r w:rsidR="00F72E28">
        <w:rPr>
          <w:rFonts w:ascii="Times New Roman" w:hAnsi="Times New Roman" w:cs="Times New Roman"/>
          <w:sz w:val="28"/>
          <w:szCs w:val="28"/>
        </w:rPr>
        <w:t xml:space="preserve">различных </w:t>
      </w:r>
      <w:r>
        <w:rPr>
          <w:rFonts w:ascii="Times New Roman" w:hAnsi="Times New Roman" w:cs="Times New Roman"/>
          <w:sz w:val="28"/>
          <w:szCs w:val="28"/>
        </w:rPr>
        <w:t>ст</w:t>
      </w:r>
      <w:r w:rsidR="00F72E28">
        <w:rPr>
          <w:rFonts w:ascii="Times New Roman" w:hAnsi="Times New Roman" w:cs="Times New Roman"/>
          <w:sz w:val="28"/>
          <w:szCs w:val="28"/>
        </w:rPr>
        <w:t>ранах, могут заниматься разные структуры, очень часто эта работа проходит совместно с МИД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 Франции </w:t>
      </w:r>
      <w:r>
        <w:rPr>
          <w:rFonts w:ascii="Times New Roman" w:hAnsi="Times New Roman" w:cs="Times New Roman"/>
          <w:sz w:val="28"/>
          <w:szCs w:val="28"/>
        </w:rPr>
        <w:lastRenderedPageBreak/>
        <w:t>это все тот же НКЦ</w:t>
      </w:r>
      <w:r w:rsidR="006C1E46">
        <w:rPr>
          <w:rFonts w:ascii="Times New Roman" w:hAnsi="Times New Roman" w:cs="Times New Roman"/>
          <w:sz w:val="28"/>
          <w:szCs w:val="28"/>
        </w:rPr>
        <w:t xml:space="preserve">, </w:t>
      </w:r>
      <w:r>
        <w:rPr>
          <w:rFonts w:ascii="Times New Roman" w:hAnsi="Times New Roman" w:cs="Times New Roman"/>
          <w:sz w:val="28"/>
          <w:szCs w:val="28"/>
        </w:rPr>
        <w:t xml:space="preserve"> который </w:t>
      </w:r>
      <w:r w:rsidRPr="00CD1227">
        <w:rPr>
          <w:rFonts w:ascii="Times New Roman" w:hAnsi="Times New Roman" w:cs="Times New Roman"/>
          <w:sz w:val="28"/>
          <w:szCs w:val="28"/>
        </w:rPr>
        <w:t xml:space="preserve">совместно с Министерством культуры и </w:t>
      </w:r>
      <w:r w:rsidR="00F72E28">
        <w:rPr>
          <w:rFonts w:ascii="Times New Roman" w:hAnsi="Times New Roman" w:cs="Times New Roman"/>
          <w:sz w:val="28"/>
          <w:szCs w:val="28"/>
        </w:rPr>
        <w:t xml:space="preserve"> Министерством иностранных дел</w:t>
      </w:r>
      <w:r w:rsidR="00F72E28">
        <w:rPr>
          <w:rStyle w:val="a6"/>
          <w:rFonts w:ascii="Times New Roman" w:hAnsi="Times New Roman" w:cs="Times New Roman"/>
          <w:sz w:val="28"/>
          <w:szCs w:val="28"/>
        </w:rPr>
        <w:footnoteReference w:id="28"/>
      </w:r>
      <w:r w:rsidR="00F72E28">
        <w:rPr>
          <w:rFonts w:ascii="Times New Roman" w:hAnsi="Times New Roman" w:cs="Times New Roman"/>
          <w:sz w:val="28"/>
          <w:szCs w:val="28"/>
        </w:rPr>
        <w:t xml:space="preserve"> </w:t>
      </w:r>
      <w:r w:rsidRPr="00CD1227">
        <w:rPr>
          <w:rFonts w:ascii="Times New Roman" w:hAnsi="Times New Roman" w:cs="Times New Roman"/>
          <w:sz w:val="28"/>
          <w:szCs w:val="28"/>
        </w:rPr>
        <w:t>отвечает за реализацию политики в области кинематографа и телевидения на европейском (Европейский союз, Совет Европы) и международном уровне (ВТО, ОЭСР, ЮНЕСКО)</w:t>
      </w:r>
      <w:r>
        <w:rPr>
          <w:rFonts w:ascii="Times New Roman" w:hAnsi="Times New Roman" w:cs="Times New Roman"/>
          <w:sz w:val="28"/>
          <w:szCs w:val="28"/>
        </w:rPr>
        <w:t>, в том числе, организовывает фестивали</w:t>
      </w:r>
      <w:r w:rsidR="001168F6">
        <w:rPr>
          <w:rFonts w:ascii="Times New Roman" w:hAnsi="Times New Roman" w:cs="Times New Roman"/>
          <w:sz w:val="28"/>
          <w:szCs w:val="28"/>
        </w:rPr>
        <w:t xml:space="preserve"> (наиболее заметный – Каннский кинофестиваль)</w:t>
      </w:r>
      <w:r>
        <w:rPr>
          <w:rFonts w:ascii="Times New Roman" w:hAnsi="Times New Roman" w:cs="Times New Roman"/>
          <w:sz w:val="28"/>
          <w:szCs w:val="28"/>
        </w:rPr>
        <w:t xml:space="preserve"> и </w:t>
      </w:r>
      <w:r w:rsidR="001168F6">
        <w:rPr>
          <w:rFonts w:ascii="Times New Roman" w:hAnsi="Times New Roman" w:cs="Times New Roman"/>
          <w:sz w:val="28"/>
          <w:szCs w:val="28"/>
        </w:rPr>
        <w:t xml:space="preserve">«Встречи с французским кино», </w:t>
      </w:r>
      <w:r w:rsidR="001168F6" w:rsidRPr="001168F6">
        <w:rPr>
          <w:rFonts w:ascii="Times New Roman" w:hAnsi="Times New Roman" w:cs="Times New Roman"/>
          <w:sz w:val="28"/>
          <w:szCs w:val="28"/>
        </w:rPr>
        <w:t>собирающие до 350 прокатчиков (прокатных организаций) и 150 журналистов</w:t>
      </w:r>
      <w:proofErr w:type="gramEnd"/>
      <w:r w:rsidR="001168F6" w:rsidRPr="001168F6">
        <w:rPr>
          <w:rFonts w:ascii="Times New Roman" w:hAnsi="Times New Roman" w:cs="Times New Roman"/>
          <w:sz w:val="28"/>
          <w:szCs w:val="28"/>
        </w:rPr>
        <w:t xml:space="preserve"> со всех стран Европы.</w:t>
      </w:r>
    </w:p>
    <w:p w:rsidR="00DD274E" w:rsidRDefault="001168F6"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В России политику по международному сотрудничеству проводят Минкультуры и Департамент кинематографии, отвечающие за продвижение отечественн</w:t>
      </w:r>
      <w:r w:rsidR="00EB22FB">
        <w:rPr>
          <w:rFonts w:ascii="Times New Roman" w:hAnsi="Times New Roman" w:cs="Times New Roman"/>
          <w:sz w:val="28"/>
          <w:szCs w:val="28"/>
        </w:rPr>
        <w:t xml:space="preserve">ых фильмов на мировом </w:t>
      </w:r>
      <w:r>
        <w:rPr>
          <w:rFonts w:ascii="Times New Roman" w:hAnsi="Times New Roman" w:cs="Times New Roman"/>
          <w:sz w:val="28"/>
          <w:szCs w:val="28"/>
        </w:rPr>
        <w:t>кинорынке</w:t>
      </w:r>
      <w:r w:rsidR="00EB22FB">
        <w:rPr>
          <w:rFonts w:ascii="Times New Roman" w:hAnsi="Times New Roman" w:cs="Times New Roman"/>
          <w:sz w:val="28"/>
          <w:szCs w:val="28"/>
        </w:rPr>
        <w:t xml:space="preserve"> (в том числе и на фестивальных площадках)</w:t>
      </w:r>
      <w:r>
        <w:rPr>
          <w:rFonts w:ascii="Times New Roman" w:hAnsi="Times New Roman" w:cs="Times New Roman"/>
          <w:sz w:val="28"/>
          <w:szCs w:val="28"/>
        </w:rPr>
        <w:t xml:space="preserve">, а также </w:t>
      </w:r>
      <w:r w:rsidR="00EB22FB">
        <w:rPr>
          <w:rFonts w:ascii="Times New Roman" w:hAnsi="Times New Roman" w:cs="Times New Roman"/>
          <w:sz w:val="28"/>
          <w:szCs w:val="28"/>
        </w:rPr>
        <w:t>организацию и проведение</w:t>
      </w:r>
      <w:r w:rsidR="00EB22FB" w:rsidRPr="00B51F5D">
        <w:rPr>
          <w:rFonts w:ascii="Times New Roman" w:hAnsi="Times New Roman" w:cs="Times New Roman"/>
          <w:sz w:val="28"/>
          <w:szCs w:val="28"/>
        </w:rPr>
        <w:t xml:space="preserve"> кон</w:t>
      </w:r>
      <w:r w:rsidR="00EB22FB">
        <w:rPr>
          <w:rFonts w:ascii="Times New Roman" w:hAnsi="Times New Roman" w:cs="Times New Roman"/>
          <w:sz w:val="28"/>
          <w:szCs w:val="28"/>
        </w:rPr>
        <w:t>грессов, конференций, семинаров</w:t>
      </w:r>
      <w:r w:rsidR="00EB22FB" w:rsidRPr="00B51F5D">
        <w:rPr>
          <w:rFonts w:ascii="Times New Roman" w:hAnsi="Times New Roman" w:cs="Times New Roman"/>
          <w:sz w:val="28"/>
          <w:szCs w:val="28"/>
        </w:rPr>
        <w:t xml:space="preserve"> и других мероприятий</w:t>
      </w:r>
      <w:r w:rsidR="00EB22FB">
        <w:rPr>
          <w:rFonts w:ascii="Times New Roman" w:hAnsi="Times New Roman" w:cs="Times New Roman"/>
          <w:sz w:val="28"/>
          <w:szCs w:val="28"/>
        </w:rPr>
        <w:t xml:space="preserve">, касающихся развития кинематографа на российском и международном уровне. </w:t>
      </w:r>
      <w:r w:rsidR="00DD274E" w:rsidRPr="00CA0592">
        <w:rPr>
          <w:rFonts w:ascii="Times New Roman" w:hAnsi="Times New Roman" w:cs="Times New Roman"/>
          <w:sz w:val="28"/>
          <w:szCs w:val="28"/>
        </w:rPr>
        <w:t>Департамент работает с проектами</w:t>
      </w:r>
      <w:r w:rsidR="0029213B">
        <w:rPr>
          <w:rFonts w:ascii="Times New Roman" w:hAnsi="Times New Roman" w:cs="Times New Roman"/>
          <w:sz w:val="28"/>
          <w:szCs w:val="28"/>
        </w:rPr>
        <w:t>,</w:t>
      </w:r>
      <w:r w:rsidR="00DD274E" w:rsidRPr="00CA0592">
        <w:rPr>
          <w:rFonts w:ascii="Times New Roman" w:hAnsi="Times New Roman" w:cs="Times New Roman"/>
          <w:sz w:val="28"/>
          <w:szCs w:val="28"/>
        </w:rPr>
        <w:t xml:space="preserve"> «реализация которых нацелена не столько на достижение экономических результатов, сколько на решение наиболее важных задач государственной политики в области кинематографии»</w:t>
      </w:r>
      <w:r w:rsidR="00DD274E" w:rsidRPr="00CA0592">
        <w:rPr>
          <w:rStyle w:val="a6"/>
          <w:rFonts w:ascii="Times New Roman" w:hAnsi="Times New Roman" w:cs="Times New Roman"/>
          <w:sz w:val="28"/>
          <w:szCs w:val="28"/>
        </w:rPr>
        <w:footnoteReference w:id="29"/>
      </w:r>
      <w:r w:rsidR="00DD274E">
        <w:rPr>
          <w:rFonts w:ascii="Times New Roman" w:hAnsi="Times New Roman" w:cs="Times New Roman"/>
          <w:sz w:val="28"/>
          <w:szCs w:val="28"/>
        </w:rPr>
        <w:t>.</w:t>
      </w:r>
    </w:p>
    <w:p w:rsidR="00EB22FB" w:rsidRDefault="00EB22FB"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На</w:t>
      </w:r>
      <w:r w:rsidR="00216041">
        <w:rPr>
          <w:rFonts w:ascii="Times New Roman" w:hAnsi="Times New Roman" w:cs="Times New Roman"/>
          <w:sz w:val="28"/>
          <w:szCs w:val="28"/>
        </w:rPr>
        <w:t xml:space="preserve"> Фонд</w:t>
      </w:r>
      <w:r w:rsidR="00DD274E">
        <w:rPr>
          <w:rFonts w:ascii="Times New Roman" w:hAnsi="Times New Roman" w:cs="Times New Roman"/>
          <w:sz w:val="28"/>
          <w:szCs w:val="28"/>
        </w:rPr>
        <w:t xml:space="preserve"> кино также возложена функция «</w:t>
      </w:r>
      <w:r w:rsidR="00F72E28">
        <w:rPr>
          <w:rFonts w:ascii="Times New Roman" w:hAnsi="Times New Roman" w:cs="Times New Roman"/>
          <w:sz w:val="28"/>
          <w:szCs w:val="28"/>
        </w:rPr>
        <w:t>осуществления</w:t>
      </w:r>
      <w:r w:rsidR="00DD274E" w:rsidRPr="00B51F5D">
        <w:rPr>
          <w:rFonts w:ascii="Times New Roman" w:hAnsi="Times New Roman" w:cs="Times New Roman"/>
          <w:sz w:val="28"/>
          <w:szCs w:val="28"/>
        </w:rPr>
        <w:t xml:space="preserve"> внешнеэкономической деятельности</w:t>
      </w:r>
      <w:r w:rsidR="00DD274E">
        <w:rPr>
          <w:rFonts w:ascii="Times New Roman" w:hAnsi="Times New Roman" w:cs="Times New Roman"/>
          <w:sz w:val="28"/>
          <w:szCs w:val="28"/>
        </w:rPr>
        <w:t xml:space="preserve">», какие действия она под собой подразумевает, в общем списке функций и задач Фонда не уточнено. </w:t>
      </w:r>
    </w:p>
    <w:p w:rsidR="00184C08" w:rsidRDefault="00184C08" w:rsidP="00DD274E">
      <w:pPr>
        <w:autoSpaceDE w:val="0"/>
        <w:autoSpaceDN w:val="0"/>
        <w:adjustRightInd w:val="0"/>
        <w:spacing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Помимо Департамента  кинематографии и </w:t>
      </w:r>
      <w:proofErr w:type="spellStart"/>
      <w:r w:rsidRPr="00CA0592">
        <w:rPr>
          <w:rFonts w:ascii="Times New Roman" w:hAnsi="Times New Roman" w:cs="Times New Roman"/>
          <w:sz w:val="28"/>
          <w:szCs w:val="28"/>
        </w:rPr>
        <w:t>модернизационных</w:t>
      </w:r>
      <w:proofErr w:type="spellEnd"/>
      <w:r w:rsidRPr="00CA0592">
        <w:rPr>
          <w:rFonts w:ascii="Times New Roman" w:hAnsi="Times New Roman" w:cs="Times New Roman"/>
          <w:sz w:val="28"/>
          <w:szCs w:val="28"/>
        </w:rPr>
        <w:t xml:space="preserve"> программ при Министерстве культуры, и Федерального фонда социальной и экономической поддержки отечественной кинематографии</w:t>
      </w:r>
      <w:r w:rsidR="008E21D7" w:rsidRPr="00CA0592">
        <w:rPr>
          <w:rFonts w:ascii="Times New Roman" w:hAnsi="Times New Roman" w:cs="Times New Roman"/>
          <w:sz w:val="28"/>
          <w:szCs w:val="28"/>
        </w:rPr>
        <w:t xml:space="preserve">, </w:t>
      </w:r>
      <w:r w:rsidR="00DD274E">
        <w:rPr>
          <w:rFonts w:ascii="Times New Roman" w:hAnsi="Times New Roman" w:cs="Times New Roman"/>
          <w:sz w:val="28"/>
          <w:szCs w:val="28"/>
        </w:rPr>
        <w:t>задачи</w:t>
      </w:r>
      <w:r w:rsidR="00F72E28">
        <w:rPr>
          <w:rFonts w:ascii="Times New Roman" w:hAnsi="Times New Roman" w:cs="Times New Roman"/>
          <w:sz w:val="28"/>
          <w:szCs w:val="28"/>
        </w:rPr>
        <w:t xml:space="preserve"> по развитию кинематографа, в том числе и на международном рынке,</w:t>
      </w:r>
      <w:r w:rsidR="00DD274E">
        <w:rPr>
          <w:rFonts w:ascii="Times New Roman" w:hAnsi="Times New Roman" w:cs="Times New Roman"/>
          <w:sz w:val="28"/>
          <w:szCs w:val="28"/>
        </w:rPr>
        <w:t xml:space="preserve"> </w:t>
      </w:r>
      <w:r w:rsidR="00F72E28">
        <w:rPr>
          <w:rFonts w:ascii="Times New Roman" w:hAnsi="Times New Roman" w:cs="Times New Roman"/>
          <w:sz w:val="28"/>
          <w:szCs w:val="28"/>
        </w:rPr>
        <w:t xml:space="preserve">возложены </w:t>
      </w:r>
      <w:r w:rsidR="00DD274E">
        <w:rPr>
          <w:rFonts w:ascii="Times New Roman" w:hAnsi="Times New Roman" w:cs="Times New Roman"/>
          <w:sz w:val="28"/>
          <w:szCs w:val="28"/>
        </w:rPr>
        <w:t xml:space="preserve">на </w:t>
      </w:r>
      <w:r w:rsidRPr="00CA0592">
        <w:rPr>
          <w:rFonts w:ascii="Times New Roman" w:hAnsi="Times New Roman" w:cs="Times New Roman"/>
          <w:sz w:val="28"/>
          <w:szCs w:val="28"/>
        </w:rPr>
        <w:t>Правительственный совет по развитию отечественной кинематографии, созданный в декабре 200</w:t>
      </w:r>
      <w:r w:rsidR="00DD274E">
        <w:rPr>
          <w:rFonts w:ascii="Times New Roman" w:hAnsi="Times New Roman" w:cs="Times New Roman"/>
          <w:sz w:val="28"/>
          <w:szCs w:val="28"/>
        </w:rPr>
        <w:t xml:space="preserve">8. В компетенцию органа входит </w:t>
      </w:r>
      <w:r w:rsidR="00216AD0" w:rsidRPr="00DD274E">
        <w:rPr>
          <w:rFonts w:ascii="Times New Roman" w:hAnsi="Times New Roman" w:cs="Times New Roman"/>
          <w:sz w:val="28"/>
          <w:szCs w:val="28"/>
        </w:rPr>
        <w:lastRenderedPageBreak/>
        <w:t>поддержка отечественной кинопродукции за рубежом</w:t>
      </w:r>
      <w:r w:rsidR="00DD274E">
        <w:rPr>
          <w:rFonts w:ascii="Times New Roman" w:hAnsi="Times New Roman" w:cs="Times New Roman"/>
          <w:sz w:val="28"/>
          <w:szCs w:val="28"/>
        </w:rPr>
        <w:t xml:space="preserve"> (</w:t>
      </w:r>
      <w:r w:rsidR="00F72E28">
        <w:rPr>
          <w:rFonts w:ascii="Times New Roman" w:hAnsi="Times New Roman" w:cs="Times New Roman"/>
          <w:sz w:val="28"/>
          <w:szCs w:val="28"/>
        </w:rPr>
        <w:t xml:space="preserve">функции </w:t>
      </w:r>
      <w:r w:rsidR="00DD274E">
        <w:rPr>
          <w:rFonts w:ascii="Times New Roman" w:hAnsi="Times New Roman" w:cs="Times New Roman"/>
          <w:sz w:val="28"/>
          <w:szCs w:val="28"/>
        </w:rPr>
        <w:t>Департамент</w:t>
      </w:r>
      <w:r w:rsidR="00F72E28">
        <w:rPr>
          <w:rFonts w:ascii="Times New Roman" w:hAnsi="Times New Roman" w:cs="Times New Roman"/>
          <w:sz w:val="28"/>
          <w:szCs w:val="28"/>
        </w:rPr>
        <w:t>а</w:t>
      </w:r>
      <w:r w:rsidR="00DD274E">
        <w:rPr>
          <w:rFonts w:ascii="Times New Roman" w:hAnsi="Times New Roman" w:cs="Times New Roman"/>
          <w:sz w:val="28"/>
          <w:szCs w:val="28"/>
        </w:rPr>
        <w:t xml:space="preserve"> кинематографи</w:t>
      </w:r>
      <w:r w:rsidR="00F72E28">
        <w:rPr>
          <w:rFonts w:ascii="Times New Roman" w:hAnsi="Times New Roman" w:cs="Times New Roman"/>
          <w:sz w:val="28"/>
          <w:szCs w:val="28"/>
        </w:rPr>
        <w:t>и и</w:t>
      </w:r>
      <w:r w:rsidR="00DD274E">
        <w:rPr>
          <w:rFonts w:ascii="Times New Roman" w:hAnsi="Times New Roman" w:cs="Times New Roman"/>
          <w:sz w:val="28"/>
          <w:szCs w:val="28"/>
        </w:rPr>
        <w:t xml:space="preserve"> Фонд</w:t>
      </w:r>
      <w:r w:rsidR="00F72E28">
        <w:rPr>
          <w:rFonts w:ascii="Times New Roman" w:hAnsi="Times New Roman" w:cs="Times New Roman"/>
          <w:sz w:val="28"/>
          <w:szCs w:val="28"/>
        </w:rPr>
        <w:t>а</w:t>
      </w:r>
      <w:r w:rsidR="00DD274E">
        <w:rPr>
          <w:rFonts w:ascii="Times New Roman" w:hAnsi="Times New Roman" w:cs="Times New Roman"/>
          <w:sz w:val="28"/>
          <w:szCs w:val="28"/>
        </w:rPr>
        <w:t xml:space="preserve"> кино)</w:t>
      </w:r>
      <w:r w:rsidR="00F72E28">
        <w:rPr>
          <w:rFonts w:ascii="Times New Roman" w:hAnsi="Times New Roman" w:cs="Times New Roman"/>
          <w:sz w:val="28"/>
          <w:szCs w:val="28"/>
        </w:rPr>
        <w:t xml:space="preserve"> и </w:t>
      </w:r>
      <w:r w:rsidR="00216AD0" w:rsidRPr="00DD274E">
        <w:rPr>
          <w:rFonts w:ascii="Times New Roman" w:hAnsi="Times New Roman" w:cs="Times New Roman"/>
          <w:sz w:val="28"/>
          <w:szCs w:val="28"/>
        </w:rPr>
        <w:t>внедрение новейших технологий в область кинематографии</w:t>
      </w:r>
      <w:r w:rsidR="00DD274E">
        <w:rPr>
          <w:rFonts w:ascii="Times New Roman" w:hAnsi="Times New Roman" w:cs="Times New Roman"/>
          <w:sz w:val="28"/>
          <w:szCs w:val="28"/>
        </w:rPr>
        <w:t xml:space="preserve"> (вопросы инноваций также решает и Министерство культуры).</w:t>
      </w:r>
    </w:p>
    <w:p w:rsidR="00DD274E" w:rsidRDefault="00DD274E" w:rsidP="00DD274E">
      <w:pPr>
        <w:autoSpaceDE w:val="0"/>
        <w:autoSpaceDN w:val="0"/>
        <w:adjustRightInd w:val="0"/>
        <w:spacing w:after="0" w:line="360" w:lineRule="auto"/>
        <w:jc w:val="both"/>
        <w:rPr>
          <w:rFonts w:ascii="Times New Roman" w:hAnsi="Times New Roman" w:cs="Times New Roman"/>
          <w:sz w:val="28"/>
          <w:szCs w:val="28"/>
        </w:rPr>
      </w:pPr>
      <w:r w:rsidRPr="00DD274E">
        <w:rPr>
          <w:rFonts w:ascii="Times New Roman" w:hAnsi="Times New Roman" w:cs="Times New Roman"/>
          <w:sz w:val="28"/>
          <w:szCs w:val="28"/>
        </w:rPr>
        <w:t>Наряду с вышеуказанными органами в</w:t>
      </w:r>
      <w:r w:rsidR="00135250">
        <w:rPr>
          <w:rFonts w:ascii="Times New Roman" w:hAnsi="Times New Roman" w:cs="Times New Roman"/>
          <w:sz w:val="28"/>
          <w:szCs w:val="28"/>
        </w:rPr>
        <w:t>опросами развития кинематографа</w:t>
      </w:r>
      <w:r w:rsidRPr="00DD274E">
        <w:rPr>
          <w:rFonts w:ascii="Times New Roman" w:hAnsi="Times New Roman" w:cs="Times New Roman"/>
          <w:sz w:val="28"/>
          <w:szCs w:val="28"/>
        </w:rPr>
        <w:t xml:space="preserve"> могут заниматься комиссии и комитеты по культуре в рамках органов законодательной части и подразделения (министерства, департаменты, управления), выделенные в структуре региональных и муниципальных администраций. (</w:t>
      </w:r>
      <w:r w:rsidRPr="009F6CCD">
        <w:rPr>
          <w:rFonts w:ascii="Times New Roman" w:hAnsi="Times New Roman" w:cs="Times New Roman"/>
          <w:i/>
          <w:sz w:val="28"/>
          <w:szCs w:val="28"/>
        </w:rPr>
        <w:t>См. таблицу № 2</w:t>
      </w:r>
      <w:r w:rsidRPr="00DD274E">
        <w:rPr>
          <w:rFonts w:ascii="Times New Roman" w:hAnsi="Times New Roman" w:cs="Times New Roman"/>
          <w:sz w:val="28"/>
          <w:szCs w:val="28"/>
        </w:rPr>
        <w:t>).</w:t>
      </w:r>
    </w:p>
    <w:p w:rsidR="00DD274E" w:rsidRDefault="00DD274E" w:rsidP="00DD27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Великобритании для решения вопросов </w:t>
      </w:r>
      <w:r w:rsidR="00235C58">
        <w:rPr>
          <w:rFonts w:ascii="Times New Roman" w:hAnsi="Times New Roman" w:cs="Times New Roman"/>
          <w:sz w:val="28"/>
          <w:szCs w:val="28"/>
        </w:rPr>
        <w:t xml:space="preserve"> касающихся распространения национального кино также существует несколько органов. Один из них </w:t>
      </w:r>
      <w:r w:rsidR="00235C58">
        <w:rPr>
          <w:rFonts w:ascii="Times New Roman" w:hAnsi="Times New Roman" w:cs="Times New Roman"/>
          <w:b/>
          <w:sz w:val="28"/>
          <w:szCs w:val="28"/>
        </w:rPr>
        <w:t>Британский институт</w:t>
      </w:r>
      <w:r w:rsidRPr="00216041">
        <w:rPr>
          <w:rFonts w:ascii="Times New Roman" w:hAnsi="Times New Roman" w:cs="Times New Roman"/>
          <w:b/>
          <w:sz w:val="28"/>
          <w:szCs w:val="28"/>
        </w:rPr>
        <w:t xml:space="preserve"> кино</w:t>
      </w:r>
      <w:r>
        <w:rPr>
          <w:rStyle w:val="a6"/>
          <w:rFonts w:ascii="Times New Roman" w:hAnsi="Times New Roman" w:cs="Times New Roman"/>
          <w:sz w:val="28"/>
          <w:szCs w:val="28"/>
        </w:rPr>
        <w:footnoteReference w:id="30"/>
      </w:r>
      <w:r>
        <w:rPr>
          <w:rFonts w:ascii="Times New Roman" w:hAnsi="Times New Roman" w:cs="Times New Roman"/>
          <w:sz w:val="28"/>
          <w:szCs w:val="28"/>
        </w:rPr>
        <w:t xml:space="preserve">, </w:t>
      </w:r>
      <w:r w:rsidR="00235C58">
        <w:rPr>
          <w:rFonts w:ascii="Times New Roman" w:hAnsi="Times New Roman" w:cs="Times New Roman"/>
          <w:sz w:val="28"/>
          <w:szCs w:val="28"/>
        </w:rPr>
        <w:t>возникший</w:t>
      </w:r>
      <w:r>
        <w:rPr>
          <w:rFonts w:ascii="Times New Roman" w:hAnsi="Times New Roman" w:cs="Times New Roman"/>
          <w:sz w:val="28"/>
          <w:szCs w:val="28"/>
        </w:rPr>
        <w:t xml:space="preserve"> в</w:t>
      </w:r>
      <w:r w:rsidR="005E3A25">
        <w:rPr>
          <w:rFonts w:ascii="Times New Roman" w:hAnsi="Times New Roman" w:cs="Times New Roman"/>
          <w:sz w:val="28"/>
          <w:szCs w:val="28"/>
        </w:rPr>
        <w:t xml:space="preserve"> рамках Британского кинематографического совета,</w:t>
      </w:r>
      <w:r>
        <w:rPr>
          <w:rFonts w:ascii="Times New Roman" w:hAnsi="Times New Roman" w:cs="Times New Roman"/>
          <w:sz w:val="28"/>
          <w:szCs w:val="28"/>
        </w:rPr>
        <w:t xml:space="preserve"> </w:t>
      </w:r>
      <w:r w:rsidR="00135250">
        <w:rPr>
          <w:rFonts w:ascii="Times New Roman" w:hAnsi="Times New Roman" w:cs="Times New Roman"/>
          <w:sz w:val="28"/>
          <w:szCs w:val="28"/>
        </w:rPr>
        <w:t xml:space="preserve">в </w:t>
      </w:r>
      <w:r>
        <w:rPr>
          <w:rFonts w:ascii="Times New Roman" w:hAnsi="Times New Roman" w:cs="Times New Roman"/>
          <w:sz w:val="28"/>
          <w:szCs w:val="28"/>
        </w:rPr>
        <w:t xml:space="preserve">1933 году и </w:t>
      </w:r>
      <w:r w:rsidR="00F72E28">
        <w:rPr>
          <w:rFonts w:ascii="Times New Roman" w:hAnsi="Times New Roman" w:cs="Times New Roman"/>
          <w:sz w:val="28"/>
          <w:szCs w:val="28"/>
        </w:rPr>
        <w:t xml:space="preserve">в 1983 году перешедший </w:t>
      </w:r>
      <w:r>
        <w:rPr>
          <w:rFonts w:ascii="Times New Roman" w:hAnsi="Times New Roman" w:cs="Times New Roman"/>
          <w:sz w:val="28"/>
          <w:szCs w:val="28"/>
        </w:rPr>
        <w:t xml:space="preserve">под контроль государства. </w:t>
      </w:r>
      <w:proofErr w:type="gramStart"/>
      <w:r>
        <w:rPr>
          <w:rFonts w:ascii="Times New Roman" w:hAnsi="Times New Roman" w:cs="Times New Roman"/>
          <w:sz w:val="28"/>
          <w:szCs w:val="28"/>
        </w:rPr>
        <w:t xml:space="preserve">Сегодня Британский институт кино занимается </w:t>
      </w:r>
      <w:r w:rsidR="0028526D">
        <w:rPr>
          <w:rFonts w:ascii="Times New Roman" w:hAnsi="Times New Roman" w:cs="Times New Roman"/>
          <w:sz w:val="28"/>
          <w:szCs w:val="28"/>
        </w:rPr>
        <w:t>вопросами продвижения продукции киноиндустрии Великобритании на мировой рынок, осуществляется это продвижение на всех уровнях, начиная с поиска партнеров для ко-</w:t>
      </w:r>
      <w:proofErr w:type="spellStart"/>
      <w:r w:rsidR="0028526D">
        <w:rPr>
          <w:rFonts w:ascii="Times New Roman" w:hAnsi="Times New Roman" w:cs="Times New Roman"/>
          <w:sz w:val="28"/>
          <w:szCs w:val="28"/>
        </w:rPr>
        <w:t>продакшна</w:t>
      </w:r>
      <w:proofErr w:type="spellEnd"/>
      <w:r w:rsidR="005E3A25">
        <w:rPr>
          <w:rFonts w:ascii="Times New Roman" w:hAnsi="Times New Roman" w:cs="Times New Roman"/>
          <w:sz w:val="28"/>
          <w:szCs w:val="28"/>
        </w:rPr>
        <w:t xml:space="preserve"> </w:t>
      </w:r>
      <w:r w:rsidR="0028526D">
        <w:rPr>
          <w:rFonts w:ascii="Times New Roman" w:hAnsi="Times New Roman" w:cs="Times New Roman"/>
          <w:sz w:val="28"/>
          <w:szCs w:val="28"/>
        </w:rPr>
        <w:t>(российский Фонд кино также активно работает со странами-партнерами, заключая договора о совместном производстве) и заканчивая поддержкой на фестивалях уже готовых продуктов</w:t>
      </w:r>
      <w:r w:rsidR="0028526D">
        <w:rPr>
          <w:rStyle w:val="a6"/>
          <w:rFonts w:ascii="Times New Roman" w:hAnsi="Times New Roman" w:cs="Times New Roman"/>
          <w:sz w:val="28"/>
          <w:szCs w:val="28"/>
        </w:rPr>
        <w:footnoteReference w:id="31"/>
      </w:r>
      <w:r w:rsidR="00235C58">
        <w:rPr>
          <w:rFonts w:ascii="Times New Roman" w:hAnsi="Times New Roman" w:cs="Times New Roman"/>
          <w:sz w:val="28"/>
          <w:szCs w:val="28"/>
        </w:rPr>
        <w:t xml:space="preserve">. Институт кино является главным спонсором Лондонского кинофестиваля. </w:t>
      </w:r>
      <w:proofErr w:type="gramEnd"/>
    </w:p>
    <w:p w:rsidR="00235C58" w:rsidRPr="00DD274E" w:rsidRDefault="00235C58" w:rsidP="00DD27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то же время существует Британский совет</w:t>
      </w:r>
      <w:r>
        <w:rPr>
          <w:rStyle w:val="a6"/>
          <w:rFonts w:ascii="Times New Roman" w:hAnsi="Times New Roman" w:cs="Times New Roman"/>
          <w:sz w:val="28"/>
          <w:szCs w:val="28"/>
        </w:rPr>
        <w:footnoteReference w:id="32"/>
      </w:r>
      <w:r>
        <w:rPr>
          <w:rFonts w:ascii="Times New Roman" w:hAnsi="Times New Roman" w:cs="Times New Roman"/>
          <w:sz w:val="28"/>
          <w:szCs w:val="28"/>
        </w:rPr>
        <w:t xml:space="preserve"> (не путать с Британским кинематографическим советом), неминистерский департамент правительства Великобритании, </w:t>
      </w:r>
      <w:r w:rsidR="00CD6F9D">
        <w:rPr>
          <w:rFonts w:ascii="Times New Roman" w:hAnsi="Times New Roman" w:cs="Times New Roman"/>
          <w:sz w:val="28"/>
          <w:szCs w:val="28"/>
        </w:rPr>
        <w:t xml:space="preserve">совместно с Министерством иностранных дел </w:t>
      </w:r>
      <w:proofErr w:type="spellStart"/>
      <w:r w:rsidR="00CD6F9D">
        <w:rPr>
          <w:rFonts w:ascii="Times New Roman" w:hAnsi="Times New Roman" w:cs="Times New Roman"/>
          <w:sz w:val="28"/>
          <w:szCs w:val="28"/>
        </w:rPr>
        <w:t>Великбритании</w:t>
      </w:r>
      <w:proofErr w:type="spellEnd"/>
      <w:r w:rsidR="00CD6F9D">
        <w:rPr>
          <w:rFonts w:ascii="Times New Roman" w:hAnsi="Times New Roman" w:cs="Times New Roman"/>
          <w:sz w:val="28"/>
          <w:szCs w:val="28"/>
        </w:rPr>
        <w:t xml:space="preserve">, </w:t>
      </w:r>
      <w:r>
        <w:rPr>
          <w:rFonts w:ascii="Times New Roman" w:hAnsi="Times New Roman" w:cs="Times New Roman"/>
          <w:sz w:val="28"/>
          <w:szCs w:val="28"/>
        </w:rPr>
        <w:t xml:space="preserve">занимающийся продвижением культуры страны и </w:t>
      </w:r>
      <w:r>
        <w:rPr>
          <w:rFonts w:ascii="Times New Roman" w:hAnsi="Times New Roman" w:cs="Times New Roman"/>
          <w:sz w:val="28"/>
          <w:szCs w:val="28"/>
        </w:rPr>
        <w:lastRenderedPageBreak/>
        <w:t xml:space="preserve">английского языка. Совет является организатором фестиваля «Новое британское кино». </w:t>
      </w:r>
    </w:p>
    <w:p w:rsidR="00685F1A" w:rsidRPr="00CA0592" w:rsidRDefault="00685F1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Итак, из перечисленных выше обязанностей всех рассмотренных органов можно сделать вывод о том, что </w:t>
      </w:r>
      <w:r w:rsidR="0029213B">
        <w:rPr>
          <w:rFonts w:ascii="Times New Roman" w:hAnsi="Times New Roman" w:cs="Times New Roman"/>
          <w:sz w:val="28"/>
          <w:szCs w:val="28"/>
        </w:rPr>
        <w:t xml:space="preserve">французский </w:t>
      </w:r>
      <w:r w:rsidRPr="00CA0592">
        <w:rPr>
          <w:rFonts w:ascii="Times New Roman" w:hAnsi="Times New Roman" w:cs="Times New Roman"/>
          <w:sz w:val="28"/>
          <w:szCs w:val="28"/>
        </w:rPr>
        <w:t>НКЦ объединяет в себя те виды деятельности, которые в России поделили между собой Фонд ки</w:t>
      </w:r>
      <w:r w:rsidR="00CD6F9D">
        <w:rPr>
          <w:rFonts w:ascii="Times New Roman" w:hAnsi="Times New Roman" w:cs="Times New Roman"/>
          <w:sz w:val="28"/>
          <w:szCs w:val="28"/>
        </w:rPr>
        <w:t>но и Департамент кинематографии, а в Великобритании – Британский кинематографический совет и Британский институт кино.</w:t>
      </w:r>
      <w:r w:rsidRPr="00CA0592">
        <w:rPr>
          <w:rFonts w:ascii="Times New Roman" w:hAnsi="Times New Roman" w:cs="Times New Roman"/>
          <w:sz w:val="28"/>
          <w:szCs w:val="28"/>
        </w:rPr>
        <w:t xml:space="preserve"> Несмотря на то, что НКЦ подчиняется Министерству культуры, он, фактически, остается единственным вершителем судеб кино во Франции.</w:t>
      </w:r>
    </w:p>
    <w:p w:rsidR="00B1200A" w:rsidRPr="00CA0592" w:rsidRDefault="00B1200A"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2.2. Фонд</w:t>
      </w:r>
      <w:r w:rsidR="00423B6A">
        <w:rPr>
          <w:rFonts w:ascii="Times New Roman" w:hAnsi="Times New Roman" w:cs="Times New Roman"/>
          <w:b/>
          <w:sz w:val="28"/>
          <w:szCs w:val="28"/>
        </w:rPr>
        <w:t>ы</w:t>
      </w:r>
      <w:r w:rsidRPr="00CA0592">
        <w:rPr>
          <w:rFonts w:ascii="Times New Roman" w:hAnsi="Times New Roman" w:cs="Times New Roman"/>
          <w:b/>
          <w:sz w:val="28"/>
          <w:szCs w:val="28"/>
        </w:rPr>
        <w:t xml:space="preserve"> </w:t>
      </w:r>
      <w:r w:rsidR="0069207F" w:rsidRPr="00CA0592">
        <w:rPr>
          <w:rFonts w:ascii="Times New Roman" w:hAnsi="Times New Roman" w:cs="Times New Roman"/>
          <w:b/>
          <w:sz w:val="28"/>
          <w:szCs w:val="28"/>
        </w:rPr>
        <w:t>поддержк</w:t>
      </w:r>
      <w:r w:rsidR="00FE5C74" w:rsidRPr="00CA0592">
        <w:rPr>
          <w:rFonts w:ascii="Times New Roman" w:hAnsi="Times New Roman" w:cs="Times New Roman"/>
          <w:b/>
          <w:sz w:val="28"/>
          <w:szCs w:val="28"/>
        </w:rPr>
        <w:t xml:space="preserve">и </w:t>
      </w:r>
    </w:p>
    <w:p w:rsidR="00423B6A" w:rsidRDefault="00423B6A"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Франция – единственная из всех рассмотренных в этой работе стран, в которой субсидирование Фонда поддержки практически полностью происходит путем налоговых сборов. Именно поэтому анализировать </w:t>
      </w:r>
      <w:r w:rsidR="00E1301A">
        <w:rPr>
          <w:rFonts w:ascii="Times New Roman" w:hAnsi="Times New Roman" w:cs="Times New Roman"/>
          <w:sz w:val="28"/>
          <w:szCs w:val="28"/>
        </w:rPr>
        <w:t xml:space="preserve">французский </w:t>
      </w:r>
      <w:r>
        <w:rPr>
          <w:rFonts w:ascii="Times New Roman" w:hAnsi="Times New Roman" w:cs="Times New Roman"/>
          <w:sz w:val="28"/>
          <w:szCs w:val="28"/>
        </w:rPr>
        <w:t xml:space="preserve">опыт довольно интересно. </w:t>
      </w:r>
    </w:p>
    <w:p w:rsidR="00A84460" w:rsidRPr="00CA0592" w:rsidRDefault="00423B6A"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8E21D7" w:rsidRPr="00CA0592">
        <w:rPr>
          <w:rFonts w:ascii="Times New Roman" w:hAnsi="Times New Roman" w:cs="Times New Roman"/>
          <w:sz w:val="28"/>
          <w:szCs w:val="28"/>
        </w:rPr>
        <w:t xml:space="preserve">французский </w:t>
      </w:r>
      <w:r w:rsidR="00A84460" w:rsidRPr="00CA0592">
        <w:rPr>
          <w:rFonts w:ascii="Times New Roman" w:hAnsi="Times New Roman" w:cs="Times New Roman"/>
          <w:sz w:val="28"/>
          <w:szCs w:val="28"/>
        </w:rPr>
        <w:t xml:space="preserve">Фонд </w:t>
      </w:r>
      <w:r w:rsidR="008E21D7" w:rsidRPr="00CA0592">
        <w:rPr>
          <w:rFonts w:ascii="Times New Roman" w:hAnsi="Times New Roman" w:cs="Times New Roman"/>
          <w:sz w:val="28"/>
          <w:szCs w:val="28"/>
        </w:rPr>
        <w:t xml:space="preserve">поддержки </w:t>
      </w:r>
      <w:r w:rsidR="00A84460" w:rsidRPr="00CA0592">
        <w:rPr>
          <w:rFonts w:ascii="Times New Roman" w:hAnsi="Times New Roman" w:cs="Times New Roman"/>
          <w:sz w:val="28"/>
          <w:szCs w:val="28"/>
        </w:rPr>
        <w:t xml:space="preserve">пополняется, в основном, благодаря отчислениям от сборов, то </w:t>
      </w:r>
      <w:proofErr w:type="gramStart"/>
      <w:r w:rsidR="00A84460" w:rsidRPr="00CA0592">
        <w:rPr>
          <w:rFonts w:ascii="Times New Roman" w:hAnsi="Times New Roman" w:cs="Times New Roman"/>
          <w:sz w:val="28"/>
          <w:szCs w:val="28"/>
        </w:rPr>
        <w:t>контроль за</w:t>
      </w:r>
      <w:proofErr w:type="gramEnd"/>
      <w:r w:rsidR="00A84460" w:rsidRPr="00CA0592">
        <w:rPr>
          <w:rFonts w:ascii="Times New Roman" w:hAnsi="Times New Roman" w:cs="Times New Roman"/>
          <w:sz w:val="28"/>
          <w:szCs w:val="28"/>
        </w:rPr>
        <w:t xml:space="preserve"> этими сборами, который проводит НКЦ, является одной из наиболее важных функций Национального центра кинематографии. Этот контроль осуществляется посредствам официальной (единой) билетной кассы и компьютерной системы подсчета и распределения результатов проката в залах. </w:t>
      </w:r>
    </w:p>
    <w:p w:rsidR="003D50ED" w:rsidRPr="00CA0592" w:rsidRDefault="00B1200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Финансирование французской  системы поддержки кинопромышленности происходит следующим образом: отчисления от проданных билетов попадают в специальный фонд, оказывающий поддержку кинопроизводству и показу французских фильмов. </w:t>
      </w:r>
      <w:r w:rsidR="003D50ED" w:rsidRPr="00CA0592">
        <w:rPr>
          <w:rFonts w:ascii="Times New Roman" w:hAnsi="Times New Roman" w:cs="Times New Roman"/>
          <w:sz w:val="28"/>
          <w:szCs w:val="28"/>
        </w:rPr>
        <w:t>От суммы</w:t>
      </w:r>
      <w:r w:rsidR="008E21D7" w:rsidRPr="00CA0592">
        <w:rPr>
          <w:rFonts w:ascii="Times New Roman" w:hAnsi="Times New Roman" w:cs="Times New Roman"/>
          <w:sz w:val="28"/>
          <w:szCs w:val="28"/>
        </w:rPr>
        <w:t xml:space="preserve"> каждого проданного билета </w:t>
      </w:r>
      <w:proofErr w:type="spellStart"/>
      <w:r w:rsidR="008E21D7" w:rsidRPr="00CA0592">
        <w:rPr>
          <w:rFonts w:ascii="Times New Roman" w:hAnsi="Times New Roman" w:cs="Times New Roman"/>
          <w:sz w:val="28"/>
          <w:szCs w:val="28"/>
        </w:rPr>
        <w:t>порокат</w:t>
      </w:r>
      <w:r w:rsidR="003D50ED" w:rsidRPr="00CA0592">
        <w:rPr>
          <w:rFonts w:ascii="Times New Roman" w:hAnsi="Times New Roman" w:cs="Times New Roman"/>
          <w:sz w:val="28"/>
          <w:szCs w:val="28"/>
        </w:rPr>
        <w:t>чик</w:t>
      </w:r>
      <w:proofErr w:type="spellEnd"/>
      <w:r w:rsidR="003D50ED" w:rsidRPr="00CA0592">
        <w:rPr>
          <w:rFonts w:ascii="Times New Roman" w:hAnsi="Times New Roman" w:cs="Times New Roman"/>
          <w:sz w:val="28"/>
          <w:szCs w:val="28"/>
        </w:rPr>
        <w:t xml:space="preserve"> должен отчислить специальный добавочный налог (СДН) – равный 10.72% стоимости билета. </w:t>
      </w:r>
      <w:r w:rsidRPr="00CA0592">
        <w:rPr>
          <w:rFonts w:ascii="Times New Roman" w:hAnsi="Times New Roman" w:cs="Times New Roman"/>
          <w:sz w:val="28"/>
          <w:szCs w:val="28"/>
        </w:rPr>
        <w:t>Примечательно, что отчисления собирают со всех проданных билетов, в том числе и с билетов на иностранные фильмы, таким образом</w:t>
      </w:r>
      <w:r w:rsidR="008E21D7" w:rsidRPr="00CA0592">
        <w:rPr>
          <w:rFonts w:ascii="Times New Roman" w:hAnsi="Times New Roman" w:cs="Times New Roman"/>
          <w:sz w:val="28"/>
          <w:szCs w:val="28"/>
        </w:rPr>
        <w:t>,</w:t>
      </w:r>
      <w:r w:rsidRPr="00CA0592">
        <w:rPr>
          <w:rFonts w:ascii="Times New Roman" w:hAnsi="Times New Roman" w:cs="Times New Roman"/>
          <w:sz w:val="28"/>
          <w:szCs w:val="28"/>
        </w:rPr>
        <w:t xml:space="preserve"> НКЦ использует главного соперника французских фильмов – </w:t>
      </w:r>
      <w:r w:rsidRPr="00CA0592">
        <w:rPr>
          <w:rFonts w:ascii="Times New Roman" w:hAnsi="Times New Roman" w:cs="Times New Roman"/>
          <w:sz w:val="28"/>
          <w:szCs w:val="28"/>
        </w:rPr>
        <w:lastRenderedPageBreak/>
        <w:t xml:space="preserve">американский кинематограф, доля которого, во французском прокате в среднем составляет 58% - в качестве инвестора. </w:t>
      </w:r>
      <w:r w:rsidR="0069207F" w:rsidRPr="00CA0592">
        <w:rPr>
          <w:rFonts w:ascii="Times New Roman" w:hAnsi="Times New Roman" w:cs="Times New Roman"/>
          <w:sz w:val="28"/>
          <w:szCs w:val="28"/>
        </w:rPr>
        <w:t>То есть большая часть перераспределяемых субсидий финансируется изнутри самими членами французского киносообщества, путем принудительного отчисления сборов</w:t>
      </w:r>
      <w:r w:rsidR="008E21D7" w:rsidRPr="00CA0592">
        <w:rPr>
          <w:rFonts w:ascii="Times New Roman" w:hAnsi="Times New Roman" w:cs="Times New Roman"/>
          <w:sz w:val="28"/>
          <w:szCs w:val="28"/>
        </w:rPr>
        <w:t>,</w:t>
      </w:r>
      <w:r w:rsidR="0069207F" w:rsidRPr="00CA0592">
        <w:rPr>
          <w:rFonts w:ascii="Times New Roman" w:hAnsi="Times New Roman" w:cs="Times New Roman"/>
          <w:sz w:val="28"/>
          <w:szCs w:val="28"/>
        </w:rPr>
        <w:t xml:space="preserve"> и «интервентами» - соперниками.</w:t>
      </w:r>
      <w:r w:rsidR="003D50ED" w:rsidRPr="00CA0592">
        <w:rPr>
          <w:rFonts w:ascii="Times New Roman" w:hAnsi="Times New Roman" w:cs="Times New Roman"/>
          <w:sz w:val="28"/>
          <w:szCs w:val="28"/>
        </w:rPr>
        <w:t xml:space="preserve"> </w:t>
      </w:r>
    </w:p>
    <w:p w:rsidR="00673453" w:rsidRPr="00CA0592" w:rsidRDefault="00673453" w:rsidP="00B51F5D">
      <w:pPr>
        <w:spacing w:line="360" w:lineRule="auto"/>
        <w:jc w:val="both"/>
        <w:rPr>
          <w:rFonts w:ascii="Times New Roman" w:hAnsi="Times New Roman" w:cs="Times New Roman"/>
          <w:color w:val="FF0000"/>
          <w:sz w:val="28"/>
          <w:szCs w:val="28"/>
        </w:rPr>
      </w:pPr>
      <w:r w:rsidRPr="00CA0592">
        <w:rPr>
          <w:rFonts w:ascii="Times New Roman" w:hAnsi="Times New Roman" w:cs="Times New Roman"/>
          <w:sz w:val="28"/>
          <w:szCs w:val="28"/>
        </w:rPr>
        <w:t>Итак, в фонды НКЦ, финансирующие кинематограф, идут деньги собранные с билетов, купленных зрителями. По словам</w:t>
      </w:r>
      <w:r w:rsidR="009C4FE3" w:rsidRPr="00CA0592">
        <w:rPr>
          <w:rFonts w:ascii="Times New Roman" w:hAnsi="Times New Roman" w:cs="Times New Roman"/>
          <w:sz w:val="28"/>
          <w:szCs w:val="28"/>
        </w:rPr>
        <w:t xml:space="preserve"> </w:t>
      </w:r>
      <w:r w:rsidRPr="00CA0592">
        <w:rPr>
          <w:rFonts w:ascii="Times New Roman" w:hAnsi="Times New Roman" w:cs="Times New Roman"/>
          <w:sz w:val="28"/>
          <w:szCs w:val="28"/>
        </w:rPr>
        <w:t xml:space="preserve">Жоэля Шапрона, благодаря удачно разработанной налоговой системе за создание французской </w:t>
      </w:r>
      <w:proofErr w:type="spellStart"/>
      <w:r w:rsidRPr="00CA0592">
        <w:rPr>
          <w:rFonts w:ascii="Times New Roman" w:hAnsi="Times New Roman" w:cs="Times New Roman"/>
          <w:sz w:val="28"/>
          <w:szCs w:val="28"/>
        </w:rPr>
        <w:t>кинопродкуции</w:t>
      </w:r>
      <w:proofErr w:type="spellEnd"/>
      <w:r w:rsidRPr="00CA0592">
        <w:rPr>
          <w:rFonts w:ascii="Times New Roman" w:hAnsi="Times New Roman" w:cs="Times New Roman"/>
          <w:sz w:val="28"/>
          <w:szCs w:val="28"/>
        </w:rPr>
        <w:t>, платят только те, кто ее потребляет</w:t>
      </w:r>
      <w:r w:rsidR="002D1205" w:rsidRPr="00CA0592">
        <w:rPr>
          <w:rFonts w:ascii="Times New Roman" w:hAnsi="Times New Roman" w:cs="Times New Roman"/>
          <w:sz w:val="28"/>
          <w:szCs w:val="28"/>
        </w:rPr>
        <w:t xml:space="preserve"> </w:t>
      </w:r>
      <w:r w:rsidR="00216041">
        <w:rPr>
          <w:rStyle w:val="a6"/>
          <w:rFonts w:ascii="Times New Roman" w:hAnsi="Times New Roman" w:cs="Times New Roman"/>
          <w:sz w:val="28"/>
          <w:szCs w:val="28"/>
        </w:rPr>
        <w:footnoteReference w:id="33"/>
      </w:r>
    </w:p>
    <w:p w:rsidR="0069207F" w:rsidRPr="00CA0592" w:rsidRDefault="00E1301A"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Другим </w:t>
      </w:r>
      <w:r w:rsidR="003D50ED" w:rsidRPr="00CA0592">
        <w:rPr>
          <w:rFonts w:ascii="Times New Roman" w:hAnsi="Times New Roman" w:cs="Times New Roman"/>
          <w:sz w:val="28"/>
          <w:szCs w:val="28"/>
        </w:rPr>
        <w:t xml:space="preserve">важным «инвестором» в </w:t>
      </w:r>
      <w:r w:rsidR="008E21D7" w:rsidRPr="00CA0592">
        <w:rPr>
          <w:rFonts w:ascii="Times New Roman" w:hAnsi="Times New Roman" w:cs="Times New Roman"/>
          <w:sz w:val="28"/>
          <w:szCs w:val="28"/>
        </w:rPr>
        <w:t>кинопромышленности является другой</w:t>
      </w:r>
      <w:r w:rsidR="003D50ED" w:rsidRPr="00CA0592">
        <w:rPr>
          <w:rFonts w:ascii="Times New Roman" w:hAnsi="Times New Roman" w:cs="Times New Roman"/>
          <w:sz w:val="28"/>
          <w:szCs w:val="28"/>
        </w:rPr>
        <w:t xml:space="preserve"> </w:t>
      </w:r>
      <w:r w:rsidR="008E21D7" w:rsidRPr="00CA0592">
        <w:rPr>
          <w:rFonts w:ascii="Times New Roman" w:hAnsi="Times New Roman" w:cs="Times New Roman"/>
          <w:sz w:val="28"/>
          <w:szCs w:val="28"/>
        </w:rPr>
        <w:t xml:space="preserve"> конкурент кинематографа – телевидение</w:t>
      </w:r>
      <w:r w:rsidR="003D50ED" w:rsidRPr="00CA0592">
        <w:rPr>
          <w:rFonts w:ascii="Times New Roman" w:hAnsi="Times New Roman" w:cs="Times New Roman"/>
          <w:sz w:val="28"/>
          <w:szCs w:val="28"/>
        </w:rPr>
        <w:t xml:space="preserve">. НКЦ собирает налог с товарооборота телевещательных компаний (НТС – </w:t>
      </w:r>
      <w:r w:rsidR="003D50ED" w:rsidRPr="00CA0592">
        <w:rPr>
          <w:rFonts w:ascii="Times New Roman" w:hAnsi="Times New Roman" w:cs="Times New Roman"/>
          <w:sz w:val="28"/>
          <w:szCs w:val="28"/>
          <w:lang w:val="en-US"/>
        </w:rPr>
        <w:t>TST</w:t>
      </w:r>
      <w:r w:rsidR="003D50ED" w:rsidRPr="00CA0592">
        <w:rPr>
          <w:rFonts w:ascii="Times New Roman" w:hAnsi="Times New Roman" w:cs="Times New Roman"/>
          <w:sz w:val="28"/>
          <w:szCs w:val="28"/>
        </w:rPr>
        <w:t xml:space="preserve">). В 2009 году сумма таких сборов достигла 540, 65 млн. евро. НКЦ обладает столь высокими полномочиями, что в случае обнаружения </w:t>
      </w:r>
      <w:r w:rsidR="008E21D7" w:rsidRPr="00CA0592">
        <w:rPr>
          <w:rFonts w:ascii="Times New Roman" w:hAnsi="Times New Roman" w:cs="Times New Roman"/>
          <w:sz w:val="28"/>
          <w:szCs w:val="28"/>
        </w:rPr>
        <w:t>злоупотреблений</w:t>
      </w:r>
      <w:r w:rsidR="003D50ED" w:rsidRPr="00CA0592">
        <w:rPr>
          <w:rFonts w:ascii="Times New Roman" w:hAnsi="Times New Roman" w:cs="Times New Roman"/>
          <w:sz w:val="28"/>
          <w:szCs w:val="28"/>
        </w:rPr>
        <w:t xml:space="preserve"> со стороны налогоплательщиков, может назначить налоговую проверку, и если результаты проверки окажутся положительными, взыскать недостающую сумму. </w:t>
      </w:r>
    </w:p>
    <w:p w:rsidR="006E5C06" w:rsidRPr="00CA0592" w:rsidRDefault="006E5C06"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Налог с вещателей и дистрибьюторов на телевидении </w:t>
      </w:r>
      <w:proofErr w:type="gramStart"/>
      <w:r w:rsidRPr="00CA0592">
        <w:rPr>
          <w:rFonts w:ascii="Times New Roman" w:hAnsi="Times New Roman" w:cs="Times New Roman"/>
          <w:sz w:val="28"/>
          <w:szCs w:val="28"/>
        </w:rPr>
        <w:t>высчитывается из платы</w:t>
      </w:r>
      <w:proofErr w:type="gramEnd"/>
      <w:r w:rsidRPr="00CA0592">
        <w:rPr>
          <w:rFonts w:ascii="Times New Roman" w:hAnsi="Times New Roman" w:cs="Times New Roman"/>
          <w:sz w:val="28"/>
          <w:szCs w:val="28"/>
        </w:rPr>
        <w:t xml:space="preserve"> за подключения к каналу, спонсорства, доходов от рекламы и доходов от звонков и смс-сообщений, поступивших во время той или иной телепередачи (исключения составляют программы важной общественной тематики). Налоговая ставка колеблется от 5,5 % - для государственных и частных каналов (телевещательных компаний), до 0.5% - 4.5% для дистрибьюторов (здесь применяется прогрессивная процентная ставка налогообложений). </w:t>
      </w:r>
      <w:proofErr w:type="gramStart"/>
      <w:r w:rsidRPr="00CA0592">
        <w:rPr>
          <w:rFonts w:ascii="Times New Roman" w:hAnsi="Times New Roman" w:cs="Times New Roman"/>
          <w:sz w:val="28"/>
          <w:szCs w:val="28"/>
        </w:rPr>
        <w:t>Для</w:t>
      </w:r>
      <w:proofErr w:type="gramEnd"/>
      <w:r w:rsidRPr="00CA0592">
        <w:rPr>
          <w:rFonts w:ascii="Times New Roman" w:hAnsi="Times New Roman" w:cs="Times New Roman"/>
          <w:sz w:val="28"/>
          <w:szCs w:val="28"/>
        </w:rPr>
        <w:t xml:space="preserve"> </w:t>
      </w:r>
      <w:proofErr w:type="gramStart"/>
      <w:r w:rsidRPr="00CA0592">
        <w:rPr>
          <w:rFonts w:ascii="Times New Roman" w:hAnsi="Times New Roman" w:cs="Times New Roman"/>
          <w:sz w:val="28"/>
          <w:szCs w:val="28"/>
        </w:rPr>
        <w:t>интернет</w:t>
      </w:r>
      <w:proofErr w:type="gramEnd"/>
      <w:r w:rsidRPr="00CA0592">
        <w:rPr>
          <w:rFonts w:ascii="Times New Roman" w:hAnsi="Times New Roman" w:cs="Times New Roman"/>
          <w:sz w:val="28"/>
          <w:szCs w:val="28"/>
        </w:rPr>
        <w:t xml:space="preserve"> провайдеров, предлагающих в одном пакете телефонию, Интернет и телевидение, налог также составляет 5, 5%, но </w:t>
      </w:r>
      <w:r w:rsidRPr="00CA0592">
        <w:rPr>
          <w:rFonts w:ascii="Times New Roman" w:hAnsi="Times New Roman" w:cs="Times New Roman"/>
          <w:sz w:val="28"/>
          <w:szCs w:val="28"/>
        </w:rPr>
        <w:lastRenderedPageBreak/>
        <w:t xml:space="preserve">отчисляется только с той части абонентской платы, которая соответствует телевидению. </w:t>
      </w:r>
    </w:p>
    <w:p w:rsidR="006E5C06" w:rsidRPr="00CA0592" w:rsidRDefault="006E5C06"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Еще одним видом налога является налог на </w:t>
      </w:r>
      <w:r w:rsidR="00FE5C74" w:rsidRPr="00CA0592">
        <w:rPr>
          <w:rFonts w:ascii="Times New Roman" w:hAnsi="Times New Roman" w:cs="Times New Roman"/>
          <w:sz w:val="28"/>
          <w:szCs w:val="28"/>
        </w:rPr>
        <w:t>видеопродукцию, который составляет 2% (и 10% с продукции порнографического характера или фильмов, содержащих подстрекательство к насилию). Под определение видеопродукции попадают: вещественное видео (</w:t>
      </w:r>
      <w:r w:rsidR="00FE5C74" w:rsidRPr="00CA0592">
        <w:rPr>
          <w:rFonts w:ascii="Times New Roman" w:hAnsi="Times New Roman" w:cs="Times New Roman"/>
          <w:sz w:val="28"/>
          <w:szCs w:val="28"/>
          <w:lang w:val="en-US"/>
        </w:rPr>
        <w:t>DVD</w:t>
      </w:r>
      <w:r w:rsidR="00FE5C74" w:rsidRPr="00CA0592">
        <w:rPr>
          <w:rFonts w:ascii="Times New Roman" w:hAnsi="Times New Roman" w:cs="Times New Roman"/>
          <w:sz w:val="28"/>
          <w:szCs w:val="28"/>
        </w:rPr>
        <w:t xml:space="preserve"> и </w:t>
      </w:r>
      <w:r w:rsidR="00FE5C74" w:rsidRPr="00CA0592">
        <w:rPr>
          <w:rFonts w:ascii="Times New Roman" w:hAnsi="Times New Roman" w:cs="Times New Roman"/>
          <w:sz w:val="28"/>
          <w:szCs w:val="28"/>
          <w:lang w:val="en-US"/>
        </w:rPr>
        <w:t>Bly</w:t>
      </w:r>
      <w:r w:rsidR="00FE5C74" w:rsidRPr="00CA0592">
        <w:rPr>
          <w:rFonts w:ascii="Times New Roman" w:hAnsi="Times New Roman" w:cs="Times New Roman"/>
          <w:sz w:val="28"/>
          <w:szCs w:val="28"/>
        </w:rPr>
        <w:t>-</w:t>
      </w:r>
      <w:r w:rsidR="00FE5C74" w:rsidRPr="00CA0592">
        <w:rPr>
          <w:rFonts w:ascii="Times New Roman" w:hAnsi="Times New Roman" w:cs="Times New Roman"/>
          <w:sz w:val="28"/>
          <w:szCs w:val="28"/>
          <w:lang w:val="en-US"/>
        </w:rPr>
        <w:t>Ray</w:t>
      </w:r>
      <w:r w:rsidR="00FE5C74" w:rsidRPr="00CA0592">
        <w:rPr>
          <w:rFonts w:ascii="Times New Roman" w:hAnsi="Times New Roman" w:cs="Times New Roman"/>
          <w:sz w:val="28"/>
          <w:szCs w:val="28"/>
        </w:rPr>
        <w:t>) и платное видео по запросу. В 2009 году доля на видеопродукцию составила 29, 17 млн. евро, что, в свою очередь, составило 5,4% от всех сборов Фонда поддержки.</w:t>
      </w:r>
    </w:p>
    <w:p w:rsidR="00FE5C74" w:rsidRPr="00C5484C" w:rsidRDefault="00FE5C74" w:rsidP="00B51F5D">
      <w:pPr>
        <w:spacing w:line="360" w:lineRule="auto"/>
        <w:jc w:val="both"/>
        <w:rPr>
          <w:rFonts w:ascii="Times New Roman" w:hAnsi="Times New Roman" w:cs="Times New Roman"/>
          <w:sz w:val="28"/>
          <w:szCs w:val="28"/>
        </w:rPr>
      </w:pPr>
      <w:r w:rsidRPr="00C5484C">
        <w:rPr>
          <w:rFonts w:ascii="Times New Roman" w:hAnsi="Times New Roman" w:cs="Times New Roman"/>
          <w:sz w:val="28"/>
          <w:szCs w:val="28"/>
        </w:rPr>
        <w:t xml:space="preserve">Государство, которое субсидирует проекты Министерства культуры, практически не играет роли в </w:t>
      </w:r>
      <w:r w:rsidR="001B2A45" w:rsidRPr="00C5484C">
        <w:rPr>
          <w:rFonts w:ascii="Times New Roman" w:hAnsi="Times New Roman" w:cs="Times New Roman"/>
          <w:sz w:val="28"/>
          <w:szCs w:val="28"/>
        </w:rPr>
        <w:t xml:space="preserve">финансовой </w:t>
      </w:r>
      <w:r w:rsidRPr="00C5484C">
        <w:rPr>
          <w:rFonts w:ascii="Times New Roman" w:hAnsi="Times New Roman" w:cs="Times New Roman"/>
          <w:sz w:val="28"/>
          <w:szCs w:val="28"/>
        </w:rPr>
        <w:t>подде</w:t>
      </w:r>
      <w:r w:rsidR="000F6C2B" w:rsidRPr="00C5484C">
        <w:rPr>
          <w:rFonts w:ascii="Times New Roman" w:hAnsi="Times New Roman" w:cs="Times New Roman"/>
          <w:sz w:val="28"/>
          <w:szCs w:val="28"/>
        </w:rPr>
        <w:t xml:space="preserve">ржке французского кинематографа. Фонд поддержки пополняется благодаря налогам. Однажды запустив механизм налогообложения, государство, с помощью своего же органа НКЦ, только контролирует процесс работы этого механизма. </w:t>
      </w:r>
    </w:p>
    <w:p w:rsidR="00C5484C" w:rsidRDefault="00423B6A" w:rsidP="00B51F5D">
      <w:pPr>
        <w:spacing w:line="360" w:lineRule="auto"/>
        <w:jc w:val="both"/>
        <w:rPr>
          <w:rFonts w:ascii="Times New Roman" w:hAnsi="Times New Roman" w:cs="Times New Roman"/>
          <w:sz w:val="28"/>
          <w:szCs w:val="28"/>
        </w:rPr>
      </w:pPr>
      <w:r w:rsidRPr="00C5484C">
        <w:rPr>
          <w:rFonts w:ascii="Times New Roman" w:hAnsi="Times New Roman" w:cs="Times New Roman"/>
          <w:sz w:val="28"/>
          <w:szCs w:val="28"/>
        </w:rPr>
        <w:t xml:space="preserve">Что касается России, то </w:t>
      </w:r>
      <w:r w:rsidR="00C5484C">
        <w:rPr>
          <w:rFonts w:ascii="Times New Roman" w:hAnsi="Times New Roman" w:cs="Times New Roman"/>
          <w:sz w:val="28"/>
          <w:szCs w:val="28"/>
        </w:rPr>
        <w:t xml:space="preserve">весь бюджет Департамента кино и Фонда кино формируется благодаря отчислениям от государственного бюджета. </w:t>
      </w:r>
      <w:proofErr w:type="gramStart"/>
      <w:r w:rsidR="00C5484C">
        <w:rPr>
          <w:rFonts w:ascii="Times New Roman" w:hAnsi="Times New Roman" w:cs="Times New Roman"/>
          <w:sz w:val="28"/>
          <w:szCs w:val="28"/>
        </w:rPr>
        <w:t>В 2013 году на условии эксперимента в Фонде кино введена система возврата денег, выданных на производство (беспроцентный заем), однако неизвестно, оправдает ли эта система ожидания ее</w:t>
      </w:r>
      <w:r w:rsidR="00E1301A">
        <w:rPr>
          <w:rFonts w:ascii="Times New Roman" w:hAnsi="Times New Roman" w:cs="Times New Roman"/>
          <w:sz w:val="28"/>
          <w:szCs w:val="28"/>
        </w:rPr>
        <w:t xml:space="preserve"> создателей: з</w:t>
      </w:r>
      <w:r w:rsidR="00C5484C" w:rsidRPr="00C5484C">
        <w:rPr>
          <w:rFonts w:ascii="Times New Roman" w:hAnsi="Times New Roman" w:cs="Times New Roman"/>
          <w:sz w:val="28"/>
          <w:szCs w:val="28"/>
        </w:rPr>
        <w:t>аместитель руководителя аппарата Правительства РФ Денис Молчанов</w:t>
      </w:r>
      <w:r w:rsidR="00C5484C">
        <w:rPr>
          <w:rFonts w:ascii="Times New Roman" w:hAnsi="Times New Roman" w:cs="Times New Roman"/>
          <w:sz w:val="28"/>
          <w:szCs w:val="28"/>
        </w:rPr>
        <w:t xml:space="preserve"> в интервью </w:t>
      </w:r>
      <w:proofErr w:type="spellStart"/>
      <w:r w:rsidR="00C5484C">
        <w:rPr>
          <w:rFonts w:ascii="Times New Roman" w:hAnsi="Times New Roman" w:cs="Times New Roman"/>
          <w:sz w:val="28"/>
          <w:szCs w:val="28"/>
          <w:lang w:val="en-US"/>
        </w:rPr>
        <w:t>Filmpro</w:t>
      </w:r>
      <w:proofErr w:type="spellEnd"/>
      <w:r w:rsidR="00C5484C" w:rsidRPr="00C5484C">
        <w:rPr>
          <w:rFonts w:ascii="Times New Roman" w:hAnsi="Times New Roman" w:cs="Times New Roman"/>
          <w:sz w:val="28"/>
          <w:szCs w:val="28"/>
        </w:rPr>
        <w:t>.</w:t>
      </w:r>
      <w:proofErr w:type="spellStart"/>
      <w:r w:rsidR="00C5484C">
        <w:rPr>
          <w:rFonts w:ascii="Times New Roman" w:hAnsi="Times New Roman" w:cs="Times New Roman"/>
          <w:sz w:val="28"/>
          <w:szCs w:val="28"/>
          <w:lang w:val="en-US"/>
        </w:rPr>
        <w:t>ru</w:t>
      </w:r>
      <w:proofErr w:type="spellEnd"/>
      <w:r w:rsidR="00C5484C">
        <w:rPr>
          <w:rFonts w:ascii="Times New Roman" w:hAnsi="Times New Roman" w:cs="Times New Roman"/>
          <w:sz w:val="28"/>
          <w:szCs w:val="28"/>
        </w:rPr>
        <w:t xml:space="preserve"> говорил о том, что данная система введена отнюдь не для пополнения бюджета фонда, но для повешения ответственности продюсеров, получивших заем. </w:t>
      </w:r>
      <w:proofErr w:type="gramEnd"/>
    </w:p>
    <w:p w:rsidR="00C51ADC" w:rsidRDefault="00C51ADC"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Совершенно иная ситуация в Великобритании: Британский кинематографический совет</w:t>
      </w:r>
      <w:r w:rsidR="00E1301A">
        <w:rPr>
          <w:rFonts w:ascii="Times New Roman" w:hAnsi="Times New Roman" w:cs="Times New Roman"/>
          <w:sz w:val="28"/>
          <w:szCs w:val="28"/>
        </w:rPr>
        <w:t>,</w:t>
      </w:r>
      <w:r w:rsidR="005E3A25">
        <w:rPr>
          <w:rFonts w:ascii="Times New Roman" w:hAnsi="Times New Roman" w:cs="Times New Roman"/>
          <w:sz w:val="28"/>
          <w:szCs w:val="28"/>
        </w:rPr>
        <w:t xml:space="preserve"> не являясь государственным органом, хотя и с</w:t>
      </w:r>
      <w:r w:rsidR="00E1301A">
        <w:rPr>
          <w:rFonts w:ascii="Times New Roman" w:hAnsi="Times New Roman" w:cs="Times New Roman"/>
          <w:sz w:val="28"/>
          <w:szCs w:val="28"/>
        </w:rPr>
        <w:t xml:space="preserve">отрудничает </w:t>
      </w:r>
      <w:r w:rsidR="005E3A25">
        <w:rPr>
          <w:rFonts w:ascii="Times New Roman" w:hAnsi="Times New Roman" w:cs="Times New Roman"/>
          <w:sz w:val="28"/>
          <w:szCs w:val="28"/>
        </w:rPr>
        <w:t>с государством,  имеет несколько источников финансирования, крупнейший из которых –</w:t>
      </w:r>
      <w:r w:rsidR="00E1301A">
        <w:rPr>
          <w:rFonts w:ascii="Times New Roman" w:hAnsi="Times New Roman" w:cs="Times New Roman"/>
          <w:sz w:val="28"/>
          <w:szCs w:val="28"/>
        </w:rPr>
        <w:t xml:space="preserve"> налоги с  Национальной лотереи</w:t>
      </w:r>
      <w:r w:rsidR="005E3A25">
        <w:rPr>
          <w:rFonts w:ascii="Times New Roman" w:hAnsi="Times New Roman" w:cs="Times New Roman"/>
          <w:sz w:val="28"/>
          <w:szCs w:val="28"/>
        </w:rPr>
        <w:t xml:space="preserve"> Великобритани</w:t>
      </w:r>
      <w:r w:rsidR="00E1301A">
        <w:rPr>
          <w:rFonts w:ascii="Times New Roman" w:hAnsi="Times New Roman" w:cs="Times New Roman"/>
          <w:sz w:val="28"/>
          <w:szCs w:val="28"/>
        </w:rPr>
        <w:t>и, на период 2008 года принесшие</w:t>
      </w:r>
      <w:r w:rsidR="005E3A25">
        <w:rPr>
          <w:rFonts w:ascii="Times New Roman" w:hAnsi="Times New Roman" w:cs="Times New Roman"/>
          <w:sz w:val="28"/>
          <w:szCs w:val="28"/>
        </w:rPr>
        <w:t xml:space="preserve"> в Кинематографический совет около £160 млн.</w:t>
      </w:r>
    </w:p>
    <w:p w:rsidR="002A7ABB" w:rsidRPr="002A7ABB" w:rsidRDefault="002A7ABB"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соответствии с Британским </w:t>
      </w:r>
      <w:r w:rsidR="00C0313E">
        <w:rPr>
          <w:rFonts w:ascii="Times New Roman" w:hAnsi="Times New Roman" w:cs="Times New Roman"/>
          <w:sz w:val="28"/>
          <w:szCs w:val="28"/>
        </w:rPr>
        <w:t>Финансовым биллем 2006</w:t>
      </w:r>
      <w:r>
        <w:rPr>
          <w:rFonts w:ascii="Times New Roman" w:hAnsi="Times New Roman" w:cs="Times New Roman"/>
          <w:sz w:val="28"/>
          <w:szCs w:val="28"/>
        </w:rPr>
        <w:t xml:space="preserve"> года</w:t>
      </w:r>
      <w:r w:rsidR="00183040">
        <w:rPr>
          <w:rStyle w:val="a6"/>
          <w:rFonts w:ascii="Times New Roman" w:hAnsi="Times New Roman" w:cs="Times New Roman"/>
          <w:sz w:val="28"/>
          <w:szCs w:val="28"/>
        </w:rPr>
        <w:footnoteReference w:id="34"/>
      </w:r>
      <w:r>
        <w:rPr>
          <w:rFonts w:ascii="Times New Roman" w:hAnsi="Times New Roman" w:cs="Times New Roman"/>
          <w:sz w:val="28"/>
          <w:szCs w:val="28"/>
        </w:rPr>
        <w:t xml:space="preserve"> (</w:t>
      </w:r>
      <w:r>
        <w:rPr>
          <w:rFonts w:ascii="Times New Roman" w:hAnsi="Times New Roman" w:cs="Times New Roman"/>
          <w:sz w:val="28"/>
          <w:szCs w:val="28"/>
          <w:lang w:val="en-US"/>
        </w:rPr>
        <w:t>British</w:t>
      </w:r>
      <w:r w:rsidRPr="002A7ABB">
        <w:rPr>
          <w:rFonts w:ascii="Times New Roman" w:hAnsi="Times New Roman" w:cs="Times New Roman"/>
          <w:sz w:val="28"/>
          <w:szCs w:val="28"/>
        </w:rPr>
        <w:t xml:space="preserve"> </w:t>
      </w:r>
      <w:proofErr w:type="spellStart"/>
      <w:r w:rsidR="00C0313E" w:rsidRPr="00C0313E">
        <w:rPr>
          <w:rFonts w:ascii="Times New Roman" w:hAnsi="Times New Roman" w:cs="Times New Roman"/>
          <w:sz w:val="28"/>
          <w:szCs w:val="28"/>
        </w:rPr>
        <w:t>Finance</w:t>
      </w:r>
      <w:proofErr w:type="spellEnd"/>
      <w:r w:rsidR="00C0313E" w:rsidRPr="00C0313E">
        <w:rPr>
          <w:rFonts w:ascii="Times New Roman" w:hAnsi="Times New Roman" w:cs="Times New Roman"/>
          <w:sz w:val="28"/>
          <w:szCs w:val="28"/>
        </w:rPr>
        <w:t xml:space="preserve"> </w:t>
      </w:r>
      <w:proofErr w:type="spellStart"/>
      <w:r w:rsidR="00C0313E" w:rsidRPr="00C0313E">
        <w:rPr>
          <w:rFonts w:ascii="Times New Roman" w:hAnsi="Times New Roman" w:cs="Times New Roman"/>
          <w:sz w:val="28"/>
          <w:szCs w:val="28"/>
        </w:rPr>
        <w:t>Bill</w:t>
      </w:r>
      <w:proofErr w:type="spellEnd"/>
      <w:r w:rsidR="00C0313E" w:rsidRPr="00C0313E">
        <w:rPr>
          <w:rFonts w:ascii="Times New Roman" w:hAnsi="Times New Roman" w:cs="Times New Roman"/>
          <w:sz w:val="28"/>
          <w:szCs w:val="28"/>
        </w:rPr>
        <w:t xml:space="preserve"> 2006</w:t>
      </w:r>
      <w:r w:rsidRPr="002A7ABB">
        <w:rPr>
          <w:rFonts w:ascii="Times New Roman" w:hAnsi="Times New Roman" w:cs="Times New Roman"/>
          <w:sz w:val="28"/>
          <w:szCs w:val="28"/>
        </w:rPr>
        <w:t>)</w:t>
      </w:r>
      <w:r>
        <w:rPr>
          <w:rFonts w:ascii="Times New Roman" w:hAnsi="Times New Roman" w:cs="Times New Roman"/>
          <w:sz w:val="28"/>
          <w:szCs w:val="28"/>
        </w:rPr>
        <w:t xml:space="preserve">, </w:t>
      </w:r>
      <w:r w:rsidR="008C01AD">
        <w:rPr>
          <w:rFonts w:ascii="Times New Roman" w:hAnsi="Times New Roman" w:cs="Times New Roman"/>
          <w:sz w:val="28"/>
          <w:szCs w:val="28"/>
        </w:rPr>
        <w:t>Совет может получить деньги</w:t>
      </w:r>
      <w:r w:rsidR="00C0313E">
        <w:rPr>
          <w:rFonts w:ascii="Times New Roman" w:hAnsi="Times New Roman" w:cs="Times New Roman"/>
          <w:sz w:val="28"/>
          <w:szCs w:val="28"/>
        </w:rPr>
        <w:t xml:space="preserve"> и от британского правительства. Главный источник финансирования в этом случае являются налоговые кредиты на </w:t>
      </w:r>
      <w:proofErr w:type="spellStart"/>
      <w:r w:rsidR="00C0313E" w:rsidRPr="00C0313E">
        <w:rPr>
          <w:rFonts w:ascii="Times New Roman" w:hAnsi="Times New Roman" w:cs="Times New Roman"/>
          <w:sz w:val="28"/>
          <w:szCs w:val="28"/>
        </w:rPr>
        <w:t>фильмопроизводство</w:t>
      </w:r>
      <w:proofErr w:type="spellEnd"/>
      <w:r w:rsidR="00C0313E" w:rsidRPr="00C0313E">
        <w:rPr>
          <w:rFonts w:ascii="Times New Roman" w:hAnsi="Times New Roman" w:cs="Times New Roman"/>
          <w:sz w:val="28"/>
          <w:szCs w:val="28"/>
        </w:rPr>
        <w:t xml:space="preserve"> (</w:t>
      </w:r>
      <w:proofErr w:type="spellStart"/>
      <w:r w:rsidR="00C0313E" w:rsidRPr="00C0313E">
        <w:rPr>
          <w:rFonts w:ascii="Times New Roman" w:hAnsi="Times New Roman" w:cs="Times New Roman"/>
          <w:sz w:val="28"/>
          <w:szCs w:val="28"/>
          <w:shd w:val="clear" w:color="auto" w:fill="FFFFFF"/>
        </w:rPr>
        <w:t>film</w:t>
      </w:r>
      <w:proofErr w:type="spellEnd"/>
      <w:r w:rsidR="00C0313E" w:rsidRPr="00C0313E">
        <w:rPr>
          <w:rFonts w:ascii="Times New Roman" w:hAnsi="Times New Roman" w:cs="Times New Roman"/>
          <w:sz w:val="28"/>
          <w:szCs w:val="28"/>
          <w:shd w:val="clear" w:color="auto" w:fill="FFFFFF"/>
        </w:rPr>
        <w:t xml:space="preserve"> </w:t>
      </w:r>
      <w:proofErr w:type="spellStart"/>
      <w:r w:rsidR="00C0313E" w:rsidRPr="00C0313E">
        <w:rPr>
          <w:rFonts w:ascii="Times New Roman" w:hAnsi="Times New Roman" w:cs="Times New Roman"/>
          <w:sz w:val="28"/>
          <w:szCs w:val="28"/>
          <w:shd w:val="clear" w:color="auto" w:fill="FFFFFF"/>
        </w:rPr>
        <w:t>production</w:t>
      </w:r>
      <w:proofErr w:type="spellEnd"/>
      <w:r w:rsidR="00C0313E" w:rsidRPr="00C0313E">
        <w:rPr>
          <w:rFonts w:ascii="Times New Roman" w:hAnsi="Times New Roman" w:cs="Times New Roman"/>
          <w:sz w:val="28"/>
          <w:szCs w:val="28"/>
          <w:shd w:val="clear" w:color="auto" w:fill="FFFFFF"/>
        </w:rPr>
        <w:t xml:space="preserve"> </w:t>
      </w:r>
      <w:proofErr w:type="spellStart"/>
      <w:r w:rsidR="00C0313E" w:rsidRPr="00C0313E">
        <w:rPr>
          <w:rFonts w:ascii="Times New Roman" w:hAnsi="Times New Roman" w:cs="Times New Roman"/>
          <w:sz w:val="28"/>
          <w:szCs w:val="28"/>
          <w:shd w:val="clear" w:color="auto" w:fill="FFFFFF"/>
        </w:rPr>
        <w:t>tax</w:t>
      </w:r>
      <w:proofErr w:type="spellEnd"/>
      <w:r w:rsidR="00C0313E" w:rsidRPr="00C0313E">
        <w:rPr>
          <w:rFonts w:ascii="Times New Roman" w:hAnsi="Times New Roman" w:cs="Times New Roman"/>
          <w:sz w:val="28"/>
          <w:szCs w:val="28"/>
          <w:shd w:val="clear" w:color="auto" w:fill="FFFFFF"/>
        </w:rPr>
        <w:t xml:space="preserve"> </w:t>
      </w:r>
      <w:proofErr w:type="spellStart"/>
      <w:r w:rsidR="00C0313E" w:rsidRPr="00C0313E">
        <w:rPr>
          <w:rFonts w:ascii="Times New Roman" w:hAnsi="Times New Roman" w:cs="Times New Roman"/>
          <w:sz w:val="28"/>
          <w:szCs w:val="28"/>
          <w:shd w:val="clear" w:color="auto" w:fill="FFFFFF"/>
        </w:rPr>
        <w:t>credit</w:t>
      </w:r>
      <w:proofErr w:type="spellEnd"/>
      <w:r w:rsidR="00C0313E" w:rsidRPr="00C0313E">
        <w:rPr>
          <w:rFonts w:ascii="Times New Roman" w:hAnsi="Times New Roman" w:cs="Times New Roman"/>
          <w:sz w:val="28"/>
          <w:szCs w:val="28"/>
          <w:shd w:val="clear" w:color="auto" w:fill="FFFFFF"/>
        </w:rPr>
        <w:t>)</w:t>
      </w:r>
    </w:p>
    <w:p w:rsidR="00253BC5" w:rsidRDefault="00E96C1B" w:rsidP="0088336C">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Еще одним финансовым источником британского кинематографа является </w:t>
      </w:r>
      <w:r>
        <w:rPr>
          <w:rFonts w:ascii="Times New Roman" w:hAnsi="Times New Roman" w:cs="Times New Roman"/>
          <w:sz w:val="28"/>
          <w:szCs w:val="28"/>
          <w:lang w:val="en-US"/>
        </w:rPr>
        <w:t>BBC</w:t>
      </w:r>
      <w:r w:rsidRPr="00E96C1B">
        <w:rPr>
          <w:rFonts w:ascii="Times New Roman" w:hAnsi="Times New Roman" w:cs="Times New Roman"/>
          <w:sz w:val="28"/>
          <w:szCs w:val="28"/>
        </w:rPr>
        <w:t xml:space="preserve"> – самая известная телерадиовещательная компания в мире, позиционирует себя как корпорация, независимая от прямого вмешательства государства. Оп</w:t>
      </w:r>
      <w:r w:rsidR="0088336C">
        <w:rPr>
          <w:rFonts w:ascii="Times New Roman" w:hAnsi="Times New Roman" w:cs="Times New Roman"/>
          <w:sz w:val="28"/>
          <w:szCs w:val="28"/>
        </w:rPr>
        <w:t xml:space="preserve">ыт работы </w:t>
      </w:r>
      <w:r w:rsidR="0088336C">
        <w:rPr>
          <w:rFonts w:ascii="Times New Roman" w:hAnsi="Times New Roman" w:cs="Times New Roman"/>
          <w:sz w:val="28"/>
          <w:szCs w:val="28"/>
          <w:lang w:val="en-US"/>
        </w:rPr>
        <w:t>BB</w:t>
      </w:r>
      <w:proofErr w:type="gramStart"/>
      <w:r w:rsidRPr="00E96C1B">
        <w:rPr>
          <w:rFonts w:ascii="Times New Roman" w:hAnsi="Times New Roman" w:cs="Times New Roman"/>
          <w:sz w:val="28"/>
          <w:szCs w:val="28"/>
        </w:rPr>
        <w:t>С</w:t>
      </w:r>
      <w:proofErr w:type="gramEnd"/>
      <w:r w:rsidRPr="00E96C1B">
        <w:rPr>
          <w:rFonts w:ascii="Times New Roman" w:hAnsi="Times New Roman" w:cs="Times New Roman"/>
          <w:sz w:val="28"/>
          <w:szCs w:val="28"/>
        </w:rPr>
        <w:t xml:space="preserve"> в области кинематографа довольно интересен. Крупная компания может позволить себе тратить </w:t>
      </w:r>
      <w:r w:rsidR="00E1301A">
        <w:rPr>
          <w:rFonts w:ascii="Times New Roman" w:hAnsi="Times New Roman" w:cs="Times New Roman"/>
          <w:sz w:val="28"/>
          <w:szCs w:val="28"/>
        </w:rPr>
        <w:t xml:space="preserve">деньги на производство крупных высокобюджетных </w:t>
      </w:r>
      <w:r w:rsidR="0088336C">
        <w:rPr>
          <w:rFonts w:ascii="Times New Roman" w:hAnsi="Times New Roman" w:cs="Times New Roman"/>
          <w:sz w:val="28"/>
          <w:szCs w:val="28"/>
        </w:rPr>
        <w:t xml:space="preserve">проектов. Отделение </w:t>
      </w:r>
      <w:r w:rsidR="0088336C">
        <w:rPr>
          <w:rFonts w:ascii="Times New Roman" w:hAnsi="Times New Roman" w:cs="Times New Roman"/>
          <w:sz w:val="28"/>
          <w:szCs w:val="28"/>
          <w:lang w:val="en-US"/>
        </w:rPr>
        <w:t>BB</w:t>
      </w:r>
      <w:proofErr w:type="gramStart"/>
      <w:r w:rsidR="0088336C">
        <w:rPr>
          <w:rFonts w:ascii="Times New Roman" w:hAnsi="Times New Roman" w:cs="Times New Roman"/>
          <w:sz w:val="28"/>
          <w:szCs w:val="28"/>
        </w:rPr>
        <w:t>С</w:t>
      </w:r>
      <w:proofErr w:type="gramEnd"/>
      <w:r w:rsidR="0088336C">
        <w:rPr>
          <w:rFonts w:ascii="Times New Roman" w:hAnsi="Times New Roman" w:cs="Times New Roman"/>
          <w:sz w:val="28"/>
          <w:szCs w:val="28"/>
        </w:rPr>
        <w:t xml:space="preserve"> – </w:t>
      </w:r>
      <w:r w:rsidR="0088336C">
        <w:rPr>
          <w:rFonts w:ascii="Times New Roman" w:hAnsi="Times New Roman" w:cs="Times New Roman"/>
          <w:sz w:val="28"/>
          <w:szCs w:val="28"/>
          <w:lang w:val="en-US"/>
        </w:rPr>
        <w:t>BB</w:t>
      </w:r>
      <w:r w:rsidRPr="00E96C1B">
        <w:rPr>
          <w:rFonts w:ascii="Times New Roman" w:hAnsi="Times New Roman" w:cs="Times New Roman"/>
          <w:sz w:val="28"/>
          <w:szCs w:val="28"/>
        </w:rPr>
        <w:t xml:space="preserve">С </w:t>
      </w:r>
      <w:r w:rsidRPr="00E96C1B">
        <w:rPr>
          <w:rFonts w:ascii="Times New Roman" w:hAnsi="Times New Roman" w:cs="Times New Roman"/>
          <w:sz w:val="28"/>
          <w:szCs w:val="28"/>
          <w:lang w:val="en-US"/>
        </w:rPr>
        <w:t>films</w:t>
      </w:r>
      <w:r w:rsidRPr="00E96C1B">
        <w:rPr>
          <w:rFonts w:ascii="Times New Roman" w:hAnsi="Times New Roman" w:cs="Times New Roman"/>
          <w:sz w:val="28"/>
          <w:szCs w:val="28"/>
        </w:rPr>
        <w:t xml:space="preserve"> только на условиях ко-продукции производят около 10 фильмов в год, в среднем (речь идет только об игровых фильмах). </w:t>
      </w:r>
      <w:r>
        <w:rPr>
          <w:rFonts w:ascii="Times New Roman" w:hAnsi="Times New Roman" w:cs="Times New Roman"/>
          <w:sz w:val="28"/>
          <w:szCs w:val="28"/>
          <w:lang w:val="en-US"/>
        </w:rPr>
        <w:t>BBC</w:t>
      </w:r>
      <w:r w:rsidRPr="00E96C1B">
        <w:rPr>
          <w:rFonts w:ascii="Times New Roman" w:hAnsi="Times New Roman" w:cs="Times New Roman"/>
          <w:sz w:val="28"/>
          <w:szCs w:val="28"/>
        </w:rPr>
        <w:t xml:space="preserve"> </w:t>
      </w:r>
      <w:r>
        <w:rPr>
          <w:rFonts w:ascii="Times New Roman" w:hAnsi="Times New Roman" w:cs="Times New Roman"/>
          <w:sz w:val="28"/>
          <w:szCs w:val="28"/>
        </w:rPr>
        <w:t xml:space="preserve">не имеет отношения к фондам финансовой поддержки кинематографа, и в этом смысле упоминание о компании в данной главе неуместно, однако </w:t>
      </w:r>
      <w:r w:rsidRPr="00E96C1B">
        <w:rPr>
          <w:rFonts w:ascii="Times New Roman" w:hAnsi="Times New Roman" w:cs="Times New Roman"/>
          <w:sz w:val="28"/>
          <w:szCs w:val="28"/>
        </w:rPr>
        <w:t xml:space="preserve">телекомпания является </w:t>
      </w:r>
      <w:r>
        <w:rPr>
          <w:rFonts w:ascii="Times New Roman" w:hAnsi="Times New Roman" w:cs="Times New Roman"/>
          <w:sz w:val="28"/>
          <w:szCs w:val="28"/>
        </w:rPr>
        <w:t xml:space="preserve">крупным </w:t>
      </w:r>
      <w:r w:rsidRPr="00E96C1B">
        <w:rPr>
          <w:rFonts w:ascii="Times New Roman" w:hAnsi="Times New Roman" w:cs="Times New Roman"/>
          <w:sz w:val="28"/>
          <w:szCs w:val="28"/>
        </w:rPr>
        <w:t>заказчиком кинопродукции</w:t>
      </w:r>
      <w:r>
        <w:rPr>
          <w:rFonts w:ascii="Times New Roman" w:hAnsi="Times New Roman" w:cs="Times New Roman"/>
          <w:sz w:val="28"/>
          <w:szCs w:val="28"/>
        </w:rPr>
        <w:t xml:space="preserve">, тем самым обогащая кинематограф </w:t>
      </w:r>
      <w:r w:rsidR="0088336C">
        <w:rPr>
          <w:rFonts w:ascii="Times New Roman" w:hAnsi="Times New Roman" w:cs="Times New Roman"/>
          <w:sz w:val="28"/>
          <w:szCs w:val="28"/>
        </w:rPr>
        <w:t>Великобритании</w:t>
      </w:r>
      <w:r w:rsidR="006E5F41">
        <w:rPr>
          <w:rFonts w:ascii="Times New Roman" w:hAnsi="Times New Roman" w:cs="Times New Roman"/>
          <w:sz w:val="28"/>
          <w:szCs w:val="28"/>
        </w:rPr>
        <w:t>. Т</w:t>
      </w:r>
      <w:r w:rsidRPr="00E96C1B">
        <w:rPr>
          <w:rFonts w:ascii="Times New Roman" w:hAnsi="Times New Roman" w:cs="Times New Roman"/>
          <w:sz w:val="28"/>
          <w:szCs w:val="28"/>
        </w:rPr>
        <w:t xml:space="preserve">ак, например, один из самых известных сериалов, «Шерлок», был снят по заказу </w:t>
      </w:r>
      <w:r w:rsidRPr="00E96C1B">
        <w:rPr>
          <w:rFonts w:ascii="Times New Roman" w:hAnsi="Times New Roman" w:cs="Times New Roman"/>
          <w:sz w:val="28"/>
          <w:szCs w:val="28"/>
          <w:lang w:val="en-US"/>
        </w:rPr>
        <w:t>BBC</w:t>
      </w:r>
      <w:r w:rsidRPr="00E96C1B">
        <w:rPr>
          <w:rFonts w:ascii="Times New Roman" w:hAnsi="Times New Roman" w:cs="Times New Roman"/>
          <w:sz w:val="28"/>
          <w:szCs w:val="28"/>
        </w:rPr>
        <w:t xml:space="preserve">  </w:t>
      </w:r>
      <w:r w:rsidRPr="00E96C1B">
        <w:rPr>
          <w:rFonts w:ascii="Times New Roman" w:hAnsi="Times New Roman" w:cs="Times New Roman"/>
          <w:sz w:val="28"/>
          <w:szCs w:val="28"/>
          <w:lang w:val="en-US"/>
        </w:rPr>
        <w:t>W</w:t>
      </w:r>
      <w:proofErr w:type="spellStart"/>
      <w:r w:rsidRPr="00E96C1B">
        <w:rPr>
          <w:rFonts w:ascii="Times New Roman" w:hAnsi="Times New Roman" w:cs="Times New Roman"/>
          <w:sz w:val="28"/>
          <w:szCs w:val="28"/>
        </w:rPr>
        <w:t>ales</w:t>
      </w:r>
      <w:proofErr w:type="spellEnd"/>
      <w:r w:rsidRPr="00E96C1B">
        <w:rPr>
          <w:rFonts w:ascii="Times New Roman" w:hAnsi="Times New Roman" w:cs="Times New Roman"/>
          <w:sz w:val="28"/>
          <w:szCs w:val="28"/>
        </w:rPr>
        <w:t>.</w:t>
      </w:r>
      <w:r>
        <w:rPr>
          <w:rFonts w:ascii="Times New Roman" w:hAnsi="Times New Roman" w:cs="Times New Roman"/>
          <w:sz w:val="28"/>
          <w:szCs w:val="28"/>
        </w:rPr>
        <w:t xml:space="preserve"> Стоит заметить, что в последнее время в России, телевидение которой не обязано вкладыв</w:t>
      </w:r>
      <w:r w:rsidR="006E5F41">
        <w:rPr>
          <w:rFonts w:ascii="Times New Roman" w:hAnsi="Times New Roman" w:cs="Times New Roman"/>
          <w:sz w:val="28"/>
          <w:szCs w:val="28"/>
        </w:rPr>
        <w:t xml:space="preserve">ать деньги в кинематограф, как </w:t>
      </w:r>
      <w:r>
        <w:rPr>
          <w:rFonts w:ascii="Times New Roman" w:hAnsi="Times New Roman" w:cs="Times New Roman"/>
          <w:sz w:val="28"/>
          <w:szCs w:val="28"/>
        </w:rPr>
        <w:t xml:space="preserve">во Франции, все равно снимаются </w:t>
      </w:r>
      <w:proofErr w:type="spellStart"/>
      <w:r>
        <w:rPr>
          <w:rFonts w:ascii="Times New Roman" w:hAnsi="Times New Roman" w:cs="Times New Roman"/>
          <w:sz w:val="28"/>
          <w:szCs w:val="28"/>
        </w:rPr>
        <w:t>имеджевые</w:t>
      </w:r>
      <w:proofErr w:type="spellEnd"/>
      <w:r>
        <w:rPr>
          <w:rFonts w:ascii="Times New Roman" w:hAnsi="Times New Roman" w:cs="Times New Roman"/>
          <w:sz w:val="28"/>
          <w:szCs w:val="28"/>
        </w:rPr>
        <w:t xml:space="preserve"> </w:t>
      </w:r>
      <w:r w:rsidR="006E5F41">
        <w:rPr>
          <w:rFonts w:ascii="Times New Roman" w:hAnsi="Times New Roman" w:cs="Times New Roman"/>
          <w:sz w:val="28"/>
          <w:szCs w:val="28"/>
        </w:rPr>
        <w:t>полнометражные кино</w:t>
      </w:r>
      <w:r>
        <w:rPr>
          <w:rFonts w:ascii="Times New Roman" w:hAnsi="Times New Roman" w:cs="Times New Roman"/>
          <w:sz w:val="28"/>
          <w:szCs w:val="28"/>
        </w:rPr>
        <w:t>проекты</w:t>
      </w:r>
      <w:r w:rsidR="0088336C">
        <w:rPr>
          <w:rStyle w:val="a6"/>
          <w:rFonts w:ascii="Times New Roman" w:hAnsi="Times New Roman" w:cs="Times New Roman"/>
          <w:sz w:val="28"/>
          <w:szCs w:val="28"/>
        </w:rPr>
        <w:footnoteReference w:id="35"/>
      </w:r>
      <w:r w:rsidR="0088336C" w:rsidRPr="0088336C">
        <w:rPr>
          <w:rFonts w:ascii="Times New Roman" w:hAnsi="Times New Roman" w:cs="Times New Roman"/>
          <w:sz w:val="28"/>
          <w:szCs w:val="28"/>
        </w:rPr>
        <w:t>.</w:t>
      </w:r>
    </w:p>
    <w:p w:rsidR="00253BC5" w:rsidRPr="00253BC5" w:rsidRDefault="00253BC5" w:rsidP="0088336C">
      <w:pPr>
        <w:spacing w:before="240" w:after="0" w:line="360" w:lineRule="auto"/>
        <w:jc w:val="both"/>
        <w:rPr>
          <w:rFonts w:ascii="Times New Roman" w:hAnsi="Times New Roman" w:cs="Times New Roman"/>
          <w:b/>
          <w:sz w:val="28"/>
          <w:szCs w:val="28"/>
        </w:rPr>
      </w:pPr>
      <w:r w:rsidRPr="00253BC5">
        <w:rPr>
          <w:rFonts w:ascii="Times New Roman" w:hAnsi="Times New Roman" w:cs="Times New Roman"/>
          <w:b/>
          <w:sz w:val="28"/>
          <w:szCs w:val="28"/>
        </w:rPr>
        <w:t xml:space="preserve">2.3.Статистика </w:t>
      </w:r>
      <w:proofErr w:type="spellStart"/>
      <w:r w:rsidRPr="00253BC5">
        <w:rPr>
          <w:rFonts w:ascii="Times New Roman" w:hAnsi="Times New Roman" w:cs="Times New Roman"/>
          <w:b/>
          <w:sz w:val="28"/>
          <w:szCs w:val="28"/>
        </w:rPr>
        <w:t>фильмопроизводства</w:t>
      </w:r>
      <w:proofErr w:type="spellEnd"/>
      <w:r w:rsidRPr="00253BC5">
        <w:rPr>
          <w:rFonts w:ascii="Times New Roman" w:hAnsi="Times New Roman" w:cs="Times New Roman"/>
          <w:b/>
          <w:sz w:val="28"/>
          <w:szCs w:val="28"/>
        </w:rPr>
        <w:t xml:space="preserve">. </w:t>
      </w:r>
    </w:p>
    <w:p w:rsidR="00253BC5" w:rsidRDefault="00253BC5" w:rsidP="00253B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Итоги работы каждого из органов, отвечающих за </w:t>
      </w:r>
      <w:r w:rsidR="006E5F41">
        <w:rPr>
          <w:rFonts w:ascii="Times New Roman" w:hAnsi="Times New Roman" w:cs="Times New Roman"/>
          <w:sz w:val="28"/>
          <w:szCs w:val="28"/>
        </w:rPr>
        <w:t>государственную</w:t>
      </w:r>
      <w:r>
        <w:rPr>
          <w:rFonts w:ascii="Times New Roman" w:hAnsi="Times New Roman" w:cs="Times New Roman"/>
          <w:sz w:val="28"/>
          <w:szCs w:val="28"/>
        </w:rPr>
        <w:t xml:space="preserve"> поддержку, а также фондов, финансирующих кинематограф можно увидеть </w:t>
      </w:r>
      <w:r>
        <w:rPr>
          <w:rFonts w:ascii="Times New Roman" w:hAnsi="Times New Roman" w:cs="Times New Roman"/>
          <w:sz w:val="28"/>
          <w:szCs w:val="28"/>
        </w:rPr>
        <w:lastRenderedPageBreak/>
        <w:t>по итогам года, когда ведется подсчет снятых и вышедших на экраны фильмов.</w:t>
      </w:r>
    </w:p>
    <w:p w:rsidR="00253BC5" w:rsidRPr="00253BC5" w:rsidRDefault="00253BC5" w:rsidP="00253B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53BC5">
        <w:rPr>
          <w:rFonts w:ascii="Times New Roman" w:hAnsi="Times New Roman" w:cs="Times New Roman"/>
          <w:sz w:val="28"/>
          <w:szCs w:val="28"/>
        </w:rPr>
        <w:t>В 2010 году (это последние данные, опубликованные на сайте НКЦ</w:t>
      </w:r>
      <w:r w:rsidRPr="00253BC5">
        <w:rPr>
          <w:rStyle w:val="a6"/>
          <w:rFonts w:ascii="Times New Roman" w:hAnsi="Times New Roman" w:cs="Times New Roman"/>
          <w:sz w:val="28"/>
          <w:szCs w:val="28"/>
        </w:rPr>
        <w:footnoteReference w:id="36"/>
      </w:r>
      <w:r w:rsidRPr="00253BC5">
        <w:rPr>
          <w:rFonts w:ascii="Times New Roman" w:hAnsi="Times New Roman" w:cs="Times New Roman"/>
          <w:sz w:val="28"/>
          <w:szCs w:val="28"/>
        </w:rPr>
        <w:t>) во Франции было выпущен 261фильм.  203 фильма,  вышедших в этой стране - фильмы так называемой «французской инициативы»: это либо ленты, снятые только с участием французского капитала, на французском языке и со съемочной группой, состоящей из граждан этой страны (количество таких фильмов – 143) и либо картины,</w:t>
      </w:r>
      <w:r w:rsidR="006E5F41">
        <w:rPr>
          <w:rFonts w:ascii="Times New Roman" w:hAnsi="Times New Roman" w:cs="Times New Roman"/>
          <w:sz w:val="28"/>
          <w:szCs w:val="28"/>
        </w:rPr>
        <w:t xml:space="preserve"> снятые на условиях ко-</w:t>
      </w:r>
      <w:proofErr w:type="spellStart"/>
      <w:r w:rsidR="006E5F41">
        <w:rPr>
          <w:rFonts w:ascii="Times New Roman" w:hAnsi="Times New Roman" w:cs="Times New Roman"/>
          <w:sz w:val="28"/>
          <w:szCs w:val="28"/>
        </w:rPr>
        <w:t>продукшна</w:t>
      </w:r>
      <w:proofErr w:type="spellEnd"/>
      <w:r w:rsidRPr="00253BC5">
        <w:rPr>
          <w:rFonts w:ascii="Times New Roman" w:hAnsi="Times New Roman" w:cs="Times New Roman"/>
          <w:sz w:val="28"/>
          <w:szCs w:val="28"/>
        </w:rPr>
        <w:t>, но с</w:t>
      </w:r>
      <w:proofErr w:type="gramEnd"/>
      <w:r w:rsidRPr="00253BC5">
        <w:rPr>
          <w:rFonts w:ascii="Times New Roman" w:hAnsi="Times New Roman" w:cs="Times New Roman"/>
          <w:sz w:val="28"/>
          <w:szCs w:val="28"/>
        </w:rPr>
        <w:t xml:space="preserve"> преобладанием французского капитала (общее количество за 2010 г – 60 картин). Ленты, снятые с участием Франции, но с преобладанием французского капитала составляют приблизительно 22% от всей французской продукции (5 картин за 2010 год). </w:t>
      </w:r>
    </w:p>
    <w:p w:rsidR="00253BC5" w:rsidRPr="00253BC5" w:rsidRDefault="00253BC5" w:rsidP="00253BC5">
      <w:pPr>
        <w:spacing w:line="360" w:lineRule="auto"/>
        <w:jc w:val="both"/>
        <w:rPr>
          <w:rFonts w:ascii="Times New Roman" w:hAnsi="Times New Roman" w:cs="Times New Roman"/>
          <w:sz w:val="28"/>
          <w:szCs w:val="28"/>
        </w:rPr>
      </w:pPr>
      <w:r w:rsidRPr="00253BC5">
        <w:rPr>
          <w:rFonts w:ascii="Times New Roman" w:hAnsi="Times New Roman" w:cs="Times New Roman"/>
          <w:sz w:val="28"/>
          <w:szCs w:val="28"/>
        </w:rPr>
        <w:t xml:space="preserve">Сравним ситуацию с Россией. Для начала стоит отметить, что найти статистику на сайте государственного органа чужой страны оказалась гораздо легче, чем найти статистику по </w:t>
      </w:r>
      <w:proofErr w:type="spellStart"/>
      <w:r w:rsidRPr="00253BC5">
        <w:rPr>
          <w:rFonts w:ascii="Times New Roman" w:hAnsi="Times New Roman" w:cs="Times New Roman"/>
          <w:sz w:val="28"/>
          <w:szCs w:val="28"/>
        </w:rPr>
        <w:t>фильмопроизводству</w:t>
      </w:r>
      <w:proofErr w:type="spellEnd"/>
      <w:r w:rsidRPr="00253BC5">
        <w:rPr>
          <w:rFonts w:ascii="Times New Roman" w:hAnsi="Times New Roman" w:cs="Times New Roman"/>
          <w:sz w:val="28"/>
          <w:szCs w:val="28"/>
        </w:rPr>
        <w:t xml:space="preserve"> в России. Насколько мы поняли, на сайтах Министерства культуры и Фонда кино такой информации вообще нет, однако, можно найти план по развитию отрасли на 2013 год, где открыты данные о </w:t>
      </w:r>
      <w:proofErr w:type="gramStart"/>
      <w:r w:rsidRPr="00253BC5">
        <w:rPr>
          <w:rFonts w:ascii="Times New Roman" w:hAnsi="Times New Roman" w:cs="Times New Roman"/>
          <w:sz w:val="28"/>
          <w:szCs w:val="28"/>
        </w:rPr>
        <w:t>средствах</w:t>
      </w:r>
      <w:proofErr w:type="gramEnd"/>
      <w:r w:rsidRPr="00253BC5">
        <w:rPr>
          <w:rFonts w:ascii="Times New Roman" w:hAnsi="Times New Roman" w:cs="Times New Roman"/>
          <w:sz w:val="28"/>
          <w:szCs w:val="28"/>
        </w:rPr>
        <w:t xml:space="preserve"> выделяемых на поддержку отрасли сегодня. </w:t>
      </w:r>
    </w:p>
    <w:p w:rsidR="00253BC5" w:rsidRDefault="00253BC5" w:rsidP="00253BC5">
      <w:pPr>
        <w:spacing w:line="360" w:lineRule="auto"/>
        <w:jc w:val="both"/>
        <w:rPr>
          <w:rFonts w:ascii="Times New Roman" w:hAnsi="Times New Roman" w:cs="Times New Roman"/>
          <w:sz w:val="28"/>
          <w:szCs w:val="28"/>
        </w:rPr>
      </w:pPr>
      <w:r w:rsidRPr="00253BC5">
        <w:rPr>
          <w:rFonts w:ascii="Times New Roman" w:hAnsi="Times New Roman" w:cs="Times New Roman"/>
          <w:sz w:val="28"/>
          <w:szCs w:val="28"/>
        </w:rPr>
        <w:t xml:space="preserve">Вернемся к 2010 году, по данным портала «Бюллетень кинопрокатчика», за этот год в России было выпущено 63фильма, из них 7 сняты на условиях ко-продукции (это мы выясняли вручную, путем проверки каждого фильма в поисковике). При этом 2010 год нельзя назвать неудачным, сразу два фильма, вышедшие в этот год («Как я провел этим летом» Алексея </w:t>
      </w:r>
      <w:proofErr w:type="spellStart"/>
      <w:r w:rsidRPr="00253BC5">
        <w:rPr>
          <w:rFonts w:ascii="Times New Roman" w:hAnsi="Times New Roman" w:cs="Times New Roman"/>
          <w:sz w:val="28"/>
          <w:szCs w:val="28"/>
        </w:rPr>
        <w:t>Погребенского</w:t>
      </w:r>
      <w:proofErr w:type="spellEnd"/>
      <w:r w:rsidRPr="00253BC5">
        <w:rPr>
          <w:rFonts w:ascii="Times New Roman" w:hAnsi="Times New Roman" w:cs="Times New Roman"/>
          <w:sz w:val="28"/>
          <w:szCs w:val="28"/>
        </w:rPr>
        <w:t xml:space="preserve"> и «Овсянки» Алексея Федорченко) довольно успешно выступили на крупнейших кинофестивалях.</w:t>
      </w:r>
    </w:p>
    <w:p w:rsidR="00253BC5" w:rsidRPr="00253BC5" w:rsidRDefault="00253BC5" w:rsidP="00253BC5">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Великобритании количество фильмов, вышедших в прокат в 2010 году оказалось еще меньше: 58 картин, из них 4 фильма сняты на условиях ко-</w:t>
      </w:r>
      <w:proofErr w:type="spellStart"/>
      <w:r>
        <w:rPr>
          <w:rFonts w:ascii="Times New Roman" w:hAnsi="Times New Roman" w:cs="Times New Roman"/>
          <w:sz w:val="28"/>
          <w:szCs w:val="28"/>
        </w:rPr>
        <w:t>продакшна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Однако и здесь</w:t>
      </w:r>
      <w:r w:rsidR="006E5F41">
        <w:rPr>
          <w:rFonts w:ascii="Times New Roman" w:hAnsi="Times New Roman" w:cs="Times New Roman"/>
          <w:sz w:val="28"/>
          <w:szCs w:val="28"/>
        </w:rPr>
        <w:t xml:space="preserve"> складывается спорная ситуация: среди этого, сравнительно небольшого количества кинокартин можно увидеть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кассово</w:t>
      </w:r>
      <w:proofErr w:type="spellEnd"/>
      <w:r>
        <w:rPr>
          <w:rFonts w:ascii="Times New Roman" w:hAnsi="Times New Roman" w:cs="Times New Roman"/>
          <w:sz w:val="28"/>
          <w:szCs w:val="28"/>
        </w:rPr>
        <w:t xml:space="preserve">-успешные «Король говорит», «Гарри Поттер и дары смерти», </w:t>
      </w:r>
      <w:r w:rsidR="00E73A5F">
        <w:rPr>
          <w:rFonts w:ascii="Times New Roman" w:hAnsi="Times New Roman" w:cs="Times New Roman"/>
          <w:sz w:val="28"/>
          <w:szCs w:val="28"/>
        </w:rPr>
        <w:t>«</w:t>
      </w:r>
      <w:r>
        <w:rPr>
          <w:rFonts w:ascii="Times New Roman" w:hAnsi="Times New Roman" w:cs="Times New Roman"/>
          <w:sz w:val="28"/>
          <w:szCs w:val="28"/>
        </w:rPr>
        <w:t xml:space="preserve">Хроники </w:t>
      </w:r>
      <w:proofErr w:type="spellStart"/>
      <w:r>
        <w:rPr>
          <w:rFonts w:ascii="Times New Roman" w:hAnsi="Times New Roman" w:cs="Times New Roman"/>
          <w:sz w:val="28"/>
          <w:szCs w:val="28"/>
        </w:rPr>
        <w:t>Нарнии</w:t>
      </w:r>
      <w:proofErr w:type="spellEnd"/>
      <w:r w:rsidR="00E73A5F">
        <w:rPr>
          <w:rFonts w:ascii="Times New Roman" w:hAnsi="Times New Roman" w:cs="Times New Roman"/>
          <w:sz w:val="28"/>
          <w:szCs w:val="28"/>
        </w:rPr>
        <w:t xml:space="preserve">: покоритель зари», а также несколько фильмов, представлявших Великобританию на Каннском фестивале. </w:t>
      </w:r>
    </w:p>
    <w:p w:rsidR="000F6C2B" w:rsidRPr="00CA0592" w:rsidRDefault="00253BC5" w:rsidP="00B51F5D">
      <w:pPr>
        <w:spacing w:line="360" w:lineRule="auto"/>
        <w:jc w:val="both"/>
        <w:rPr>
          <w:rFonts w:ascii="Times New Roman" w:hAnsi="Times New Roman" w:cs="Times New Roman"/>
          <w:b/>
          <w:sz w:val="28"/>
          <w:szCs w:val="28"/>
        </w:rPr>
      </w:pPr>
      <w:r>
        <w:rPr>
          <w:rFonts w:ascii="Times New Roman" w:hAnsi="Times New Roman" w:cs="Times New Roman"/>
          <w:b/>
          <w:sz w:val="28"/>
          <w:szCs w:val="28"/>
        </w:rPr>
        <w:t>2.4</w:t>
      </w:r>
      <w:r w:rsidR="000F6C2B" w:rsidRPr="00CA0592">
        <w:rPr>
          <w:rFonts w:ascii="Times New Roman" w:hAnsi="Times New Roman" w:cs="Times New Roman"/>
          <w:b/>
          <w:sz w:val="28"/>
          <w:szCs w:val="28"/>
        </w:rPr>
        <w:t xml:space="preserve"> Виды помощи кинематографу.</w:t>
      </w:r>
    </w:p>
    <w:p w:rsidR="00423B6A" w:rsidRPr="00CA0592" w:rsidRDefault="00406DEA" w:rsidP="00423B6A">
      <w:pPr>
        <w:spacing w:line="360" w:lineRule="auto"/>
        <w:jc w:val="both"/>
        <w:rPr>
          <w:rFonts w:ascii="Times New Roman" w:hAnsi="Times New Roman" w:cs="Times New Roman"/>
          <w:b/>
          <w:sz w:val="28"/>
          <w:szCs w:val="28"/>
        </w:rPr>
      </w:pPr>
      <w:r>
        <w:rPr>
          <w:rFonts w:ascii="Times New Roman" w:hAnsi="Times New Roman" w:cs="Times New Roman"/>
          <w:b/>
          <w:sz w:val="28"/>
          <w:szCs w:val="28"/>
        </w:rPr>
        <w:t>2.4</w:t>
      </w:r>
      <w:r w:rsidR="00423B6A" w:rsidRPr="00CA0592">
        <w:rPr>
          <w:rFonts w:ascii="Times New Roman" w:hAnsi="Times New Roman" w:cs="Times New Roman"/>
          <w:b/>
          <w:sz w:val="28"/>
          <w:szCs w:val="28"/>
        </w:rPr>
        <w:t xml:space="preserve">.1.Документация, законодательные акты. </w:t>
      </w:r>
    </w:p>
    <w:p w:rsidR="003C4B3B" w:rsidRPr="00CA0592" w:rsidRDefault="006E5F41"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ряде стран, субсидирующих кинематограф из государственного бюджета, </w:t>
      </w:r>
      <w:r w:rsidR="00C15DB8" w:rsidRPr="00CA0592">
        <w:rPr>
          <w:rFonts w:ascii="Times New Roman" w:hAnsi="Times New Roman" w:cs="Times New Roman"/>
          <w:sz w:val="28"/>
          <w:szCs w:val="28"/>
        </w:rPr>
        <w:t xml:space="preserve">фильмы не могут оказаться в кинотеатральном прокате или участвовать в фестивалях сразу после окончания монтажа. </w:t>
      </w:r>
      <w:r w:rsidR="003C4B3B" w:rsidRPr="00CA0592">
        <w:rPr>
          <w:rFonts w:ascii="Times New Roman" w:hAnsi="Times New Roman" w:cs="Times New Roman"/>
          <w:sz w:val="28"/>
          <w:szCs w:val="28"/>
        </w:rPr>
        <w:t>Для того чтобы по</w:t>
      </w:r>
      <w:r w:rsidR="00C15DB8" w:rsidRPr="00CA0592">
        <w:rPr>
          <w:rFonts w:ascii="Times New Roman" w:hAnsi="Times New Roman" w:cs="Times New Roman"/>
          <w:sz w:val="28"/>
          <w:szCs w:val="28"/>
        </w:rPr>
        <w:t>пасть на широкий экран</w:t>
      </w:r>
      <w:r w:rsidR="003C4B3B" w:rsidRPr="00CA0592">
        <w:rPr>
          <w:rFonts w:ascii="Times New Roman" w:hAnsi="Times New Roman" w:cs="Times New Roman"/>
          <w:sz w:val="28"/>
          <w:szCs w:val="28"/>
        </w:rPr>
        <w:t xml:space="preserve">, </w:t>
      </w:r>
      <w:r>
        <w:rPr>
          <w:rFonts w:ascii="Times New Roman" w:hAnsi="Times New Roman" w:cs="Times New Roman"/>
          <w:sz w:val="28"/>
          <w:szCs w:val="28"/>
        </w:rPr>
        <w:t xml:space="preserve">например, во Франции, </w:t>
      </w:r>
      <w:r w:rsidR="003C4B3B" w:rsidRPr="00CA0592">
        <w:rPr>
          <w:rFonts w:ascii="Times New Roman" w:hAnsi="Times New Roman" w:cs="Times New Roman"/>
          <w:sz w:val="28"/>
          <w:szCs w:val="28"/>
        </w:rPr>
        <w:t>французский фильм должен получить два документа: инвестиционное удостоверение национального фильма и производственное удостоверение национального фильма. Оба документа выдаются после изучения досье будущей картины Комиссией по выдаче удостоверений национального фильма. Инвестиционное удостоверение носит факультативный характер в случае, если фильм не претендует на государственную поддержку, однако необходим, есл</w:t>
      </w:r>
      <w:r w:rsidR="00C15DB8" w:rsidRPr="00CA0592">
        <w:rPr>
          <w:rFonts w:ascii="Times New Roman" w:hAnsi="Times New Roman" w:cs="Times New Roman"/>
          <w:sz w:val="28"/>
          <w:szCs w:val="28"/>
        </w:rPr>
        <w:t xml:space="preserve">и создатели </w:t>
      </w:r>
      <w:r w:rsidR="003C4B3B" w:rsidRPr="00CA0592">
        <w:rPr>
          <w:rFonts w:ascii="Times New Roman" w:hAnsi="Times New Roman" w:cs="Times New Roman"/>
          <w:sz w:val="28"/>
          <w:szCs w:val="28"/>
        </w:rPr>
        <w:t xml:space="preserve">картины хотят получить налоговые льготы, финансовую помощь каналов, аванс в счет сборов или </w:t>
      </w:r>
      <w:r w:rsidR="00491E36" w:rsidRPr="00CA0592">
        <w:rPr>
          <w:rFonts w:ascii="Times New Roman" w:hAnsi="Times New Roman" w:cs="Times New Roman"/>
          <w:sz w:val="28"/>
          <w:szCs w:val="28"/>
        </w:rPr>
        <w:t>инвестиции ОФКИА (общества финансирования киноиндустр</w:t>
      </w:r>
      <w:proofErr w:type="gramStart"/>
      <w:r w:rsidR="00491E36" w:rsidRPr="00CA0592">
        <w:rPr>
          <w:rFonts w:ascii="Times New Roman" w:hAnsi="Times New Roman" w:cs="Times New Roman"/>
          <w:sz w:val="28"/>
          <w:szCs w:val="28"/>
        </w:rPr>
        <w:t>ии и ау</w:t>
      </w:r>
      <w:proofErr w:type="gramEnd"/>
      <w:r w:rsidR="00491E36" w:rsidRPr="00CA0592">
        <w:rPr>
          <w:rFonts w:ascii="Times New Roman" w:hAnsi="Times New Roman" w:cs="Times New Roman"/>
          <w:sz w:val="28"/>
          <w:szCs w:val="28"/>
        </w:rPr>
        <w:t>диовизуальной сферы)</w:t>
      </w:r>
      <w:r w:rsidR="00491E36" w:rsidRPr="00CA0592">
        <w:rPr>
          <w:rStyle w:val="a6"/>
          <w:rFonts w:ascii="Times New Roman" w:hAnsi="Times New Roman" w:cs="Times New Roman"/>
          <w:sz w:val="28"/>
          <w:szCs w:val="28"/>
        </w:rPr>
        <w:footnoteReference w:id="37"/>
      </w:r>
      <w:r w:rsidR="00CE54C5" w:rsidRPr="00CA0592">
        <w:rPr>
          <w:rFonts w:ascii="Times New Roman" w:hAnsi="Times New Roman" w:cs="Times New Roman"/>
          <w:sz w:val="28"/>
          <w:szCs w:val="28"/>
        </w:rPr>
        <w:t xml:space="preserve">, т.е. в большинстве случаев. </w:t>
      </w:r>
    </w:p>
    <w:p w:rsidR="00E41EA8" w:rsidRPr="00CA0592" w:rsidRDefault="00CE54C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 xml:space="preserve">Более серьезно французские продюсеры должны подходить к </w:t>
      </w:r>
      <w:r w:rsidR="00E41EA8" w:rsidRPr="00CA0592">
        <w:rPr>
          <w:rFonts w:ascii="Times New Roman" w:hAnsi="Times New Roman" w:cs="Times New Roman"/>
          <w:sz w:val="28"/>
          <w:szCs w:val="28"/>
        </w:rPr>
        <w:t xml:space="preserve">получению </w:t>
      </w:r>
      <w:r w:rsidRPr="00CA0592">
        <w:rPr>
          <w:rFonts w:ascii="Times New Roman" w:hAnsi="Times New Roman" w:cs="Times New Roman"/>
          <w:sz w:val="28"/>
          <w:szCs w:val="28"/>
        </w:rPr>
        <w:t xml:space="preserve"> </w:t>
      </w:r>
      <w:r w:rsidR="00E41EA8" w:rsidRPr="00CA0592">
        <w:rPr>
          <w:rFonts w:ascii="Times New Roman" w:hAnsi="Times New Roman" w:cs="Times New Roman"/>
          <w:sz w:val="28"/>
          <w:szCs w:val="28"/>
        </w:rPr>
        <w:t xml:space="preserve">производственного удостоверения национального фильма, которое, фактически, дает будущей картине французское гражданство. Только при наличии такого удостоверения фильм может претендовать на доступ к системе автоматической поддержки кинематографа. </w:t>
      </w:r>
    </w:p>
    <w:p w:rsidR="00C15DB8" w:rsidRPr="00CA0592" w:rsidRDefault="00E41EA8"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России готовящийся кинопроект тоже должен получить «гражданство», </w:t>
      </w:r>
      <w:r w:rsidR="00701E81" w:rsidRPr="00CA0592">
        <w:rPr>
          <w:rFonts w:ascii="Times New Roman" w:hAnsi="Times New Roman" w:cs="Times New Roman"/>
          <w:sz w:val="28"/>
          <w:szCs w:val="28"/>
        </w:rPr>
        <w:t xml:space="preserve">которое утверждает кино в статусе «национального фильма». Регламентирует этот статус Федеральный закон от 22 августа 1996 г. «О государственной поддержке кинематографии Российской Федерации» (далее – Федеральный закон № 126-ФЗ). До настоящего времени Федеральный закон № 126-ФЗ является главным юридическим актом, регламентирующим порядок взаимодействия власти и представителей </w:t>
      </w:r>
      <w:proofErr w:type="spellStart"/>
      <w:r w:rsidR="00701E81" w:rsidRPr="00CA0592">
        <w:rPr>
          <w:rFonts w:ascii="Times New Roman" w:hAnsi="Times New Roman" w:cs="Times New Roman"/>
          <w:sz w:val="28"/>
          <w:szCs w:val="28"/>
        </w:rPr>
        <w:t>киноотрасли</w:t>
      </w:r>
      <w:proofErr w:type="spellEnd"/>
      <w:r w:rsidR="00701E81" w:rsidRPr="00CA0592">
        <w:rPr>
          <w:rFonts w:ascii="Times New Roman" w:hAnsi="Times New Roman" w:cs="Times New Roman"/>
          <w:sz w:val="28"/>
          <w:szCs w:val="28"/>
        </w:rPr>
        <w:t xml:space="preserve">, закон предусматривает поддержку продуктов отечественной киноиндустрии на всех стадиях производства. </w:t>
      </w:r>
    </w:p>
    <w:p w:rsidR="00701E81" w:rsidRPr="00CA0592" w:rsidRDefault="00701E81"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w:t>
      </w:r>
      <w:r w:rsidR="00C15DB8" w:rsidRPr="00CA0592">
        <w:rPr>
          <w:rFonts w:ascii="Times New Roman" w:hAnsi="Times New Roman" w:cs="Times New Roman"/>
          <w:sz w:val="28"/>
          <w:szCs w:val="28"/>
        </w:rPr>
        <w:t>с</w:t>
      </w:r>
      <w:r w:rsidRPr="00CA0592">
        <w:rPr>
          <w:rFonts w:ascii="Times New Roman" w:hAnsi="Times New Roman" w:cs="Times New Roman"/>
          <w:sz w:val="28"/>
          <w:szCs w:val="28"/>
        </w:rPr>
        <w:t>равнении с Францией</w:t>
      </w:r>
      <w:r w:rsidR="00C15DB8" w:rsidRPr="00CA0592">
        <w:rPr>
          <w:rFonts w:ascii="Times New Roman" w:hAnsi="Times New Roman" w:cs="Times New Roman"/>
          <w:sz w:val="28"/>
          <w:szCs w:val="28"/>
        </w:rPr>
        <w:t>, где законодательство в области кинематографа формируется уже более полувека,</w:t>
      </w:r>
      <w:r w:rsidRPr="00CA0592">
        <w:rPr>
          <w:rFonts w:ascii="Times New Roman" w:hAnsi="Times New Roman" w:cs="Times New Roman"/>
          <w:sz w:val="28"/>
          <w:szCs w:val="28"/>
        </w:rPr>
        <w:t xml:space="preserve"> показатель 1996 года выглядит довольно бедно, однако не стоит забывать об исторических событиях, произошедших в начале 90-х, и о том, что в СССР тоже была мощная государственная </w:t>
      </w:r>
      <w:proofErr w:type="gramStart"/>
      <w:r w:rsidRPr="00CA0592">
        <w:rPr>
          <w:rFonts w:ascii="Times New Roman" w:hAnsi="Times New Roman" w:cs="Times New Roman"/>
          <w:sz w:val="28"/>
          <w:szCs w:val="28"/>
        </w:rPr>
        <w:t>поддержка</w:t>
      </w:r>
      <w:proofErr w:type="gramEnd"/>
      <w:r w:rsidRPr="00CA0592">
        <w:rPr>
          <w:rFonts w:ascii="Times New Roman" w:hAnsi="Times New Roman" w:cs="Times New Roman"/>
          <w:sz w:val="28"/>
          <w:szCs w:val="28"/>
        </w:rPr>
        <w:t xml:space="preserve"> при которой, творили такие режиссеры как Андрей Тарковский,  Григорий Козинцев, Сергей Бондарчук.   </w:t>
      </w:r>
    </w:p>
    <w:p w:rsidR="00E41EA8" w:rsidRPr="00CA0592" w:rsidRDefault="00E41EA8"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2009 году в 126-ФЗ были внесены изменения, согласно которым Россия расширяет возможности совместного кинопроизводства со странами, не </w:t>
      </w:r>
      <w:r w:rsidRPr="00CA0592">
        <w:rPr>
          <w:rFonts w:ascii="Times New Roman" w:hAnsi="Times New Roman" w:cs="Times New Roman"/>
          <w:sz w:val="28"/>
          <w:szCs w:val="28"/>
        </w:rPr>
        <w:lastRenderedPageBreak/>
        <w:t>являющимися членами Европейской конвенции по совместному кинопроизводству и не имеющими международных договоров с Росси</w:t>
      </w:r>
      <w:r w:rsidR="006E5F41">
        <w:rPr>
          <w:rFonts w:ascii="Times New Roman" w:hAnsi="Times New Roman" w:cs="Times New Roman"/>
          <w:sz w:val="28"/>
          <w:szCs w:val="28"/>
        </w:rPr>
        <w:t xml:space="preserve">йской Федерацией. Это привело </w:t>
      </w:r>
      <w:r w:rsidRPr="00CA0592">
        <w:rPr>
          <w:rFonts w:ascii="Times New Roman" w:hAnsi="Times New Roman" w:cs="Times New Roman"/>
          <w:sz w:val="28"/>
          <w:szCs w:val="28"/>
        </w:rPr>
        <w:t>к расширению определения понятия «национальный фильм». Так, с 1 мая 2010 года в соответствии с изменениями в Федеральном законе Российской Федерации № 126-ФЗ от 22 августа 1996</w:t>
      </w:r>
      <w:r w:rsidR="00701E81" w:rsidRPr="00CA0592">
        <w:rPr>
          <w:rFonts w:ascii="Times New Roman" w:hAnsi="Times New Roman" w:cs="Times New Roman"/>
          <w:sz w:val="28"/>
          <w:szCs w:val="28"/>
        </w:rPr>
        <w:t xml:space="preserve"> </w:t>
      </w:r>
      <w:r w:rsidRPr="00CA0592">
        <w:rPr>
          <w:rFonts w:ascii="Times New Roman" w:hAnsi="Times New Roman" w:cs="Times New Roman"/>
          <w:sz w:val="28"/>
          <w:szCs w:val="28"/>
        </w:rPr>
        <w:t>года «О государственной поддержке кинематографии Российской Федерации» фильм признается национальным, если:</w:t>
      </w:r>
    </w:p>
    <w:p w:rsidR="00E41EA8" w:rsidRPr="00CA0592" w:rsidRDefault="00E41EA8" w:rsidP="00B51F5D">
      <w:pPr>
        <w:numPr>
          <w:ilvl w:val="0"/>
          <w:numId w:val="3"/>
        </w:numPr>
        <w:spacing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продюсером фильма является гражданин Российской Федерации ли лицо, зарегистрированное на территории РФ в установленном порядке</w:t>
      </w:r>
    </w:p>
    <w:p w:rsidR="00E41EA8" w:rsidRPr="00CA0592" w:rsidRDefault="00E41EA8" w:rsidP="00B51F5D">
      <w:pPr>
        <w:numPr>
          <w:ilvl w:val="0"/>
          <w:numId w:val="3"/>
        </w:numPr>
        <w:spacing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большинство создателей фильма являются гражданами РФ</w:t>
      </w:r>
    </w:p>
    <w:p w:rsidR="00E41EA8" w:rsidRPr="00CA0592" w:rsidRDefault="00E41EA8" w:rsidP="00B51F5D">
      <w:pPr>
        <w:numPr>
          <w:ilvl w:val="0"/>
          <w:numId w:val="3"/>
        </w:numPr>
        <w:spacing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фильм является русскоязычным или снимается на языке других народов России, за исключением тех случаев, когда использование иностранного языка является частью художественного замысла</w:t>
      </w:r>
    </w:p>
    <w:p w:rsidR="00E41EA8" w:rsidRPr="00CA0592" w:rsidRDefault="00E41EA8" w:rsidP="00B51F5D">
      <w:pPr>
        <w:numPr>
          <w:ilvl w:val="0"/>
          <w:numId w:val="3"/>
        </w:numPr>
        <w:spacing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не менее 50% общего объема работ в сметных ценах осуществляется организациями, зарегистрированными на территории РФ </w:t>
      </w:r>
    </w:p>
    <w:p w:rsidR="00E41EA8" w:rsidRPr="00CA0592" w:rsidRDefault="00E41EA8" w:rsidP="00B51F5D">
      <w:pPr>
        <w:numPr>
          <w:ilvl w:val="0"/>
          <w:numId w:val="3"/>
        </w:numPr>
        <w:spacing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иностранные инвестиции не превышают 50% сметной стоимости</w:t>
      </w:r>
    </w:p>
    <w:p w:rsidR="00E41EA8" w:rsidRPr="00CA0592" w:rsidRDefault="00E41EA8"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Также, в качестве национальных фильмов рассматриваются картины, производство которых осуществлялось соответственно международным договорам Российской Федерации, совместно с продюсерами, имеющими иностранное гражданство, лицами, не имеющими гражданства либо иностранными юридическими лицами. </w:t>
      </w:r>
    </w:p>
    <w:p w:rsidR="00E41EA8" w:rsidRPr="00CA0592" w:rsidRDefault="00E41EA8"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Поскольку фильм является </w:t>
      </w:r>
      <w:proofErr w:type="gramStart"/>
      <w:r w:rsidRPr="00CA0592">
        <w:rPr>
          <w:rFonts w:ascii="Times New Roman" w:hAnsi="Times New Roman" w:cs="Times New Roman"/>
          <w:sz w:val="28"/>
          <w:szCs w:val="28"/>
        </w:rPr>
        <w:t>аудио-визуальным</w:t>
      </w:r>
      <w:proofErr w:type="gramEnd"/>
      <w:r w:rsidRPr="00CA0592">
        <w:rPr>
          <w:rFonts w:ascii="Times New Roman" w:hAnsi="Times New Roman" w:cs="Times New Roman"/>
          <w:sz w:val="28"/>
          <w:szCs w:val="28"/>
        </w:rPr>
        <w:t xml:space="preserve"> произведением</w:t>
      </w:r>
      <w:r w:rsidRPr="00CA0592">
        <w:rPr>
          <w:rStyle w:val="a6"/>
          <w:rFonts w:ascii="Times New Roman" w:hAnsi="Times New Roman" w:cs="Times New Roman"/>
          <w:sz w:val="28"/>
          <w:szCs w:val="28"/>
        </w:rPr>
        <w:footnoteReference w:id="38"/>
      </w:r>
      <w:r w:rsidRPr="00CA0592">
        <w:rPr>
          <w:rFonts w:ascii="Times New Roman" w:hAnsi="Times New Roman" w:cs="Times New Roman"/>
          <w:sz w:val="28"/>
          <w:szCs w:val="28"/>
        </w:rPr>
        <w:t>, то его авторами признаются:</w:t>
      </w:r>
    </w:p>
    <w:p w:rsidR="00E41EA8" w:rsidRPr="00CA0592" w:rsidRDefault="00E41EA8" w:rsidP="00B51F5D">
      <w:pPr>
        <w:numPr>
          <w:ilvl w:val="0"/>
          <w:numId w:val="4"/>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режиссер-постановщик</w:t>
      </w:r>
    </w:p>
    <w:p w:rsidR="00E41EA8" w:rsidRPr="00CA0592" w:rsidRDefault="00E41EA8" w:rsidP="00B51F5D">
      <w:pPr>
        <w:numPr>
          <w:ilvl w:val="0"/>
          <w:numId w:val="4"/>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автор сценария</w:t>
      </w:r>
    </w:p>
    <w:p w:rsidR="001A7DB8" w:rsidRPr="00CA0592" w:rsidRDefault="00E41EA8" w:rsidP="00B51F5D">
      <w:pPr>
        <w:numPr>
          <w:ilvl w:val="0"/>
          <w:numId w:val="4"/>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композитор, являющийся автором музыки (с текстом или без него).</w:t>
      </w:r>
    </w:p>
    <w:p w:rsidR="001A7DB8" w:rsidRDefault="001A7DB8"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Во Франции </w:t>
      </w:r>
      <w:r w:rsidR="00C15DB8" w:rsidRPr="00CA0592">
        <w:rPr>
          <w:rFonts w:ascii="Times New Roman" w:hAnsi="Times New Roman" w:cs="Times New Roman"/>
          <w:sz w:val="28"/>
          <w:szCs w:val="28"/>
        </w:rPr>
        <w:t>для</w:t>
      </w:r>
      <w:r w:rsidR="00C5484C">
        <w:rPr>
          <w:rFonts w:ascii="Times New Roman" w:hAnsi="Times New Roman" w:cs="Times New Roman"/>
          <w:sz w:val="28"/>
          <w:szCs w:val="28"/>
        </w:rPr>
        <w:t xml:space="preserve"> </w:t>
      </w:r>
      <w:r w:rsidR="002664FB" w:rsidRPr="00CA0592">
        <w:rPr>
          <w:rFonts w:ascii="Times New Roman" w:hAnsi="Times New Roman" w:cs="Times New Roman"/>
          <w:sz w:val="28"/>
          <w:szCs w:val="28"/>
        </w:rPr>
        <w:t>выдачи производственного удостоверения, без которого невозможно получение автоматической  поддержки (о ней мы поговорим немного позже), фильм должен быть оценен по 100-бальной шкале. Удостоверение выдается только в случае, если картина набрала не менее 25 баллов. В критерии оценки входят язык фильма</w:t>
      </w:r>
      <w:r w:rsidR="00C15DB8" w:rsidRPr="00CA0592">
        <w:rPr>
          <w:rFonts w:ascii="Times New Roman" w:hAnsi="Times New Roman" w:cs="Times New Roman"/>
          <w:sz w:val="28"/>
          <w:szCs w:val="28"/>
        </w:rPr>
        <w:t xml:space="preserve"> (исключение делается для опер, если язык либретто отличается, и для документальных фильмов, в случае, если этот шаг оправдан сюжетом)</w:t>
      </w:r>
      <w:r w:rsidR="002664FB" w:rsidRPr="00CA0592">
        <w:rPr>
          <w:rFonts w:ascii="Times New Roman" w:hAnsi="Times New Roman" w:cs="Times New Roman"/>
          <w:sz w:val="28"/>
          <w:szCs w:val="28"/>
        </w:rPr>
        <w:t xml:space="preserve">, производящее предприятие, личность автора, артистов-исполнителей, технический и вспомогательный персонал, который должен состоять из граждан Франции или Евросоюза. Таким образом, для картин, которые нуждаются в государственном субсидировании, или, в автоматической поддержке, возможность перевести производство в </w:t>
      </w:r>
      <w:r w:rsidR="003A637E" w:rsidRPr="00CA0592">
        <w:rPr>
          <w:rFonts w:ascii="Times New Roman" w:hAnsi="Times New Roman" w:cs="Times New Roman"/>
          <w:sz w:val="28"/>
          <w:szCs w:val="28"/>
        </w:rPr>
        <w:t xml:space="preserve">страны с дешевой рабочей силой практически исключена. </w:t>
      </w:r>
    </w:p>
    <w:p w:rsidR="00BB20B4" w:rsidRPr="00BB20B4" w:rsidRDefault="008C01AD"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Похожая ситуация и в Великобритании. В соответствии с</w:t>
      </w:r>
      <w:r w:rsidR="00BB20B4">
        <w:rPr>
          <w:rFonts w:ascii="Times New Roman" w:hAnsi="Times New Roman" w:cs="Times New Roman"/>
          <w:sz w:val="28"/>
          <w:szCs w:val="28"/>
        </w:rPr>
        <w:t xml:space="preserve"> Финансовым актом 2006 года </w:t>
      </w:r>
      <w:r w:rsidR="00BB20B4" w:rsidRPr="00BB20B4">
        <w:rPr>
          <w:rFonts w:ascii="Times New Roman" w:hAnsi="Times New Roman" w:cs="Times New Roman"/>
          <w:sz w:val="28"/>
          <w:szCs w:val="28"/>
        </w:rPr>
        <w:t>(</w:t>
      </w:r>
      <w:r w:rsidR="00BB20B4">
        <w:rPr>
          <w:rFonts w:ascii="Times New Roman" w:hAnsi="Times New Roman" w:cs="Times New Roman"/>
          <w:sz w:val="28"/>
          <w:szCs w:val="28"/>
          <w:lang w:val="en-US"/>
        </w:rPr>
        <w:t>Finance</w:t>
      </w:r>
      <w:r w:rsidR="00BB20B4" w:rsidRPr="00BB20B4">
        <w:rPr>
          <w:rFonts w:ascii="Times New Roman" w:hAnsi="Times New Roman" w:cs="Times New Roman"/>
          <w:sz w:val="28"/>
          <w:szCs w:val="28"/>
        </w:rPr>
        <w:t xml:space="preserve"> </w:t>
      </w:r>
      <w:r w:rsidR="00BB20B4">
        <w:rPr>
          <w:rFonts w:ascii="Times New Roman" w:hAnsi="Times New Roman" w:cs="Times New Roman"/>
          <w:sz w:val="28"/>
          <w:szCs w:val="28"/>
          <w:lang w:val="en-US"/>
        </w:rPr>
        <w:t>Act</w:t>
      </w:r>
      <w:r w:rsidR="00BB20B4">
        <w:rPr>
          <w:rFonts w:ascii="Times New Roman" w:hAnsi="Times New Roman" w:cs="Times New Roman"/>
          <w:sz w:val="28"/>
          <w:szCs w:val="28"/>
        </w:rPr>
        <w:t xml:space="preserve"> 2006), фильм</w:t>
      </w:r>
      <w:r w:rsidR="00183040">
        <w:rPr>
          <w:rFonts w:ascii="Times New Roman" w:hAnsi="Times New Roman" w:cs="Times New Roman"/>
          <w:sz w:val="28"/>
          <w:szCs w:val="28"/>
        </w:rPr>
        <w:t>, претендующий на налоговый кредит,</w:t>
      </w:r>
      <w:r w:rsidR="00BB20B4">
        <w:rPr>
          <w:rFonts w:ascii="Times New Roman" w:hAnsi="Times New Roman" w:cs="Times New Roman"/>
          <w:sz w:val="28"/>
          <w:szCs w:val="28"/>
        </w:rPr>
        <w:t xml:space="preserve"> должен отвечать требованиям приложения №1 Британского Акта о кинематографе 1985 (</w:t>
      </w:r>
      <w:r w:rsidR="00BB20B4">
        <w:rPr>
          <w:rFonts w:ascii="Times New Roman" w:hAnsi="Times New Roman" w:cs="Times New Roman"/>
          <w:sz w:val="28"/>
          <w:szCs w:val="28"/>
          <w:lang w:val="en-US"/>
        </w:rPr>
        <w:t>Films</w:t>
      </w:r>
      <w:r w:rsidR="00BB20B4" w:rsidRPr="00BB20B4">
        <w:rPr>
          <w:rFonts w:ascii="Times New Roman" w:hAnsi="Times New Roman" w:cs="Times New Roman"/>
          <w:sz w:val="28"/>
          <w:szCs w:val="28"/>
        </w:rPr>
        <w:t xml:space="preserve"> </w:t>
      </w:r>
      <w:r w:rsidR="00BB20B4">
        <w:rPr>
          <w:rFonts w:ascii="Times New Roman" w:hAnsi="Times New Roman" w:cs="Times New Roman"/>
          <w:sz w:val="28"/>
          <w:szCs w:val="28"/>
          <w:lang w:val="en-US"/>
        </w:rPr>
        <w:t>Act</w:t>
      </w:r>
      <w:r w:rsidR="00BB20B4" w:rsidRPr="00BB20B4">
        <w:rPr>
          <w:rFonts w:ascii="Times New Roman" w:hAnsi="Times New Roman" w:cs="Times New Roman"/>
          <w:sz w:val="28"/>
          <w:szCs w:val="28"/>
        </w:rPr>
        <w:t xml:space="preserve"> 1985)</w:t>
      </w:r>
      <w:r w:rsidR="00183040">
        <w:rPr>
          <w:rFonts w:ascii="Times New Roman" w:hAnsi="Times New Roman" w:cs="Times New Roman"/>
          <w:sz w:val="28"/>
          <w:szCs w:val="28"/>
        </w:rPr>
        <w:t>. Акт, в свою очередь, дает определение британского фильма, это картина, снятая на территории Великобритании (сюда же входит и период монтажа), жителями стран бывшего Европейского экономического сообщества, на оборудование, 50% от стоимости которого финансировалось британской стороной. Фильмы, снятые на условиях ко-</w:t>
      </w:r>
      <w:proofErr w:type="spellStart"/>
      <w:r w:rsidR="00183040">
        <w:rPr>
          <w:rFonts w:ascii="Times New Roman" w:hAnsi="Times New Roman" w:cs="Times New Roman"/>
          <w:sz w:val="28"/>
          <w:szCs w:val="28"/>
        </w:rPr>
        <w:t>продакшна</w:t>
      </w:r>
      <w:proofErr w:type="spellEnd"/>
      <w:r w:rsidR="00183040">
        <w:rPr>
          <w:rFonts w:ascii="Times New Roman" w:hAnsi="Times New Roman" w:cs="Times New Roman"/>
          <w:sz w:val="28"/>
          <w:szCs w:val="28"/>
        </w:rPr>
        <w:t xml:space="preserve"> в прокате тоже идут как британские картины. </w:t>
      </w:r>
    </w:p>
    <w:p w:rsidR="001A7DB8" w:rsidRPr="00CA0592" w:rsidRDefault="001A7DB8"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Итак, если картина соответствует всем требованиям национального </w:t>
      </w:r>
      <w:r w:rsidR="00A56211">
        <w:rPr>
          <w:rFonts w:ascii="Times New Roman" w:hAnsi="Times New Roman" w:cs="Times New Roman"/>
          <w:sz w:val="28"/>
          <w:szCs w:val="28"/>
        </w:rPr>
        <w:t xml:space="preserve">фильма, в случае со всеми тремя странами, </w:t>
      </w:r>
      <w:r w:rsidRPr="00CA0592">
        <w:rPr>
          <w:rFonts w:ascii="Times New Roman" w:hAnsi="Times New Roman" w:cs="Times New Roman"/>
          <w:sz w:val="28"/>
          <w:szCs w:val="28"/>
        </w:rPr>
        <w:t xml:space="preserve">она может претендовать на государственную поддержку. </w:t>
      </w:r>
    </w:p>
    <w:p w:rsidR="001A7DB8" w:rsidRPr="00CA0592" w:rsidRDefault="00406DEA" w:rsidP="00B51F5D">
      <w:pPr>
        <w:spacing w:line="360" w:lineRule="auto"/>
        <w:jc w:val="both"/>
        <w:rPr>
          <w:rFonts w:ascii="Times New Roman" w:hAnsi="Times New Roman" w:cs="Times New Roman"/>
          <w:b/>
          <w:sz w:val="28"/>
          <w:szCs w:val="28"/>
        </w:rPr>
      </w:pPr>
      <w:r>
        <w:rPr>
          <w:rFonts w:ascii="Times New Roman" w:hAnsi="Times New Roman" w:cs="Times New Roman"/>
          <w:b/>
          <w:sz w:val="28"/>
          <w:szCs w:val="28"/>
        </w:rPr>
        <w:t>2.4</w:t>
      </w:r>
      <w:r w:rsidR="001A7DB8" w:rsidRPr="00CA0592">
        <w:rPr>
          <w:rFonts w:ascii="Times New Roman" w:hAnsi="Times New Roman" w:cs="Times New Roman"/>
          <w:b/>
          <w:sz w:val="28"/>
          <w:szCs w:val="28"/>
        </w:rPr>
        <w:t>.2. Льготное налогообложение.</w:t>
      </w:r>
    </w:p>
    <w:p w:rsidR="001A7DB8" w:rsidRPr="00CA0592" w:rsidRDefault="001A7DB8"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Во Франции оно выражается в снижении налога на предприятия, которыми могут воспользоваться генеральные продюсеры. </w:t>
      </w:r>
      <w:r w:rsidR="00C60461" w:rsidRPr="00CA0592">
        <w:rPr>
          <w:rFonts w:ascii="Times New Roman" w:hAnsi="Times New Roman" w:cs="Times New Roman"/>
          <w:sz w:val="28"/>
          <w:szCs w:val="28"/>
        </w:rPr>
        <w:t xml:space="preserve">Расходные статьи, </w:t>
      </w:r>
      <w:r w:rsidR="00C60461" w:rsidRPr="00CA0592">
        <w:rPr>
          <w:rFonts w:ascii="Times New Roman" w:hAnsi="Times New Roman" w:cs="Times New Roman"/>
          <w:sz w:val="28"/>
          <w:szCs w:val="28"/>
        </w:rPr>
        <w:lastRenderedPageBreak/>
        <w:t xml:space="preserve">подпадающие под эту группу, затрагивают почти все области </w:t>
      </w:r>
      <w:proofErr w:type="spellStart"/>
      <w:r w:rsidR="00C60461" w:rsidRPr="00CA0592">
        <w:rPr>
          <w:rFonts w:ascii="Times New Roman" w:hAnsi="Times New Roman" w:cs="Times New Roman"/>
          <w:sz w:val="28"/>
          <w:szCs w:val="28"/>
        </w:rPr>
        <w:t>продакшна</w:t>
      </w:r>
      <w:proofErr w:type="spellEnd"/>
      <w:r w:rsidR="00C60461" w:rsidRPr="00CA0592">
        <w:rPr>
          <w:rFonts w:ascii="Times New Roman" w:hAnsi="Times New Roman" w:cs="Times New Roman"/>
          <w:sz w:val="28"/>
          <w:szCs w:val="28"/>
        </w:rPr>
        <w:t xml:space="preserve">: гонорары, зарплаты, социальные отчисления, грим, костюмы, лабораторные работы и многое другое. Данный налог представляет собой 20% от величины этих расходов, которые, в свою очередь, должны быть не больше 80% от бюджета производства (или от бюджета французской доли в производстве, в случае франко-иностранного производства). Порог налоговой льготы ограничен 1 млн. евро. </w:t>
      </w:r>
    </w:p>
    <w:p w:rsidR="003C7A4B" w:rsidRPr="00CA0592" w:rsidRDefault="00C60461"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Что касается Российской Федерации, но здесь налоговые льготы </w:t>
      </w:r>
      <w:r w:rsidR="0015796D" w:rsidRPr="00CA0592">
        <w:rPr>
          <w:rFonts w:ascii="Times New Roman" w:hAnsi="Times New Roman" w:cs="Times New Roman"/>
          <w:sz w:val="28"/>
          <w:szCs w:val="28"/>
        </w:rPr>
        <w:t>установлены на доб</w:t>
      </w:r>
      <w:r w:rsidR="00423B6A">
        <w:rPr>
          <w:rFonts w:ascii="Times New Roman" w:hAnsi="Times New Roman" w:cs="Times New Roman"/>
          <w:sz w:val="28"/>
          <w:szCs w:val="28"/>
        </w:rPr>
        <w:t>ав</w:t>
      </w:r>
      <w:r w:rsidR="0015796D" w:rsidRPr="00CA0592">
        <w:rPr>
          <w:rFonts w:ascii="Times New Roman" w:hAnsi="Times New Roman" w:cs="Times New Roman"/>
          <w:sz w:val="28"/>
          <w:szCs w:val="28"/>
        </w:rPr>
        <w:t>ленную</w:t>
      </w:r>
      <w:r w:rsidR="00213A4D" w:rsidRPr="00CA0592">
        <w:rPr>
          <w:rFonts w:ascii="Times New Roman" w:hAnsi="Times New Roman" w:cs="Times New Roman"/>
          <w:sz w:val="28"/>
          <w:szCs w:val="28"/>
        </w:rPr>
        <w:t xml:space="preserve"> </w:t>
      </w:r>
      <w:r w:rsidR="0015796D" w:rsidRPr="00CA0592">
        <w:rPr>
          <w:rFonts w:ascii="Times New Roman" w:hAnsi="Times New Roman" w:cs="Times New Roman"/>
          <w:sz w:val="28"/>
          <w:szCs w:val="28"/>
        </w:rPr>
        <w:t>стоимость и составляют 18% стоимости работ или услуг для кинопроизводства и кинопоказа (услуги кинотеатра, работы по производству кинопродукции, выполняемые организациями кинематографии,  права на использования кинопродукции, получившей статус национального фильма и т.д.). Сборы кинотеатров от продажи билетов так же освобождены от НДС.</w:t>
      </w:r>
    </w:p>
    <w:p w:rsidR="003C7A4B" w:rsidRPr="00CA0592" w:rsidRDefault="0015796D"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 Еще одна </w:t>
      </w:r>
      <w:r w:rsidR="00C475FA" w:rsidRPr="00CA0592">
        <w:rPr>
          <w:rFonts w:ascii="Times New Roman" w:hAnsi="Times New Roman" w:cs="Times New Roman"/>
          <w:sz w:val="28"/>
          <w:szCs w:val="28"/>
        </w:rPr>
        <w:t xml:space="preserve">льгота для учреждений культуры, в которых проходит платный кинопоказ, это льгота по земельному налогу, который составляет примерно 1,5 % от кадастровой стоимости земельного участка. </w:t>
      </w:r>
    </w:p>
    <w:p w:rsidR="009A4789" w:rsidRPr="00CA0592" w:rsidRDefault="00130C40"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С импортируемой кинопродукции взимается пошлина, составляющая 10% от таможенной стоимости исходных материалов, ввозимых на территорию РФ (киноплёнка, магнитная лента, цифровые носители). Этот факт не мог не сказаться негативно на </w:t>
      </w:r>
      <w:r w:rsidR="00FD745B">
        <w:rPr>
          <w:rFonts w:ascii="Times New Roman" w:hAnsi="Times New Roman" w:cs="Times New Roman"/>
          <w:sz w:val="28"/>
          <w:szCs w:val="28"/>
        </w:rPr>
        <w:t xml:space="preserve">малобюджетных и </w:t>
      </w:r>
      <w:proofErr w:type="spellStart"/>
      <w:r w:rsidRPr="00CA0592">
        <w:rPr>
          <w:rFonts w:ascii="Times New Roman" w:hAnsi="Times New Roman" w:cs="Times New Roman"/>
          <w:sz w:val="28"/>
          <w:szCs w:val="28"/>
        </w:rPr>
        <w:t>артхаусных</w:t>
      </w:r>
      <w:proofErr w:type="spellEnd"/>
      <w:r w:rsidRPr="00CA0592">
        <w:rPr>
          <w:rFonts w:ascii="Times New Roman" w:hAnsi="Times New Roman" w:cs="Times New Roman"/>
          <w:sz w:val="28"/>
          <w:szCs w:val="28"/>
        </w:rPr>
        <w:t xml:space="preserve"> фильмах. Как отмечали российские кинопрокатчики, доля таких картин в прокате резко снижалась именно из-за высоких цен на ввоз каждой следующей копии, что не соотносится ни с затратами на картину, ни с будущим доходом. Ситуация немного изменилась с распространением цифровых носителей и интернета. </w:t>
      </w:r>
      <w:r w:rsidR="009A4789" w:rsidRPr="00CA0592">
        <w:rPr>
          <w:rFonts w:ascii="Times New Roman" w:hAnsi="Times New Roman" w:cs="Times New Roman"/>
          <w:sz w:val="28"/>
          <w:szCs w:val="28"/>
        </w:rPr>
        <w:t>Исключение среди импортных фильмов, облагающихся пошлинами, составляют картины, участвующие в кинофестивалях и других культурных событиях, этого вида «импорта» пошлина не взимается.</w:t>
      </w:r>
    </w:p>
    <w:p w:rsidR="00C475FA" w:rsidRPr="00CA0592" w:rsidRDefault="009A4789"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С 2011 года российское государство предприняло единст</w:t>
      </w:r>
      <w:r w:rsidR="00FD745B">
        <w:rPr>
          <w:rFonts w:ascii="Times New Roman" w:hAnsi="Times New Roman" w:cs="Times New Roman"/>
          <w:sz w:val="28"/>
          <w:szCs w:val="28"/>
        </w:rPr>
        <w:t xml:space="preserve">венную, но многообещающую, на взгляд автора этой работы, </w:t>
      </w:r>
      <w:r w:rsidRPr="00CA0592">
        <w:rPr>
          <w:rFonts w:ascii="Times New Roman" w:hAnsi="Times New Roman" w:cs="Times New Roman"/>
          <w:sz w:val="28"/>
          <w:szCs w:val="28"/>
        </w:rPr>
        <w:t>попытку ускорить перевод залов кинотеатров на цифру. Комиссия таможенного союза снизила ставку ввозной таможенной пошлины до нуля (ранее эта ставка была 15%)</w:t>
      </w:r>
      <w:r w:rsidR="0088181D" w:rsidRPr="00CA0592">
        <w:rPr>
          <w:rFonts w:ascii="Times New Roman" w:hAnsi="Times New Roman" w:cs="Times New Roman"/>
          <w:sz w:val="28"/>
          <w:szCs w:val="28"/>
        </w:rPr>
        <w:t xml:space="preserve"> для цифровых проекторов</w:t>
      </w:r>
      <w:r w:rsidRPr="00CA0592">
        <w:rPr>
          <w:rFonts w:ascii="Times New Roman" w:hAnsi="Times New Roman" w:cs="Times New Roman"/>
          <w:sz w:val="28"/>
          <w:szCs w:val="28"/>
        </w:rPr>
        <w:t xml:space="preserve">. По прогнозам аналитиков компании </w:t>
      </w:r>
      <w:proofErr w:type="spellStart"/>
      <w:r w:rsidRPr="00CA0592">
        <w:rPr>
          <w:rFonts w:ascii="Times New Roman" w:hAnsi="Times New Roman" w:cs="Times New Roman"/>
          <w:sz w:val="28"/>
          <w:szCs w:val="28"/>
        </w:rPr>
        <w:t>Невафиль</w:t>
      </w:r>
      <w:r w:rsidR="00FD745B">
        <w:rPr>
          <w:rFonts w:ascii="Times New Roman" w:hAnsi="Times New Roman" w:cs="Times New Roman"/>
          <w:sz w:val="28"/>
          <w:szCs w:val="28"/>
        </w:rPr>
        <w:t>м</w:t>
      </w:r>
      <w:proofErr w:type="spellEnd"/>
      <w:r w:rsidR="00FD745B">
        <w:rPr>
          <w:rFonts w:ascii="Times New Roman" w:hAnsi="Times New Roman" w:cs="Times New Roman"/>
          <w:sz w:val="28"/>
          <w:szCs w:val="28"/>
        </w:rPr>
        <w:t xml:space="preserve"> эта мера</w:t>
      </w:r>
      <w:r w:rsidRPr="00CA0592">
        <w:rPr>
          <w:rFonts w:ascii="Times New Roman" w:hAnsi="Times New Roman" w:cs="Times New Roman"/>
          <w:sz w:val="28"/>
          <w:szCs w:val="28"/>
        </w:rPr>
        <w:t xml:space="preserve">, введенная на 5 лет, позволит экономить 10-15 тыс. евро на каждом новом цифровом зале. </w:t>
      </w:r>
    </w:p>
    <w:p w:rsidR="002664FB" w:rsidRPr="00CA0592" w:rsidRDefault="002664FB"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Итак, мы видим, что поддержка кинематографа методом льгот в России немного</w:t>
      </w:r>
      <w:r w:rsidR="00A56211">
        <w:rPr>
          <w:rFonts w:ascii="Times New Roman" w:hAnsi="Times New Roman" w:cs="Times New Roman"/>
          <w:sz w:val="28"/>
          <w:szCs w:val="28"/>
        </w:rPr>
        <w:t xml:space="preserve"> разнообразнее, чем во Франции, что касается Великобритании, то мы нашли не так много информации о льготном налогообложении, поэтому в данной главе не беремся сопоставлять страну с Францией и Россией. </w:t>
      </w:r>
    </w:p>
    <w:p w:rsidR="001850EF" w:rsidRPr="00CA0592" w:rsidRDefault="003D7608" w:rsidP="00B51F5D">
      <w:pPr>
        <w:spacing w:line="360" w:lineRule="auto"/>
        <w:jc w:val="both"/>
        <w:rPr>
          <w:rFonts w:ascii="Times New Roman" w:hAnsi="Times New Roman" w:cs="Times New Roman"/>
          <w:b/>
          <w:sz w:val="28"/>
          <w:szCs w:val="28"/>
        </w:rPr>
      </w:pPr>
      <w:r>
        <w:rPr>
          <w:rFonts w:ascii="Times New Roman" w:hAnsi="Times New Roman" w:cs="Times New Roman"/>
          <w:b/>
          <w:sz w:val="28"/>
          <w:szCs w:val="28"/>
        </w:rPr>
        <w:t>2.4</w:t>
      </w:r>
      <w:r w:rsidR="002664FB" w:rsidRPr="00CA0592">
        <w:rPr>
          <w:rFonts w:ascii="Times New Roman" w:hAnsi="Times New Roman" w:cs="Times New Roman"/>
          <w:b/>
          <w:sz w:val="28"/>
          <w:szCs w:val="28"/>
        </w:rPr>
        <w:t xml:space="preserve">.3. </w:t>
      </w:r>
      <w:r w:rsidR="001F5D72" w:rsidRPr="00CA0592">
        <w:rPr>
          <w:rFonts w:ascii="Times New Roman" w:hAnsi="Times New Roman" w:cs="Times New Roman"/>
          <w:b/>
          <w:sz w:val="28"/>
          <w:szCs w:val="28"/>
        </w:rPr>
        <w:t>Финансирование кинематографа.</w:t>
      </w:r>
    </w:p>
    <w:p w:rsidR="002664FB" w:rsidRPr="00CA0592" w:rsidRDefault="001F5D72"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 xml:space="preserve"> Франция</w:t>
      </w:r>
      <w:r w:rsidR="002664FB" w:rsidRPr="00CA0592">
        <w:rPr>
          <w:rFonts w:ascii="Times New Roman" w:hAnsi="Times New Roman" w:cs="Times New Roman"/>
          <w:b/>
          <w:sz w:val="28"/>
          <w:szCs w:val="28"/>
        </w:rPr>
        <w:t xml:space="preserve">. </w:t>
      </w:r>
    </w:p>
    <w:p w:rsidR="003A637E" w:rsidRPr="00CA0592" w:rsidRDefault="001F5D72"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Одним из основных видов инвестиций государства в киноиндустрию Франции является </w:t>
      </w:r>
      <w:r w:rsidRPr="00CA0592">
        <w:rPr>
          <w:rFonts w:ascii="Times New Roman" w:hAnsi="Times New Roman" w:cs="Times New Roman"/>
          <w:b/>
          <w:sz w:val="28"/>
          <w:szCs w:val="28"/>
        </w:rPr>
        <w:t>автоматическая поддержка</w:t>
      </w:r>
      <w:r w:rsidRPr="00CA0592">
        <w:rPr>
          <w:rFonts w:ascii="Times New Roman" w:hAnsi="Times New Roman" w:cs="Times New Roman"/>
          <w:sz w:val="28"/>
          <w:szCs w:val="28"/>
        </w:rPr>
        <w:t xml:space="preserve">. </w:t>
      </w:r>
      <w:r w:rsidR="003A637E" w:rsidRPr="00CA0592">
        <w:rPr>
          <w:rFonts w:ascii="Times New Roman" w:hAnsi="Times New Roman" w:cs="Times New Roman"/>
          <w:sz w:val="28"/>
          <w:szCs w:val="28"/>
        </w:rPr>
        <w:t xml:space="preserve">Идея этого вида государственной поддержки основывается на том, что картина, соответствующая критериям автоматической поддержки, при входе на рынок будет производить сборы в кинотеатрах, на </w:t>
      </w:r>
      <w:r w:rsidR="003A637E" w:rsidRPr="00CA0592">
        <w:rPr>
          <w:rFonts w:ascii="Times New Roman" w:hAnsi="Times New Roman" w:cs="Times New Roman"/>
          <w:sz w:val="28"/>
          <w:szCs w:val="28"/>
          <w:lang w:val="en-US"/>
        </w:rPr>
        <w:t>DVD</w:t>
      </w:r>
      <w:r w:rsidR="003A637E" w:rsidRPr="00CA0592">
        <w:rPr>
          <w:rFonts w:ascii="Times New Roman" w:hAnsi="Times New Roman" w:cs="Times New Roman"/>
          <w:sz w:val="28"/>
          <w:szCs w:val="28"/>
        </w:rPr>
        <w:t xml:space="preserve"> и телевидении. А значит, продюсер сможет реинвестировать часть собранных средств в новый проект. </w:t>
      </w:r>
    </w:p>
    <w:p w:rsidR="003A637E" w:rsidRPr="00CA0592" w:rsidRDefault="003A637E"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«Фонд» автоматической поддержки составляют отчисления от билетных сборов</w:t>
      </w:r>
      <w:r w:rsidR="00242840" w:rsidRPr="00CA0592">
        <w:rPr>
          <w:rFonts w:ascii="Times New Roman" w:hAnsi="Times New Roman" w:cs="Times New Roman"/>
          <w:sz w:val="28"/>
          <w:szCs w:val="28"/>
        </w:rPr>
        <w:t xml:space="preserve"> (СДН)</w:t>
      </w:r>
      <w:r w:rsidRPr="00CA0592">
        <w:rPr>
          <w:rFonts w:ascii="Times New Roman" w:hAnsi="Times New Roman" w:cs="Times New Roman"/>
          <w:sz w:val="28"/>
          <w:szCs w:val="28"/>
        </w:rPr>
        <w:t xml:space="preserve">, сборов с ТВ и </w:t>
      </w:r>
      <w:r w:rsidRPr="00CA0592">
        <w:rPr>
          <w:rFonts w:ascii="Times New Roman" w:hAnsi="Times New Roman" w:cs="Times New Roman"/>
          <w:sz w:val="28"/>
          <w:szCs w:val="28"/>
          <w:lang w:val="en-US"/>
        </w:rPr>
        <w:t>DVD</w:t>
      </w:r>
      <w:r w:rsidRPr="00CA0592">
        <w:rPr>
          <w:rFonts w:ascii="Times New Roman" w:hAnsi="Times New Roman" w:cs="Times New Roman"/>
          <w:sz w:val="28"/>
          <w:szCs w:val="28"/>
        </w:rPr>
        <w:t xml:space="preserve">, которые отчисляются в пользу продюсера, обязанного их реинвестировать. </w:t>
      </w:r>
      <w:r w:rsidR="00352DD1" w:rsidRPr="00CA0592">
        <w:rPr>
          <w:rFonts w:ascii="Times New Roman" w:hAnsi="Times New Roman" w:cs="Times New Roman"/>
          <w:sz w:val="28"/>
          <w:szCs w:val="28"/>
        </w:rPr>
        <w:t>На практике все выглядит довольно про</w:t>
      </w:r>
      <w:r w:rsidR="00871BF1" w:rsidRPr="00CA0592">
        <w:rPr>
          <w:rFonts w:ascii="Times New Roman" w:hAnsi="Times New Roman" w:cs="Times New Roman"/>
          <w:sz w:val="28"/>
          <w:szCs w:val="28"/>
        </w:rPr>
        <w:t>зрачно</w:t>
      </w:r>
      <w:r w:rsidR="00352DD1" w:rsidRPr="00CA0592">
        <w:rPr>
          <w:rFonts w:ascii="Times New Roman" w:hAnsi="Times New Roman" w:cs="Times New Roman"/>
          <w:sz w:val="28"/>
          <w:szCs w:val="28"/>
        </w:rPr>
        <w:t>: продюсер снимает первый фильм, получая государственные деньги на его создание и, таким образом, лишая себя возможности претендовать на автоматическую поддержку дал</w:t>
      </w:r>
      <w:r w:rsidR="006001BC">
        <w:rPr>
          <w:rFonts w:ascii="Times New Roman" w:hAnsi="Times New Roman" w:cs="Times New Roman"/>
          <w:sz w:val="28"/>
          <w:szCs w:val="28"/>
        </w:rPr>
        <w:t>ее, этот первый отснятый фильм</w:t>
      </w:r>
      <w:r w:rsidR="00352DD1" w:rsidRPr="00CA0592">
        <w:rPr>
          <w:rFonts w:ascii="Times New Roman" w:hAnsi="Times New Roman" w:cs="Times New Roman"/>
          <w:sz w:val="28"/>
          <w:szCs w:val="28"/>
        </w:rPr>
        <w:t xml:space="preserve"> становится источником дохода продюсера, а также символом профессионального успеха/неуспеха. </w:t>
      </w:r>
    </w:p>
    <w:p w:rsidR="00352DD1" w:rsidRPr="00CA0592" w:rsidRDefault="00352DD1"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 xml:space="preserve">Когда продюсер готовится к новому проекту, он может полностью или частично взять сумму сборов, вычисленную с учетом той оценки, которую получила предыдущая картина при выдаче производственного удостоверения.  </w:t>
      </w:r>
    </w:p>
    <w:p w:rsidR="00747369" w:rsidRPr="00CA0592" w:rsidRDefault="00747369"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При кинотеатральном показе коэффициент поддержки высчитывается от налога на проданные билеты. На данный момент этот коэффициент составляет 125% в случае, если фильм собрал 30  075</w:t>
      </w:r>
      <w:r w:rsidR="003410ED" w:rsidRPr="00CA0592">
        <w:rPr>
          <w:rFonts w:ascii="Times New Roman" w:hAnsi="Times New Roman" w:cs="Times New Roman"/>
          <w:sz w:val="28"/>
          <w:szCs w:val="28"/>
        </w:rPr>
        <w:t> </w:t>
      </w:r>
      <w:r w:rsidRPr="00CA0592">
        <w:rPr>
          <w:rFonts w:ascii="Times New Roman" w:hAnsi="Times New Roman" w:cs="Times New Roman"/>
          <w:sz w:val="28"/>
          <w:szCs w:val="28"/>
        </w:rPr>
        <w:t>000</w:t>
      </w:r>
      <w:r w:rsidR="003410ED" w:rsidRPr="00CA0592">
        <w:rPr>
          <w:rFonts w:ascii="Times New Roman" w:hAnsi="Times New Roman" w:cs="Times New Roman"/>
          <w:sz w:val="28"/>
          <w:szCs w:val="28"/>
        </w:rPr>
        <w:t xml:space="preserve"> €</w:t>
      </w:r>
      <w:proofErr w:type="gramStart"/>
      <w:r w:rsidR="003410ED" w:rsidRPr="00CA0592">
        <w:rPr>
          <w:rFonts w:ascii="Times New Roman" w:hAnsi="Times New Roman" w:cs="Times New Roman"/>
          <w:sz w:val="28"/>
          <w:szCs w:val="28"/>
        </w:rPr>
        <w:t xml:space="preserve"> </w:t>
      </w:r>
      <w:r w:rsidRPr="00CA0592">
        <w:rPr>
          <w:rFonts w:ascii="Times New Roman" w:hAnsi="Times New Roman" w:cs="Times New Roman"/>
          <w:sz w:val="28"/>
          <w:szCs w:val="28"/>
        </w:rPr>
        <w:t>;</w:t>
      </w:r>
      <w:proofErr w:type="gramEnd"/>
      <w:r w:rsidRPr="00CA0592">
        <w:rPr>
          <w:rFonts w:ascii="Times New Roman" w:hAnsi="Times New Roman" w:cs="Times New Roman"/>
          <w:sz w:val="28"/>
          <w:szCs w:val="28"/>
        </w:rPr>
        <w:t xml:space="preserve"> 95% от налога на проданный билет получает продюсер, чей фильм собирает от 30 075 001 до 30 750</w:t>
      </w:r>
      <w:r w:rsidR="003410ED" w:rsidRPr="00CA0592">
        <w:rPr>
          <w:rFonts w:ascii="Times New Roman" w:hAnsi="Times New Roman" w:cs="Times New Roman"/>
          <w:sz w:val="28"/>
          <w:szCs w:val="28"/>
        </w:rPr>
        <w:t> </w:t>
      </w:r>
      <w:r w:rsidRPr="00CA0592">
        <w:rPr>
          <w:rFonts w:ascii="Times New Roman" w:hAnsi="Times New Roman" w:cs="Times New Roman"/>
          <w:sz w:val="28"/>
          <w:szCs w:val="28"/>
        </w:rPr>
        <w:t>000</w:t>
      </w:r>
      <w:r w:rsidR="003410ED" w:rsidRPr="00CA0592">
        <w:rPr>
          <w:rFonts w:ascii="Times New Roman" w:hAnsi="Times New Roman" w:cs="Times New Roman"/>
          <w:sz w:val="28"/>
          <w:szCs w:val="28"/>
        </w:rPr>
        <w:t xml:space="preserve"> €</w:t>
      </w:r>
      <w:r w:rsidRPr="00CA0592">
        <w:rPr>
          <w:rFonts w:ascii="Times New Roman" w:hAnsi="Times New Roman" w:cs="Times New Roman"/>
          <w:sz w:val="28"/>
          <w:szCs w:val="28"/>
        </w:rPr>
        <w:t xml:space="preserve">, и всего </w:t>
      </w:r>
      <w:r w:rsidR="00720355" w:rsidRPr="00CA0592">
        <w:rPr>
          <w:rFonts w:ascii="Times New Roman" w:hAnsi="Times New Roman" w:cs="Times New Roman"/>
          <w:sz w:val="28"/>
          <w:szCs w:val="28"/>
        </w:rPr>
        <w:t>10% достанется фильму, кассовые сборы которого достигли 30 750</w:t>
      </w:r>
      <w:r w:rsidR="003410ED" w:rsidRPr="00CA0592">
        <w:rPr>
          <w:rFonts w:ascii="Times New Roman" w:hAnsi="Times New Roman" w:cs="Times New Roman"/>
          <w:sz w:val="28"/>
          <w:szCs w:val="28"/>
        </w:rPr>
        <w:t> </w:t>
      </w:r>
      <w:r w:rsidR="00720355" w:rsidRPr="00CA0592">
        <w:rPr>
          <w:rFonts w:ascii="Times New Roman" w:hAnsi="Times New Roman" w:cs="Times New Roman"/>
          <w:sz w:val="28"/>
          <w:szCs w:val="28"/>
        </w:rPr>
        <w:t>000</w:t>
      </w:r>
      <w:r w:rsidR="003410ED" w:rsidRPr="00CA0592">
        <w:rPr>
          <w:rFonts w:ascii="Times New Roman" w:hAnsi="Times New Roman" w:cs="Times New Roman"/>
          <w:sz w:val="28"/>
          <w:szCs w:val="28"/>
        </w:rPr>
        <w:t xml:space="preserve"> €</w:t>
      </w:r>
      <w:r w:rsidR="00720355" w:rsidRPr="00CA0592">
        <w:rPr>
          <w:rFonts w:ascii="Times New Roman" w:hAnsi="Times New Roman" w:cs="Times New Roman"/>
          <w:sz w:val="28"/>
          <w:szCs w:val="28"/>
        </w:rPr>
        <w:t xml:space="preserve">. </w:t>
      </w:r>
    </w:p>
    <w:p w:rsidR="00720355" w:rsidRPr="00CA0592" w:rsidRDefault="0072035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Пример: коэффициент фильма, собравшего 3 млн. при налоге на проданные билеты – 10, 72% будет выглядеть так: 3 000 000 </w:t>
      </w:r>
      <w:r w:rsidRPr="00CA0592">
        <w:rPr>
          <w:rFonts w:ascii="Times New Roman" w:hAnsi="Times New Roman" w:cs="Times New Roman"/>
          <w:sz w:val="28"/>
          <w:szCs w:val="28"/>
          <w:lang w:val="en-US"/>
        </w:rPr>
        <w:t>x</w:t>
      </w:r>
      <w:r w:rsidRPr="00CA0592">
        <w:rPr>
          <w:rFonts w:ascii="Times New Roman" w:hAnsi="Times New Roman" w:cs="Times New Roman"/>
          <w:sz w:val="28"/>
          <w:szCs w:val="28"/>
        </w:rPr>
        <w:t xml:space="preserve"> 10, 72 % </w:t>
      </w:r>
      <w:r w:rsidRPr="00CA0592">
        <w:rPr>
          <w:rFonts w:ascii="Times New Roman" w:hAnsi="Times New Roman" w:cs="Times New Roman"/>
          <w:sz w:val="28"/>
          <w:szCs w:val="28"/>
          <w:lang w:val="en-US"/>
        </w:rPr>
        <w:t>x</w:t>
      </w:r>
      <w:r w:rsidRPr="00CA0592">
        <w:rPr>
          <w:rFonts w:ascii="Times New Roman" w:hAnsi="Times New Roman" w:cs="Times New Roman"/>
          <w:sz w:val="28"/>
          <w:szCs w:val="28"/>
        </w:rPr>
        <w:t xml:space="preserve"> 125% = 402 000.</w:t>
      </w:r>
    </w:p>
    <w:p w:rsidR="00720355" w:rsidRPr="00CA0592" w:rsidRDefault="0072035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Срок начисления этих денег может растянуться на 5 лет, начиная </w:t>
      </w:r>
      <w:proofErr w:type="gramStart"/>
      <w:r w:rsidRPr="00CA0592">
        <w:rPr>
          <w:rFonts w:ascii="Times New Roman" w:hAnsi="Times New Roman" w:cs="Times New Roman"/>
          <w:sz w:val="28"/>
          <w:szCs w:val="28"/>
        </w:rPr>
        <w:t>с даты первого</w:t>
      </w:r>
      <w:proofErr w:type="gramEnd"/>
      <w:r w:rsidRPr="00CA0592">
        <w:rPr>
          <w:rFonts w:ascii="Times New Roman" w:hAnsi="Times New Roman" w:cs="Times New Roman"/>
          <w:sz w:val="28"/>
          <w:szCs w:val="28"/>
        </w:rPr>
        <w:t xml:space="preserve"> публичного кинопоказа. </w:t>
      </w:r>
    </w:p>
    <w:p w:rsidR="00D87E0C" w:rsidRPr="00CA0592" w:rsidRDefault="00D87E0C"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Итак, правительство Франции позаботилось о том, чтобы у продюсера, работающего с национальными фильмами,  был стартовый капитал, с помощью которого он может привлечь к проекту и других инвесторов, но каким будет этот капитал, зависит от самого продюсера </w:t>
      </w:r>
      <w:r w:rsidR="006001BC">
        <w:rPr>
          <w:rFonts w:ascii="Times New Roman" w:hAnsi="Times New Roman" w:cs="Times New Roman"/>
          <w:sz w:val="28"/>
          <w:szCs w:val="28"/>
        </w:rPr>
        <w:t xml:space="preserve">и </w:t>
      </w:r>
      <w:r w:rsidRPr="00CA0592">
        <w:rPr>
          <w:rFonts w:ascii="Times New Roman" w:hAnsi="Times New Roman" w:cs="Times New Roman"/>
          <w:sz w:val="28"/>
          <w:szCs w:val="28"/>
        </w:rPr>
        <w:t xml:space="preserve">качества его работы. При этом снижение ставок по процентам не дает возможности тому или иному кинодеятелю монополизировать французский рынок, снимая все более дорогие проекты в счет кассовых сборов прежних фильмов. </w:t>
      </w:r>
    </w:p>
    <w:p w:rsidR="00720355" w:rsidRPr="00CA0592" w:rsidRDefault="0072035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Телевещательная поддержка начисляется при помощи сумм (без НДС), которые выплачивают телеканалы. На данный момент коэффициент телевещательной поддержки составляет 10 % от стоимости приобретенных прав (но выплачивается до 305 000 без НДС). </w:t>
      </w:r>
      <w:r w:rsidR="005E4AEF" w:rsidRPr="00CA0592">
        <w:rPr>
          <w:rFonts w:ascii="Times New Roman" w:hAnsi="Times New Roman" w:cs="Times New Roman"/>
          <w:sz w:val="28"/>
          <w:szCs w:val="28"/>
        </w:rPr>
        <w:t xml:space="preserve">Срок начисления – до </w:t>
      </w:r>
      <w:proofErr w:type="spellStart"/>
      <w:r w:rsidR="005E4AEF" w:rsidRPr="00CA0592">
        <w:rPr>
          <w:rFonts w:ascii="Times New Roman" w:hAnsi="Times New Roman" w:cs="Times New Roman"/>
          <w:sz w:val="28"/>
          <w:szCs w:val="28"/>
        </w:rPr>
        <w:t>восеми</w:t>
      </w:r>
      <w:proofErr w:type="spellEnd"/>
      <w:r w:rsidR="005E4AEF" w:rsidRPr="00CA0592">
        <w:rPr>
          <w:rFonts w:ascii="Times New Roman" w:hAnsi="Times New Roman" w:cs="Times New Roman"/>
          <w:sz w:val="28"/>
          <w:szCs w:val="28"/>
        </w:rPr>
        <w:t xml:space="preserve"> лет с момента первого телевизионного показа.</w:t>
      </w:r>
    </w:p>
    <w:p w:rsidR="005E4AEF" w:rsidRPr="00CA0592" w:rsidRDefault="005E4AEF"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 xml:space="preserve">Что касается продаж/проката для личного пользования, то этот коэффициент, составляющий 4,5%,применяется к товарообороту предприятий. Срок начислений – до 6 лет с момента выхода первой партии видеопродукции. </w:t>
      </w:r>
    </w:p>
    <w:p w:rsidR="005E4AEF" w:rsidRPr="00CA0592" w:rsidRDefault="005E4AEF"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Полученные с помощью этих коэффициентов средства продюсер может реинвестировать в течение пяти лет с момента начисления. </w:t>
      </w:r>
    </w:p>
    <w:p w:rsidR="005E4AEF" w:rsidRPr="00CA0592" w:rsidRDefault="005E4AEF"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Автоматическая поддержка применяется к коммерчески успешным фильмам, которые не всегда имеют  жанровое разнообразие и явные художественные достоинства. </w:t>
      </w:r>
    </w:p>
    <w:p w:rsidR="001F5D72" w:rsidRPr="00CA0592" w:rsidRDefault="001F5D72"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Именно поэтому во Франции существует </w:t>
      </w:r>
      <w:r w:rsidRPr="00CA0592">
        <w:rPr>
          <w:rFonts w:ascii="Times New Roman" w:hAnsi="Times New Roman" w:cs="Times New Roman"/>
          <w:b/>
          <w:sz w:val="28"/>
          <w:szCs w:val="28"/>
        </w:rPr>
        <w:t>выборочная поддержка</w:t>
      </w:r>
      <w:r w:rsidRPr="00CA0592">
        <w:rPr>
          <w:rFonts w:ascii="Times New Roman" w:hAnsi="Times New Roman" w:cs="Times New Roman"/>
          <w:sz w:val="28"/>
          <w:szCs w:val="28"/>
        </w:rPr>
        <w:t xml:space="preserve">, которая представляет собой бесплатный заем, возвращаемый по результатам сборов от проката картины, получившей поддержку. Выборочная поддержка направлена на помощь молодым режиссерам и создание экспериментальных кинолент. Суммы, выданные от НКЦ, возвращаются редко, но вид поддержки сохраняется, так как с его помощью улучшается жанровое разнообразие французского кинематографа.  Сумма, выдаваемая на создание картины, находится в зависимости от ее сметы, так фильм, стоимостью до 4 млн. евро может претендовать на 15.5%, а фильм, стоимостью в 7 млн. евро – только на 1.5% от общей сметы. </w:t>
      </w:r>
    </w:p>
    <w:p w:rsidR="001F5D72" w:rsidRDefault="001F5D72"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Если автоматическая поддержка выдается продюсерам, то, как мы уже сказали, </w:t>
      </w:r>
      <w:r w:rsidR="001F06FA" w:rsidRPr="00CA0592">
        <w:rPr>
          <w:rFonts w:ascii="Times New Roman" w:hAnsi="Times New Roman" w:cs="Times New Roman"/>
          <w:sz w:val="28"/>
          <w:szCs w:val="28"/>
        </w:rPr>
        <w:t xml:space="preserve">выборочная поддержка может помочь автору, еще не нашедшему своего продюсера. НКЦ осуществляет так называемую поддержку сценария, включающую в себя и «помощь в развитии проекта», последняя уже ориентирована на продюсера и позволяет пойти на более серьезные траты во время написания </w:t>
      </w:r>
      <w:proofErr w:type="gramStart"/>
      <w:r w:rsidR="001F06FA" w:rsidRPr="00CA0592">
        <w:rPr>
          <w:rFonts w:ascii="Times New Roman" w:hAnsi="Times New Roman" w:cs="Times New Roman"/>
          <w:sz w:val="28"/>
          <w:szCs w:val="28"/>
        </w:rPr>
        <w:t>сценария</w:t>
      </w:r>
      <w:proofErr w:type="gramEnd"/>
      <w:r w:rsidR="001F06FA" w:rsidRPr="00CA0592">
        <w:rPr>
          <w:rFonts w:ascii="Times New Roman" w:hAnsi="Times New Roman" w:cs="Times New Roman"/>
          <w:sz w:val="28"/>
          <w:szCs w:val="28"/>
        </w:rPr>
        <w:t xml:space="preserve"> а также поддержать покупку прав на экранизацию. </w:t>
      </w:r>
    </w:p>
    <w:p w:rsidR="00C5484C" w:rsidRDefault="00C5484C" w:rsidP="00B51F5D">
      <w:pPr>
        <w:spacing w:line="360" w:lineRule="auto"/>
        <w:jc w:val="both"/>
        <w:rPr>
          <w:rFonts w:ascii="Times New Roman" w:hAnsi="Times New Roman" w:cs="Times New Roman"/>
          <w:b/>
          <w:sz w:val="28"/>
          <w:szCs w:val="28"/>
        </w:rPr>
      </w:pPr>
      <w:r w:rsidRPr="00C5484C">
        <w:rPr>
          <w:rFonts w:ascii="Times New Roman" w:hAnsi="Times New Roman" w:cs="Times New Roman"/>
          <w:b/>
          <w:sz w:val="28"/>
          <w:szCs w:val="28"/>
        </w:rPr>
        <w:t>Великобритания.</w:t>
      </w:r>
    </w:p>
    <w:p w:rsidR="00D44A85" w:rsidRDefault="00C5484C" w:rsidP="00C5484C">
      <w:pPr>
        <w:spacing w:line="360" w:lineRule="auto"/>
        <w:jc w:val="both"/>
        <w:rPr>
          <w:rFonts w:ascii="Times New Roman" w:hAnsi="Times New Roman" w:cs="Times New Roman"/>
          <w:sz w:val="28"/>
          <w:szCs w:val="28"/>
        </w:rPr>
      </w:pPr>
      <w:r w:rsidRPr="00C5484C">
        <w:rPr>
          <w:rFonts w:ascii="Times New Roman" w:hAnsi="Times New Roman" w:cs="Times New Roman"/>
          <w:sz w:val="28"/>
          <w:szCs w:val="28"/>
        </w:rPr>
        <w:t>Британ</w:t>
      </w:r>
      <w:r w:rsidR="002578F9">
        <w:rPr>
          <w:rFonts w:ascii="Times New Roman" w:hAnsi="Times New Roman" w:cs="Times New Roman"/>
          <w:sz w:val="28"/>
          <w:szCs w:val="28"/>
        </w:rPr>
        <w:t xml:space="preserve">ский кинематографический совет, как мы уже сказали, является основным органом финансирования кинематографа Великобритании. </w:t>
      </w:r>
    </w:p>
    <w:p w:rsidR="00C5484C" w:rsidRPr="00C5484C" w:rsidRDefault="00C5484C" w:rsidP="00C5484C">
      <w:pPr>
        <w:spacing w:line="360" w:lineRule="auto"/>
        <w:jc w:val="both"/>
        <w:rPr>
          <w:rFonts w:ascii="Times New Roman" w:hAnsi="Times New Roman" w:cs="Times New Roman"/>
          <w:sz w:val="28"/>
          <w:szCs w:val="28"/>
        </w:rPr>
      </w:pPr>
      <w:r w:rsidRPr="00C5484C">
        <w:rPr>
          <w:rFonts w:ascii="Times New Roman" w:hAnsi="Times New Roman" w:cs="Times New Roman"/>
          <w:sz w:val="28"/>
          <w:szCs w:val="28"/>
        </w:rPr>
        <w:lastRenderedPageBreak/>
        <w:t xml:space="preserve">Наибольшую активность Совет проявляет на стадии производства. В его составе функционируют три фонда: </w:t>
      </w:r>
    </w:p>
    <w:p w:rsidR="00C5484C" w:rsidRPr="00C5484C" w:rsidRDefault="00C5484C" w:rsidP="00C5484C">
      <w:pPr>
        <w:spacing w:line="360" w:lineRule="auto"/>
        <w:jc w:val="both"/>
        <w:rPr>
          <w:rFonts w:ascii="Times New Roman" w:hAnsi="Times New Roman" w:cs="Times New Roman"/>
          <w:sz w:val="28"/>
          <w:szCs w:val="28"/>
        </w:rPr>
      </w:pPr>
      <w:r w:rsidRPr="00C5484C">
        <w:rPr>
          <w:rFonts w:ascii="Times New Roman" w:hAnsi="Times New Roman" w:cs="Times New Roman"/>
          <w:sz w:val="28"/>
          <w:szCs w:val="28"/>
        </w:rPr>
        <w:t>•</w:t>
      </w:r>
      <w:r w:rsidRPr="00C5484C">
        <w:rPr>
          <w:rFonts w:ascii="Times New Roman" w:hAnsi="Times New Roman" w:cs="Times New Roman"/>
          <w:sz w:val="28"/>
          <w:szCs w:val="28"/>
        </w:rPr>
        <w:tab/>
        <w:t>Фонд по развитию</w:t>
      </w:r>
      <w:r w:rsidR="006001BC">
        <w:rPr>
          <w:rFonts w:ascii="Times New Roman" w:hAnsi="Times New Roman" w:cs="Times New Roman"/>
          <w:sz w:val="28"/>
          <w:szCs w:val="28"/>
        </w:rPr>
        <w:t xml:space="preserve"> (бюджет £ 25</w:t>
      </w:r>
      <w:r w:rsidR="006001BC" w:rsidRPr="00C5484C">
        <w:rPr>
          <w:rFonts w:ascii="Times New Roman" w:hAnsi="Times New Roman" w:cs="Times New Roman"/>
          <w:sz w:val="28"/>
          <w:szCs w:val="28"/>
        </w:rPr>
        <w:t xml:space="preserve"> </w:t>
      </w:r>
      <w:proofErr w:type="gramStart"/>
      <w:r w:rsidR="006001BC" w:rsidRPr="00C5484C">
        <w:rPr>
          <w:rFonts w:ascii="Times New Roman" w:hAnsi="Times New Roman" w:cs="Times New Roman"/>
          <w:sz w:val="28"/>
          <w:szCs w:val="28"/>
        </w:rPr>
        <w:t>млн</w:t>
      </w:r>
      <w:proofErr w:type="gramEnd"/>
      <w:r w:rsidR="006001BC">
        <w:rPr>
          <w:rFonts w:ascii="Times New Roman" w:hAnsi="Times New Roman" w:cs="Times New Roman"/>
          <w:sz w:val="28"/>
          <w:szCs w:val="28"/>
        </w:rPr>
        <w:t>)</w:t>
      </w:r>
      <w:r w:rsidRPr="00C5484C">
        <w:rPr>
          <w:rFonts w:ascii="Times New Roman" w:hAnsi="Times New Roman" w:cs="Times New Roman"/>
          <w:sz w:val="28"/>
          <w:szCs w:val="28"/>
        </w:rPr>
        <w:t xml:space="preserve">, ориентирующийся на расширение ассортимента и качества кинопродукции Великобритании, и ставящий пред собой цель создать комфортные условия для работы писателей, режиссеров и продюсеров; </w:t>
      </w:r>
    </w:p>
    <w:p w:rsidR="00C5484C" w:rsidRPr="00C5484C" w:rsidRDefault="00C5484C" w:rsidP="00C5484C">
      <w:pPr>
        <w:spacing w:line="360" w:lineRule="auto"/>
        <w:jc w:val="both"/>
        <w:rPr>
          <w:rFonts w:ascii="Times New Roman" w:hAnsi="Times New Roman" w:cs="Times New Roman"/>
          <w:sz w:val="28"/>
          <w:szCs w:val="28"/>
        </w:rPr>
      </w:pPr>
      <w:r w:rsidRPr="00C5484C">
        <w:rPr>
          <w:rFonts w:ascii="Times New Roman" w:hAnsi="Times New Roman" w:cs="Times New Roman"/>
          <w:sz w:val="28"/>
          <w:szCs w:val="28"/>
        </w:rPr>
        <w:t>•</w:t>
      </w:r>
      <w:r w:rsidRPr="00C5484C">
        <w:rPr>
          <w:rFonts w:ascii="Times New Roman" w:hAnsi="Times New Roman" w:cs="Times New Roman"/>
          <w:sz w:val="28"/>
          <w:szCs w:val="28"/>
        </w:rPr>
        <w:tab/>
        <w:t>Фонд нового кино (</w:t>
      </w:r>
      <w:proofErr w:type="spellStart"/>
      <w:r w:rsidRPr="00C5484C">
        <w:rPr>
          <w:rFonts w:ascii="Times New Roman" w:hAnsi="Times New Roman" w:cs="Times New Roman"/>
          <w:sz w:val="28"/>
          <w:szCs w:val="28"/>
        </w:rPr>
        <w:t>The</w:t>
      </w:r>
      <w:proofErr w:type="spellEnd"/>
      <w:r w:rsidRPr="00C5484C">
        <w:rPr>
          <w:rFonts w:ascii="Times New Roman" w:hAnsi="Times New Roman" w:cs="Times New Roman"/>
          <w:sz w:val="28"/>
          <w:szCs w:val="28"/>
        </w:rPr>
        <w:t xml:space="preserve"> </w:t>
      </w:r>
      <w:proofErr w:type="spellStart"/>
      <w:r w:rsidRPr="00C5484C">
        <w:rPr>
          <w:rFonts w:ascii="Times New Roman" w:hAnsi="Times New Roman" w:cs="Times New Roman"/>
          <w:sz w:val="28"/>
          <w:szCs w:val="28"/>
        </w:rPr>
        <w:t>New</w:t>
      </w:r>
      <w:proofErr w:type="spellEnd"/>
      <w:r w:rsidRPr="00C5484C">
        <w:rPr>
          <w:rFonts w:ascii="Times New Roman" w:hAnsi="Times New Roman" w:cs="Times New Roman"/>
          <w:sz w:val="28"/>
          <w:szCs w:val="28"/>
        </w:rPr>
        <w:t xml:space="preserve"> </w:t>
      </w:r>
      <w:proofErr w:type="spellStart"/>
      <w:r w:rsidRPr="00C5484C">
        <w:rPr>
          <w:rFonts w:ascii="Times New Roman" w:hAnsi="Times New Roman" w:cs="Times New Roman"/>
          <w:sz w:val="28"/>
          <w:szCs w:val="28"/>
        </w:rPr>
        <w:t>Cinema</w:t>
      </w:r>
      <w:proofErr w:type="spellEnd"/>
      <w:r w:rsidRPr="00C5484C">
        <w:rPr>
          <w:rFonts w:ascii="Times New Roman" w:hAnsi="Times New Roman" w:cs="Times New Roman"/>
          <w:sz w:val="28"/>
          <w:szCs w:val="28"/>
        </w:rPr>
        <w:t xml:space="preserve"> </w:t>
      </w:r>
      <w:proofErr w:type="spellStart"/>
      <w:r w:rsidRPr="00C5484C">
        <w:rPr>
          <w:rFonts w:ascii="Times New Roman" w:hAnsi="Times New Roman" w:cs="Times New Roman"/>
          <w:sz w:val="28"/>
          <w:szCs w:val="28"/>
        </w:rPr>
        <w:t>Fund</w:t>
      </w:r>
      <w:proofErr w:type="spellEnd"/>
      <w:r w:rsidRPr="00C5484C">
        <w:rPr>
          <w:rFonts w:ascii="Times New Roman" w:hAnsi="Times New Roman" w:cs="Times New Roman"/>
          <w:sz w:val="28"/>
          <w:szCs w:val="28"/>
        </w:rPr>
        <w:t>)</w:t>
      </w:r>
      <w:r w:rsidR="006001BC">
        <w:rPr>
          <w:rFonts w:ascii="Times New Roman" w:hAnsi="Times New Roman" w:cs="Times New Roman"/>
          <w:sz w:val="28"/>
          <w:szCs w:val="28"/>
        </w:rPr>
        <w:t xml:space="preserve"> (бюджет £ 15</w:t>
      </w:r>
      <w:r w:rsidR="006001BC" w:rsidRPr="00C5484C">
        <w:rPr>
          <w:rFonts w:ascii="Times New Roman" w:hAnsi="Times New Roman" w:cs="Times New Roman"/>
          <w:sz w:val="28"/>
          <w:szCs w:val="28"/>
        </w:rPr>
        <w:t xml:space="preserve"> </w:t>
      </w:r>
      <w:proofErr w:type="gramStart"/>
      <w:r w:rsidR="006001BC" w:rsidRPr="00C5484C">
        <w:rPr>
          <w:rFonts w:ascii="Times New Roman" w:hAnsi="Times New Roman" w:cs="Times New Roman"/>
          <w:sz w:val="28"/>
          <w:szCs w:val="28"/>
        </w:rPr>
        <w:t>млн</w:t>
      </w:r>
      <w:proofErr w:type="gramEnd"/>
      <w:r w:rsidR="006001BC">
        <w:rPr>
          <w:rFonts w:ascii="Times New Roman" w:hAnsi="Times New Roman" w:cs="Times New Roman"/>
          <w:sz w:val="28"/>
          <w:szCs w:val="28"/>
        </w:rPr>
        <w:t>)</w:t>
      </w:r>
      <w:r w:rsidRPr="00C5484C">
        <w:rPr>
          <w:rFonts w:ascii="Times New Roman" w:hAnsi="Times New Roman" w:cs="Times New Roman"/>
          <w:sz w:val="28"/>
          <w:szCs w:val="28"/>
        </w:rPr>
        <w:t xml:space="preserve"> уделяет большое внимание режиссерам, находящимся за пределами </w:t>
      </w:r>
      <w:proofErr w:type="spellStart"/>
      <w:r w:rsidRPr="00C5484C">
        <w:rPr>
          <w:rFonts w:ascii="Times New Roman" w:hAnsi="Times New Roman" w:cs="Times New Roman"/>
          <w:sz w:val="28"/>
          <w:szCs w:val="28"/>
        </w:rPr>
        <w:t>мейнстрима</w:t>
      </w:r>
      <w:proofErr w:type="spellEnd"/>
      <w:r w:rsidRPr="00C5484C">
        <w:rPr>
          <w:rFonts w:ascii="Times New Roman" w:hAnsi="Times New Roman" w:cs="Times New Roman"/>
          <w:sz w:val="28"/>
          <w:szCs w:val="28"/>
        </w:rPr>
        <w:t xml:space="preserve">, и молодым режиссерам  способствует жанровому разнообразию британской кинопродукции; </w:t>
      </w:r>
    </w:p>
    <w:p w:rsidR="00C5484C" w:rsidRDefault="00C5484C" w:rsidP="00C5484C">
      <w:pPr>
        <w:spacing w:line="360" w:lineRule="auto"/>
        <w:jc w:val="both"/>
        <w:rPr>
          <w:rFonts w:ascii="Times New Roman" w:hAnsi="Times New Roman" w:cs="Times New Roman"/>
          <w:sz w:val="28"/>
          <w:szCs w:val="28"/>
        </w:rPr>
      </w:pPr>
      <w:r w:rsidRPr="00C5484C">
        <w:rPr>
          <w:rFonts w:ascii="Times New Roman" w:hAnsi="Times New Roman" w:cs="Times New Roman"/>
          <w:sz w:val="28"/>
          <w:szCs w:val="28"/>
        </w:rPr>
        <w:t>•</w:t>
      </w:r>
      <w:r w:rsidRPr="00C5484C">
        <w:rPr>
          <w:rFonts w:ascii="Times New Roman" w:hAnsi="Times New Roman" w:cs="Times New Roman"/>
          <w:sz w:val="28"/>
          <w:szCs w:val="28"/>
        </w:rPr>
        <w:tab/>
      </w:r>
      <w:proofErr w:type="spellStart"/>
      <w:r w:rsidRPr="00C5484C">
        <w:rPr>
          <w:rFonts w:ascii="Times New Roman" w:hAnsi="Times New Roman" w:cs="Times New Roman"/>
          <w:sz w:val="28"/>
          <w:szCs w:val="28"/>
        </w:rPr>
        <w:t>Premiere</w:t>
      </w:r>
      <w:proofErr w:type="spellEnd"/>
      <w:r w:rsidRPr="00C5484C">
        <w:rPr>
          <w:rFonts w:ascii="Times New Roman" w:hAnsi="Times New Roman" w:cs="Times New Roman"/>
          <w:sz w:val="28"/>
          <w:szCs w:val="28"/>
        </w:rPr>
        <w:t xml:space="preserve"> </w:t>
      </w:r>
      <w:proofErr w:type="spellStart"/>
      <w:r w:rsidRPr="00C5484C">
        <w:rPr>
          <w:rFonts w:ascii="Times New Roman" w:hAnsi="Times New Roman" w:cs="Times New Roman"/>
          <w:sz w:val="28"/>
          <w:szCs w:val="28"/>
        </w:rPr>
        <w:t>Fund</w:t>
      </w:r>
      <w:proofErr w:type="spellEnd"/>
      <w:r w:rsidRPr="00C5484C">
        <w:rPr>
          <w:rFonts w:ascii="Times New Roman" w:hAnsi="Times New Roman" w:cs="Times New Roman"/>
          <w:sz w:val="28"/>
          <w:szCs w:val="28"/>
        </w:rPr>
        <w:t xml:space="preserve"> ежегодно вкладывает £ 8 млн. в п</w:t>
      </w:r>
      <w:r w:rsidR="006001BC">
        <w:rPr>
          <w:rFonts w:ascii="Times New Roman" w:hAnsi="Times New Roman" w:cs="Times New Roman"/>
          <w:sz w:val="28"/>
          <w:szCs w:val="28"/>
        </w:rPr>
        <w:t>роизводство коммерчески-успешных фильмов</w:t>
      </w:r>
      <w:r w:rsidRPr="00C5484C">
        <w:rPr>
          <w:rFonts w:ascii="Times New Roman" w:hAnsi="Times New Roman" w:cs="Times New Roman"/>
          <w:sz w:val="28"/>
          <w:szCs w:val="28"/>
        </w:rPr>
        <w:t>, которые могут быть конкурентоспособными на мировом рынке.</w:t>
      </w:r>
    </w:p>
    <w:p w:rsidR="006001BC" w:rsidRDefault="006001BC" w:rsidP="00C548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Бюджет совета, ориентированный на производство, распределяется между тремя фондами, в неравных долях, а те, в свою очередь, реализуют деньги, согласно своей компетенции. </w:t>
      </w:r>
    </w:p>
    <w:p w:rsidR="00253BC5" w:rsidRPr="00183040" w:rsidRDefault="00253BC5" w:rsidP="00C5484C">
      <w:pPr>
        <w:spacing w:line="360" w:lineRule="auto"/>
        <w:jc w:val="both"/>
        <w:rPr>
          <w:rFonts w:ascii="Times New Roman" w:hAnsi="Times New Roman" w:cs="Times New Roman"/>
          <w:color w:val="000000" w:themeColor="text1"/>
          <w:sz w:val="28"/>
          <w:szCs w:val="28"/>
        </w:rPr>
      </w:pPr>
      <w:r w:rsidRPr="00B51F5D">
        <w:rPr>
          <w:rFonts w:ascii="Times New Roman" w:hAnsi="Times New Roman" w:cs="Times New Roman"/>
          <w:color w:val="000000" w:themeColor="text1"/>
          <w:sz w:val="28"/>
          <w:szCs w:val="28"/>
        </w:rPr>
        <w:t>Что касается фондов</w:t>
      </w:r>
      <w:r w:rsidR="006001BC">
        <w:rPr>
          <w:rFonts w:ascii="Times New Roman" w:hAnsi="Times New Roman" w:cs="Times New Roman"/>
          <w:color w:val="000000" w:themeColor="text1"/>
          <w:sz w:val="28"/>
          <w:szCs w:val="28"/>
        </w:rPr>
        <w:t xml:space="preserve"> вообще</w:t>
      </w:r>
      <w:r w:rsidRPr="00B51F5D">
        <w:rPr>
          <w:rFonts w:ascii="Times New Roman" w:hAnsi="Times New Roman" w:cs="Times New Roman"/>
          <w:color w:val="000000" w:themeColor="text1"/>
          <w:sz w:val="28"/>
          <w:szCs w:val="28"/>
        </w:rPr>
        <w:t xml:space="preserve">, то стоит заметить, что политика </w:t>
      </w:r>
      <w:r w:rsidR="006001BC" w:rsidRPr="00B51F5D">
        <w:rPr>
          <w:rFonts w:ascii="Times New Roman" w:hAnsi="Times New Roman" w:cs="Times New Roman"/>
          <w:color w:val="000000" w:themeColor="text1"/>
          <w:sz w:val="28"/>
          <w:szCs w:val="28"/>
        </w:rPr>
        <w:t>создания</w:t>
      </w:r>
      <w:r w:rsidR="006001BC">
        <w:rPr>
          <w:rFonts w:ascii="Times New Roman" w:hAnsi="Times New Roman" w:cs="Times New Roman"/>
          <w:color w:val="000000" w:themeColor="text1"/>
          <w:sz w:val="28"/>
          <w:szCs w:val="28"/>
        </w:rPr>
        <w:t xml:space="preserve"> подобных финансовых учреждений</w:t>
      </w:r>
      <w:r w:rsidRPr="00B51F5D">
        <w:rPr>
          <w:rFonts w:ascii="Times New Roman" w:hAnsi="Times New Roman" w:cs="Times New Roman"/>
          <w:color w:val="000000" w:themeColor="text1"/>
          <w:sz w:val="28"/>
          <w:szCs w:val="28"/>
        </w:rPr>
        <w:t>, государственных и негосударственных, довольно широко распространена в Европе. Даже Германия, страна с сильной муниципальной поддержкой кинематографа</w:t>
      </w:r>
      <w:r w:rsidRPr="00B51F5D">
        <w:rPr>
          <w:rStyle w:val="a6"/>
          <w:rFonts w:ascii="Times New Roman" w:hAnsi="Times New Roman" w:cs="Times New Roman"/>
          <w:color w:val="000000" w:themeColor="text1"/>
          <w:sz w:val="28"/>
          <w:szCs w:val="28"/>
        </w:rPr>
        <w:footnoteReference w:id="39"/>
      </w:r>
      <w:r w:rsidRPr="00B51F5D">
        <w:rPr>
          <w:rFonts w:ascii="Times New Roman" w:hAnsi="Times New Roman" w:cs="Times New Roman"/>
          <w:color w:val="000000" w:themeColor="text1"/>
          <w:sz w:val="28"/>
          <w:szCs w:val="28"/>
        </w:rPr>
        <w:t>, имеет Федеральный фильмофонд</w:t>
      </w:r>
      <w:r w:rsidRPr="00B51F5D">
        <w:rPr>
          <w:rStyle w:val="a6"/>
          <w:rFonts w:ascii="Times New Roman" w:hAnsi="Times New Roman" w:cs="Times New Roman"/>
          <w:color w:val="000000" w:themeColor="text1"/>
          <w:sz w:val="28"/>
          <w:szCs w:val="28"/>
        </w:rPr>
        <w:footnoteReference w:id="40"/>
      </w:r>
      <w:r w:rsidRPr="00B51F5D">
        <w:rPr>
          <w:rFonts w:ascii="Times New Roman" w:hAnsi="Times New Roman" w:cs="Times New Roman"/>
          <w:color w:val="000000" w:themeColor="text1"/>
          <w:sz w:val="28"/>
          <w:szCs w:val="28"/>
        </w:rPr>
        <w:t xml:space="preserve">, финансируемый Министерством культуры и медиа Германии. </w:t>
      </w:r>
    </w:p>
    <w:p w:rsidR="001F06FA" w:rsidRPr="00CA0592" w:rsidRDefault="001F06FA"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Российская Федерация.</w:t>
      </w:r>
    </w:p>
    <w:p w:rsidR="00183040" w:rsidRDefault="001F06FA" w:rsidP="00B51F5D">
      <w:pPr>
        <w:spacing w:line="360" w:lineRule="auto"/>
        <w:jc w:val="both"/>
        <w:rPr>
          <w:rFonts w:ascii="Times New Roman" w:hAnsi="Times New Roman" w:cs="Times New Roman"/>
          <w:sz w:val="28"/>
          <w:szCs w:val="28"/>
        </w:rPr>
      </w:pPr>
      <w:proofErr w:type="gramStart"/>
      <w:r w:rsidRPr="00CA0592">
        <w:rPr>
          <w:rFonts w:ascii="Times New Roman" w:hAnsi="Times New Roman" w:cs="Times New Roman"/>
          <w:sz w:val="28"/>
          <w:szCs w:val="28"/>
        </w:rPr>
        <w:lastRenderedPageBreak/>
        <w:t>В российской индустрии кино велика доля финансового участия государства, и Министерству культуры</w:t>
      </w:r>
      <w:r w:rsidR="003C7A4B" w:rsidRPr="00CA0592">
        <w:rPr>
          <w:rFonts w:ascii="Times New Roman" w:hAnsi="Times New Roman" w:cs="Times New Roman"/>
          <w:sz w:val="28"/>
          <w:szCs w:val="28"/>
        </w:rPr>
        <w:t>,</w:t>
      </w:r>
      <w:r w:rsidRPr="00CA0592">
        <w:rPr>
          <w:rFonts w:ascii="Times New Roman" w:hAnsi="Times New Roman" w:cs="Times New Roman"/>
          <w:sz w:val="28"/>
          <w:szCs w:val="28"/>
        </w:rPr>
        <w:t xml:space="preserve"> и Фонду кино позволено оказывать российским проектам помощь </w:t>
      </w:r>
      <w:r w:rsidR="00BC02C4" w:rsidRPr="00CA0592">
        <w:rPr>
          <w:rFonts w:ascii="Times New Roman" w:hAnsi="Times New Roman" w:cs="Times New Roman"/>
          <w:sz w:val="28"/>
          <w:szCs w:val="28"/>
        </w:rPr>
        <w:t xml:space="preserve">до 70% от общей сметы, </w:t>
      </w:r>
      <w:r w:rsidRPr="00CA0592">
        <w:rPr>
          <w:rFonts w:ascii="Times New Roman" w:hAnsi="Times New Roman" w:cs="Times New Roman"/>
          <w:sz w:val="28"/>
          <w:szCs w:val="28"/>
        </w:rPr>
        <w:t xml:space="preserve">в то время как во Франции государственные деньги, в лучшем случае, могут составить 50% от </w:t>
      </w:r>
      <w:r w:rsidR="003C7A4B" w:rsidRPr="00CA0592">
        <w:rPr>
          <w:rFonts w:ascii="Times New Roman" w:hAnsi="Times New Roman" w:cs="Times New Roman"/>
          <w:sz w:val="28"/>
          <w:szCs w:val="28"/>
        </w:rPr>
        <w:t xml:space="preserve">затрат на производство или прокат, </w:t>
      </w:r>
      <w:r w:rsidR="00B37FBC" w:rsidRPr="00CA0592">
        <w:rPr>
          <w:rFonts w:ascii="Times New Roman" w:hAnsi="Times New Roman" w:cs="Times New Roman"/>
          <w:sz w:val="28"/>
          <w:szCs w:val="28"/>
        </w:rPr>
        <w:t>в основном же суммы, выделяемые НКЦ гораздо ниже</w:t>
      </w:r>
      <w:r w:rsidRPr="00CA0592">
        <w:rPr>
          <w:rFonts w:ascii="Times New Roman" w:hAnsi="Times New Roman" w:cs="Times New Roman"/>
          <w:sz w:val="28"/>
          <w:szCs w:val="28"/>
        </w:rPr>
        <w:t>.</w:t>
      </w:r>
      <w:proofErr w:type="gramEnd"/>
      <w:r w:rsidRPr="00CA0592">
        <w:rPr>
          <w:rFonts w:ascii="Times New Roman" w:hAnsi="Times New Roman" w:cs="Times New Roman"/>
          <w:sz w:val="28"/>
          <w:szCs w:val="28"/>
        </w:rPr>
        <w:t xml:space="preserve"> Французская финансовая поддержка направлена, скорее, на облегчение поиска со</w:t>
      </w:r>
      <w:r w:rsidR="003C7A4B" w:rsidRPr="00CA0592">
        <w:rPr>
          <w:rFonts w:ascii="Times New Roman" w:hAnsi="Times New Roman" w:cs="Times New Roman"/>
          <w:sz w:val="28"/>
          <w:szCs w:val="28"/>
        </w:rPr>
        <w:t>-</w:t>
      </w:r>
      <w:r w:rsidRPr="00CA0592">
        <w:rPr>
          <w:rFonts w:ascii="Times New Roman" w:hAnsi="Times New Roman" w:cs="Times New Roman"/>
          <w:sz w:val="28"/>
          <w:szCs w:val="28"/>
        </w:rPr>
        <w:t xml:space="preserve">инвесторов, чем на полное финансирование фильма. </w:t>
      </w:r>
    </w:p>
    <w:p w:rsidR="00B37FBC" w:rsidRPr="00CA0592" w:rsidRDefault="00B37FBC"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Согласно правилам, утвержденным 30 апреля 2013 года, Фонд кино, основной спонсор коммерческого кино, будет выда</w:t>
      </w:r>
      <w:r w:rsidR="000946DD" w:rsidRPr="00CA0592">
        <w:rPr>
          <w:rFonts w:ascii="Times New Roman" w:hAnsi="Times New Roman" w:cs="Times New Roman"/>
          <w:sz w:val="28"/>
          <w:szCs w:val="28"/>
        </w:rPr>
        <w:t>вать деньги соискателям на трех видах условий</w:t>
      </w:r>
      <w:r w:rsidR="000946DD" w:rsidRPr="00CA0592">
        <w:rPr>
          <w:rStyle w:val="a6"/>
          <w:rFonts w:ascii="Times New Roman" w:hAnsi="Times New Roman" w:cs="Times New Roman"/>
          <w:sz w:val="28"/>
          <w:szCs w:val="28"/>
        </w:rPr>
        <w:footnoteReference w:id="41"/>
      </w:r>
      <w:r w:rsidR="000946DD" w:rsidRPr="00CA0592">
        <w:rPr>
          <w:rFonts w:ascii="Times New Roman" w:hAnsi="Times New Roman" w:cs="Times New Roman"/>
          <w:sz w:val="28"/>
          <w:szCs w:val="28"/>
        </w:rPr>
        <w:t>:</w:t>
      </w:r>
    </w:p>
    <w:p w:rsidR="000946DD" w:rsidRPr="00CA0592" w:rsidRDefault="000946DD" w:rsidP="00B51F5D">
      <w:pPr>
        <w:pStyle w:val="a7"/>
        <w:numPr>
          <w:ilvl w:val="0"/>
          <w:numId w:val="5"/>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деньги, выдаваемые на безвозвратной основе</w:t>
      </w:r>
      <w:r w:rsidR="003C7A4B" w:rsidRPr="00CA0592">
        <w:rPr>
          <w:rFonts w:ascii="Times New Roman" w:hAnsi="Times New Roman" w:cs="Times New Roman"/>
          <w:sz w:val="28"/>
          <w:szCs w:val="28"/>
        </w:rPr>
        <w:t xml:space="preserve"> (под это выделено 2млн. </w:t>
      </w:r>
      <w:r w:rsidR="003C7A4B" w:rsidRPr="00CA0592">
        <w:rPr>
          <w:rFonts w:ascii="Times New Roman" w:hAnsi="Times New Roman" w:cs="Times New Roman"/>
          <w:sz w:val="28"/>
          <w:szCs w:val="28"/>
          <w:lang w:val="en-US"/>
        </w:rPr>
        <w:t xml:space="preserve">$ </w:t>
      </w:r>
      <w:r w:rsidR="003C7A4B" w:rsidRPr="00CA0592">
        <w:rPr>
          <w:rFonts w:ascii="Times New Roman" w:hAnsi="Times New Roman" w:cs="Times New Roman"/>
          <w:sz w:val="28"/>
          <w:szCs w:val="28"/>
        </w:rPr>
        <w:t>из трех)</w:t>
      </w:r>
    </w:p>
    <w:p w:rsidR="000946DD" w:rsidRPr="00CA0592" w:rsidRDefault="000946DD" w:rsidP="00B51F5D">
      <w:pPr>
        <w:pStyle w:val="a7"/>
        <w:numPr>
          <w:ilvl w:val="0"/>
          <w:numId w:val="5"/>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помощь, оказываемая на условиях стопроцентной возвратности предоставляемых фондом средств</w:t>
      </w:r>
    </w:p>
    <w:p w:rsidR="000946DD" w:rsidRPr="00CA0592" w:rsidRDefault="000946DD" w:rsidP="00B51F5D">
      <w:pPr>
        <w:pStyle w:val="a7"/>
        <w:numPr>
          <w:ilvl w:val="0"/>
          <w:numId w:val="5"/>
        </w:numPr>
        <w:spacing w:line="360" w:lineRule="auto"/>
        <w:rPr>
          <w:rFonts w:ascii="Times New Roman" w:hAnsi="Times New Roman" w:cs="Times New Roman"/>
          <w:sz w:val="28"/>
          <w:szCs w:val="28"/>
        </w:rPr>
      </w:pPr>
      <w:r w:rsidRPr="00CA0592">
        <w:rPr>
          <w:rFonts w:ascii="Times New Roman" w:hAnsi="Times New Roman" w:cs="Times New Roman"/>
          <w:sz w:val="28"/>
          <w:szCs w:val="28"/>
        </w:rPr>
        <w:t>помощь, оказываемая на условиях возвратности предоставляемых фондом средств, с прибыли от реализации фильмов, пропорционально доле участия Фонда в их производстве.</w:t>
      </w:r>
    </w:p>
    <w:p w:rsidR="000946DD" w:rsidRPr="00CA0592" w:rsidRDefault="000946DD"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Еще одним нововведением стало то, что</w:t>
      </w:r>
      <w:r w:rsidR="001850EF" w:rsidRPr="00CA0592">
        <w:rPr>
          <w:rFonts w:ascii="Times New Roman" w:hAnsi="Times New Roman" w:cs="Times New Roman"/>
          <w:sz w:val="28"/>
          <w:szCs w:val="28"/>
        </w:rPr>
        <w:t xml:space="preserve"> с 2013 года</w:t>
      </w:r>
      <w:r w:rsidRPr="00CA0592">
        <w:rPr>
          <w:rFonts w:ascii="Times New Roman" w:hAnsi="Times New Roman" w:cs="Times New Roman"/>
          <w:sz w:val="28"/>
          <w:szCs w:val="28"/>
        </w:rPr>
        <w:t xml:space="preserve"> продюсерам не запрещается </w:t>
      </w:r>
      <w:r w:rsidR="001850EF" w:rsidRPr="00CA0592">
        <w:rPr>
          <w:rFonts w:ascii="Times New Roman" w:hAnsi="Times New Roman" w:cs="Times New Roman"/>
          <w:sz w:val="28"/>
          <w:szCs w:val="28"/>
        </w:rPr>
        <w:t xml:space="preserve">получать финансовую помощь и у Фонда кино и в Министерстве культуры, однако брать деньги на безвозвратной основе продюсер может только в одной институции. </w:t>
      </w:r>
    </w:p>
    <w:p w:rsidR="00B1200A" w:rsidRPr="00CA0592" w:rsidRDefault="001B10E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По данным компании </w:t>
      </w:r>
      <w:proofErr w:type="spellStart"/>
      <w:r w:rsidRPr="00CA0592">
        <w:rPr>
          <w:rFonts w:ascii="Times New Roman" w:hAnsi="Times New Roman" w:cs="Times New Roman"/>
          <w:sz w:val="28"/>
          <w:szCs w:val="28"/>
        </w:rPr>
        <w:t>НиваФильм</w:t>
      </w:r>
      <w:proofErr w:type="spellEnd"/>
      <w:r w:rsidRPr="00CA0592">
        <w:rPr>
          <w:rFonts w:ascii="Times New Roman" w:hAnsi="Times New Roman" w:cs="Times New Roman"/>
          <w:sz w:val="28"/>
          <w:szCs w:val="28"/>
        </w:rPr>
        <w:t>, за 2010 год государственную поддержку получили 98% завершенных прои</w:t>
      </w:r>
      <w:r w:rsidR="00673453" w:rsidRPr="00CA0592">
        <w:rPr>
          <w:rFonts w:ascii="Times New Roman" w:hAnsi="Times New Roman" w:cs="Times New Roman"/>
          <w:sz w:val="28"/>
          <w:szCs w:val="28"/>
        </w:rPr>
        <w:t>зводством документальных фильма</w:t>
      </w:r>
      <w:r w:rsidRPr="00CA0592">
        <w:rPr>
          <w:rFonts w:ascii="Times New Roman" w:hAnsi="Times New Roman" w:cs="Times New Roman"/>
          <w:sz w:val="28"/>
          <w:szCs w:val="28"/>
        </w:rPr>
        <w:t>, 93% анимацио</w:t>
      </w:r>
      <w:r w:rsidR="00673453" w:rsidRPr="00CA0592">
        <w:rPr>
          <w:rFonts w:ascii="Times New Roman" w:hAnsi="Times New Roman" w:cs="Times New Roman"/>
          <w:sz w:val="28"/>
          <w:szCs w:val="28"/>
        </w:rPr>
        <w:t>нных, а также 58% художественных</w:t>
      </w:r>
      <w:r w:rsidRPr="00CA0592">
        <w:rPr>
          <w:rFonts w:ascii="Times New Roman" w:hAnsi="Times New Roman" w:cs="Times New Roman"/>
          <w:sz w:val="28"/>
          <w:szCs w:val="28"/>
        </w:rPr>
        <w:t xml:space="preserve"> картин. Вопрос, от чего считали проценты специалисты компании, если, например, за 2010 год, на </w:t>
      </w:r>
      <w:r w:rsidRPr="00CA0592">
        <w:rPr>
          <w:rFonts w:ascii="Times New Roman" w:hAnsi="Times New Roman" w:cs="Times New Roman"/>
          <w:sz w:val="28"/>
          <w:szCs w:val="28"/>
        </w:rPr>
        <w:lastRenderedPageBreak/>
        <w:t>экранах появилось всего 5 анимационных фильмов российского производства</w:t>
      </w:r>
      <w:r w:rsidRPr="00CA0592">
        <w:rPr>
          <w:rStyle w:val="a6"/>
          <w:rFonts w:ascii="Times New Roman" w:hAnsi="Times New Roman" w:cs="Times New Roman"/>
          <w:sz w:val="28"/>
          <w:szCs w:val="28"/>
        </w:rPr>
        <w:footnoteReference w:id="42"/>
      </w:r>
      <w:r w:rsidRPr="00CA0592">
        <w:rPr>
          <w:rFonts w:ascii="Times New Roman" w:hAnsi="Times New Roman" w:cs="Times New Roman"/>
          <w:sz w:val="28"/>
          <w:szCs w:val="28"/>
        </w:rPr>
        <w:t xml:space="preserve">, остается открытым. </w:t>
      </w:r>
    </w:p>
    <w:p w:rsidR="001B10E5" w:rsidRPr="00CA0592" w:rsidRDefault="001B10E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2012 году </w:t>
      </w:r>
      <w:r w:rsidR="003C7A4B" w:rsidRPr="00CA0592">
        <w:rPr>
          <w:rFonts w:ascii="Times New Roman" w:hAnsi="Times New Roman" w:cs="Times New Roman"/>
          <w:sz w:val="28"/>
          <w:szCs w:val="28"/>
        </w:rPr>
        <w:t xml:space="preserve">сократилось </w:t>
      </w:r>
      <w:r w:rsidRPr="00CA0592">
        <w:rPr>
          <w:rFonts w:ascii="Times New Roman" w:hAnsi="Times New Roman" w:cs="Times New Roman"/>
          <w:sz w:val="28"/>
          <w:szCs w:val="28"/>
        </w:rPr>
        <w:t>количество ф</w:t>
      </w:r>
      <w:r w:rsidR="003C7A4B" w:rsidRPr="00CA0592">
        <w:rPr>
          <w:rFonts w:ascii="Times New Roman" w:hAnsi="Times New Roman" w:cs="Times New Roman"/>
          <w:sz w:val="28"/>
          <w:szCs w:val="28"/>
        </w:rPr>
        <w:t>ильмов, получивших господдержку</w:t>
      </w:r>
      <w:r w:rsidRPr="00CA0592">
        <w:rPr>
          <w:rFonts w:ascii="Times New Roman" w:hAnsi="Times New Roman" w:cs="Times New Roman"/>
          <w:sz w:val="28"/>
          <w:szCs w:val="28"/>
        </w:rPr>
        <w:t xml:space="preserve">. Процентный показатель </w:t>
      </w:r>
      <w:r w:rsidR="00FC2308" w:rsidRPr="00CA0592">
        <w:rPr>
          <w:rFonts w:ascii="Times New Roman" w:hAnsi="Times New Roman" w:cs="Times New Roman"/>
          <w:sz w:val="28"/>
          <w:szCs w:val="28"/>
        </w:rPr>
        <w:t>документальных</w:t>
      </w:r>
      <w:r w:rsidRPr="00CA0592">
        <w:rPr>
          <w:rFonts w:ascii="Times New Roman" w:hAnsi="Times New Roman" w:cs="Times New Roman"/>
          <w:sz w:val="28"/>
          <w:szCs w:val="28"/>
        </w:rPr>
        <w:t xml:space="preserve"> фильмов, воспользовавшихся </w:t>
      </w:r>
      <w:r w:rsidR="00FC2308" w:rsidRPr="00CA0592">
        <w:rPr>
          <w:rFonts w:ascii="Times New Roman" w:hAnsi="Times New Roman" w:cs="Times New Roman"/>
          <w:sz w:val="28"/>
          <w:szCs w:val="28"/>
        </w:rPr>
        <w:t>государственными</w:t>
      </w:r>
      <w:r w:rsidRPr="00CA0592">
        <w:rPr>
          <w:rFonts w:ascii="Times New Roman" w:hAnsi="Times New Roman" w:cs="Times New Roman"/>
          <w:sz w:val="28"/>
          <w:szCs w:val="28"/>
        </w:rPr>
        <w:t xml:space="preserve"> дотациями</w:t>
      </w:r>
      <w:r w:rsidR="00FC2308" w:rsidRPr="00CA0592">
        <w:rPr>
          <w:rFonts w:ascii="Times New Roman" w:hAnsi="Times New Roman" w:cs="Times New Roman"/>
          <w:sz w:val="28"/>
          <w:szCs w:val="28"/>
        </w:rPr>
        <w:t>,</w:t>
      </w:r>
      <w:r w:rsidRPr="00CA0592">
        <w:rPr>
          <w:rFonts w:ascii="Times New Roman" w:hAnsi="Times New Roman" w:cs="Times New Roman"/>
          <w:sz w:val="28"/>
          <w:szCs w:val="28"/>
        </w:rPr>
        <w:t xml:space="preserve"> составил </w:t>
      </w:r>
      <w:r w:rsidR="00FC2308" w:rsidRPr="00CA0592">
        <w:rPr>
          <w:rFonts w:ascii="Times New Roman" w:hAnsi="Times New Roman" w:cs="Times New Roman"/>
          <w:sz w:val="28"/>
          <w:szCs w:val="28"/>
        </w:rPr>
        <w:t xml:space="preserve">84%, художественных – 41%, анимационных – 70%, и опять же, если верить докладу </w:t>
      </w:r>
      <w:proofErr w:type="spellStart"/>
      <w:r w:rsidR="00FC2308" w:rsidRPr="00CA0592">
        <w:rPr>
          <w:rFonts w:ascii="Times New Roman" w:hAnsi="Times New Roman" w:cs="Times New Roman"/>
          <w:sz w:val="28"/>
          <w:szCs w:val="28"/>
        </w:rPr>
        <w:t>НеваФильм</w:t>
      </w:r>
      <w:proofErr w:type="spellEnd"/>
      <w:r w:rsidR="00FC2308" w:rsidRPr="00CA0592">
        <w:rPr>
          <w:rFonts w:ascii="Times New Roman" w:hAnsi="Times New Roman" w:cs="Times New Roman"/>
          <w:sz w:val="28"/>
          <w:szCs w:val="28"/>
        </w:rPr>
        <w:t xml:space="preserve">, то проценты были высчитаны от общего числа фильмов, завершенных в производстве. </w:t>
      </w:r>
      <w:r w:rsidR="00673453" w:rsidRPr="00CA0592">
        <w:rPr>
          <w:rFonts w:ascii="Times New Roman" w:hAnsi="Times New Roman" w:cs="Times New Roman"/>
          <w:sz w:val="28"/>
          <w:szCs w:val="28"/>
        </w:rPr>
        <w:t xml:space="preserve">Снова </w:t>
      </w:r>
      <w:r w:rsidR="00FC2308" w:rsidRPr="00CA0592">
        <w:rPr>
          <w:rFonts w:ascii="Times New Roman" w:hAnsi="Times New Roman" w:cs="Times New Roman"/>
          <w:sz w:val="28"/>
          <w:szCs w:val="28"/>
        </w:rPr>
        <w:t>возникает проблема с количеством этих фильмов: в 20</w:t>
      </w:r>
      <w:r w:rsidR="00AE070C" w:rsidRPr="00CA0592">
        <w:rPr>
          <w:rFonts w:ascii="Times New Roman" w:hAnsi="Times New Roman" w:cs="Times New Roman"/>
          <w:sz w:val="28"/>
          <w:szCs w:val="28"/>
        </w:rPr>
        <w:t xml:space="preserve">12 в прокате оказалось всего 4 анимационных фильма. </w:t>
      </w:r>
    </w:p>
    <w:p w:rsidR="00832BB3" w:rsidRPr="00CA0592" w:rsidRDefault="00AE070C"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Из всего вышеперечисленного можно </w:t>
      </w:r>
      <w:r w:rsidR="00BC02C4" w:rsidRPr="00CA0592">
        <w:rPr>
          <w:rFonts w:ascii="Times New Roman" w:hAnsi="Times New Roman" w:cs="Times New Roman"/>
          <w:sz w:val="28"/>
          <w:szCs w:val="28"/>
        </w:rPr>
        <w:t>сделать два предположения</w:t>
      </w:r>
      <w:r w:rsidRPr="00CA0592">
        <w:rPr>
          <w:rFonts w:ascii="Times New Roman" w:hAnsi="Times New Roman" w:cs="Times New Roman"/>
          <w:sz w:val="28"/>
          <w:szCs w:val="28"/>
        </w:rPr>
        <w:t xml:space="preserve">: либо специалисты компании </w:t>
      </w:r>
      <w:proofErr w:type="spellStart"/>
      <w:r w:rsidRPr="00CA0592">
        <w:rPr>
          <w:rFonts w:ascii="Times New Roman" w:hAnsi="Times New Roman" w:cs="Times New Roman"/>
          <w:sz w:val="28"/>
          <w:szCs w:val="28"/>
        </w:rPr>
        <w:t>НиваФильм</w:t>
      </w:r>
      <w:proofErr w:type="spellEnd"/>
      <w:r w:rsidRPr="00CA0592">
        <w:rPr>
          <w:rFonts w:ascii="Times New Roman" w:hAnsi="Times New Roman" w:cs="Times New Roman"/>
          <w:sz w:val="28"/>
          <w:szCs w:val="28"/>
        </w:rPr>
        <w:t xml:space="preserve"> некомпетентны в подсчетах, либо произведённые фильмы просто не дошли до проката. Исходя из соображения о том, что крупная исследовательская компания едва ли стала бы компрометировать </w:t>
      </w:r>
      <w:r w:rsidR="00673453" w:rsidRPr="00CA0592">
        <w:rPr>
          <w:rFonts w:ascii="Times New Roman" w:hAnsi="Times New Roman" w:cs="Times New Roman"/>
          <w:sz w:val="28"/>
          <w:szCs w:val="28"/>
        </w:rPr>
        <w:t xml:space="preserve">себя </w:t>
      </w:r>
      <w:r w:rsidRPr="00CA0592">
        <w:rPr>
          <w:rFonts w:ascii="Times New Roman" w:hAnsi="Times New Roman" w:cs="Times New Roman"/>
          <w:sz w:val="28"/>
          <w:szCs w:val="28"/>
        </w:rPr>
        <w:t xml:space="preserve">статистическими ошибками, склоняемся ко второму выводу. </w:t>
      </w:r>
    </w:p>
    <w:p w:rsidR="001850EF" w:rsidRPr="00CA0592" w:rsidRDefault="00A56211" w:rsidP="00B51F5D">
      <w:pPr>
        <w:spacing w:line="360" w:lineRule="auto"/>
        <w:jc w:val="both"/>
        <w:rPr>
          <w:rFonts w:ascii="Times New Roman" w:hAnsi="Times New Roman" w:cs="Times New Roman"/>
          <w:b/>
          <w:sz w:val="28"/>
          <w:szCs w:val="28"/>
        </w:rPr>
      </w:pPr>
      <w:r>
        <w:rPr>
          <w:rFonts w:ascii="Times New Roman" w:hAnsi="Times New Roman" w:cs="Times New Roman"/>
          <w:b/>
          <w:sz w:val="28"/>
          <w:szCs w:val="28"/>
        </w:rPr>
        <w:t>2.4</w:t>
      </w:r>
      <w:r w:rsidR="001850EF" w:rsidRPr="00CA0592">
        <w:rPr>
          <w:rFonts w:ascii="Times New Roman" w:hAnsi="Times New Roman" w:cs="Times New Roman"/>
          <w:b/>
          <w:sz w:val="28"/>
          <w:szCs w:val="28"/>
        </w:rPr>
        <w:t>.4. Прокат.</w:t>
      </w:r>
    </w:p>
    <w:p w:rsidR="001850EF" w:rsidRPr="00CA0592" w:rsidRDefault="00BA701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Прокат кажется одним из наиболее слабых мест на российском кинорынке. </w:t>
      </w:r>
      <w:r w:rsidR="00E947DE" w:rsidRPr="00CA0592">
        <w:rPr>
          <w:rFonts w:ascii="Times New Roman" w:hAnsi="Times New Roman" w:cs="Times New Roman"/>
          <w:sz w:val="28"/>
          <w:szCs w:val="28"/>
        </w:rPr>
        <w:t xml:space="preserve">Лидеры кинопрокатного бизнеса неохотно берут на себя ответственность за </w:t>
      </w:r>
      <w:r w:rsidR="00165E74" w:rsidRPr="00CA0592">
        <w:rPr>
          <w:rFonts w:ascii="Times New Roman" w:hAnsi="Times New Roman" w:cs="Times New Roman"/>
          <w:sz w:val="28"/>
          <w:szCs w:val="28"/>
        </w:rPr>
        <w:t xml:space="preserve">российские фильмы, это наглядно  представлено в «пакетах» </w:t>
      </w:r>
      <w:r w:rsidR="00045324" w:rsidRPr="00CA0592">
        <w:rPr>
          <w:rFonts w:ascii="Times New Roman" w:hAnsi="Times New Roman" w:cs="Times New Roman"/>
          <w:sz w:val="28"/>
          <w:szCs w:val="28"/>
        </w:rPr>
        <w:t xml:space="preserve">четырнадцати </w:t>
      </w:r>
      <w:r w:rsidR="00165E74" w:rsidRPr="00CA0592">
        <w:rPr>
          <w:rFonts w:ascii="Times New Roman" w:hAnsi="Times New Roman" w:cs="Times New Roman"/>
          <w:sz w:val="28"/>
          <w:szCs w:val="28"/>
        </w:rPr>
        <w:t>ведущих прокатных компаний отечественного рынка</w:t>
      </w:r>
      <w:r w:rsidR="00045324" w:rsidRPr="00CA0592">
        <w:rPr>
          <w:rFonts w:ascii="Times New Roman" w:hAnsi="Times New Roman" w:cs="Times New Roman"/>
          <w:sz w:val="28"/>
          <w:szCs w:val="28"/>
        </w:rPr>
        <w:t xml:space="preserve">  по версии сайта </w:t>
      </w:r>
      <w:proofErr w:type="spellStart"/>
      <w:r w:rsidR="00045324" w:rsidRPr="00CA0592">
        <w:rPr>
          <w:rFonts w:ascii="Times New Roman" w:hAnsi="Times New Roman" w:cs="Times New Roman"/>
          <w:sz w:val="28"/>
          <w:szCs w:val="28"/>
          <w:lang w:val="en-US"/>
        </w:rPr>
        <w:t>Filmpro</w:t>
      </w:r>
      <w:proofErr w:type="spellEnd"/>
      <w:r w:rsidR="00045324" w:rsidRPr="00CA0592">
        <w:rPr>
          <w:rFonts w:ascii="Times New Roman" w:hAnsi="Times New Roman" w:cs="Times New Roman"/>
          <w:sz w:val="28"/>
          <w:szCs w:val="28"/>
        </w:rPr>
        <w:t>.</w:t>
      </w:r>
      <w:proofErr w:type="spellStart"/>
      <w:r w:rsidR="00045324" w:rsidRPr="00CA0592">
        <w:rPr>
          <w:rFonts w:ascii="Times New Roman" w:hAnsi="Times New Roman" w:cs="Times New Roman"/>
          <w:sz w:val="28"/>
          <w:szCs w:val="28"/>
          <w:lang w:val="en-US"/>
        </w:rPr>
        <w:t>ru</w:t>
      </w:r>
      <w:proofErr w:type="spellEnd"/>
      <w:r w:rsidR="00165E74" w:rsidRPr="00CA0592">
        <w:rPr>
          <w:rFonts w:ascii="Times New Roman" w:hAnsi="Times New Roman" w:cs="Times New Roman"/>
          <w:sz w:val="28"/>
          <w:szCs w:val="28"/>
        </w:rPr>
        <w:t xml:space="preserve">. </w:t>
      </w:r>
      <w:r w:rsidR="00045324" w:rsidRPr="00CA0592">
        <w:rPr>
          <w:rFonts w:ascii="Times New Roman" w:hAnsi="Times New Roman" w:cs="Times New Roman"/>
          <w:sz w:val="28"/>
          <w:szCs w:val="28"/>
        </w:rPr>
        <w:t xml:space="preserve">Так всего лишь у двух компаний в пакетах присутствует более шести фильмов российского производства, такими исключениями являются компания </w:t>
      </w:r>
      <w:proofErr w:type="spellStart"/>
      <w:r w:rsidR="00045324" w:rsidRPr="00CA0592">
        <w:rPr>
          <w:rFonts w:ascii="Times New Roman" w:hAnsi="Times New Roman" w:cs="Times New Roman"/>
          <w:sz w:val="28"/>
          <w:szCs w:val="28"/>
          <w:lang w:val="en-US"/>
        </w:rPr>
        <w:t>Bazilevs</w:t>
      </w:r>
      <w:proofErr w:type="spellEnd"/>
      <w:r w:rsidR="00045324" w:rsidRPr="00CA0592">
        <w:rPr>
          <w:rFonts w:ascii="Times New Roman" w:hAnsi="Times New Roman" w:cs="Times New Roman"/>
          <w:sz w:val="28"/>
          <w:szCs w:val="28"/>
        </w:rPr>
        <w:t xml:space="preserve"> </w:t>
      </w:r>
      <w:proofErr w:type="gramStart"/>
      <w:r w:rsidR="00045324" w:rsidRPr="00CA0592">
        <w:rPr>
          <w:rFonts w:ascii="Times New Roman" w:hAnsi="Times New Roman" w:cs="Times New Roman"/>
          <w:sz w:val="28"/>
          <w:szCs w:val="28"/>
          <w:lang w:val="en-US"/>
        </w:rPr>
        <w:t>Distribution</w:t>
      </w:r>
      <w:proofErr w:type="gramEnd"/>
      <w:r w:rsidR="00045324" w:rsidRPr="00CA0592">
        <w:rPr>
          <w:rFonts w:ascii="Times New Roman" w:hAnsi="Times New Roman" w:cs="Times New Roman"/>
          <w:sz w:val="28"/>
          <w:szCs w:val="28"/>
        </w:rPr>
        <w:t xml:space="preserve"> которая курирует в прокате только фильмы российской студии </w:t>
      </w:r>
      <w:proofErr w:type="spellStart"/>
      <w:r w:rsidR="00045324" w:rsidRPr="00CA0592">
        <w:rPr>
          <w:rFonts w:ascii="Times New Roman" w:hAnsi="Times New Roman" w:cs="Times New Roman"/>
          <w:sz w:val="28"/>
          <w:szCs w:val="28"/>
        </w:rPr>
        <w:t>Bazilevs</w:t>
      </w:r>
      <w:proofErr w:type="spellEnd"/>
      <w:r w:rsidR="00045324" w:rsidRPr="00CA0592">
        <w:rPr>
          <w:rFonts w:ascii="Times New Roman" w:hAnsi="Times New Roman" w:cs="Times New Roman"/>
          <w:sz w:val="28"/>
          <w:szCs w:val="28"/>
        </w:rPr>
        <w:t xml:space="preserve"> (6 отечественных фильмов из 6 представленных в пакете), и компания «Наше кино», занимающаяся прокатом шести отечественных фильмов при «пакете» в двенадцать картин. Остальные </w:t>
      </w:r>
      <w:r w:rsidR="00045324" w:rsidRPr="00CA0592">
        <w:rPr>
          <w:rFonts w:ascii="Times New Roman" w:hAnsi="Times New Roman" w:cs="Times New Roman"/>
          <w:sz w:val="28"/>
          <w:szCs w:val="28"/>
        </w:rPr>
        <w:lastRenderedPageBreak/>
        <w:t>компании, имея в своем активе 12-14 фильмов, очень редко берут в прокат более трех российских кинолент</w:t>
      </w:r>
      <w:r w:rsidR="00045324" w:rsidRPr="00CA0592">
        <w:rPr>
          <w:rStyle w:val="a6"/>
          <w:rFonts w:ascii="Times New Roman" w:hAnsi="Times New Roman" w:cs="Times New Roman"/>
          <w:sz w:val="28"/>
          <w:szCs w:val="28"/>
        </w:rPr>
        <w:footnoteReference w:id="43"/>
      </w:r>
      <w:r w:rsidR="00045324" w:rsidRPr="00CA0592">
        <w:rPr>
          <w:rFonts w:ascii="Times New Roman" w:hAnsi="Times New Roman" w:cs="Times New Roman"/>
          <w:sz w:val="28"/>
          <w:szCs w:val="28"/>
        </w:rPr>
        <w:t xml:space="preserve">. </w:t>
      </w:r>
    </w:p>
    <w:p w:rsidR="00045324" w:rsidRPr="00CA0592" w:rsidRDefault="00045324"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таких условиях существования на рынке проката очень важна сильная рука государства, однако </w:t>
      </w:r>
      <w:r w:rsidR="001B405C" w:rsidRPr="00CA0592">
        <w:rPr>
          <w:rFonts w:ascii="Times New Roman" w:hAnsi="Times New Roman" w:cs="Times New Roman"/>
          <w:sz w:val="28"/>
          <w:szCs w:val="28"/>
        </w:rPr>
        <w:t>здесь Министерство культуры и Фонд кино оказались почти в ст</w:t>
      </w:r>
      <w:r w:rsidR="00C8058F" w:rsidRPr="00CA0592">
        <w:rPr>
          <w:rFonts w:ascii="Times New Roman" w:hAnsi="Times New Roman" w:cs="Times New Roman"/>
          <w:sz w:val="28"/>
          <w:szCs w:val="28"/>
        </w:rPr>
        <w:t xml:space="preserve">ороне. Режиссер Андрей </w:t>
      </w:r>
      <w:proofErr w:type="spellStart"/>
      <w:r w:rsidR="00C8058F" w:rsidRPr="00CA0592">
        <w:rPr>
          <w:rFonts w:ascii="Times New Roman" w:hAnsi="Times New Roman" w:cs="Times New Roman"/>
          <w:sz w:val="28"/>
          <w:szCs w:val="28"/>
        </w:rPr>
        <w:t>Прошкин</w:t>
      </w:r>
      <w:proofErr w:type="spellEnd"/>
      <w:r w:rsidR="00C8058F" w:rsidRPr="00CA0592">
        <w:rPr>
          <w:rFonts w:ascii="Times New Roman" w:hAnsi="Times New Roman" w:cs="Times New Roman"/>
          <w:sz w:val="28"/>
          <w:szCs w:val="28"/>
        </w:rPr>
        <w:t xml:space="preserve"> в интервью Интерфакс так высказался о методах господдержки в этой области: </w:t>
      </w:r>
    </w:p>
    <w:p w:rsidR="00C8058F" w:rsidRPr="00CA0592" w:rsidRDefault="00C8058F"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«Государство, выделяя деньги на фильм, не выделяет средств на его поддержку в прокате, на рекламу, и это касается не только моего фильма - это абсурд всей нашей системы господдержки, которая не помогает фильму выйти в свет. А прокатчики сами, по своей воле не особенно рвутся покупать этот фильм, полагая, что тема чуда и святости не способна заинтересовать сегодняшнего зрителя»</w:t>
      </w:r>
    </w:p>
    <w:p w:rsidR="00165E74" w:rsidRPr="00CA0592" w:rsidRDefault="00C8058F" w:rsidP="00B51F5D">
      <w:pPr>
        <w:spacing w:line="360" w:lineRule="auto"/>
        <w:jc w:val="both"/>
        <w:rPr>
          <w:rFonts w:ascii="Times New Roman" w:hAnsi="Times New Roman" w:cs="Times New Roman"/>
          <w:sz w:val="28"/>
          <w:szCs w:val="28"/>
        </w:rPr>
      </w:pPr>
      <w:proofErr w:type="gramStart"/>
      <w:r w:rsidRPr="00CA0592">
        <w:rPr>
          <w:rFonts w:ascii="Times New Roman" w:hAnsi="Times New Roman" w:cs="Times New Roman"/>
          <w:sz w:val="28"/>
          <w:szCs w:val="28"/>
        </w:rPr>
        <w:t>На самом деле в Приказе №17 от 30 апреля 2013 года об утверждении Порядка и условий предоставления в 2013 году средств на финансовое обеспечение и (или) возмещение расходов, связанных с производством и прокатом национальных фильмов</w:t>
      </w:r>
      <w:r w:rsidRPr="00CA0592">
        <w:rPr>
          <w:rStyle w:val="a6"/>
          <w:rFonts w:ascii="Times New Roman" w:hAnsi="Times New Roman" w:cs="Times New Roman"/>
          <w:sz w:val="28"/>
          <w:szCs w:val="28"/>
        </w:rPr>
        <w:footnoteReference w:id="44"/>
      </w:r>
      <w:r w:rsidRPr="00CA0592">
        <w:rPr>
          <w:rFonts w:ascii="Times New Roman" w:hAnsi="Times New Roman" w:cs="Times New Roman"/>
          <w:sz w:val="28"/>
          <w:szCs w:val="28"/>
        </w:rPr>
        <w:t>, регламентирующем деятельность Фонда кино, существует графа о прокате: пункт №3.4 гласит, что продюсер может рассчитывать на государственную поддержку проката национального фильма на «условиях возвратности предоставленных</w:t>
      </w:r>
      <w:proofErr w:type="gramEnd"/>
      <w:r w:rsidRPr="00CA0592">
        <w:rPr>
          <w:rFonts w:ascii="Times New Roman" w:hAnsi="Times New Roman" w:cs="Times New Roman"/>
          <w:sz w:val="28"/>
          <w:szCs w:val="28"/>
        </w:rPr>
        <w:t xml:space="preserve"> Фондом средств». В </w:t>
      </w:r>
      <w:r w:rsidR="00C369EC" w:rsidRPr="00CA0592">
        <w:rPr>
          <w:rFonts w:ascii="Times New Roman" w:hAnsi="Times New Roman" w:cs="Times New Roman"/>
          <w:sz w:val="28"/>
          <w:szCs w:val="28"/>
        </w:rPr>
        <w:t xml:space="preserve">списках «функций и задач», которые возложены на </w:t>
      </w:r>
      <w:proofErr w:type="gramStart"/>
      <w:r w:rsidR="00C369EC" w:rsidRPr="00CA0592">
        <w:rPr>
          <w:rFonts w:ascii="Times New Roman" w:hAnsi="Times New Roman" w:cs="Times New Roman"/>
          <w:sz w:val="28"/>
          <w:szCs w:val="28"/>
        </w:rPr>
        <w:t>российские органы, осуществляющие государственную поддержку тоже нередко встречается</w:t>
      </w:r>
      <w:proofErr w:type="gramEnd"/>
      <w:r w:rsidR="00C369EC" w:rsidRPr="00CA0592">
        <w:rPr>
          <w:rFonts w:ascii="Times New Roman" w:hAnsi="Times New Roman" w:cs="Times New Roman"/>
          <w:sz w:val="28"/>
          <w:szCs w:val="28"/>
        </w:rPr>
        <w:t xml:space="preserve"> слово «прокат», однако на деле система помощи в прокате выглядит довольно блекло. В России она включена в общую систему государственных дотаций и не выделена отдельная схема на получение помощи в прокате. </w:t>
      </w:r>
    </w:p>
    <w:p w:rsidR="00C369EC" w:rsidRPr="00CA0592" w:rsidRDefault="002D10A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Во Франции этот вопрос решен принципиально иначе. Так же, как и в производстве фильма, НКЦ оказывает поддержку в его прокате, по сути, весь ряд процедур, начиная с выдачи удостоверения (теперь уже прокатного) повторяется заново.</w:t>
      </w:r>
    </w:p>
    <w:p w:rsidR="00C36F20" w:rsidRPr="00CA0592" w:rsidRDefault="00C36F20"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Как и на этапе производства, на этапе проката продюсер во Франции может запросить автоматическую поддержку, которая перечисляется на счет прокатчика фильма. Сумма, перечисленная в качестве автоматической поддержке пропорциональна сборам от показа картины в кинотеатрах и предназначена для реинвестирования в производство или прокат новой киноленты того же продюсера. Фильм получает автоматическую поддержку в том случае, если прокатчик выплачивает аванс, так называемый, гарантированный минимум (ГМ) – некоторая сумма денег, вложенная в производство или рекламу фильма в счет его будущих сборов в кинотеатрах. </w:t>
      </w:r>
    </w:p>
    <w:p w:rsidR="003612CA" w:rsidRPr="00CA0592" w:rsidRDefault="00C36F20"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Помимо автоматической поддержки существуют также выборочные виды помощи. </w:t>
      </w:r>
      <w:r w:rsidR="00033A47" w:rsidRPr="00CA0592">
        <w:rPr>
          <w:rFonts w:ascii="Times New Roman" w:hAnsi="Times New Roman" w:cs="Times New Roman"/>
          <w:sz w:val="28"/>
          <w:szCs w:val="28"/>
        </w:rPr>
        <w:t xml:space="preserve">«Выборочная поддержка» направлена независимым прокатчикам, расширяющим разнообразие киноафиши в залах. Важно, что в рамках некой программы знакомства французов с кинематографиями стран, мало представленных в прокате, НКЦ оказывает выборочную поддержку, направленную на прокат фильмов, созданных в этих странах. Однако фильм и режиссер, его создавший, должен быть почти неизвестен во Франции: если фильм во французском прокате набрал более 50 000 зрителей, то в будущем режиссер, его создавший, уже не сможет претендовать на поддержку в прокате своего нового произведения. Выборочная поддержка для малых кинематографий, как и автоматическая, выдается прокатчику, только с той разницей, что последний не должен выплачивать гарантируемый минимум. Сумма поддержки, поступившая на счет прокатчика, предназначена для покупки прав на показ, тиражирование копий и на промо компанию (закупка рекламных площадей, дублирование). Взамен прокатчик </w:t>
      </w:r>
      <w:r w:rsidR="003612CA" w:rsidRPr="00CA0592">
        <w:rPr>
          <w:rFonts w:ascii="Times New Roman" w:hAnsi="Times New Roman" w:cs="Times New Roman"/>
          <w:sz w:val="28"/>
          <w:szCs w:val="28"/>
        </w:rPr>
        <w:t xml:space="preserve">должен потратить на продвижение именно ту сумму, которая указана в досье, и показать фильм </w:t>
      </w:r>
      <w:r w:rsidR="003612CA" w:rsidRPr="00CA0592">
        <w:rPr>
          <w:rFonts w:ascii="Times New Roman" w:hAnsi="Times New Roman" w:cs="Times New Roman"/>
          <w:sz w:val="28"/>
          <w:szCs w:val="28"/>
        </w:rPr>
        <w:lastRenderedPageBreak/>
        <w:t xml:space="preserve">не менее чем в 20 кинозалах Франции. Объем государственной выборочной поддержки не может превышать 50% от суммы всех затрат прокатчика. </w:t>
      </w:r>
    </w:p>
    <w:p w:rsidR="003612CA" w:rsidRPr="00CA0592" w:rsidRDefault="003612C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Выборочная поддержка оказывается экспериментальным фильмам, расширяющим жанровое разнообразие французского кинематографа, а также молодым режиссерам, которые закончили съемки своей первой картины (вспомним описание выборочной поддержки на стадии производства, они почти совпадают). Еще одним важным пунктом этого вида поддержки является прокат фильмов для детей и юношества, однако в последнем случае помощь получается только после предоставления всех платежных документов (счета за тиражирование копий, печать афиш, создание пресс-досье и проч.). Выборочная поддержка, невправленная на картины </w:t>
      </w:r>
      <w:r w:rsidR="00AF4EB6" w:rsidRPr="00CA0592">
        <w:rPr>
          <w:rFonts w:ascii="Times New Roman" w:hAnsi="Times New Roman" w:cs="Times New Roman"/>
          <w:sz w:val="28"/>
          <w:szCs w:val="28"/>
        </w:rPr>
        <w:t xml:space="preserve">для детей и юношества также не может превышать 50% от всех затрат, на которые готов пойти прокатчик. </w:t>
      </w:r>
    </w:p>
    <w:p w:rsidR="00AF4EB6" w:rsidRPr="00CA0592" w:rsidRDefault="00AF4EB6"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У французского кинопрокатной поддержки есть еще один довольно интересный пункт: выборочная поддержка для произведений кинофонда. Такой вид помощи может присуждаться произведениям любых стран с одним только условием: фильмы, выходящие в прокат под эгидой поддержки кинофонда, не должны быть сняты за 20 лет до проката. Фильмы отбираются исходя из их художественных достоинств, а также исходя из инициативы прокатчика.</w:t>
      </w:r>
    </w:p>
    <w:p w:rsidR="00AF4EB6" w:rsidRPr="00CA0592" w:rsidRDefault="00AF4EB6"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Выборочная поддержка для фильмов, формирующих кинофонд</w:t>
      </w:r>
      <w:r w:rsidR="00905C3C" w:rsidRPr="00CA0592">
        <w:rPr>
          <w:rFonts w:ascii="Times New Roman" w:hAnsi="Times New Roman" w:cs="Times New Roman"/>
          <w:sz w:val="28"/>
          <w:szCs w:val="28"/>
        </w:rPr>
        <w:t>,</w:t>
      </w:r>
      <w:r w:rsidRPr="00CA0592">
        <w:rPr>
          <w:rFonts w:ascii="Times New Roman" w:hAnsi="Times New Roman" w:cs="Times New Roman"/>
          <w:sz w:val="28"/>
          <w:szCs w:val="28"/>
        </w:rPr>
        <w:t xml:space="preserve"> бывает двух видов:</w:t>
      </w:r>
    </w:p>
    <w:p w:rsidR="00AF4EB6" w:rsidRPr="00CA0592" w:rsidRDefault="00905C3C" w:rsidP="00B51F5D">
      <w:pPr>
        <w:pStyle w:val="a7"/>
        <w:numPr>
          <w:ilvl w:val="0"/>
          <w:numId w:val="6"/>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помощь каждому отдельному фильму или ретроспективе.</w:t>
      </w:r>
    </w:p>
    <w:p w:rsidR="00905C3C" w:rsidRPr="00CA0592" w:rsidRDefault="00905C3C" w:rsidP="00B51F5D">
      <w:pPr>
        <w:pStyle w:val="a7"/>
        <w:numPr>
          <w:ilvl w:val="0"/>
          <w:numId w:val="6"/>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помощь организациям, чья прокатная деятельность направлена на поддержание исторического и культурного наследия, в этом случае поддержка НКЦ направлена на выпуск годичной программы фильмов или структурную помощь предприятию, и также не превышает 50% от расходов по каждому из поддержанных фильмов. </w:t>
      </w:r>
    </w:p>
    <w:p w:rsidR="00905C3C" w:rsidRDefault="00905C3C" w:rsidP="00B51F5D">
      <w:pPr>
        <w:spacing w:line="360" w:lineRule="auto"/>
        <w:jc w:val="both"/>
        <w:rPr>
          <w:rFonts w:ascii="Times New Roman" w:hAnsi="Times New Roman" w:cs="Times New Roman"/>
          <w:sz w:val="28"/>
          <w:szCs w:val="28"/>
        </w:rPr>
      </w:pPr>
      <w:proofErr w:type="gramStart"/>
      <w:r w:rsidRPr="00CA0592">
        <w:rPr>
          <w:rFonts w:ascii="Times New Roman" w:hAnsi="Times New Roman" w:cs="Times New Roman"/>
          <w:sz w:val="28"/>
          <w:szCs w:val="28"/>
        </w:rPr>
        <w:lastRenderedPageBreak/>
        <w:t>Следует заметить, что из всей системы государственной поддержки во Франции, для стадии проката применяется самый высокие коэффициент (50%)</w:t>
      </w:r>
      <w:r w:rsidR="00832BB3" w:rsidRPr="00CA0592">
        <w:rPr>
          <w:rFonts w:ascii="Times New Roman" w:hAnsi="Times New Roman" w:cs="Times New Roman"/>
          <w:sz w:val="28"/>
          <w:szCs w:val="28"/>
        </w:rPr>
        <w:t xml:space="preserve">. </w:t>
      </w:r>
      <w:proofErr w:type="gramEnd"/>
    </w:p>
    <w:p w:rsidR="0081516B" w:rsidRDefault="00A56211"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Великобритании прокатом занимается все тот же </w:t>
      </w:r>
      <w:r w:rsidRPr="00C5484C">
        <w:rPr>
          <w:rFonts w:ascii="Times New Roman" w:hAnsi="Times New Roman" w:cs="Times New Roman"/>
          <w:sz w:val="28"/>
          <w:szCs w:val="28"/>
        </w:rPr>
        <w:t>Британ</w:t>
      </w:r>
      <w:r>
        <w:rPr>
          <w:rFonts w:ascii="Times New Roman" w:hAnsi="Times New Roman" w:cs="Times New Roman"/>
          <w:sz w:val="28"/>
          <w:szCs w:val="28"/>
        </w:rPr>
        <w:t xml:space="preserve">ский кинематографический совет. Помимо фондов, занимающихся производственной частью, он включает в себя </w:t>
      </w:r>
      <w:r w:rsidR="001C709E">
        <w:rPr>
          <w:rFonts w:ascii="Times New Roman" w:hAnsi="Times New Roman" w:cs="Times New Roman"/>
          <w:sz w:val="28"/>
          <w:szCs w:val="28"/>
        </w:rPr>
        <w:t xml:space="preserve">Департамент дистрибуции и показа </w:t>
      </w:r>
      <w:r>
        <w:rPr>
          <w:rFonts w:ascii="Times New Roman" w:hAnsi="Times New Roman" w:cs="Times New Roman"/>
          <w:sz w:val="28"/>
          <w:szCs w:val="28"/>
        </w:rPr>
        <w:t xml:space="preserve">показ </w:t>
      </w:r>
      <w:r w:rsidR="001C709E">
        <w:rPr>
          <w:rFonts w:ascii="Times New Roman" w:hAnsi="Times New Roman" w:cs="Times New Roman"/>
          <w:sz w:val="28"/>
          <w:szCs w:val="28"/>
        </w:rPr>
        <w:t xml:space="preserve">британских картин, в основном тех, которые не попадают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1C709E">
        <w:rPr>
          <w:rFonts w:ascii="Times New Roman" w:hAnsi="Times New Roman" w:cs="Times New Roman"/>
          <w:sz w:val="28"/>
          <w:szCs w:val="28"/>
        </w:rPr>
        <w:t xml:space="preserve">кинотеатральный </w:t>
      </w:r>
      <w:proofErr w:type="spellStart"/>
      <w:r>
        <w:rPr>
          <w:rFonts w:ascii="Times New Roman" w:hAnsi="Times New Roman" w:cs="Times New Roman"/>
          <w:sz w:val="28"/>
          <w:szCs w:val="28"/>
        </w:rPr>
        <w:t>мейн</w:t>
      </w:r>
      <w:r w:rsidR="001C709E">
        <w:rPr>
          <w:rFonts w:ascii="Times New Roman" w:hAnsi="Times New Roman" w:cs="Times New Roman"/>
          <w:sz w:val="28"/>
          <w:szCs w:val="28"/>
        </w:rPr>
        <w:t>стрим</w:t>
      </w:r>
      <w:proofErr w:type="spellEnd"/>
      <w:r w:rsidR="001C709E">
        <w:rPr>
          <w:rFonts w:ascii="Times New Roman" w:hAnsi="Times New Roman" w:cs="Times New Roman"/>
          <w:sz w:val="28"/>
          <w:szCs w:val="28"/>
        </w:rPr>
        <w:t xml:space="preserve">. </w:t>
      </w:r>
      <w:proofErr w:type="gramStart"/>
      <w:r w:rsidR="001C709E">
        <w:rPr>
          <w:rFonts w:ascii="Times New Roman" w:hAnsi="Times New Roman" w:cs="Times New Roman"/>
          <w:sz w:val="28"/>
          <w:szCs w:val="28"/>
        </w:rPr>
        <w:t>О</w:t>
      </w:r>
      <w:proofErr w:type="gramEnd"/>
      <w:r w:rsidR="001C709E">
        <w:rPr>
          <w:rFonts w:ascii="Times New Roman" w:hAnsi="Times New Roman" w:cs="Times New Roman"/>
          <w:sz w:val="28"/>
          <w:szCs w:val="28"/>
        </w:rPr>
        <w:t xml:space="preserve"> </w:t>
      </w:r>
      <w:proofErr w:type="gramStart"/>
      <w:r w:rsidR="001C709E">
        <w:rPr>
          <w:rFonts w:ascii="Times New Roman" w:hAnsi="Times New Roman" w:cs="Times New Roman"/>
          <w:sz w:val="28"/>
          <w:szCs w:val="28"/>
        </w:rPr>
        <w:t>такого</w:t>
      </w:r>
      <w:proofErr w:type="gramEnd"/>
      <w:r w:rsidR="001C709E">
        <w:rPr>
          <w:rFonts w:ascii="Times New Roman" w:hAnsi="Times New Roman" w:cs="Times New Roman"/>
          <w:sz w:val="28"/>
          <w:szCs w:val="28"/>
        </w:rPr>
        <w:t xml:space="preserve"> рода фильмах мы уже ни раз говорили, это может быть, например, </w:t>
      </w:r>
      <w:proofErr w:type="spellStart"/>
      <w:r w:rsidR="001C709E">
        <w:rPr>
          <w:rFonts w:ascii="Times New Roman" w:hAnsi="Times New Roman" w:cs="Times New Roman"/>
          <w:sz w:val="28"/>
          <w:szCs w:val="28"/>
        </w:rPr>
        <w:t>артхаус</w:t>
      </w:r>
      <w:proofErr w:type="spellEnd"/>
      <w:r w:rsidR="001C709E">
        <w:rPr>
          <w:rFonts w:ascii="Times New Roman" w:hAnsi="Times New Roman" w:cs="Times New Roman"/>
          <w:sz w:val="28"/>
          <w:szCs w:val="28"/>
        </w:rPr>
        <w:t xml:space="preserve"> или фильмы молодых режиссеров. Департамент осуществляет поддержку </w:t>
      </w:r>
      <w:proofErr w:type="spellStart"/>
      <w:r w:rsidR="001C709E">
        <w:rPr>
          <w:rFonts w:ascii="Times New Roman" w:hAnsi="Times New Roman" w:cs="Times New Roman"/>
          <w:sz w:val="28"/>
          <w:szCs w:val="28"/>
        </w:rPr>
        <w:t>пороката</w:t>
      </w:r>
      <w:proofErr w:type="spellEnd"/>
      <w:r w:rsidR="001C709E">
        <w:rPr>
          <w:rFonts w:ascii="Times New Roman" w:hAnsi="Times New Roman" w:cs="Times New Roman"/>
          <w:sz w:val="28"/>
          <w:szCs w:val="28"/>
        </w:rPr>
        <w:t xml:space="preserve"> по следующим позициям: </w:t>
      </w:r>
    </w:p>
    <w:p w:rsidR="0081516B" w:rsidRDefault="001C709E" w:rsidP="0081516B">
      <w:pPr>
        <w:pStyle w:val="a7"/>
        <w:numPr>
          <w:ilvl w:val="0"/>
          <w:numId w:val="17"/>
        </w:numPr>
        <w:spacing w:line="360" w:lineRule="auto"/>
        <w:jc w:val="both"/>
        <w:rPr>
          <w:rFonts w:ascii="Times New Roman" w:hAnsi="Times New Roman" w:cs="Times New Roman"/>
          <w:sz w:val="28"/>
          <w:szCs w:val="28"/>
        </w:rPr>
      </w:pPr>
      <w:r w:rsidRPr="0081516B">
        <w:rPr>
          <w:rFonts w:ascii="Times New Roman" w:hAnsi="Times New Roman" w:cs="Times New Roman"/>
          <w:sz w:val="28"/>
          <w:szCs w:val="28"/>
        </w:rPr>
        <w:t>графическая реклама проекта (ежегодно на нее тратится более £2 млн.)</w:t>
      </w:r>
    </w:p>
    <w:p w:rsidR="00A56211" w:rsidRDefault="0081516B" w:rsidP="003246A9">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C158FA">
        <w:rPr>
          <w:rFonts w:ascii="Times New Roman" w:hAnsi="Times New Roman" w:cs="Times New Roman"/>
          <w:sz w:val="28"/>
          <w:szCs w:val="28"/>
        </w:rPr>
        <w:t>рограмма доступного</w:t>
      </w:r>
      <w:r>
        <w:rPr>
          <w:rFonts w:ascii="Times New Roman" w:hAnsi="Times New Roman" w:cs="Times New Roman"/>
          <w:sz w:val="28"/>
          <w:szCs w:val="28"/>
        </w:rPr>
        <w:t xml:space="preserve"> кино» </w:t>
      </w:r>
      <w:r w:rsidR="00C158FA">
        <w:rPr>
          <w:rFonts w:ascii="Times New Roman" w:hAnsi="Times New Roman" w:cs="Times New Roman"/>
          <w:sz w:val="28"/>
          <w:szCs w:val="28"/>
        </w:rPr>
        <w:t>(</w:t>
      </w:r>
      <w:r w:rsidR="00EA0901">
        <w:rPr>
          <w:rFonts w:ascii="Times New Roman" w:hAnsi="Times New Roman" w:cs="Times New Roman"/>
          <w:sz w:val="28"/>
          <w:szCs w:val="28"/>
        </w:rPr>
        <w:t xml:space="preserve">ежегодно на работу программы выделяется около </w:t>
      </w:r>
      <w:r w:rsidR="00C158FA">
        <w:rPr>
          <w:rFonts w:ascii="Times New Roman" w:hAnsi="Times New Roman" w:cs="Times New Roman"/>
          <w:sz w:val="28"/>
          <w:szCs w:val="28"/>
        </w:rPr>
        <w:t>£350 000)</w:t>
      </w:r>
      <w:r w:rsidR="001C709E" w:rsidRPr="0081516B">
        <w:rPr>
          <w:rFonts w:ascii="Times New Roman" w:hAnsi="Times New Roman" w:cs="Times New Roman"/>
          <w:sz w:val="28"/>
          <w:szCs w:val="28"/>
        </w:rPr>
        <w:t xml:space="preserve"> </w:t>
      </w:r>
      <w:r w:rsidR="00C158FA">
        <w:rPr>
          <w:rFonts w:ascii="Times New Roman" w:hAnsi="Times New Roman" w:cs="Times New Roman"/>
          <w:sz w:val="28"/>
          <w:szCs w:val="28"/>
        </w:rPr>
        <w:t xml:space="preserve">нацелена на людей с нарушениями </w:t>
      </w:r>
      <w:r w:rsidR="003246A9">
        <w:rPr>
          <w:rFonts w:ascii="Times New Roman" w:hAnsi="Times New Roman" w:cs="Times New Roman"/>
          <w:sz w:val="28"/>
          <w:szCs w:val="28"/>
        </w:rPr>
        <w:t xml:space="preserve">зрения и </w:t>
      </w:r>
      <w:r w:rsidR="00C158FA">
        <w:rPr>
          <w:rFonts w:ascii="Times New Roman" w:hAnsi="Times New Roman" w:cs="Times New Roman"/>
          <w:sz w:val="28"/>
          <w:szCs w:val="28"/>
        </w:rPr>
        <w:t>слуха, деньги, выделенные по этой программе</w:t>
      </w:r>
      <w:r w:rsidR="00D528A5">
        <w:rPr>
          <w:rFonts w:ascii="Times New Roman" w:hAnsi="Times New Roman" w:cs="Times New Roman"/>
          <w:sz w:val="28"/>
          <w:szCs w:val="28"/>
        </w:rPr>
        <w:t>,</w:t>
      </w:r>
      <w:r w:rsidR="00C158FA">
        <w:rPr>
          <w:rFonts w:ascii="Times New Roman" w:hAnsi="Times New Roman" w:cs="Times New Roman"/>
          <w:sz w:val="28"/>
          <w:szCs w:val="28"/>
        </w:rPr>
        <w:t xml:space="preserve"> идут на создание субтитров и закупку оборудования, облегчающего поход в кино слабослышащим </w:t>
      </w:r>
      <w:r w:rsidR="003246A9">
        <w:rPr>
          <w:rFonts w:ascii="Times New Roman" w:hAnsi="Times New Roman" w:cs="Times New Roman"/>
          <w:sz w:val="28"/>
          <w:szCs w:val="28"/>
        </w:rPr>
        <w:t>и слаб</w:t>
      </w:r>
      <w:r w:rsidR="00D528A5">
        <w:rPr>
          <w:rFonts w:ascii="Times New Roman" w:hAnsi="Times New Roman" w:cs="Times New Roman"/>
          <w:sz w:val="28"/>
          <w:szCs w:val="28"/>
        </w:rPr>
        <w:t xml:space="preserve">овидящим </w:t>
      </w:r>
      <w:r w:rsidR="00C158FA">
        <w:rPr>
          <w:rFonts w:ascii="Times New Roman" w:hAnsi="Times New Roman" w:cs="Times New Roman"/>
          <w:sz w:val="28"/>
          <w:szCs w:val="28"/>
        </w:rPr>
        <w:t xml:space="preserve">зрителям. Также в рамках этой программы были выделены деньги на создание сайта </w:t>
      </w:r>
      <w:r w:rsidR="003246A9" w:rsidRPr="003246A9">
        <w:rPr>
          <w:rFonts w:ascii="Times New Roman" w:hAnsi="Times New Roman" w:cs="Times New Roman"/>
          <w:sz w:val="28"/>
          <w:szCs w:val="28"/>
        </w:rPr>
        <w:t>YourLocalCinema.com</w:t>
      </w:r>
      <w:r w:rsidR="003246A9">
        <w:rPr>
          <w:rStyle w:val="a6"/>
          <w:rFonts w:ascii="Times New Roman" w:hAnsi="Times New Roman" w:cs="Times New Roman"/>
          <w:sz w:val="28"/>
          <w:szCs w:val="28"/>
        </w:rPr>
        <w:footnoteReference w:id="45"/>
      </w:r>
      <w:r w:rsidR="003246A9">
        <w:rPr>
          <w:rFonts w:ascii="Times New Roman" w:hAnsi="Times New Roman" w:cs="Times New Roman"/>
          <w:sz w:val="28"/>
          <w:szCs w:val="28"/>
        </w:rPr>
        <w:t>, позиционирующего себя как «доступный кинотеатр для людей с нарушениями зрения и слуха»</w:t>
      </w:r>
    </w:p>
    <w:p w:rsidR="00D528A5" w:rsidRDefault="00D528A5" w:rsidP="003246A9">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Цифровой </w:t>
      </w:r>
      <w:r w:rsidR="00EA0901">
        <w:rPr>
          <w:rFonts w:ascii="Times New Roman" w:hAnsi="Times New Roman" w:cs="Times New Roman"/>
          <w:sz w:val="28"/>
          <w:szCs w:val="28"/>
        </w:rPr>
        <w:t>фонд нетеатрального показа (ежегодно на работу фонда выделяется около £500 000), нацелен на повышение активности клубов, общественных групп и мобильных кинотеатров, которые предоставляют возможность кинопоказа в сельской местности.</w:t>
      </w:r>
    </w:p>
    <w:p w:rsidR="00EA0901" w:rsidRDefault="00EA0901" w:rsidP="003246A9">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«Цифровая экранная сеть» - основана в 2005 году и за время ее работы уже выделено £12 млн. на оснащение цифровыми проекторами 240 кинозалов в 210 кинотеатрах.</w:t>
      </w:r>
    </w:p>
    <w:p w:rsidR="00EA0901" w:rsidRDefault="00A1056C" w:rsidP="00EA0901">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Поддержка малых кинотеатров: частичное покрытие расходов малых кинотеатров на ряд нововведений, например, расходы, связанные с облегчением доступа в кинотеатр инвалидам, а также с модернизацией кинотеатра, направленной на увеличение зрительской посещаемости. </w:t>
      </w:r>
    </w:p>
    <w:p w:rsidR="00A1056C" w:rsidRPr="0081516B" w:rsidRDefault="00A1056C" w:rsidP="00A1056C">
      <w:pPr>
        <w:pStyle w:val="a7"/>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Интернет-ресурса </w:t>
      </w:r>
      <w:r w:rsidRPr="00A1056C">
        <w:rPr>
          <w:rFonts w:ascii="Times New Roman" w:hAnsi="Times New Roman" w:cs="Times New Roman"/>
          <w:sz w:val="28"/>
          <w:szCs w:val="28"/>
        </w:rPr>
        <w:t>FindAnyFilm.com</w:t>
      </w:r>
      <w:r>
        <w:rPr>
          <w:rStyle w:val="a6"/>
          <w:rFonts w:ascii="Times New Roman" w:hAnsi="Times New Roman" w:cs="Times New Roman"/>
          <w:sz w:val="28"/>
          <w:szCs w:val="28"/>
        </w:rPr>
        <w:footnoteReference w:id="46"/>
      </w:r>
      <w:r w:rsidR="0000712B">
        <w:rPr>
          <w:rFonts w:ascii="Times New Roman" w:hAnsi="Times New Roman" w:cs="Times New Roman"/>
          <w:sz w:val="28"/>
          <w:szCs w:val="28"/>
        </w:rPr>
        <w:t xml:space="preserve">, рассказывающего пользователям о том, где и на каких носителях будет доступен фильм. </w:t>
      </w:r>
    </w:p>
    <w:p w:rsidR="00832BB3" w:rsidRPr="00CA0592" w:rsidRDefault="00A56211" w:rsidP="00B51F5D">
      <w:pPr>
        <w:spacing w:line="360" w:lineRule="auto"/>
        <w:jc w:val="both"/>
        <w:rPr>
          <w:rFonts w:ascii="Times New Roman" w:hAnsi="Times New Roman" w:cs="Times New Roman"/>
          <w:sz w:val="28"/>
          <w:szCs w:val="28"/>
        </w:rPr>
      </w:pPr>
      <w:r>
        <w:rPr>
          <w:rFonts w:ascii="Times New Roman" w:hAnsi="Times New Roman" w:cs="Times New Roman"/>
          <w:b/>
          <w:sz w:val="28"/>
          <w:szCs w:val="28"/>
        </w:rPr>
        <w:t>2.4</w:t>
      </w:r>
      <w:r w:rsidR="00441AB7" w:rsidRPr="00CA0592">
        <w:rPr>
          <w:rFonts w:ascii="Times New Roman" w:hAnsi="Times New Roman" w:cs="Times New Roman"/>
          <w:b/>
          <w:sz w:val="28"/>
          <w:szCs w:val="28"/>
        </w:rPr>
        <w:t xml:space="preserve">.5. </w:t>
      </w:r>
      <w:r w:rsidR="001C7A97" w:rsidRPr="00CA0592">
        <w:rPr>
          <w:rFonts w:ascii="Times New Roman" w:hAnsi="Times New Roman" w:cs="Times New Roman"/>
          <w:b/>
          <w:sz w:val="28"/>
          <w:szCs w:val="28"/>
        </w:rPr>
        <w:t>Авторское право.</w:t>
      </w:r>
    </w:p>
    <w:p w:rsidR="00832BB3" w:rsidRPr="00CA0592" w:rsidRDefault="00832BB3"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Наравне с вопросами проката</w:t>
      </w:r>
      <w:r w:rsidR="0008391F" w:rsidRPr="00CA0592">
        <w:rPr>
          <w:rFonts w:ascii="Times New Roman" w:hAnsi="Times New Roman" w:cs="Times New Roman"/>
          <w:sz w:val="28"/>
          <w:szCs w:val="28"/>
        </w:rPr>
        <w:t>,</w:t>
      </w:r>
      <w:r w:rsidRPr="00CA0592">
        <w:rPr>
          <w:rFonts w:ascii="Times New Roman" w:hAnsi="Times New Roman" w:cs="Times New Roman"/>
          <w:sz w:val="28"/>
          <w:szCs w:val="28"/>
        </w:rPr>
        <w:t xml:space="preserve"> у фильма, после того, как авторы поставили точку в работе над ним, появляется и другая проблема – проблема пиратства и защиты авторского права. Если мы говорим о Франции, где финансирование идет за счет налогов на проданные билеты, видеопродукцию, телепоказ и прочее, то </w:t>
      </w:r>
      <w:r w:rsidR="0008391F" w:rsidRPr="00CA0592">
        <w:rPr>
          <w:rFonts w:ascii="Times New Roman" w:hAnsi="Times New Roman" w:cs="Times New Roman"/>
          <w:sz w:val="28"/>
          <w:szCs w:val="28"/>
        </w:rPr>
        <w:t xml:space="preserve">проблема с пиратством встает куда более остро, чем в России. При этом не стоит забывать, что российское правительство, отвечающее за развитие культуры и, в частности, кинематографа, стремится к увеличению доли отечественного продукта на рынке и к повышению его самоокупаемости, из этого следует, что даже при отсутствии налоговой системы, равной французской, вопрос об авторском праве не снимается. </w:t>
      </w:r>
    </w:p>
    <w:p w:rsidR="00006C6B" w:rsidRPr="00CA0592" w:rsidRDefault="0008391F" w:rsidP="00B51F5D">
      <w:pPr>
        <w:spacing w:line="360" w:lineRule="auto"/>
        <w:jc w:val="both"/>
        <w:rPr>
          <w:rFonts w:ascii="Times New Roman" w:hAnsi="Times New Roman" w:cs="Times New Roman"/>
          <w:sz w:val="28"/>
          <w:szCs w:val="28"/>
        </w:rPr>
      </w:pPr>
      <w:r w:rsidRPr="00CA0592">
        <w:rPr>
          <w:rFonts w:ascii="Times New Roman" w:hAnsi="Times New Roman" w:cs="Times New Roman"/>
          <w:b/>
          <w:sz w:val="28"/>
          <w:szCs w:val="28"/>
        </w:rPr>
        <w:t>Во Франции</w:t>
      </w:r>
      <w:r w:rsidRPr="00CA0592">
        <w:rPr>
          <w:rFonts w:ascii="Times New Roman" w:hAnsi="Times New Roman" w:cs="Times New Roman"/>
          <w:sz w:val="28"/>
          <w:szCs w:val="28"/>
        </w:rPr>
        <w:t xml:space="preserve"> закон об авторс</w:t>
      </w:r>
      <w:r w:rsidR="007F54F3" w:rsidRPr="00CA0592">
        <w:rPr>
          <w:rFonts w:ascii="Times New Roman" w:hAnsi="Times New Roman" w:cs="Times New Roman"/>
          <w:sz w:val="28"/>
          <w:szCs w:val="28"/>
        </w:rPr>
        <w:t xml:space="preserve">ком праве появился в 1957 году. </w:t>
      </w:r>
      <w:r w:rsidR="001610C3" w:rsidRPr="00CA0592">
        <w:rPr>
          <w:rFonts w:ascii="Times New Roman" w:hAnsi="Times New Roman" w:cs="Times New Roman"/>
          <w:sz w:val="28"/>
          <w:szCs w:val="28"/>
        </w:rPr>
        <w:t xml:space="preserve"> Согласно этому закону авторами кинопроизведений </w:t>
      </w:r>
      <w:r w:rsidR="007F54F3" w:rsidRPr="00CA0592">
        <w:rPr>
          <w:rFonts w:ascii="Times New Roman" w:hAnsi="Times New Roman" w:cs="Times New Roman"/>
          <w:sz w:val="28"/>
          <w:szCs w:val="28"/>
        </w:rPr>
        <w:t xml:space="preserve">являются </w:t>
      </w:r>
      <w:r w:rsidR="001610C3" w:rsidRPr="00CA0592">
        <w:rPr>
          <w:rFonts w:ascii="Times New Roman" w:hAnsi="Times New Roman" w:cs="Times New Roman"/>
          <w:sz w:val="28"/>
          <w:szCs w:val="28"/>
        </w:rPr>
        <w:t xml:space="preserve">режиссер, сценарист, автор диалогов, сочинитель оригинальной музыкальной партитуры, а в случае экранизации литературного произведения, еще и автор этого произведения. Закон гарантирует </w:t>
      </w:r>
      <w:r w:rsidR="00441AB7" w:rsidRPr="00CA0592">
        <w:rPr>
          <w:rFonts w:ascii="Times New Roman" w:hAnsi="Times New Roman" w:cs="Times New Roman"/>
          <w:sz w:val="28"/>
          <w:szCs w:val="28"/>
        </w:rPr>
        <w:t>автору произведения «моральное право», которое включает в себя соблюдение целостности произведения и надзор за его использованием. Автор может пользоваться «моральным правом»</w:t>
      </w:r>
      <w:r w:rsidR="007573E6" w:rsidRPr="00CA0592">
        <w:rPr>
          <w:rFonts w:ascii="Times New Roman" w:hAnsi="Times New Roman" w:cs="Times New Roman"/>
          <w:sz w:val="28"/>
          <w:szCs w:val="28"/>
        </w:rPr>
        <w:t xml:space="preserve"> без ограничения срока. А </w:t>
      </w:r>
      <w:r w:rsidR="00441AB7" w:rsidRPr="00CA0592">
        <w:rPr>
          <w:rFonts w:ascii="Times New Roman" w:hAnsi="Times New Roman" w:cs="Times New Roman"/>
          <w:sz w:val="28"/>
          <w:szCs w:val="28"/>
        </w:rPr>
        <w:t xml:space="preserve">вот на «имущественное право», </w:t>
      </w:r>
      <w:r w:rsidR="007573E6" w:rsidRPr="00CA0592">
        <w:rPr>
          <w:rFonts w:ascii="Times New Roman" w:hAnsi="Times New Roman" w:cs="Times New Roman"/>
          <w:sz w:val="28"/>
          <w:szCs w:val="28"/>
        </w:rPr>
        <w:t xml:space="preserve">для автора и его </w:t>
      </w:r>
      <w:r w:rsidR="007573E6" w:rsidRPr="00CA0592">
        <w:rPr>
          <w:rFonts w:ascii="Times New Roman" w:hAnsi="Times New Roman" w:cs="Times New Roman"/>
          <w:sz w:val="28"/>
          <w:szCs w:val="28"/>
        </w:rPr>
        <w:lastRenderedPageBreak/>
        <w:t xml:space="preserve">наследников установлен лимит, «имущественным правом», гарантирующим вознаграждение, пропорциональное сборам, можно пользоваться только в течение срока охраны литературной или художественной собственности (70 лет после смерти автора). </w:t>
      </w:r>
    </w:p>
    <w:p w:rsidR="007573E6" w:rsidRDefault="009C4FE3"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Во Франции при продаже</w:t>
      </w:r>
      <w:r w:rsidR="007573E6" w:rsidRPr="00CA0592">
        <w:rPr>
          <w:rFonts w:ascii="Times New Roman" w:hAnsi="Times New Roman" w:cs="Times New Roman"/>
          <w:sz w:val="28"/>
          <w:szCs w:val="28"/>
        </w:rPr>
        <w:t xml:space="preserve"> кинопроизведения продюсеру договор подписывается между тремя сторонами: автором, продюсером и Авторским обществом (Обществом авторов и драматургов), которое призвано контролировать сбор </w:t>
      </w:r>
      <w:r w:rsidR="00700CD5" w:rsidRPr="00CA0592">
        <w:rPr>
          <w:rFonts w:ascii="Times New Roman" w:hAnsi="Times New Roman" w:cs="Times New Roman"/>
          <w:sz w:val="28"/>
          <w:szCs w:val="28"/>
        </w:rPr>
        <w:t xml:space="preserve">авторского вознаграждение и его выплату. Для того чтобы автор имел гарантию в виде Авторского общества, он должен стать членом этого общества. Французский  Закон об интеллектуальной собственности, датированный 1992 годом, </w:t>
      </w:r>
      <w:r w:rsidR="00242840" w:rsidRPr="00CA0592">
        <w:rPr>
          <w:rFonts w:ascii="Times New Roman" w:hAnsi="Times New Roman" w:cs="Times New Roman"/>
          <w:sz w:val="28"/>
          <w:szCs w:val="28"/>
        </w:rPr>
        <w:t>гарантирует автору вознаграждение от показа фильмов  в виде процента от цены билетов без налогов (НДС, СДС). Доля автора, получаемая от других видов проката: теле-виде</w:t>
      </w:r>
      <w:proofErr w:type="gramStart"/>
      <w:r w:rsidR="00242840" w:rsidRPr="00CA0592">
        <w:rPr>
          <w:rFonts w:ascii="Times New Roman" w:hAnsi="Times New Roman" w:cs="Times New Roman"/>
          <w:sz w:val="28"/>
          <w:szCs w:val="28"/>
        </w:rPr>
        <w:t>о-</w:t>
      </w:r>
      <w:proofErr w:type="gramEnd"/>
      <w:r w:rsidR="00242840" w:rsidRPr="00CA0592">
        <w:rPr>
          <w:rFonts w:ascii="Times New Roman" w:hAnsi="Times New Roman" w:cs="Times New Roman"/>
          <w:sz w:val="28"/>
          <w:szCs w:val="28"/>
        </w:rPr>
        <w:t xml:space="preserve"> формат, состоит из процента, от чистых доходов продюсера, величина этого процента прописывается в договоре. </w:t>
      </w:r>
    </w:p>
    <w:p w:rsidR="008244A6" w:rsidRDefault="008244A6" w:rsidP="008244A6">
      <w:pPr>
        <w:autoSpaceDE w:val="0"/>
        <w:autoSpaceDN w:val="0"/>
        <w:adjustRightInd w:val="0"/>
        <w:spacing w:after="0" w:line="360" w:lineRule="auto"/>
        <w:jc w:val="both"/>
        <w:rPr>
          <w:rFonts w:ascii="Times New Roman" w:hAnsi="Times New Roman" w:cs="Times New Roman"/>
          <w:sz w:val="28"/>
          <w:szCs w:val="28"/>
        </w:rPr>
      </w:pPr>
      <w:r w:rsidRPr="008244A6">
        <w:rPr>
          <w:rFonts w:ascii="Times New Roman" w:hAnsi="Times New Roman" w:cs="Times New Roman"/>
          <w:b/>
          <w:sz w:val="28"/>
          <w:szCs w:val="28"/>
        </w:rPr>
        <w:t>В Великобритании</w:t>
      </w:r>
      <w:r>
        <w:rPr>
          <w:rFonts w:ascii="Times New Roman" w:hAnsi="Times New Roman" w:cs="Times New Roman"/>
          <w:sz w:val="28"/>
          <w:szCs w:val="28"/>
        </w:rPr>
        <w:t xml:space="preserve"> закон об авторском праве вступил в силу в 1988 году</w:t>
      </w:r>
      <w:r>
        <w:rPr>
          <w:rStyle w:val="a6"/>
          <w:rFonts w:ascii="Times New Roman" w:hAnsi="Times New Roman" w:cs="Times New Roman"/>
          <w:sz w:val="28"/>
          <w:szCs w:val="28"/>
        </w:rPr>
        <w:footnoteReference w:id="47"/>
      </w:r>
      <w:r>
        <w:rPr>
          <w:rFonts w:ascii="Times New Roman" w:hAnsi="Times New Roman" w:cs="Times New Roman"/>
          <w:sz w:val="28"/>
          <w:szCs w:val="28"/>
        </w:rPr>
        <w:t xml:space="preserve">. Согласно ему, авторами фильма признаются его продюсер и главный режиссер (п.2, ст.9), фильм должен рассматриваться как произведение совместного авторства, за исключением случая, когда продюсер и режиссер являются одним лицом.  Британский закон об авторском праве регламентирует также и отношения работодателя и наемного работника, оставляя право первой собственности за работодателем (в случае, если не имеется каких-либо других соглашений). </w:t>
      </w:r>
    </w:p>
    <w:p w:rsidR="008244A6" w:rsidRPr="00CA0592" w:rsidRDefault="008244A6" w:rsidP="008244A6">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Несмотря на то, что основными авторами являются режиссер и продюсер картины, срок действия авторского права на фильм истекает по прошествии 70-ти лет после смерти следующих лиц: главного режиссера, автора сценария, автора диалогов, композитора музыки, созданной специально для </w:t>
      </w:r>
      <w:r>
        <w:rPr>
          <w:rFonts w:ascii="Times New Roman" w:hAnsi="Times New Roman" w:cs="Times New Roman"/>
          <w:sz w:val="28"/>
          <w:szCs w:val="28"/>
        </w:rPr>
        <w:lastRenderedPageBreak/>
        <w:t>этого фильма.</w:t>
      </w:r>
      <w:proofErr w:type="gramEnd"/>
      <w:r>
        <w:rPr>
          <w:rFonts w:ascii="Times New Roman" w:hAnsi="Times New Roman" w:cs="Times New Roman"/>
          <w:sz w:val="28"/>
          <w:szCs w:val="28"/>
        </w:rPr>
        <w:t xml:space="preserve"> В случае если страна-производитель фильма не входит в Евросоюз, а создатель картины не является жителем европейского пространства, срок действия авторского права определяется законами страны-производителя. </w:t>
      </w:r>
    </w:p>
    <w:p w:rsidR="009012A3" w:rsidRPr="00CA0592" w:rsidRDefault="009012A3" w:rsidP="00B51F5D">
      <w:pPr>
        <w:spacing w:line="360" w:lineRule="auto"/>
        <w:jc w:val="both"/>
        <w:rPr>
          <w:rFonts w:ascii="Times New Roman" w:hAnsi="Times New Roman" w:cs="Times New Roman"/>
          <w:sz w:val="28"/>
          <w:szCs w:val="28"/>
        </w:rPr>
      </w:pPr>
      <w:r w:rsidRPr="00CA0592">
        <w:rPr>
          <w:rFonts w:ascii="Times New Roman" w:hAnsi="Times New Roman" w:cs="Times New Roman"/>
          <w:b/>
          <w:sz w:val="28"/>
          <w:szCs w:val="28"/>
        </w:rPr>
        <w:t xml:space="preserve">В России </w:t>
      </w:r>
      <w:r w:rsidRPr="00CA0592">
        <w:rPr>
          <w:rFonts w:ascii="Times New Roman" w:hAnsi="Times New Roman" w:cs="Times New Roman"/>
          <w:sz w:val="28"/>
          <w:szCs w:val="28"/>
        </w:rPr>
        <w:t>авторами кинофильма так</w:t>
      </w:r>
      <w:r w:rsidR="009C4FE3" w:rsidRPr="00CA0592">
        <w:rPr>
          <w:rFonts w:ascii="Times New Roman" w:hAnsi="Times New Roman" w:cs="Times New Roman"/>
          <w:sz w:val="28"/>
          <w:szCs w:val="28"/>
        </w:rPr>
        <w:t xml:space="preserve"> </w:t>
      </w:r>
      <w:r w:rsidRPr="00CA0592">
        <w:rPr>
          <w:rFonts w:ascii="Times New Roman" w:hAnsi="Times New Roman" w:cs="Times New Roman"/>
          <w:sz w:val="28"/>
          <w:szCs w:val="28"/>
        </w:rPr>
        <w:t xml:space="preserve">же, как и во </w:t>
      </w:r>
      <w:r w:rsidR="009C4FE3" w:rsidRPr="00CA0592">
        <w:rPr>
          <w:rFonts w:ascii="Times New Roman" w:hAnsi="Times New Roman" w:cs="Times New Roman"/>
          <w:sz w:val="28"/>
          <w:szCs w:val="28"/>
        </w:rPr>
        <w:t>Франции</w:t>
      </w:r>
      <w:r w:rsidRPr="00CA0592">
        <w:rPr>
          <w:rFonts w:ascii="Times New Roman" w:hAnsi="Times New Roman" w:cs="Times New Roman"/>
          <w:sz w:val="28"/>
          <w:szCs w:val="28"/>
        </w:rPr>
        <w:t xml:space="preserve"> признаются</w:t>
      </w:r>
      <w:r w:rsidRPr="00CA0592">
        <w:rPr>
          <w:rStyle w:val="a6"/>
          <w:rFonts w:ascii="Times New Roman" w:hAnsi="Times New Roman" w:cs="Times New Roman"/>
          <w:sz w:val="28"/>
          <w:szCs w:val="28"/>
        </w:rPr>
        <w:footnoteReference w:id="48"/>
      </w:r>
      <w:r w:rsidRPr="00CA0592">
        <w:rPr>
          <w:rFonts w:ascii="Times New Roman" w:hAnsi="Times New Roman" w:cs="Times New Roman"/>
          <w:sz w:val="28"/>
          <w:szCs w:val="28"/>
        </w:rPr>
        <w:t>:</w:t>
      </w:r>
    </w:p>
    <w:p w:rsidR="009012A3" w:rsidRPr="00CA0592" w:rsidRDefault="009012A3" w:rsidP="00B51F5D">
      <w:pPr>
        <w:pStyle w:val="a7"/>
        <w:numPr>
          <w:ilvl w:val="0"/>
          <w:numId w:val="7"/>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режиссер-постановщик;</w:t>
      </w:r>
    </w:p>
    <w:p w:rsidR="009012A3" w:rsidRPr="00CA0592" w:rsidRDefault="009012A3" w:rsidP="00B51F5D">
      <w:pPr>
        <w:pStyle w:val="a7"/>
        <w:numPr>
          <w:ilvl w:val="0"/>
          <w:numId w:val="7"/>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автор сценария;</w:t>
      </w:r>
    </w:p>
    <w:p w:rsidR="00242840" w:rsidRPr="00CA0592" w:rsidRDefault="009012A3" w:rsidP="00B51F5D">
      <w:pPr>
        <w:pStyle w:val="a7"/>
        <w:numPr>
          <w:ilvl w:val="0"/>
          <w:numId w:val="7"/>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9012A3" w:rsidRPr="00CA0592" w:rsidRDefault="009012A3"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Однако закон упускает из внимания автора литературного произведения, в случае, если фильм снят по мотивам этого произведения. </w:t>
      </w:r>
    </w:p>
    <w:p w:rsidR="00106DE4" w:rsidRDefault="00106DE4" w:rsidP="00B51F5D">
      <w:pPr>
        <w:autoSpaceDE w:val="0"/>
        <w:autoSpaceDN w:val="0"/>
        <w:adjustRightInd w:val="0"/>
        <w:spacing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С октября 2010 года, на основании части четвертой Гражданского кодекса РФ постановлением Правительства РФ был установлен авторский </w:t>
      </w:r>
      <w:proofErr w:type="gramStart"/>
      <w:r w:rsidRPr="00CA0592">
        <w:rPr>
          <w:rFonts w:ascii="Times New Roman" w:hAnsi="Times New Roman" w:cs="Times New Roman"/>
          <w:sz w:val="28"/>
          <w:szCs w:val="28"/>
        </w:rPr>
        <w:t>сбор</w:t>
      </w:r>
      <w:proofErr w:type="gramEnd"/>
      <w:r w:rsidRPr="00CA0592">
        <w:rPr>
          <w:rFonts w:ascii="Times New Roman" w:hAnsi="Times New Roman" w:cs="Times New Roman"/>
          <w:sz w:val="28"/>
          <w:szCs w:val="28"/>
        </w:rPr>
        <w:t xml:space="preserve"> отчисляемый с  производителей и импортеров аудио- и видеотехники и носителей информации. Авторский сбор составляет 1% от стоимости оборудования и материалов, а ответственность за сбор этих денег несет Российский союз правообладателей, возглавляемый Н. Михалковым. Сбор является компенсационным и применяется в качестве меры по борьбе с убытком, наносимым пиратством. До 15% собранных средств </w:t>
      </w:r>
      <w:r w:rsidR="001C7A97" w:rsidRPr="00CA0592">
        <w:rPr>
          <w:rFonts w:ascii="Times New Roman" w:hAnsi="Times New Roman" w:cs="Times New Roman"/>
          <w:sz w:val="28"/>
          <w:szCs w:val="28"/>
        </w:rPr>
        <w:t xml:space="preserve">Союз правообладателей может использовать на собственные нужды. </w:t>
      </w:r>
    </w:p>
    <w:p w:rsidR="00A122D2" w:rsidRPr="00CA0592" w:rsidRDefault="00A56211" w:rsidP="00B51F5D">
      <w:pPr>
        <w:autoSpaceDE w:val="0"/>
        <w:autoSpaceDN w:val="0"/>
        <w:adjustRightInd w:val="0"/>
        <w:spacing w:before="240" w:after="0" w:line="360" w:lineRule="auto"/>
        <w:jc w:val="both"/>
        <w:rPr>
          <w:rFonts w:ascii="Times New Roman" w:hAnsi="Times New Roman" w:cs="Times New Roman"/>
          <w:b/>
          <w:sz w:val="28"/>
          <w:szCs w:val="28"/>
        </w:rPr>
      </w:pPr>
      <w:r>
        <w:rPr>
          <w:rFonts w:ascii="Times New Roman" w:hAnsi="Times New Roman" w:cs="Times New Roman"/>
          <w:b/>
          <w:sz w:val="28"/>
          <w:szCs w:val="28"/>
        </w:rPr>
        <w:t>2.4.6.</w:t>
      </w:r>
      <w:r w:rsidR="00A122D2" w:rsidRPr="00CA0592">
        <w:rPr>
          <w:rFonts w:ascii="Times New Roman" w:hAnsi="Times New Roman" w:cs="Times New Roman"/>
          <w:b/>
          <w:sz w:val="28"/>
          <w:szCs w:val="28"/>
        </w:rPr>
        <w:t xml:space="preserve">Пиратство. </w:t>
      </w:r>
    </w:p>
    <w:p w:rsidR="00242840" w:rsidRPr="00CA0592" w:rsidRDefault="001C7A97" w:rsidP="00B51F5D">
      <w:pPr>
        <w:autoSpaceDE w:val="0"/>
        <w:autoSpaceDN w:val="0"/>
        <w:adjustRightInd w:val="0"/>
        <w:spacing w:before="240" w:after="0" w:line="360" w:lineRule="auto"/>
        <w:jc w:val="both"/>
        <w:rPr>
          <w:rFonts w:ascii="Times New Roman" w:hAnsi="Times New Roman" w:cs="Times New Roman"/>
          <w:sz w:val="28"/>
          <w:szCs w:val="28"/>
          <w:shd w:val="clear" w:color="auto" w:fill="FFFFFF"/>
        </w:rPr>
      </w:pPr>
      <w:r w:rsidRPr="00CA0592">
        <w:rPr>
          <w:rFonts w:ascii="Times New Roman" w:hAnsi="Times New Roman" w:cs="Times New Roman"/>
          <w:sz w:val="28"/>
          <w:szCs w:val="28"/>
        </w:rPr>
        <w:t>Как мы уже сказали, авторские сборы в России хоть немного минимизируют потери автора,</w:t>
      </w:r>
      <w:r w:rsidR="00A122D2" w:rsidRPr="00CA0592">
        <w:rPr>
          <w:rFonts w:ascii="Times New Roman" w:hAnsi="Times New Roman" w:cs="Times New Roman"/>
          <w:sz w:val="28"/>
          <w:szCs w:val="28"/>
        </w:rPr>
        <w:t xml:space="preserve"> причиненные пиратами, из-за которых отечественные (да и зарубежные) картины практически потеряли надежду заработать на вторичном рынке (</w:t>
      </w:r>
      <w:r w:rsidR="00A122D2" w:rsidRPr="00CA0592">
        <w:rPr>
          <w:rFonts w:ascii="Times New Roman" w:hAnsi="Times New Roman" w:cs="Times New Roman"/>
          <w:sz w:val="28"/>
          <w:szCs w:val="28"/>
          <w:shd w:val="clear" w:color="auto" w:fill="FFFFFF"/>
        </w:rPr>
        <w:t xml:space="preserve">от продаж прав на  ТВ-показ, продаж DVD  </w:t>
      </w:r>
      <w:proofErr w:type="spellStart"/>
      <w:r w:rsidR="00A122D2" w:rsidRPr="00CA0592">
        <w:rPr>
          <w:rFonts w:ascii="Times New Roman" w:hAnsi="Times New Roman" w:cs="Times New Roman"/>
          <w:sz w:val="28"/>
          <w:szCs w:val="28"/>
          <w:shd w:val="clear" w:color="auto" w:fill="FFFFFF"/>
        </w:rPr>
        <w:t>Blu-Ray</w:t>
      </w:r>
      <w:proofErr w:type="spellEnd"/>
      <w:r w:rsidR="00A122D2" w:rsidRPr="00CA0592">
        <w:rPr>
          <w:rFonts w:ascii="Times New Roman" w:hAnsi="Times New Roman" w:cs="Times New Roman"/>
          <w:sz w:val="28"/>
          <w:szCs w:val="28"/>
          <w:shd w:val="clear" w:color="auto" w:fill="FFFFFF"/>
        </w:rPr>
        <w:t xml:space="preserve"> и </w:t>
      </w:r>
      <w:r w:rsidR="00A122D2" w:rsidRPr="00CA0592">
        <w:rPr>
          <w:rFonts w:ascii="Times New Roman" w:hAnsi="Times New Roman" w:cs="Times New Roman"/>
          <w:sz w:val="28"/>
          <w:szCs w:val="28"/>
          <w:shd w:val="clear" w:color="auto" w:fill="FFFFFF"/>
        </w:rPr>
        <w:lastRenderedPageBreak/>
        <w:t>прочее). Один из наиболее знаменитых американских сценаристов</w:t>
      </w:r>
      <w:r w:rsidR="00483EDA" w:rsidRPr="00CA0592">
        <w:rPr>
          <w:rFonts w:ascii="Times New Roman" w:hAnsi="Times New Roman" w:cs="Times New Roman"/>
          <w:sz w:val="28"/>
          <w:szCs w:val="28"/>
          <w:shd w:val="clear" w:color="auto" w:fill="FFFFFF"/>
        </w:rPr>
        <w:t xml:space="preserve">, Роберт </w:t>
      </w:r>
      <w:proofErr w:type="spellStart"/>
      <w:r w:rsidR="00483EDA" w:rsidRPr="00CA0592">
        <w:rPr>
          <w:rFonts w:ascii="Times New Roman" w:hAnsi="Times New Roman" w:cs="Times New Roman"/>
          <w:sz w:val="28"/>
          <w:szCs w:val="28"/>
          <w:shd w:val="clear" w:color="auto" w:fill="FFFFFF"/>
        </w:rPr>
        <w:t>МакКи</w:t>
      </w:r>
      <w:proofErr w:type="spellEnd"/>
      <w:r w:rsidR="00A122D2" w:rsidRPr="00CA0592">
        <w:rPr>
          <w:rFonts w:ascii="Times New Roman" w:hAnsi="Times New Roman" w:cs="Times New Roman"/>
          <w:sz w:val="28"/>
          <w:szCs w:val="28"/>
          <w:shd w:val="clear" w:color="auto" w:fill="FFFFFF"/>
        </w:rPr>
        <w:t xml:space="preserve"> в интервью порталу «</w:t>
      </w:r>
      <w:proofErr w:type="spellStart"/>
      <w:r w:rsidR="00A122D2" w:rsidRPr="00CA0592">
        <w:rPr>
          <w:rFonts w:ascii="Times New Roman" w:hAnsi="Times New Roman" w:cs="Times New Roman"/>
          <w:sz w:val="28"/>
          <w:szCs w:val="28"/>
          <w:shd w:val="clear" w:color="auto" w:fill="FFFFFF"/>
        </w:rPr>
        <w:t>Кинопоиск</w:t>
      </w:r>
      <w:proofErr w:type="spellEnd"/>
      <w:r w:rsidR="00A122D2" w:rsidRPr="00CA0592">
        <w:rPr>
          <w:rFonts w:ascii="Times New Roman" w:hAnsi="Times New Roman" w:cs="Times New Roman"/>
          <w:sz w:val="28"/>
          <w:szCs w:val="28"/>
          <w:shd w:val="clear" w:color="auto" w:fill="FFFFFF"/>
        </w:rPr>
        <w:t>» так охарактеризовал положение российских авторов в кино:</w:t>
      </w:r>
    </w:p>
    <w:p w:rsidR="00A122D2" w:rsidRPr="00CA0592" w:rsidRDefault="00A122D2" w:rsidP="00B51F5D">
      <w:pPr>
        <w:autoSpaceDE w:val="0"/>
        <w:autoSpaceDN w:val="0"/>
        <w:adjustRightInd w:val="0"/>
        <w:spacing w:before="240" w:after="0" w:line="360" w:lineRule="auto"/>
        <w:jc w:val="both"/>
        <w:rPr>
          <w:rFonts w:ascii="Times New Roman" w:hAnsi="Times New Roman" w:cs="Times New Roman"/>
          <w:sz w:val="28"/>
          <w:szCs w:val="28"/>
          <w:shd w:val="clear" w:color="auto" w:fill="FFFFFF"/>
        </w:rPr>
      </w:pPr>
      <w:r w:rsidRPr="00CA0592">
        <w:rPr>
          <w:rFonts w:ascii="Times New Roman" w:hAnsi="Times New Roman" w:cs="Times New Roman"/>
          <w:sz w:val="28"/>
          <w:szCs w:val="28"/>
          <w:shd w:val="clear" w:color="auto" w:fill="FFFFFF"/>
        </w:rPr>
        <w:t>«В России же достаточно трудно заработать на вторичном рынке, потому что процветает пиратство. У кинематографистов отсутствует мотивация делать как можно более хорошее кино, потому что они все равно на нем не заработают. Поэтому государство финансирует какие-то проекты. Но так как нет расчета на большую аудиторию и нет расчета на прибыль, в результате мы получаем небольшие поэтические зарисовки. Так дело не всегда в умениях кинематографистов, а в самой системе»</w:t>
      </w:r>
      <w:r w:rsidRPr="00CA0592">
        <w:rPr>
          <w:rStyle w:val="a6"/>
          <w:rFonts w:ascii="Times New Roman" w:hAnsi="Times New Roman" w:cs="Times New Roman"/>
          <w:sz w:val="28"/>
          <w:szCs w:val="28"/>
          <w:shd w:val="clear" w:color="auto" w:fill="FFFFFF"/>
        </w:rPr>
        <w:footnoteReference w:id="49"/>
      </w:r>
      <w:r w:rsidRPr="00CA0592">
        <w:rPr>
          <w:rFonts w:ascii="Times New Roman" w:hAnsi="Times New Roman" w:cs="Times New Roman"/>
          <w:sz w:val="28"/>
          <w:szCs w:val="28"/>
          <w:shd w:val="clear" w:color="auto" w:fill="FFFFFF"/>
        </w:rPr>
        <w:t>.</w:t>
      </w:r>
    </w:p>
    <w:p w:rsidR="00976892" w:rsidRPr="00CA0592" w:rsidRDefault="00297D79" w:rsidP="00B51F5D">
      <w:pPr>
        <w:autoSpaceDE w:val="0"/>
        <w:autoSpaceDN w:val="0"/>
        <w:adjustRightInd w:val="0"/>
        <w:spacing w:before="240" w:after="0" w:line="360" w:lineRule="auto"/>
        <w:jc w:val="both"/>
        <w:rPr>
          <w:rFonts w:ascii="Times New Roman" w:hAnsi="Times New Roman" w:cs="Times New Roman"/>
          <w:sz w:val="28"/>
          <w:szCs w:val="28"/>
          <w:shd w:val="clear" w:color="auto" w:fill="FFFFFF"/>
        </w:rPr>
      </w:pPr>
      <w:r w:rsidRPr="00CA0592">
        <w:rPr>
          <w:rFonts w:ascii="Times New Roman" w:hAnsi="Times New Roman" w:cs="Times New Roman"/>
          <w:sz w:val="28"/>
          <w:szCs w:val="28"/>
          <w:shd w:val="clear" w:color="auto" w:fill="FFFFFF"/>
        </w:rPr>
        <w:t>Еще одной крупной проблемой является Интернет-пиратство. Российский сайт «vk.com» уверенно держится на втором месте в списке пиратов Ассоциации звукозаписывающих компаний Америки</w:t>
      </w:r>
      <w:r w:rsidR="00F22D07" w:rsidRPr="00CA0592">
        <w:rPr>
          <w:rStyle w:val="a6"/>
          <w:rFonts w:ascii="Times New Roman" w:hAnsi="Times New Roman" w:cs="Times New Roman"/>
          <w:sz w:val="28"/>
          <w:szCs w:val="28"/>
          <w:shd w:val="clear" w:color="auto" w:fill="FFFFFF"/>
        </w:rPr>
        <w:footnoteReference w:id="50"/>
      </w:r>
      <w:r w:rsidRPr="00CA0592">
        <w:rPr>
          <w:rFonts w:ascii="Times New Roman" w:hAnsi="Times New Roman" w:cs="Times New Roman"/>
          <w:sz w:val="28"/>
          <w:szCs w:val="28"/>
          <w:shd w:val="clear" w:color="auto" w:fill="FFFFFF"/>
        </w:rPr>
        <w:t>, составляемом</w:t>
      </w:r>
      <w:r w:rsidR="00F22D07" w:rsidRPr="00CA0592">
        <w:rPr>
          <w:rFonts w:ascii="Times New Roman" w:hAnsi="Times New Roman" w:cs="Times New Roman"/>
          <w:sz w:val="28"/>
          <w:szCs w:val="28"/>
          <w:shd w:val="clear" w:color="auto" w:fill="FFFFFF"/>
        </w:rPr>
        <w:t xml:space="preserve"> по просьбе администрации представителя США по внешней торговле. Попал русский аналог </w:t>
      </w:r>
      <w:r w:rsidR="00F22D07" w:rsidRPr="00CA0592">
        <w:rPr>
          <w:rFonts w:ascii="Times New Roman" w:hAnsi="Times New Roman" w:cs="Times New Roman"/>
          <w:sz w:val="28"/>
          <w:szCs w:val="28"/>
          <w:shd w:val="clear" w:color="auto" w:fill="FFFFFF"/>
          <w:lang w:val="en-US"/>
        </w:rPr>
        <w:t>Facebook</w:t>
      </w:r>
      <w:r w:rsidR="00F22D07" w:rsidRPr="00CA0592">
        <w:rPr>
          <w:rFonts w:ascii="Times New Roman" w:hAnsi="Times New Roman" w:cs="Times New Roman"/>
          <w:sz w:val="28"/>
          <w:szCs w:val="28"/>
          <w:shd w:val="clear" w:color="auto" w:fill="FFFFFF"/>
        </w:rPr>
        <w:t xml:space="preserve">  и в черный список, составляемый администрацией президента США. </w:t>
      </w:r>
    </w:p>
    <w:p w:rsidR="00976892" w:rsidRPr="00CA0592" w:rsidRDefault="00976892" w:rsidP="00B51F5D">
      <w:pPr>
        <w:autoSpaceDE w:val="0"/>
        <w:autoSpaceDN w:val="0"/>
        <w:adjustRightInd w:val="0"/>
        <w:spacing w:before="240" w:after="0" w:line="360" w:lineRule="auto"/>
        <w:jc w:val="both"/>
        <w:rPr>
          <w:rFonts w:ascii="Times New Roman" w:hAnsi="Times New Roman" w:cs="Times New Roman"/>
          <w:sz w:val="28"/>
          <w:szCs w:val="28"/>
          <w:shd w:val="clear" w:color="auto" w:fill="FFFFFF"/>
        </w:rPr>
      </w:pPr>
      <w:r w:rsidRPr="00CA0592">
        <w:rPr>
          <w:rFonts w:ascii="Times New Roman" w:hAnsi="Times New Roman" w:cs="Times New Roman"/>
          <w:sz w:val="28"/>
          <w:szCs w:val="28"/>
          <w:shd w:val="clear" w:color="auto" w:fill="FFFFFF"/>
        </w:rPr>
        <w:t>Формально, ситуация с пиратством в 2012 году улучшилась: директор Республиканского научно-исследовательского института интеллектуальной собственности,  Владимир Лопатин, в интервью ИТАР-ТАСС</w:t>
      </w:r>
      <w:r w:rsidR="0090512D" w:rsidRPr="00CA0592">
        <w:rPr>
          <w:rStyle w:val="a6"/>
          <w:rFonts w:ascii="Times New Roman" w:hAnsi="Times New Roman" w:cs="Times New Roman"/>
          <w:sz w:val="28"/>
          <w:szCs w:val="28"/>
          <w:shd w:val="clear" w:color="auto" w:fill="FFFFFF"/>
        </w:rPr>
        <w:footnoteReference w:id="51"/>
      </w:r>
      <w:r w:rsidRPr="00CA0592">
        <w:rPr>
          <w:rFonts w:ascii="Times New Roman" w:hAnsi="Times New Roman" w:cs="Times New Roman"/>
          <w:sz w:val="28"/>
          <w:szCs w:val="28"/>
          <w:shd w:val="clear" w:color="auto" w:fill="FFFFFF"/>
        </w:rPr>
        <w:t xml:space="preserve"> сообщил о том, что в 2012 году количество граждан привлечённых к уголовной ответственности за незаконное использование объектов авторского права уменьшилось почти вдвое. </w:t>
      </w:r>
      <w:r w:rsidR="00595569" w:rsidRPr="00CA0592">
        <w:rPr>
          <w:rFonts w:ascii="Times New Roman" w:hAnsi="Times New Roman" w:cs="Times New Roman"/>
          <w:sz w:val="28"/>
          <w:szCs w:val="28"/>
          <w:shd w:val="clear" w:color="auto" w:fill="FFFFFF"/>
        </w:rPr>
        <w:t xml:space="preserve">Однако эта статистика нуждается в уточнении: преступлений, связанных с нарушением авторского права меньше не стало, </w:t>
      </w:r>
      <w:r w:rsidR="00595569" w:rsidRPr="00CA0592">
        <w:rPr>
          <w:rFonts w:ascii="Times New Roman" w:hAnsi="Times New Roman" w:cs="Times New Roman"/>
          <w:sz w:val="28"/>
          <w:szCs w:val="28"/>
          <w:shd w:val="clear" w:color="auto" w:fill="FFFFFF"/>
        </w:rPr>
        <w:lastRenderedPageBreak/>
        <w:t>ежегодно фиксируется более 5 тыс. подобных нарушений, но и</w:t>
      </w:r>
      <w:r w:rsidR="001E6618" w:rsidRPr="00CA0592">
        <w:rPr>
          <w:rFonts w:ascii="Times New Roman" w:hAnsi="Times New Roman" w:cs="Times New Roman"/>
          <w:sz w:val="28"/>
          <w:szCs w:val="28"/>
          <w:shd w:val="clear" w:color="auto" w:fill="FFFFFF"/>
        </w:rPr>
        <w:t>зменилась практика судопроизводства. Ранее вопросами интеллектуальной собственности занимались суды общей юрисдикции, но в 2011 году было принято решение о создании специализированного суда по интеллектуальным правам, которые пока не начал свою деятельность</w:t>
      </w:r>
      <w:r w:rsidR="001E6618" w:rsidRPr="00CA0592">
        <w:rPr>
          <w:rStyle w:val="a6"/>
          <w:rFonts w:ascii="Times New Roman" w:hAnsi="Times New Roman" w:cs="Times New Roman"/>
          <w:sz w:val="28"/>
          <w:szCs w:val="28"/>
          <w:shd w:val="clear" w:color="auto" w:fill="FFFFFF"/>
        </w:rPr>
        <w:footnoteReference w:id="52"/>
      </w:r>
      <w:r w:rsidR="002B67EC" w:rsidRPr="00CA0592">
        <w:rPr>
          <w:rFonts w:ascii="Times New Roman" w:hAnsi="Times New Roman" w:cs="Times New Roman"/>
          <w:sz w:val="28"/>
          <w:szCs w:val="28"/>
          <w:shd w:val="clear" w:color="auto" w:fill="FFFFFF"/>
        </w:rPr>
        <w:t xml:space="preserve"> </w:t>
      </w:r>
      <w:r w:rsidR="002B67EC" w:rsidRPr="00CA0592">
        <w:rPr>
          <w:rStyle w:val="a6"/>
          <w:rFonts w:ascii="Times New Roman" w:hAnsi="Times New Roman" w:cs="Times New Roman"/>
          <w:sz w:val="28"/>
          <w:szCs w:val="28"/>
          <w:shd w:val="clear" w:color="auto" w:fill="FFFFFF"/>
        </w:rPr>
        <w:footnoteReference w:id="53"/>
      </w:r>
      <w:r w:rsidR="001E6618" w:rsidRPr="00CA0592">
        <w:rPr>
          <w:rFonts w:ascii="Times New Roman" w:hAnsi="Times New Roman" w:cs="Times New Roman"/>
          <w:sz w:val="28"/>
          <w:szCs w:val="28"/>
          <w:shd w:val="clear" w:color="auto" w:fill="FFFFFF"/>
        </w:rPr>
        <w:t xml:space="preserve">. </w:t>
      </w:r>
    </w:p>
    <w:p w:rsidR="00F22D07" w:rsidRPr="00CA0592" w:rsidRDefault="00D86D04" w:rsidP="00B51F5D">
      <w:pPr>
        <w:autoSpaceDE w:val="0"/>
        <w:autoSpaceDN w:val="0"/>
        <w:adjustRightInd w:val="0"/>
        <w:spacing w:before="240" w:after="0" w:line="360" w:lineRule="auto"/>
        <w:jc w:val="both"/>
        <w:rPr>
          <w:rFonts w:ascii="Times New Roman" w:hAnsi="Times New Roman" w:cs="Times New Roman"/>
          <w:sz w:val="28"/>
          <w:szCs w:val="28"/>
          <w:shd w:val="clear" w:color="auto" w:fill="FFFFFF"/>
        </w:rPr>
      </w:pPr>
      <w:r w:rsidRPr="00CA0592">
        <w:rPr>
          <w:rFonts w:ascii="Times New Roman" w:hAnsi="Times New Roman" w:cs="Times New Roman"/>
          <w:sz w:val="28"/>
          <w:szCs w:val="28"/>
          <w:shd w:val="clear" w:color="auto" w:fill="FFFFFF"/>
        </w:rPr>
        <w:t xml:space="preserve">По словам </w:t>
      </w:r>
      <w:proofErr w:type="gramStart"/>
      <w:r w:rsidRPr="00CA0592">
        <w:rPr>
          <w:rFonts w:ascii="Times New Roman" w:hAnsi="Times New Roman" w:cs="Times New Roman"/>
          <w:sz w:val="28"/>
          <w:szCs w:val="28"/>
          <w:shd w:val="clear" w:color="auto" w:fill="FFFFFF"/>
        </w:rPr>
        <w:t>генерального</w:t>
      </w:r>
      <w:proofErr w:type="gramEnd"/>
      <w:r w:rsidRPr="00CA0592">
        <w:rPr>
          <w:rFonts w:ascii="Times New Roman" w:hAnsi="Times New Roman" w:cs="Times New Roman"/>
          <w:sz w:val="28"/>
          <w:szCs w:val="28"/>
          <w:shd w:val="clear" w:color="auto" w:fill="FFFFFF"/>
        </w:rPr>
        <w:t xml:space="preserve"> директора </w:t>
      </w:r>
      <w:proofErr w:type="spellStart"/>
      <w:r w:rsidRPr="00CA0592">
        <w:rPr>
          <w:rFonts w:ascii="Times New Roman" w:hAnsi="Times New Roman" w:cs="Times New Roman"/>
          <w:sz w:val="28"/>
          <w:szCs w:val="28"/>
          <w:shd w:val="clear" w:color="auto" w:fill="FFFFFF"/>
        </w:rPr>
        <w:t>Tvigle</w:t>
      </w:r>
      <w:proofErr w:type="spellEnd"/>
      <w:r w:rsidRPr="00CA0592">
        <w:rPr>
          <w:rFonts w:ascii="Times New Roman" w:hAnsi="Times New Roman" w:cs="Times New Roman"/>
          <w:sz w:val="28"/>
          <w:szCs w:val="28"/>
          <w:shd w:val="clear" w:color="auto" w:fill="FFFFFF"/>
        </w:rPr>
        <w:t xml:space="preserve"> </w:t>
      </w:r>
      <w:proofErr w:type="spellStart"/>
      <w:r w:rsidRPr="00CA0592">
        <w:rPr>
          <w:rFonts w:ascii="Times New Roman" w:hAnsi="Times New Roman" w:cs="Times New Roman"/>
          <w:sz w:val="28"/>
          <w:szCs w:val="28"/>
          <w:shd w:val="clear" w:color="auto" w:fill="FFFFFF"/>
        </w:rPr>
        <w:t>Media</w:t>
      </w:r>
      <w:proofErr w:type="spellEnd"/>
      <w:r w:rsidRPr="00CA0592">
        <w:rPr>
          <w:rFonts w:ascii="Times New Roman" w:hAnsi="Times New Roman" w:cs="Times New Roman"/>
          <w:sz w:val="28"/>
          <w:szCs w:val="28"/>
          <w:shd w:val="clear" w:color="auto" w:fill="FFFFFF"/>
        </w:rPr>
        <w:t xml:space="preserve"> Егора Яковлева</w:t>
      </w:r>
      <w:r w:rsidR="0090512D" w:rsidRPr="00CA0592">
        <w:rPr>
          <w:rStyle w:val="a6"/>
          <w:rFonts w:ascii="Times New Roman" w:hAnsi="Times New Roman" w:cs="Times New Roman"/>
          <w:sz w:val="28"/>
          <w:szCs w:val="28"/>
          <w:shd w:val="clear" w:color="auto" w:fill="FFFFFF"/>
        </w:rPr>
        <w:footnoteReference w:id="54"/>
      </w:r>
      <w:r w:rsidRPr="00CA0592">
        <w:rPr>
          <w:rFonts w:ascii="Times New Roman" w:hAnsi="Times New Roman" w:cs="Times New Roman"/>
          <w:sz w:val="28"/>
          <w:szCs w:val="28"/>
          <w:shd w:val="clear" w:color="auto" w:fill="FFFFFF"/>
        </w:rPr>
        <w:t xml:space="preserve"> пиратские сайты крайне мешают деятельности тех порталов, которые</w:t>
      </w:r>
      <w:r w:rsidR="00F22D07" w:rsidRPr="00CA0592">
        <w:rPr>
          <w:rFonts w:ascii="Times New Roman" w:hAnsi="Times New Roman" w:cs="Times New Roman"/>
          <w:sz w:val="28"/>
          <w:szCs w:val="28"/>
          <w:shd w:val="clear" w:color="auto" w:fill="FFFFFF"/>
        </w:rPr>
        <w:t xml:space="preserve"> </w:t>
      </w:r>
      <w:r w:rsidRPr="00CA0592">
        <w:rPr>
          <w:rFonts w:ascii="Times New Roman" w:hAnsi="Times New Roman" w:cs="Times New Roman"/>
          <w:sz w:val="28"/>
          <w:szCs w:val="28"/>
          <w:shd w:val="clear" w:color="auto" w:fill="FFFFFF"/>
        </w:rPr>
        <w:t>готовы</w:t>
      </w:r>
      <w:r w:rsidR="00F22D07" w:rsidRPr="00CA0592">
        <w:rPr>
          <w:rFonts w:ascii="Times New Roman" w:hAnsi="Times New Roman" w:cs="Times New Roman"/>
          <w:sz w:val="28"/>
          <w:szCs w:val="28"/>
          <w:shd w:val="clear" w:color="auto" w:fill="FFFFFF"/>
        </w:rPr>
        <w:t xml:space="preserve"> бесплатно предоставить </w:t>
      </w:r>
      <w:r w:rsidR="00976892" w:rsidRPr="00CA0592">
        <w:rPr>
          <w:rFonts w:ascii="Times New Roman" w:hAnsi="Times New Roman" w:cs="Times New Roman"/>
          <w:sz w:val="28"/>
          <w:szCs w:val="28"/>
          <w:shd w:val="clear" w:color="auto" w:fill="FFFFFF"/>
        </w:rPr>
        <w:t xml:space="preserve">пользователю </w:t>
      </w:r>
      <w:r w:rsidR="00F22D07" w:rsidRPr="00CA0592">
        <w:rPr>
          <w:rFonts w:ascii="Times New Roman" w:hAnsi="Times New Roman" w:cs="Times New Roman"/>
          <w:sz w:val="28"/>
          <w:szCs w:val="28"/>
          <w:shd w:val="clear" w:color="auto" w:fill="FFFFFF"/>
        </w:rPr>
        <w:t>просмотр кинофильмов на легальных условиях</w:t>
      </w:r>
      <w:r w:rsidRPr="00CA0592">
        <w:rPr>
          <w:rFonts w:ascii="Times New Roman" w:hAnsi="Times New Roman" w:cs="Times New Roman"/>
          <w:sz w:val="28"/>
          <w:szCs w:val="28"/>
          <w:shd w:val="clear" w:color="auto" w:fill="FFFFFF"/>
        </w:rPr>
        <w:t>.</w:t>
      </w:r>
      <w:r w:rsidR="00976892" w:rsidRPr="00CA0592">
        <w:rPr>
          <w:rFonts w:ascii="Times New Roman" w:hAnsi="Times New Roman" w:cs="Times New Roman"/>
          <w:sz w:val="28"/>
          <w:szCs w:val="28"/>
          <w:shd w:val="clear" w:color="auto" w:fill="FFFFFF"/>
        </w:rPr>
        <w:t xml:space="preserve"> При этом данные порталы способны предоставить контент, которым они обладают, в хорошем качестве на разные носители, начиная с телевизора и заканчивая </w:t>
      </w:r>
      <w:proofErr w:type="gramStart"/>
      <w:r w:rsidR="00976892" w:rsidRPr="00CA0592">
        <w:rPr>
          <w:rFonts w:ascii="Times New Roman" w:hAnsi="Times New Roman" w:cs="Times New Roman"/>
          <w:sz w:val="28"/>
          <w:szCs w:val="28"/>
          <w:shd w:val="clear" w:color="auto" w:fill="FFFFFF"/>
        </w:rPr>
        <w:t>мобильными</w:t>
      </w:r>
      <w:proofErr w:type="gramEnd"/>
      <w:r w:rsidR="00976892" w:rsidRPr="00CA0592">
        <w:rPr>
          <w:rFonts w:ascii="Times New Roman" w:hAnsi="Times New Roman" w:cs="Times New Roman"/>
          <w:sz w:val="28"/>
          <w:szCs w:val="28"/>
          <w:shd w:val="clear" w:color="auto" w:fill="FFFFFF"/>
        </w:rPr>
        <w:t xml:space="preserve"> девайсами. Единственный минус заключается в том, что фильм на таких порталах (яркими примером является портал </w:t>
      </w:r>
      <w:proofErr w:type="spellStart"/>
      <w:r w:rsidR="00976892" w:rsidRPr="00CA0592">
        <w:rPr>
          <w:rFonts w:ascii="Times New Roman" w:hAnsi="Times New Roman" w:cs="Times New Roman"/>
          <w:sz w:val="28"/>
          <w:szCs w:val="28"/>
          <w:shd w:val="clear" w:color="auto" w:fill="FFFFFF"/>
          <w:lang w:val="en-US"/>
        </w:rPr>
        <w:t>Tvigle</w:t>
      </w:r>
      <w:proofErr w:type="spellEnd"/>
      <w:r w:rsidR="00976892" w:rsidRPr="00CA0592">
        <w:rPr>
          <w:rFonts w:ascii="Times New Roman" w:hAnsi="Times New Roman" w:cs="Times New Roman"/>
          <w:sz w:val="28"/>
          <w:szCs w:val="28"/>
          <w:shd w:val="clear" w:color="auto" w:fill="FFFFFF"/>
        </w:rPr>
        <w:t>.</w:t>
      </w:r>
      <w:proofErr w:type="spellStart"/>
      <w:r w:rsidR="00976892" w:rsidRPr="00CA0592">
        <w:rPr>
          <w:rFonts w:ascii="Times New Roman" w:hAnsi="Times New Roman" w:cs="Times New Roman"/>
          <w:sz w:val="28"/>
          <w:szCs w:val="28"/>
          <w:shd w:val="clear" w:color="auto" w:fill="FFFFFF"/>
          <w:lang w:val="en-US"/>
        </w:rPr>
        <w:t>ru</w:t>
      </w:r>
      <w:proofErr w:type="spellEnd"/>
      <w:r w:rsidR="00976892" w:rsidRPr="00CA0592">
        <w:rPr>
          <w:rStyle w:val="a6"/>
          <w:rFonts w:ascii="Times New Roman" w:hAnsi="Times New Roman" w:cs="Times New Roman"/>
          <w:sz w:val="28"/>
          <w:szCs w:val="28"/>
          <w:shd w:val="clear" w:color="auto" w:fill="FFFFFF"/>
          <w:lang w:val="en-US"/>
        </w:rPr>
        <w:footnoteReference w:id="55"/>
      </w:r>
      <w:r w:rsidR="00976892" w:rsidRPr="00CA0592">
        <w:rPr>
          <w:rFonts w:ascii="Times New Roman" w:hAnsi="Times New Roman" w:cs="Times New Roman"/>
          <w:sz w:val="28"/>
          <w:szCs w:val="28"/>
          <w:shd w:val="clear" w:color="auto" w:fill="FFFFFF"/>
        </w:rPr>
        <w:t xml:space="preserve">) появляется только после первого показа картины на телевидении. </w:t>
      </w:r>
    </w:p>
    <w:p w:rsidR="00D86D04" w:rsidRPr="00CA0592" w:rsidRDefault="00D86D04" w:rsidP="00B51F5D">
      <w:pPr>
        <w:autoSpaceDE w:val="0"/>
        <w:autoSpaceDN w:val="0"/>
        <w:adjustRightInd w:val="0"/>
        <w:spacing w:before="240" w:after="0" w:line="360" w:lineRule="auto"/>
        <w:jc w:val="both"/>
        <w:rPr>
          <w:rFonts w:ascii="Times New Roman" w:hAnsi="Times New Roman" w:cs="Times New Roman"/>
          <w:sz w:val="28"/>
          <w:szCs w:val="28"/>
          <w:shd w:val="clear" w:color="auto" w:fill="FFFFFF"/>
        </w:rPr>
      </w:pPr>
      <w:r w:rsidRPr="00CA0592">
        <w:rPr>
          <w:rFonts w:ascii="Times New Roman" w:hAnsi="Times New Roman" w:cs="Times New Roman"/>
          <w:sz w:val="28"/>
          <w:szCs w:val="28"/>
          <w:shd w:val="clear" w:color="auto" w:fill="FFFFFF"/>
        </w:rPr>
        <w:t xml:space="preserve">Сайты подобные </w:t>
      </w:r>
      <w:proofErr w:type="spellStart"/>
      <w:r w:rsidRPr="00CA0592">
        <w:rPr>
          <w:rFonts w:ascii="Times New Roman" w:hAnsi="Times New Roman" w:cs="Times New Roman"/>
          <w:sz w:val="28"/>
          <w:szCs w:val="28"/>
          <w:shd w:val="clear" w:color="auto" w:fill="FFFFFF"/>
          <w:lang w:val="en-US"/>
        </w:rPr>
        <w:t>Tvigle</w:t>
      </w:r>
      <w:proofErr w:type="spellEnd"/>
      <w:r w:rsidRPr="00CA0592">
        <w:rPr>
          <w:rFonts w:ascii="Times New Roman" w:hAnsi="Times New Roman" w:cs="Times New Roman"/>
          <w:sz w:val="28"/>
          <w:szCs w:val="28"/>
          <w:shd w:val="clear" w:color="auto" w:fill="FFFFFF"/>
        </w:rPr>
        <w:t>.</w:t>
      </w:r>
      <w:proofErr w:type="spellStart"/>
      <w:r w:rsidRPr="00CA0592">
        <w:rPr>
          <w:rFonts w:ascii="Times New Roman" w:hAnsi="Times New Roman" w:cs="Times New Roman"/>
          <w:sz w:val="28"/>
          <w:szCs w:val="28"/>
          <w:shd w:val="clear" w:color="auto" w:fill="FFFFFF"/>
          <w:lang w:val="en-US"/>
        </w:rPr>
        <w:t>ru</w:t>
      </w:r>
      <w:proofErr w:type="spellEnd"/>
      <w:r w:rsidRPr="00CA0592">
        <w:rPr>
          <w:rFonts w:ascii="Times New Roman" w:hAnsi="Times New Roman" w:cs="Times New Roman"/>
          <w:sz w:val="28"/>
          <w:szCs w:val="28"/>
          <w:shd w:val="clear" w:color="auto" w:fill="FFFFFF"/>
        </w:rPr>
        <w:t xml:space="preserve"> зарабатывают на рекламе, пиратские порталы типа </w:t>
      </w:r>
      <w:r w:rsidRPr="00CA0592">
        <w:rPr>
          <w:rFonts w:ascii="Times New Roman" w:hAnsi="Times New Roman" w:cs="Times New Roman"/>
          <w:sz w:val="28"/>
          <w:szCs w:val="28"/>
          <w:shd w:val="clear" w:color="auto" w:fill="FFFFFF"/>
          <w:lang w:val="en-US"/>
        </w:rPr>
        <w:t>VK</w:t>
      </w:r>
      <w:r w:rsidRPr="00CA0592">
        <w:rPr>
          <w:rFonts w:ascii="Times New Roman" w:hAnsi="Times New Roman" w:cs="Times New Roman"/>
          <w:sz w:val="28"/>
          <w:szCs w:val="28"/>
          <w:shd w:val="clear" w:color="auto" w:fill="FFFFFF"/>
        </w:rPr>
        <w:t xml:space="preserve"> тоже </w:t>
      </w:r>
      <w:r w:rsidR="00960A02" w:rsidRPr="00CA0592">
        <w:rPr>
          <w:rFonts w:ascii="Times New Roman" w:hAnsi="Times New Roman" w:cs="Times New Roman"/>
          <w:sz w:val="28"/>
          <w:szCs w:val="28"/>
          <w:shd w:val="clear" w:color="auto" w:fill="FFFFFF"/>
        </w:rPr>
        <w:t xml:space="preserve">ставят рекламные ролики </w:t>
      </w:r>
      <w:r w:rsidRPr="00CA0592">
        <w:rPr>
          <w:rFonts w:ascii="Times New Roman" w:hAnsi="Times New Roman" w:cs="Times New Roman"/>
          <w:sz w:val="28"/>
          <w:szCs w:val="28"/>
          <w:shd w:val="clear" w:color="auto" w:fill="FFFFFF"/>
        </w:rPr>
        <w:t>перед началом картины, вся разница в том, что пиратские сайты не платят правообладателям за размещение их интеллектуальной собственности на своих страницах, а значит, вся прибыль от проданной рекламной площа</w:t>
      </w:r>
      <w:r w:rsidR="0090512D" w:rsidRPr="00CA0592">
        <w:rPr>
          <w:rFonts w:ascii="Times New Roman" w:hAnsi="Times New Roman" w:cs="Times New Roman"/>
          <w:sz w:val="28"/>
          <w:szCs w:val="28"/>
          <w:shd w:val="clear" w:color="auto" w:fill="FFFFFF"/>
        </w:rPr>
        <w:t>ди идет ее обладателю. Т</w:t>
      </w:r>
      <w:r w:rsidRPr="00CA0592">
        <w:rPr>
          <w:rFonts w:ascii="Times New Roman" w:hAnsi="Times New Roman" w:cs="Times New Roman"/>
          <w:sz w:val="28"/>
          <w:szCs w:val="28"/>
          <w:shd w:val="clear" w:color="auto" w:fill="FFFFFF"/>
        </w:rPr>
        <w:t xml:space="preserve">аким </w:t>
      </w:r>
      <w:r w:rsidR="0090512D" w:rsidRPr="00CA0592">
        <w:rPr>
          <w:rFonts w:ascii="Times New Roman" w:hAnsi="Times New Roman" w:cs="Times New Roman"/>
          <w:sz w:val="28"/>
          <w:szCs w:val="28"/>
          <w:shd w:val="clear" w:color="auto" w:fill="FFFFFF"/>
        </w:rPr>
        <w:t>образом,</w:t>
      </w:r>
      <w:r w:rsidRPr="00CA0592">
        <w:rPr>
          <w:rFonts w:ascii="Times New Roman" w:hAnsi="Times New Roman" w:cs="Times New Roman"/>
          <w:sz w:val="28"/>
          <w:szCs w:val="28"/>
          <w:shd w:val="clear" w:color="auto" w:fill="FFFFFF"/>
        </w:rPr>
        <w:t xml:space="preserve"> получается, что реклама на «пиратских» сайтах </w:t>
      </w:r>
      <w:r w:rsidR="0090512D" w:rsidRPr="00CA0592">
        <w:rPr>
          <w:rFonts w:ascii="Times New Roman" w:hAnsi="Times New Roman" w:cs="Times New Roman"/>
          <w:sz w:val="28"/>
          <w:szCs w:val="28"/>
          <w:shd w:val="clear" w:color="auto" w:fill="FFFFFF"/>
        </w:rPr>
        <w:t xml:space="preserve">реклама дешевле, а посетителей больше (все новинки появляются не после первого телевизионного показа, а зачастую, после премьеры в кинотеатрах, качество этих видеороликов оставляем за скобками). Соответственно, рекламодатели </w:t>
      </w:r>
      <w:r w:rsidR="0090512D" w:rsidRPr="00CA0592">
        <w:rPr>
          <w:rFonts w:ascii="Times New Roman" w:hAnsi="Times New Roman" w:cs="Times New Roman"/>
          <w:sz w:val="28"/>
          <w:szCs w:val="28"/>
          <w:shd w:val="clear" w:color="auto" w:fill="FFFFFF"/>
        </w:rPr>
        <w:lastRenderedPageBreak/>
        <w:t xml:space="preserve">несут свои деньги обладателям пиратских сайтов куда чаще, чем обладателям легальных порталов, </w:t>
      </w:r>
      <w:r w:rsidR="00960A02" w:rsidRPr="00CA0592">
        <w:rPr>
          <w:rFonts w:ascii="Times New Roman" w:hAnsi="Times New Roman" w:cs="Times New Roman"/>
          <w:sz w:val="28"/>
          <w:szCs w:val="28"/>
          <w:shd w:val="clear" w:color="auto" w:fill="FFFFFF"/>
        </w:rPr>
        <w:t xml:space="preserve">об этом говорит и Егор Яковлев. </w:t>
      </w:r>
    </w:p>
    <w:p w:rsidR="00BE2D6A" w:rsidRPr="00CA0592" w:rsidRDefault="00BE2D6A" w:rsidP="00B51F5D">
      <w:pPr>
        <w:autoSpaceDE w:val="0"/>
        <w:autoSpaceDN w:val="0"/>
        <w:adjustRightInd w:val="0"/>
        <w:spacing w:before="240" w:after="0" w:line="360" w:lineRule="auto"/>
        <w:jc w:val="both"/>
        <w:rPr>
          <w:rFonts w:ascii="Times New Roman" w:hAnsi="Times New Roman" w:cs="Times New Roman"/>
          <w:sz w:val="28"/>
          <w:szCs w:val="28"/>
          <w:shd w:val="clear" w:color="auto" w:fill="FFFFFF"/>
        </w:rPr>
      </w:pPr>
      <w:r w:rsidRPr="00CA0592">
        <w:rPr>
          <w:rFonts w:ascii="Times New Roman" w:hAnsi="Times New Roman" w:cs="Times New Roman"/>
          <w:sz w:val="28"/>
          <w:szCs w:val="28"/>
          <w:shd w:val="clear" w:color="auto" w:fill="FFFFFF"/>
        </w:rPr>
        <w:t xml:space="preserve">Такой высокий уровень пиратства, особенно пиратства в Интернете, безусловно, вредит имиджу России на рынке </w:t>
      </w:r>
      <w:proofErr w:type="gramStart"/>
      <w:r w:rsidRPr="00CA0592">
        <w:rPr>
          <w:rFonts w:ascii="Times New Roman" w:hAnsi="Times New Roman" w:cs="Times New Roman"/>
          <w:sz w:val="28"/>
          <w:szCs w:val="28"/>
          <w:shd w:val="clear" w:color="auto" w:fill="FFFFFF"/>
        </w:rPr>
        <w:t>аудио-визуальной</w:t>
      </w:r>
      <w:proofErr w:type="gramEnd"/>
      <w:r w:rsidRPr="00CA0592">
        <w:rPr>
          <w:rFonts w:ascii="Times New Roman" w:hAnsi="Times New Roman" w:cs="Times New Roman"/>
          <w:sz w:val="28"/>
          <w:szCs w:val="28"/>
          <w:shd w:val="clear" w:color="auto" w:fill="FFFFFF"/>
        </w:rPr>
        <w:t xml:space="preserve"> продукции, да и на международном пространстве вообще. </w:t>
      </w:r>
    </w:p>
    <w:p w:rsidR="00960A02" w:rsidRPr="00CA0592" w:rsidRDefault="00BE2D6A" w:rsidP="00B51F5D">
      <w:pPr>
        <w:autoSpaceDE w:val="0"/>
        <w:autoSpaceDN w:val="0"/>
        <w:adjustRightInd w:val="0"/>
        <w:spacing w:before="240" w:after="0" w:line="360" w:lineRule="auto"/>
        <w:jc w:val="both"/>
        <w:rPr>
          <w:rFonts w:ascii="Times New Roman" w:hAnsi="Times New Roman" w:cs="Times New Roman"/>
          <w:bCs/>
          <w:sz w:val="28"/>
          <w:szCs w:val="28"/>
        </w:rPr>
      </w:pPr>
      <w:proofErr w:type="gramStart"/>
      <w:r w:rsidRPr="00CA0592">
        <w:rPr>
          <w:rFonts w:ascii="Times New Roman" w:hAnsi="Times New Roman" w:cs="Times New Roman"/>
          <w:sz w:val="28"/>
          <w:szCs w:val="28"/>
          <w:shd w:val="clear" w:color="auto" w:fill="FFFFFF"/>
        </w:rPr>
        <w:t>Франция, с которой мы проводим сравнение, на данный момент является единственной страной в мире, создавшей Верховный орган распространения произведений и охраны прав в Интернете</w:t>
      </w:r>
      <w:r w:rsidRPr="00CA0592">
        <w:rPr>
          <w:rStyle w:val="a6"/>
          <w:rFonts w:ascii="Times New Roman" w:hAnsi="Times New Roman" w:cs="Times New Roman"/>
          <w:sz w:val="28"/>
          <w:szCs w:val="28"/>
          <w:shd w:val="clear" w:color="auto" w:fill="FFFFFF"/>
        </w:rPr>
        <w:footnoteReference w:id="56"/>
      </w:r>
      <w:r w:rsidR="00AA5556" w:rsidRPr="00CA0592">
        <w:rPr>
          <w:rFonts w:ascii="Times New Roman" w:hAnsi="Times New Roman" w:cs="Times New Roman"/>
          <w:sz w:val="28"/>
          <w:szCs w:val="28"/>
          <w:shd w:val="clear" w:color="auto" w:fill="FFFFFF"/>
        </w:rPr>
        <w:t>. Но и здесь не все так гладко, в документе, «Борьба с аудиовизуальным пиратством» (</w:t>
      </w:r>
      <w:r w:rsidR="00AA5556" w:rsidRPr="00CA0592">
        <w:rPr>
          <w:rFonts w:ascii="Times New Roman" w:hAnsi="Times New Roman" w:cs="Times New Roman"/>
          <w:sz w:val="28"/>
          <w:szCs w:val="28"/>
          <w:lang w:val="en-US"/>
        </w:rPr>
        <w:t>Fighting</w:t>
      </w:r>
      <w:r w:rsidR="00AA5556" w:rsidRPr="00CA0592">
        <w:rPr>
          <w:rFonts w:ascii="Times New Roman" w:hAnsi="Times New Roman" w:cs="Times New Roman"/>
          <w:sz w:val="28"/>
          <w:szCs w:val="28"/>
        </w:rPr>
        <w:t xml:space="preserve"> </w:t>
      </w:r>
      <w:r w:rsidR="00AA5556" w:rsidRPr="00CA0592">
        <w:rPr>
          <w:rFonts w:ascii="Times New Roman" w:hAnsi="Times New Roman" w:cs="Times New Roman"/>
          <w:sz w:val="28"/>
          <w:szCs w:val="28"/>
          <w:lang w:val="en-US"/>
        </w:rPr>
        <w:t>Audiovisual</w:t>
      </w:r>
      <w:r w:rsidR="00AA5556" w:rsidRPr="00CA0592">
        <w:rPr>
          <w:rFonts w:ascii="Times New Roman" w:hAnsi="Times New Roman" w:cs="Times New Roman"/>
          <w:sz w:val="28"/>
          <w:szCs w:val="28"/>
        </w:rPr>
        <w:t xml:space="preserve"> </w:t>
      </w:r>
      <w:r w:rsidR="00AA5556" w:rsidRPr="00CA0592">
        <w:rPr>
          <w:rFonts w:ascii="Times New Roman" w:hAnsi="Times New Roman" w:cs="Times New Roman"/>
          <w:sz w:val="28"/>
          <w:szCs w:val="28"/>
          <w:lang w:val="en-US"/>
        </w:rPr>
        <w:t>Piracy</w:t>
      </w:r>
      <w:r w:rsidR="00AA5556" w:rsidRPr="00CA0592">
        <w:rPr>
          <w:rFonts w:ascii="Times New Roman" w:hAnsi="Times New Roman" w:cs="Times New Roman"/>
          <w:sz w:val="28"/>
          <w:szCs w:val="28"/>
        </w:rPr>
        <w:t>.</w:t>
      </w:r>
      <w:proofErr w:type="gramEnd"/>
      <w:r w:rsidR="00AA5556" w:rsidRPr="00CA0592">
        <w:rPr>
          <w:rFonts w:ascii="Times New Roman" w:hAnsi="Times New Roman" w:cs="Times New Roman"/>
          <w:sz w:val="28"/>
          <w:szCs w:val="28"/>
        </w:rPr>
        <w:t xml:space="preserve"> </w:t>
      </w:r>
      <w:r w:rsidR="00AA5556" w:rsidRPr="00CA0592">
        <w:rPr>
          <w:rFonts w:ascii="Times New Roman" w:hAnsi="Times New Roman" w:cs="Times New Roman"/>
          <w:bCs/>
          <w:sz w:val="28"/>
          <w:szCs w:val="28"/>
          <w:lang w:val="en-US"/>
        </w:rPr>
        <w:t>A</w:t>
      </w:r>
      <w:r w:rsidR="00AA5556" w:rsidRPr="00CA0592">
        <w:rPr>
          <w:rFonts w:ascii="Times New Roman" w:hAnsi="Times New Roman" w:cs="Times New Roman"/>
          <w:bCs/>
          <w:sz w:val="28"/>
          <w:szCs w:val="28"/>
        </w:rPr>
        <w:t xml:space="preserve"> </w:t>
      </w:r>
      <w:r w:rsidR="00AA5556" w:rsidRPr="00CA0592">
        <w:rPr>
          <w:rFonts w:ascii="Times New Roman" w:hAnsi="Times New Roman" w:cs="Times New Roman"/>
          <w:bCs/>
          <w:sz w:val="28"/>
          <w:szCs w:val="28"/>
          <w:lang w:val="en-US"/>
        </w:rPr>
        <w:t>Good</w:t>
      </w:r>
      <w:r w:rsidR="00AA5556" w:rsidRPr="00CA0592">
        <w:rPr>
          <w:rFonts w:ascii="Times New Roman" w:hAnsi="Times New Roman" w:cs="Times New Roman"/>
          <w:bCs/>
          <w:sz w:val="28"/>
          <w:szCs w:val="28"/>
        </w:rPr>
        <w:t xml:space="preserve"> </w:t>
      </w:r>
      <w:r w:rsidR="00AA5556" w:rsidRPr="00CA0592">
        <w:rPr>
          <w:rFonts w:ascii="Times New Roman" w:hAnsi="Times New Roman" w:cs="Times New Roman"/>
          <w:bCs/>
          <w:sz w:val="28"/>
          <w:szCs w:val="28"/>
          <w:lang w:val="en-US"/>
        </w:rPr>
        <w:t>Practice</w:t>
      </w:r>
      <w:r w:rsidR="00AA5556" w:rsidRPr="00CA0592">
        <w:rPr>
          <w:rFonts w:ascii="Times New Roman" w:hAnsi="Times New Roman" w:cs="Times New Roman"/>
          <w:sz w:val="28"/>
          <w:szCs w:val="28"/>
        </w:rPr>
        <w:t xml:space="preserve"> </w:t>
      </w:r>
      <w:r w:rsidR="00AA5556" w:rsidRPr="00CA0592">
        <w:rPr>
          <w:rFonts w:ascii="Times New Roman" w:hAnsi="Times New Roman" w:cs="Times New Roman"/>
          <w:bCs/>
          <w:sz w:val="28"/>
          <w:szCs w:val="28"/>
          <w:lang w:val="en-US"/>
        </w:rPr>
        <w:t>Guide</w:t>
      </w:r>
      <w:r w:rsidR="00AA5556" w:rsidRPr="00CA0592">
        <w:rPr>
          <w:rFonts w:ascii="Times New Roman" w:hAnsi="Times New Roman" w:cs="Times New Roman"/>
          <w:sz w:val="28"/>
          <w:szCs w:val="28"/>
        </w:rPr>
        <w:t xml:space="preserve"> </w:t>
      </w:r>
      <w:r w:rsidR="00AA5556" w:rsidRPr="00CA0592">
        <w:rPr>
          <w:rFonts w:ascii="Times New Roman" w:hAnsi="Times New Roman" w:cs="Times New Roman"/>
          <w:bCs/>
          <w:sz w:val="28"/>
          <w:szCs w:val="28"/>
          <w:lang w:val="en-US"/>
        </w:rPr>
        <w:t>for</w:t>
      </w:r>
      <w:r w:rsidR="00AA5556" w:rsidRPr="00CA0592">
        <w:rPr>
          <w:rFonts w:ascii="Times New Roman" w:hAnsi="Times New Roman" w:cs="Times New Roman"/>
          <w:bCs/>
          <w:sz w:val="28"/>
          <w:szCs w:val="28"/>
        </w:rPr>
        <w:t xml:space="preserve"> </w:t>
      </w:r>
      <w:r w:rsidR="00AA5556" w:rsidRPr="00CA0592">
        <w:rPr>
          <w:rFonts w:ascii="Times New Roman" w:hAnsi="Times New Roman" w:cs="Times New Roman"/>
          <w:bCs/>
          <w:sz w:val="28"/>
          <w:szCs w:val="28"/>
          <w:lang w:val="en-US"/>
        </w:rPr>
        <w:t>the</w:t>
      </w:r>
      <w:r w:rsidR="00AA5556" w:rsidRPr="00CA0592">
        <w:rPr>
          <w:rFonts w:ascii="Times New Roman" w:hAnsi="Times New Roman" w:cs="Times New Roman"/>
          <w:bCs/>
          <w:sz w:val="28"/>
          <w:szCs w:val="28"/>
        </w:rPr>
        <w:t xml:space="preserve"> </w:t>
      </w:r>
      <w:r w:rsidR="00AA5556" w:rsidRPr="00CA0592">
        <w:rPr>
          <w:rFonts w:ascii="Times New Roman" w:hAnsi="Times New Roman" w:cs="Times New Roman"/>
          <w:bCs/>
          <w:sz w:val="28"/>
          <w:szCs w:val="28"/>
          <w:lang w:val="en-US"/>
        </w:rPr>
        <w:t>Industry</w:t>
      </w:r>
      <w:r w:rsidR="00AA5556" w:rsidRPr="00CA0592">
        <w:rPr>
          <w:rFonts w:ascii="Times New Roman" w:hAnsi="Times New Roman" w:cs="Times New Roman"/>
          <w:bCs/>
          <w:sz w:val="28"/>
          <w:szCs w:val="28"/>
        </w:rPr>
        <w:t>)</w:t>
      </w:r>
      <w:r w:rsidR="00AA5556" w:rsidRPr="00CA0592">
        <w:rPr>
          <w:rStyle w:val="a6"/>
          <w:rFonts w:ascii="Times New Roman" w:hAnsi="Times New Roman" w:cs="Times New Roman"/>
          <w:bCs/>
          <w:sz w:val="28"/>
          <w:szCs w:val="28"/>
          <w:lang w:val="en-US"/>
        </w:rPr>
        <w:footnoteReference w:id="57"/>
      </w:r>
      <w:r w:rsidR="00AA5556" w:rsidRPr="00CA0592">
        <w:rPr>
          <w:rFonts w:ascii="Times New Roman" w:hAnsi="Times New Roman" w:cs="Times New Roman"/>
          <w:bCs/>
          <w:sz w:val="28"/>
          <w:szCs w:val="28"/>
        </w:rPr>
        <w:t xml:space="preserve"> Приведены цифры, которые говорят об уровне пиратства во Франции:</w:t>
      </w:r>
    </w:p>
    <w:p w:rsidR="00AA5556" w:rsidRPr="00CA0592" w:rsidRDefault="00AA5556" w:rsidP="00B51F5D">
      <w:pPr>
        <w:pStyle w:val="a7"/>
        <w:numPr>
          <w:ilvl w:val="0"/>
          <w:numId w:val="8"/>
        </w:num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более 92% пиратских фильмов </w:t>
      </w:r>
      <w:proofErr w:type="gramStart"/>
      <w:r w:rsidRPr="00CA0592">
        <w:rPr>
          <w:rFonts w:ascii="Times New Roman" w:hAnsi="Times New Roman" w:cs="Times New Roman"/>
          <w:sz w:val="28"/>
          <w:szCs w:val="28"/>
        </w:rPr>
        <w:t>доступны</w:t>
      </w:r>
      <w:proofErr w:type="gramEnd"/>
      <w:r w:rsidRPr="00CA0592">
        <w:rPr>
          <w:rFonts w:ascii="Times New Roman" w:hAnsi="Times New Roman" w:cs="Times New Roman"/>
          <w:sz w:val="28"/>
          <w:szCs w:val="28"/>
        </w:rPr>
        <w:t xml:space="preserve"> до выхода</w:t>
      </w:r>
      <w:r w:rsidR="00483EDA" w:rsidRPr="00CA0592">
        <w:rPr>
          <w:rFonts w:ascii="Times New Roman" w:hAnsi="Times New Roman" w:cs="Times New Roman"/>
          <w:sz w:val="28"/>
          <w:szCs w:val="28"/>
        </w:rPr>
        <w:t xml:space="preserve"> на</w:t>
      </w:r>
      <w:r w:rsidRPr="00CA0592">
        <w:rPr>
          <w:rFonts w:ascii="Times New Roman" w:hAnsi="Times New Roman" w:cs="Times New Roman"/>
          <w:sz w:val="28"/>
          <w:szCs w:val="28"/>
        </w:rPr>
        <w:t xml:space="preserve"> DVD</w:t>
      </w:r>
    </w:p>
    <w:p w:rsidR="00AA5556" w:rsidRPr="00CA0592" w:rsidRDefault="00AA5556" w:rsidP="00B51F5D">
      <w:pPr>
        <w:pStyle w:val="a7"/>
        <w:numPr>
          <w:ilvl w:val="0"/>
          <w:numId w:val="8"/>
        </w:num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более трети просмотров фильмов в интернете являются нелегальными</w:t>
      </w:r>
    </w:p>
    <w:p w:rsidR="00AA5556" w:rsidRPr="00CA0592" w:rsidRDefault="00AA5556" w:rsidP="00B51F5D">
      <w:pPr>
        <w:pStyle w:val="a7"/>
        <w:numPr>
          <w:ilvl w:val="0"/>
          <w:numId w:val="8"/>
        </w:num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более трети пиратских фильмов доступны даже перед театральным показом</w:t>
      </w:r>
    </w:p>
    <w:p w:rsidR="00AA5556" w:rsidRPr="00CA0592" w:rsidRDefault="00AA5556" w:rsidP="00B51F5D">
      <w:pPr>
        <w:pStyle w:val="a7"/>
        <w:numPr>
          <w:ilvl w:val="0"/>
          <w:numId w:val="8"/>
        </w:num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среднем фильмы на пиратских носителях и в Интернете доступны через 45 дней после театрального показа. </w:t>
      </w:r>
    </w:p>
    <w:p w:rsidR="00AA5556" w:rsidRDefault="00AA5556"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Однако документ не зря называется «</w:t>
      </w:r>
      <w:r w:rsidR="00423B6A">
        <w:rPr>
          <w:rFonts w:ascii="Times New Roman" w:hAnsi="Times New Roman" w:cs="Times New Roman"/>
          <w:sz w:val="28"/>
          <w:szCs w:val="28"/>
        </w:rPr>
        <w:t>П</w:t>
      </w:r>
      <w:r w:rsidR="0005550A" w:rsidRPr="00CA0592">
        <w:rPr>
          <w:rFonts w:ascii="Times New Roman" w:hAnsi="Times New Roman" w:cs="Times New Roman"/>
          <w:sz w:val="28"/>
          <w:szCs w:val="28"/>
        </w:rPr>
        <w:t xml:space="preserve">рактическим гидом для индустрии», помимо законодательных актов, которые существуют и в России, хоть и подвергаются некоторой критике со стороны правообладателей и юристов, во Франции ведется работа и с самими правообладателями. Вышеуказанный документ содержит ряд простых правил, следование которым поможет </w:t>
      </w:r>
      <w:r w:rsidR="0005550A" w:rsidRPr="00CA0592">
        <w:rPr>
          <w:rFonts w:ascii="Times New Roman" w:hAnsi="Times New Roman" w:cs="Times New Roman"/>
          <w:sz w:val="28"/>
          <w:szCs w:val="28"/>
        </w:rPr>
        <w:lastRenderedPageBreak/>
        <w:t xml:space="preserve">предотвратить «утечку информации» хотя бы до начала театрального показа и в первые дни после премьеры. </w:t>
      </w:r>
    </w:p>
    <w:p w:rsidR="008244A6" w:rsidRPr="00D759A2" w:rsidRDefault="008244A6" w:rsidP="00B51F5D">
      <w:pPr>
        <w:autoSpaceDE w:val="0"/>
        <w:autoSpaceDN w:val="0"/>
        <w:adjustRightInd w:val="0"/>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Что касается Великобритании, то можно предположить, что здесь некоторым инструментом по борьбе с пиратством стал уже упомянутый нами ресурс</w:t>
      </w:r>
      <w:r w:rsidR="00D759A2" w:rsidRPr="00D759A2">
        <w:t xml:space="preserve"> </w:t>
      </w:r>
      <w:r w:rsidR="00D759A2">
        <w:rPr>
          <w:rFonts w:ascii="Times New Roman" w:hAnsi="Times New Roman" w:cs="Times New Roman"/>
          <w:sz w:val="28"/>
          <w:szCs w:val="28"/>
        </w:rPr>
        <w:t>findanyfilm.com</w:t>
      </w:r>
      <w:r w:rsidR="00D759A2">
        <w:rPr>
          <w:rStyle w:val="a6"/>
          <w:rFonts w:ascii="Times New Roman" w:hAnsi="Times New Roman" w:cs="Times New Roman"/>
          <w:sz w:val="28"/>
          <w:szCs w:val="28"/>
        </w:rPr>
        <w:footnoteReference w:id="58"/>
      </w:r>
      <w:r w:rsidR="00D759A2">
        <w:rPr>
          <w:rFonts w:ascii="Times New Roman" w:hAnsi="Times New Roman" w:cs="Times New Roman"/>
          <w:sz w:val="28"/>
          <w:szCs w:val="28"/>
        </w:rPr>
        <w:t xml:space="preserve">, рассказывающий не только о новинках в кино, но и о датах выхода фильма в </w:t>
      </w:r>
      <w:r w:rsidR="00D759A2">
        <w:rPr>
          <w:rFonts w:ascii="Times New Roman" w:hAnsi="Times New Roman" w:cs="Times New Roman"/>
          <w:sz w:val="28"/>
          <w:szCs w:val="28"/>
          <w:lang w:val="en-US"/>
        </w:rPr>
        <w:t>on</w:t>
      </w:r>
      <w:r w:rsidR="00D759A2" w:rsidRPr="00D759A2">
        <w:rPr>
          <w:rFonts w:ascii="Times New Roman" w:hAnsi="Times New Roman" w:cs="Times New Roman"/>
          <w:sz w:val="28"/>
          <w:szCs w:val="28"/>
        </w:rPr>
        <w:t>-</w:t>
      </w:r>
      <w:r w:rsidR="00D759A2">
        <w:rPr>
          <w:rFonts w:ascii="Times New Roman" w:hAnsi="Times New Roman" w:cs="Times New Roman"/>
          <w:sz w:val="28"/>
          <w:szCs w:val="28"/>
          <w:lang w:val="en-US"/>
        </w:rPr>
        <w:t>line</w:t>
      </w:r>
      <w:r w:rsidR="00D759A2" w:rsidRPr="00D759A2">
        <w:rPr>
          <w:rFonts w:ascii="Times New Roman" w:hAnsi="Times New Roman" w:cs="Times New Roman"/>
          <w:sz w:val="28"/>
          <w:szCs w:val="28"/>
        </w:rPr>
        <w:t xml:space="preserve"> </w:t>
      </w:r>
      <w:r w:rsidR="00D759A2">
        <w:rPr>
          <w:rFonts w:ascii="Times New Roman" w:hAnsi="Times New Roman" w:cs="Times New Roman"/>
          <w:sz w:val="28"/>
          <w:szCs w:val="28"/>
        </w:rPr>
        <w:t xml:space="preserve">доступ и телевизионный показ. Таким образом, пользователь обладает достаточной информацией, о том, где можно посмотреть картину, в том числе и бесплатно, на легальных основаниях. С помощью этого сайта в Великобритании решена проблема искаженной информации, которая существует в России. </w:t>
      </w:r>
    </w:p>
    <w:p w:rsidR="0005550A" w:rsidRPr="00CA0592" w:rsidRDefault="00A56211" w:rsidP="00B51F5D">
      <w:pPr>
        <w:autoSpaceDE w:val="0"/>
        <w:autoSpaceDN w:val="0"/>
        <w:adjustRightInd w:val="0"/>
        <w:spacing w:before="240" w:after="0" w:line="360" w:lineRule="auto"/>
        <w:jc w:val="both"/>
        <w:rPr>
          <w:rFonts w:ascii="Times New Roman" w:hAnsi="Times New Roman" w:cs="Times New Roman"/>
          <w:b/>
          <w:sz w:val="28"/>
          <w:szCs w:val="28"/>
        </w:rPr>
      </w:pPr>
      <w:r>
        <w:rPr>
          <w:rFonts w:ascii="Times New Roman" w:hAnsi="Times New Roman" w:cs="Times New Roman"/>
          <w:b/>
          <w:sz w:val="28"/>
          <w:szCs w:val="28"/>
        </w:rPr>
        <w:t>2.4.7</w:t>
      </w:r>
      <w:r w:rsidR="002B67EC" w:rsidRPr="00CA0592">
        <w:rPr>
          <w:rFonts w:ascii="Times New Roman" w:hAnsi="Times New Roman" w:cs="Times New Roman"/>
          <w:b/>
          <w:sz w:val="28"/>
          <w:szCs w:val="28"/>
        </w:rPr>
        <w:t xml:space="preserve">. Кинофестивали. Музеи кино. </w:t>
      </w:r>
    </w:p>
    <w:p w:rsidR="00363331" w:rsidRPr="00CA0592" w:rsidRDefault="00363331"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Еще раз повторим, что финансирование индустрии кино со стороны государства хоть и важный, но отнюдь не единственный способ повлиять на развитие отрасли. Не менее важным кажется и развитие кинотеатрального показа, а также позиционирование кино не только как развлечения, которым можно украсить свой уикенд, но и как важного и глубокого искусства. </w:t>
      </w:r>
      <w:proofErr w:type="gramStart"/>
      <w:r w:rsidRPr="00CA0592">
        <w:rPr>
          <w:rFonts w:ascii="Times New Roman" w:hAnsi="Times New Roman" w:cs="Times New Roman"/>
          <w:sz w:val="28"/>
          <w:szCs w:val="28"/>
        </w:rPr>
        <w:t xml:space="preserve">Инструментами такого развития являются международные и локальные кинофестивали – способ сравнения киноновинок и развития киношкол за некоторый период (от фестиваля до фестиваля); и музеи кино – музеи, призванные представлять кино как искусство, имеющее свой путь развития и «воскрешать» старые, не выходящие ни в кинотеатральный, ни в телевизионный показ, ленты. </w:t>
      </w:r>
      <w:proofErr w:type="gramEnd"/>
    </w:p>
    <w:p w:rsidR="00363331" w:rsidRPr="00CA0592" w:rsidRDefault="00363331" w:rsidP="00B51F5D">
      <w:pPr>
        <w:autoSpaceDE w:val="0"/>
        <w:autoSpaceDN w:val="0"/>
        <w:adjustRightInd w:val="0"/>
        <w:spacing w:before="240" w:after="0"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 xml:space="preserve"> Кинофестивали.</w:t>
      </w:r>
    </w:p>
    <w:p w:rsidR="00BE00DA" w:rsidRPr="00CA0592" w:rsidRDefault="00BE00D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Участие в кинофестивалях важно для того,</w:t>
      </w:r>
      <w:r w:rsidR="00724737">
        <w:rPr>
          <w:rFonts w:ascii="Times New Roman" w:hAnsi="Times New Roman" w:cs="Times New Roman"/>
          <w:sz w:val="28"/>
          <w:szCs w:val="28"/>
        </w:rPr>
        <w:t xml:space="preserve"> </w:t>
      </w:r>
      <w:proofErr w:type="spellStart"/>
      <w:r w:rsidR="00724737">
        <w:rPr>
          <w:rFonts w:ascii="Times New Roman" w:hAnsi="Times New Roman" w:cs="Times New Roman"/>
          <w:sz w:val="28"/>
          <w:szCs w:val="28"/>
        </w:rPr>
        <w:t>чтоюы</w:t>
      </w:r>
      <w:proofErr w:type="spellEnd"/>
      <w:r w:rsidRPr="00CA0592">
        <w:rPr>
          <w:rFonts w:ascii="Times New Roman" w:hAnsi="Times New Roman" w:cs="Times New Roman"/>
          <w:sz w:val="28"/>
          <w:szCs w:val="28"/>
        </w:rPr>
        <w:t xml:space="preserve"> фильмом заинтересовались видные кинокритики, историки кино и журналисты. Собственно, кинофестивали и проводятся, чтобы показать </w:t>
      </w:r>
      <w:proofErr w:type="gramStart"/>
      <w:r w:rsidRPr="00CA0592">
        <w:rPr>
          <w:rFonts w:ascii="Times New Roman" w:hAnsi="Times New Roman" w:cs="Times New Roman"/>
          <w:sz w:val="28"/>
          <w:szCs w:val="28"/>
        </w:rPr>
        <w:t>авторитетному</w:t>
      </w:r>
      <w:proofErr w:type="gramEnd"/>
      <w:r w:rsidRPr="00CA0592">
        <w:rPr>
          <w:rFonts w:ascii="Times New Roman" w:hAnsi="Times New Roman" w:cs="Times New Roman"/>
          <w:sz w:val="28"/>
          <w:szCs w:val="28"/>
        </w:rPr>
        <w:t xml:space="preserve"> </w:t>
      </w:r>
      <w:r w:rsidRPr="00CA0592">
        <w:rPr>
          <w:rFonts w:ascii="Times New Roman" w:hAnsi="Times New Roman" w:cs="Times New Roman"/>
          <w:sz w:val="28"/>
          <w:szCs w:val="28"/>
        </w:rPr>
        <w:lastRenderedPageBreak/>
        <w:t>жури и прессе все хоть сколько-нибудь значимое, появившееся в кинематографе разных стран</w:t>
      </w:r>
      <w:r w:rsidRPr="00CA0592">
        <w:rPr>
          <w:rStyle w:val="a6"/>
          <w:rFonts w:ascii="Times New Roman" w:hAnsi="Times New Roman" w:cs="Times New Roman"/>
          <w:sz w:val="28"/>
          <w:szCs w:val="28"/>
        </w:rPr>
        <w:footnoteReference w:id="59"/>
      </w:r>
      <w:r w:rsidRPr="00CA0592">
        <w:rPr>
          <w:rFonts w:ascii="Times New Roman" w:hAnsi="Times New Roman" w:cs="Times New Roman"/>
          <w:sz w:val="28"/>
          <w:szCs w:val="28"/>
        </w:rPr>
        <w:t xml:space="preserve">. Более того, отбор фильмов производится посредствам отборочных комиссий, которые в свою очередь состоят из видных критиков, киноведов и историков. В итоге, даже если фильм не  участвует в основной конкурсной программе, у него есть шанс быть замеченным, а далее свое дело сделает пресса, создающая у зрителей впечатление о фильме еще до его выхода на большой экран.  </w:t>
      </w:r>
    </w:p>
    <w:p w:rsidR="00BE00DA" w:rsidRPr="00CA0592" w:rsidRDefault="00BE00DA"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Именно поэтому работой с кинофестивалями часто занимаются государственные структуры. В России, как это видно из списка функций и задач, подобная миссия возложена на Министерство культуры, во Франции этим занимается организация Юнифранс (</w:t>
      </w:r>
      <w:proofErr w:type="spellStart"/>
      <w:r w:rsidRPr="00CA0592">
        <w:rPr>
          <w:rFonts w:ascii="Times New Roman" w:hAnsi="Times New Roman" w:cs="Times New Roman"/>
          <w:sz w:val="28"/>
          <w:szCs w:val="28"/>
          <w:lang w:val="en-US"/>
        </w:rPr>
        <w:t>Unifrance</w:t>
      </w:r>
      <w:proofErr w:type="spellEnd"/>
      <w:r w:rsidRPr="00CA0592">
        <w:rPr>
          <w:rFonts w:ascii="Times New Roman" w:hAnsi="Times New Roman" w:cs="Times New Roman"/>
          <w:sz w:val="28"/>
          <w:szCs w:val="28"/>
        </w:rPr>
        <w:t>), субсидируемая НКЦ и Министерством иностранных дел</w:t>
      </w:r>
      <w:r w:rsidR="00065901" w:rsidRPr="00CA0592">
        <w:rPr>
          <w:rStyle w:val="a6"/>
          <w:rFonts w:ascii="Times New Roman" w:hAnsi="Times New Roman" w:cs="Times New Roman"/>
          <w:sz w:val="28"/>
          <w:szCs w:val="28"/>
        </w:rPr>
        <w:footnoteReference w:id="60"/>
      </w:r>
      <w:r w:rsidRPr="00CA0592">
        <w:rPr>
          <w:rFonts w:ascii="Times New Roman" w:hAnsi="Times New Roman" w:cs="Times New Roman"/>
          <w:sz w:val="28"/>
          <w:szCs w:val="28"/>
        </w:rPr>
        <w:t xml:space="preserve"> </w:t>
      </w:r>
      <w:r w:rsidR="00065901" w:rsidRPr="00CA0592">
        <w:rPr>
          <w:rStyle w:val="a6"/>
          <w:rFonts w:ascii="Times New Roman" w:hAnsi="Times New Roman" w:cs="Times New Roman"/>
          <w:sz w:val="28"/>
          <w:szCs w:val="28"/>
        </w:rPr>
        <w:footnoteReference w:id="61"/>
      </w:r>
      <w:r w:rsidRPr="00CA0592">
        <w:rPr>
          <w:rFonts w:ascii="Times New Roman" w:hAnsi="Times New Roman" w:cs="Times New Roman"/>
          <w:sz w:val="28"/>
          <w:szCs w:val="28"/>
        </w:rPr>
        <w:t xml:space="preserve">(что подчеркивает особый дипломатический статус кино во </w:t>
      </w:r>
      <w:r w:rsidR="00065901" w:rsidRPr="00CA0592">
        <w:rPr>
          <w:rFonts w:ascii="Times New Roman" w:hAnsi="Times New Roman" w:cs="Times New Roman"/>
          <w:sz w:val="28"/>
          <w:szCs w:val="28"/>
        </w:rPr>
        <w:t>Франции</w:t>
      </w:r>
      <w:r w:rsidRPr="00CA0592">
        <w:rPr>
          <w:rFonts w:ascii="Times New Roman" w:hAnsi="Times New Roman" w:cs="Times New Roman"/>
          <w:sz w:val="28"/>
          <w:szCs w:val="28"/>
        </w:rPr>
        <w:t>)</w:t>
      </w:r>
      <w:r w:rsidR="00065901" w:rsidRPr="00CA0592">
        <w:rPr>
          <w:rFonts w:ascii="Times New Roman" w:hAnsi="Times New Roman" w:cs="Times New Roman"/>
          <w:sz w:val="28"/>
          <w:szCs w:val="28"/>
        </w:rPr>
        <w:t>. Юнифранс часто является посредником между организаторами фестивалей и французскими продюсерами/режиссерами, часто субсидируя изготовление субтитров</w:t>
      </w:r>
      <w:r w:rsidR="006A4535" w:rsidRPr="00CA0592">
        <w:rPr>
          <w:rFonts w:ascii="Times New Roman" w:hAnsi="Times New Roman" w:cs="Times New Roman"/>
          <w:sz w:val="28"/>
          <w:szCs w:val="28"/>
        </w:rPr>
        <w:t xml:space="preserve"> на итальянском, испанском, немецком </w:t>
      </w:r>
      <w:proofErr w:type="gramStart"/>
      <w:r w:rsidR="006A4535" w:rsidRPr="00CA0592">
        <w:rPr>
          <w:rFonts w:ascii="Times New Roman" w:hAnsi="Times New Roman" w:cs="Times New Roman"/>
          <w:sz w:val="28"/>
          <w:szCs w:val="28"/>
        </w:rPr>
        <w:t>языках</w:t>
      </w:r>
      <w:proofErr w:type="gramEnd"/>
      <w:r w:rsidR="00065901" w:rsidRPr="00CA0592">
        <w:rPr>
          <w:rFonts w:ascii="Times New Roman" w:hAnsi="Times New Roman" w:cs="Times New Roman"/>
          <w:sz w:val="28"/>
          <w:szCs w:val="28"/>
        </w:rPr>
        <w:t xml:space="preserve"> (в случае включения фильма в программу </w:t>
      </w:r>
      <w:r w:rsidR="006A4535" w:rsidRPr="00CA0592">
        <w:rPr>
          <w:rFonts w:ascii="Times New Roman" w:hAnsi="Times New Roman" w:cs="Times New Roman"/>
          <w:sz w:val="28"/>
          <w:szCs w:val="28"/>
        </w:rPr>
        <w:t xml:space="preserve">престижного </w:t>
      </w:r>
      <w:r w:rsidR="00065901" w:rsidRPr="00CA0592">
        <w:rPr>
          <w:rFonts w:ascii="Times New Roman" w:hAnsi="Times New Roman" w:cs="Times New Roman"/>
          <w:sz w:val="28"/>
          <w:szCs w:val="28"/>
        </w:rPr>
        <w:t>фестиваля</w:t>
      </w:r>
      <w:r w:rsidR="006A4535" w:rsidRPr="00CA0592">
        <w:rPr>
          <w:rFonts w:ascii="Times New Roman" w:hAnsi="Times New Roman" w:cs="Times New Roman"/>
          <w:sz w:val="28"/>
          <w:szCs w:val="28"/>
        </w:rPr>
        <w:t xml:space="preserve"> не англоязычной страны</w:t>
      </w:r>
      <w:r w:rsidR="00065901" w:rsidRPr="00CA0592">
        <w:rPr>
          <w:rFonts w:ascii="Times New Roman" w:hAnsi="Times New Roman" w:cs="Times New Roman"/>
          <w:sz w:val="28"/>
          <w:szCs w:val="28"/>
        </w:rPr>
        <w:t>)</w:t>
      </w:r>
      <w:r w:rsidR="006A4535" w:rsidRPr="00CA0592">
        <w:rPr>
          <w:rFonts w:ascii="Times New Roman" w:hAnsi="Times New Roman" w:cs="Times New Roman"/>
          <w:sz w:val="28"/>
          <w:szCs w:val="28"/>
        </w:rPr>
        <w:t xml:space="preserve">, облегчая, тем самым, задачу организаторов. </w:t>
      </w:r>
    </w:p>
    <w:p w:rsidR="005B3764" w:rsidRPr="00CA0592" w:rsidRDefault="005B3764"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Одним из самых престижных и старейших кинофестивалей Франции, да и всего мира, является фестиваль в Каннах, задуманный в 1939году. Впервые </w:t>
      </w:r>
      <w:r w:rsidRPr="00CA0592">
        <w:rPr>
          <w:rFonts w:ascii="Times New Roman" w:hAnsi="Times New Roman" w:cs="Times New Roman"/>
          <w:sz w:val="28"/>
          <w:szCs w:val="28"/>
        </w:rPr>
        <w:lastRenderedPageBreak/>
        <w:t xml:space="preserve">проведен 1946 году и первым инициатором форума   стал министр Франции по вопросам образования Жан </w:t>
      </w:r>
      <w:proofErr w:type="spellStart"/>
      <w:r w:rsidRPr="00CA0592">
        <w:rPr>
          <w:rFonts w:ascii="Times New Roman" w:hAnsi="Times New Roman" w:cs="Times New Roman"/>
          <w:sz w:val="28"/>
          <w:szCs w:val="28"/>
        </w:rPr>
        <w:t>Зэй</w:t>
      </w:r>
      <w:proofErr w:type="spellEnd"/>
      <w:r w:rsidRPr="00CA0592">
        <w:rPr>
          <w:rFonts w:ascii="Times New Roman" w:hAnsi="Times New Roman" w:cs="Times New Roman"/>
          <w:sz w:val="28"/>
          <w:szCs w:val="28"/>
        </w:rPr>
        <w:t xml:space="preserve">. Сегодня фестиваль проводится при поддержке НКЦ. На сайте </w:t>
      </w:r>
      <w:r w:rsidR="00D30BA3" w:rsidRPr="00CA0592">
        <w:rPr>
          <w:rFonts w:ascii="Times New Roman" w:hAnsi="Times New Roman" w:cs="Times New Roman"/>
          <w:sz w:val="28"/>
          <w:szCs w:val="28"/>
        </w:rPr>
        <w:t>Каннского фестиваля – 2013 НКЦ и Министерство культуры  представлены в качестве «институциональных партнеров»</w:t>
      </w:r>
      <w:r w:rsidR="00D30BA3" w:rsidRPr="00CA0592">
        <w:rPr>
          <w:rStyle w:val="a6"/>
          <w:rFonts w:ascii="Times New Roman" w:hAnsi="Times New Roman" w:cs="Times New Roman"/>
          <w:sz w:val="28"/>
          <w:szCs w:val="28"/>
        </w:rPr>
        <w:footnoteReference w:id="62"/>
      </w:r>
      <w:r w:rsidR="00D30BA3" w:rsidRPr="00CA0592">
        <w:rPr>
          <w:rFonts w:ascii="Times New Roman" w:hAnsi="Times New Roman" w:cs="Times New Roman"/>
          <w:sz w:val="28"/>
          <w:szCs w:val="28"/>
        </w:rPr>
        <w:t xml:space="preserve">. Конечно, </w:t>
      </w:r>
      <w:r w:rsidRPr="00CA0592">
        <w:rPr>
          <w:rFonts w:ascii="Times New Roman" w:hAnsi="Times New Roman" w:cs="Times New Roman"/>
          <w:sz w:val="28"/>
          <w:szCs w:val="28"/>
        </w:rPr>
        <w:t xml:space="preserve">национальный киноцентр обеспечивает поддержку не только этого фестиваля, однако Каннский фестиваль крайне популярен среди звезд, прессы, а главное, продюсеров. </w:t>
      </w:r>
    </w:p>
    <w:p w:rsidR="00D30BA3" w:rsidRDefault="00C97D97"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России одним из наиболее крупных кинофестивалей является </w:t>
      </w:r>
      <w:r w:rsidR="000305DB" w:rsidRPr="00CA0592">
        <w:rPr>
          <w:rFonts w:ascii="Times New Roman" w:hAnsi="Times New Roman" w:cs="Times New Roman"/>
          <w:sz w:val="28"/>
          <w:szCs w:val="28"/>
        </w:rPr>
        <w:t xml:space="preserve">Московский Международный Кинофестиваль (МКФ). Президент фестиваля </w:t>
      </w:r>
      <w:r w:rsidR="00CD48B7" w:rsidRPr="00CA0592">
        <w:rPr>
          <w:rFonts w:ascii="Times New Roman" w:hAnsi="Times New Roman" w:cs="Times New Roman"/>
          <w:sz w:val="28"/>
          <w:szCs w:val="28"/>
        </w:rPr>
        <w:t xml:space="preserve"> - председатель союза кинематографии, </w:t>
      </w:r>
      <w:r w:rsidR="000305DB" w:rsidRPr="00CA0592">
        <w:rPr>
          <w:rFonts w:ascii="Times New Roman" w:hAnsi="Times New Roman" w:cs="Times New Roman"/>
          <w:sz w:val="28"/>
          <w:szCs w:val="28"/>
        </w:rPr>
        <w:t>Никита Михалков</w:t>
      </w:r>
      <w:r w:rsidR="00CD48B7" w:rsidRPr="00CA0592">
        <w:rPr>
          <w:rFonts w:ascii="Times New Roman" w:hAnsi="Times New Roman" w:cs="Times New Roman"/>
          <w:sz w:val="28"/>
          <w:szCs w:val="28"/>
        </w:rPr>
        <w:t>. Основными организаторами МКФ являются агентство «Артефакт» и ТЕКОН (техническое обеспечение), но по традиции Московский кинофе</w:t>
      </w:r>
      <w:r w:rsidR="00724737">
        <w:rPr>
          <w:rFonts w:ascii="Times New Roman" w:hAnsi="Times New Roman" w:cs="Times New Roman"/>
          <w:sz w:val="28"/>
          <w:szCs w:val="28"/>
        </w:rPr>
        <w:t>стиваль проводится при поддержке</w:t>
      </w:r>
      <w:r w:rsidR="00CD48B7" w:rsidRPr="00CA0592">
        <w:rPr>
          <w:rFonts w:ascii="Times New Roman" w:hAnsi="Times New Roman" w:cs="Times New Roman"/>
          <w:sz w:val="28"/>
          <w:szCs w:val="28"/>
        </w:rPr>
        <w:t xml:space="preserve"> Министерства культуры, и, имея гораздо меньше спонсоров, чем Каннский кинофестиваль, возможно, является еще более </w:t>
      </w:r>
      <w:proofErr w:type="spellStart"/>
      <w:r w:rsidR="00CD48B7" w:rsidRPr="00CA0592">
        <w:rPr>
          <w:rFonts w:ascii="Times New Roman" w:hAnsi="Times New Roman" w:cs="Times New Roman"/>
          <w:sz w:val="28"/>
          <w:szCs w:val="28"/>
        </w:rPr>
        <w:t>провластным</w:t>
      </w:r>
      <w:proofErr w:type="spellEnd"/>
      <w:r w:rsidR="00CD48B7" w:rsidRPr="00CA0592">
        <w:rPr>
          <w:rFonts w:ascii="Times New Roman" w:hAnsi="Times New Roman" w:cs="Times New Roman"/>
          <w:sz w:val="28"/>
          <w:szCs w:val="28"/>
        </w:rPr>
        <w:t xml:space="preserve">, чем его французский аналог. </w:t>
      </w:r>
    </w:p>
    <w:p w:rsidR="00D759A2" w:rsidRPr="006C3C1C" w:rsidRDefault="00D759A2" w:rsidP="00B51F5D">
      <w:pPr>
        <w:spacing w:line="360" w:lineRule="auto"/>
        <w:jc w:val="both"/>
        <w:rPr>
          <w:rFonts w:ascii="Times New Roman" w:hAnsi="Times New Roman" w:cs="Times New Roman"/>
          <w:sz w:val="28"/>
          <w:szCs w:val="28"/>
        </w:rPr>
      </w:pPr>
      <w:r>
        <w:rPr>
          <w:rFonts w:ascii="Times New Roman" w:hAnsi="Times New Roman" w:cs="Times New Roman"/>
          <w:sz w:val="28"/>
          <w:szCs w:val="28"/>
        </w:rPr>
        <w:t>Как мы уже сказали, Британский институт кино проводит свой фестиваль – Лондонский кинофестиваль, ве</w:t>
      </w:r>
      <w:r w:rsidR="006C3C1C">
        <w:rPr>
          <w:rFonts w:ascii="Times New Roman" w:hAnsi="Times New Roman" w:cs="Times New Roman"/>
          <w:sz w:val="28"/>
          <w:szCs w:val="28"/>
        </w:rPr>
        <w:t xml:space="preserve">дущий свою традицию с 1956 года и работающий </w:t>
      </w:r>
      <w:r>
        <w:rPr>
          <w:rFonts w:ascii="Times New Roman" w:hAnsi="Times New Roman" w:cs="Times New Roman"/>
          <w:sz w:val="28"/>
          <w:szCs w:val="28"/>
        </w:rPr>
        <w:t>только с документальны</w:t>
      </w:r>
      <w:r w:rsidR="006C3C1C">
        <w:rPr>
          <w:rFonts w:ascii="Times New Roman" w:hAnsi="Times New Roman" w:cs="Times New Roman"/>
          <w:sz w:val="28"/>
          <w:szCs w:val="28"/>
        </w:rPr>
        <w:t xml:space="preserve">ми и короткометражными фильмами, которые ранее не демонстрировались в Великобритании. Крупным спонсором этого мероприятия также является газета </w:t>
      </w:r>
      <w:r w:rsidR="006C3C1C">
        <w:rPr>
          <w:rFonts w:ascii="Times New Roman" w:hAnsi="Times New Roman" w:cs="Times New Roman"/>
          <w:sz w:val="28"/>
          <w:szCs w:val="28"/>
          <w:lang w:val="en-US"/>
        </w:rPr>
        <w:t>The</w:t>
      </w:r>
      <w:r w:rsidR="006C3C1C" w:rsidRPr="006C3C1C">
        <w:rPr>
          <w:rFonts w:ascii="Times New Roman" w:hAnsi="Times New Roman" w:cs="Times New Roman"/>
          <w:sz w:val="28"/>
          <w:szCs w:val="28"/>
        </w:rPr>
        <w:t xml:space="preserve"> </w:t>
      </w:r>
      <w:r w:rsidR="006C3C1C">
        <w:rPr>
          <w:rFonts w:ascii="Times New Roman" w:hAnsi="Times New Roman" w:cs="Times New Roman"/>
          <w:sz w:val="28"/>
          <w:szCs w:val="28"/>
          <w:lang w:val="en-US"/>
        </w:rPr>
        <w:t>Times</w:t>
      </w:r>
      <w:r w:rsidR="006C3C1C">
        <w:rPr>
          <w:rFonts w:ascii="Times New Roman" w:hAnsi="Times New Roman" w:cs="Times New Roman"/>
          <w:sz w:val="28"/>
          <w:szCs w:val="28"/>
        </w:rPr>
        <w:t xml:space="preserve">. Помимо показа фильмов, организаторы фестиваля проводят и образовательную программу: лекции, семинары, мастер-классы. </w:t>
      </w:r>
    </w:p>
    <w:p w:rsidR="00CD48B7" w:rsidRPr="00CA0592" w:rsidRDefault="00CD48B7" w:rsidP="00B51F5D">
      <w:pPr>
        <w:spacing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 xml:space="preserve">Музеи кино. </w:t>
      </w:r>
    </w:p>
    <w:p w:rsidR="00CD48B7" w:rsidRPr="00CA0592" w:rsidRDefault="00CD48B7" w:rsidP="00B51F5D">
      <w:pPr>
        <w:spacing w:line="360" w:lineRule="auto"/>
        <w:jc w:val="both"/>
        <w:rPr>
          <w:rFonts w:ascii="Times New Roman" w:hAnsi="Times New Roman" w:cs="Times New Roman"/>
          <w:sz w:val="28"/>
          <w:szCs w:val="28"/>
        </w:rPr>
      </w:pPr>
      <w:proofErr w:type="gramStart"/>
      <w:r w:rsidRPr="00CA0592">
        <w:rPr>
          <w:rFonts w:ascii="Times New Roman" w:hAnsi="Times New Roman" w:cs="Times New Roman"/>
          <w:sz w:val="28"/>
          <w:szCs w:val="28"/>
        </w:rPr>
        <w:t xml:space="preserve">Если фестивали, несмотря на особый тип фильмов, представленных на их площадках (фильмы, высоко оцененные фестивальным жюри нередко </w:t>
      </w:r>
      <w:r w:rsidRPr="00CA0592">
        <w:rPr>
          <w:rFonts w:ascii="Times New Roman" w:hAnsi="Times New Roman" w:cs="Times New Roman"/>
          <w:sz w:val="28"/>
          <w:szCs w:val="28"/>
        </w:rPr>
        <w:lastRenderedPageBreak/>
        <w:t>оказываются непонятыми публикой и проваливаются в прокате), все-таки во-многом ориентированы на рынок, работают с настоящим и смотрят в будущее, то музеи кино</w:t>
      </w:r>
      <w:r w:rsidR="00C32A85" w:rsidRPr="00CA0592">
        <w:rPr>
          <w:rFonts w:ascii="Times New Roman" w:hAnsi="Times New Roman" w:cs="Times New Roman"/>
          <w:sz w:val="28"/>
          <w:szCs w:val="28"/>
        </w:rPr>
        <w:t xml:space="preserve"> </w:t>
      </w:r>
      <w:r w:rsidR="00724737">
        <w:rPr>
          <w:rFonts w:ascii="Times New Roman" w:hAnsi="Times New Roman" w:cs="Times New Roman"/>
          <w:sz w:val="28"/>
          <w:szCs w:val="28"/>
        </w:rPr>
        <w:t>ориентированы на поддержание кинофонда, сохранение</w:t>
      </w:r>
      <w:r w:rsidR="00C32A85" w:rsidRPr="00CA0592">
        <w:rPr>
          <w:rFonts w:ascii="Times New Roman" w:hAnsi="Times New Roman" w:cs="Times New Roman"/>
          <w:sz w:val="28"/>
          <w:szCs w:val="28"/>
        </w:rPr>
        <w:t xml:space="preserve"> истории развития и становления кино как искусства. </w:t>
      </w:r>
      <w:proofErr w:type="gramEnd"/>
    </w:p>
    <w:p w:rsidR="00C32A85" w:rsidRDefault="00C32A85" w:rsidP="00B51F5D">
      <w:pPr>
        <w:spacing w:before="24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этом пункте поддержки, которую может оказать государство для своего кинематографа, Франция вновь занимает первое место. </w:t>
      </w:r>
      <w:proofErr w:type="gramStart"/>
      <w:r w:rsidRPr="00CA0592">
        <w:rPr>
          <w:rFonts w:ascii="Times New Roman" w:hAnsi="Times New Roman" w:cs="Times New Roman"/>
          <w:sz w:val="28"/>
          <w:szCs w:val="28"/>
        </w:rPr>
        <w:t xml:space="preserve">Наиболее известным в мире музеем является Французская </w:t>
      </w:r>
      <w:proofErr w:type="spellStart"/>
      <w:r w:rsidRPr="00CA0592">
        <w:rPr>
          <w:rFonts w:ascii="Times New Roman" w:hAnsi="Times New Roman" w:cs="Times New Roman"/>
          <w:sz w:val="28"/>
          <w:szCs w:val="28"/>
        </w:rPr>
        <w:t>синематека</w:t>
      </w:r>
      <w:proofErr w:type="spellEnd"/>
      <w:r w:rsidRPr="00CA0592">
        <w:rPr>
          <w:rFonts w:ascii="Times New Roman" w:hAnsi="Times New Roman" w:cs="Times New Roman"/>
          <w:sz w:val="28"/>
          <w:szCs w:val="28"/>
        </w:rPr>
        <w:t xml:space="preserve"> (</w:t>
      </w:r>
      <w:proofErr w:type="spellStart"/>
      <w:r w:rsidRPr="00CA0592">
        <w:rPr>
          <w:rFonts w:ascii="Times New Roman" w:hAnsi="Times New Roman" w:cs="Times New Roman"/>
          <w:sz w:val="28"/>
          <w:szCs w:val="28"/>
        </w:rPr>
        <w:t>Cinémathèque</w:t>
      </w:r>
      <w:proofErr w:type="spellEnd"/>
      <w:r w:rsidRPr="00CA0592">
        <w:rPr>
          <w:rFonts w:ascii="Times New Roman" w:hAnsi="Times New Roman" w:cs="Times New Roman"/>
          <w:sz w:val="28"/>
          <w:szCs w:val="28"/>
        </w:rPr>
        <w:t xml:space="preserve"> </w:t>
      </w:r>
      <w:proofErr w:type="spellStart"/>
      <w:r w:rsidRPr="00CA0592">
        <w:rPr>
          <w:rFonts w:ascii="Times New Roman" w:hAnsi="Times New Roman" w:cs="Times New Roman"/>
          <w:sz w:val="28"/>
          <w:szCs w:val="28"/>
        </w:rPr>
        <w:t>Français</w:t>
      </w:r>
      <w:proofErr w:type="spellEnd"/>
      <w:r w:rsidRPr="00CA0592">
        <w:rPr>
          <w:rFonts w:ascii="Times New Roman" w:hAnsi="Times New Roman" w:cs="Times New Roman"/>
          <w:sz w:val="28"/>
          <w:szCs w:val="28"/>
          <w:lang w:val="en-US"/>
        </w:rPr>
        <w:t>e</w:t>
      </w:r>
      <w:r w:rsidRPr="00CA0592">
        <w:rPr>
          <w:rFonts w:ascii="Times New Roman" w:hAnsi="Times New Roman" w:cs="Times New Roman"/>
          <w:sz w:val="28"/>
          <w:szCs w:val="28"/>
        </w:rPr>
        <w:t>), владеющая одним из крупнейших архивов документов, пленок, копий фильмов, собранных со всего мира.</w:t>
      </w:r>
      <w:proofErr w:type="gramEnd"/>
      <w:r w:rsidRPr="00CA0592">
        <w:rPr>
          <w:rFonts w:ascii="Times New Roman" w:hAnsi="Times New Roman" w:cs="Times New Roman"/>
          <w:sz w:val="28"/>
          <w:szCs w:val="28"/>
        </w:rPr>
        <w:t xml:space="preserve"> </w:t>
      </w:r>
      <w:proofErr w:type="spellStart"/>
      <w:r w:rsidRPr="00CA0592">
        <w:rPr>
          <w:rFonts w:ascii="Times New Roman" w:hAnsi="Times New Roman" w:cs="Times New Roman"/>
          <w:sz w:val="28"/>
          <w:szCs w:val="28"/>
        </w:rPr>
        <w:t>Синематека</w:t>
      </w:r>
      <w:proofErr w:type="spellEnd"/>
      <w:r w:rsidRPr="00CA0592">
        <w:rPr>
          <w:rFonts w:ascii="Times New Roman" w:hAnsi="Times New Roman" w:cs="Times New Roman"/>
          <w:sz w:val="28"/>
          <w:szCs w:val="28"/>
        </w:rPr>
        <w:t xml:space="preserve"> является частной организации, но её бюджет, который составляет 16,7 </w:t>
      </w:r>
      <w:proofErr w:type="gramStart"/>
      <w:r w:rsidRPr="00CA0592">
        <w:rPr>
          <w:rFonts w:ascii="Times New Roman" w:hAnsi="Times New Roman" w:cs="Times New Roman"/>
          <w:sz w:val="28"/>
          <w:szCs w:val="28"/>
        </w:rPr>
        <w:t>млн</w:t>
      </w:r>
      <w:proofErr w:type="gramEnd"/>
      <w:r w:rsidRPr="00CA0592">
        <w:rPr>
          <w:rFonts w:ascii="Times New Roman" w:hAnsi="Times New Roman" w:cs="Times New Roman"/>
          <w:sz w:val="28"/>
          <w:szCs w:val="28"/>
        </w:rPr>
        <w:t xml:space="preserve"> евро, на три четверти финансируется государством, в частности, НКЦ. </w:t>
      </w:r>
    </w:p>
    <w:p w:rsidR="006C3C1C" w:rsidRPr="00CA0592" w:rsidRDefault="006C3C1C" w:rsidP="00B51F5D">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В Великобритании функционирует Лондонский музей кино</w:t>
      </w:r>
      <w:r>
        <w:rPr>
          <w:rStyle w:val="a6"/>
          <w:rFonts w:ascii="Times New Roman" w:hAnsi="Times New Roman" w:cs="Times New Roman"/>
          <w:sz w:val="28"/>
          <w:szCs w:val="28"/>
        </w:rPr>
        <w:footnoteReference w:id="63"/>
      </w:r>
      <w:r>
        <w:rPr>
          <w:rFonts w:ascii="Times New Roman" w:hAnsi="Times New Roman" w:cs="Times New Roman"/>
          <w:sz w:val="28"/>
          <w:szCs w:val="28"/>
        </w:rPr>
        <w:t>, единственный музей кино в Великобритании</w:t>
      </w:r>
      <w:r w:rsidR="00276589">
        <w:rPr>
          <w:rFonts w:ascii="Times New Roman" w:hAnsi="Times New Roman" w:cs="Times New Roman"/>
          <w:sz w:val="28"/>
          <w:szCs w:val="28"/>
        </w:rPr>
        <w:t xml:space="preserve">, был основан в 2008 году после успешно прошедшей выставки, посвященной фантастической саге «Звездные войны». Сегодня Лондонский музей кино имеет два филиала, в </w:t>
      </w:r>
      <w:r w:rsidR="00276589" w:rsidRPr="00276589">
        <w:rPr>
          <w:rFonts w:ascii="Times New Roman" w:hAnsi="Times New Roman" w:cs="Times New Roman"/>
          <w:sz w:val="28"/>
          <w:szCs w:val="28"/>
        </w:rPr>
        <w:t xml:space="preserve">Ковент-Гардене и </w:t>
      </w:r>
      <w:proofErr w:type="spellStart"/>
      <w:r w:rsidR="00276589" w:rsidRPr="00276589">
        <w:rPr>
          <w:rFonts w:ascii="Times New Roman" w:hAnsi="Times New Roman" w:cs="Times New Roman"/>
          <w:sz w:val="28"/>
          <w:szCs w:val="28"/>
        </w:rPr>
        <w:t>Саут</w:t>
      </w:r>
      <w:proofErr w:type="spellEnd"/>
      <w:r w:rsidR="00276589" w:rsidRPr="00276589">
        <w:rPr>
          <w:rFonts w:ascii="Times New Roman" w:hAnsi="Times New Roman" w:cs="Times New Roman"/>
          <w:sz w:val="28"/>
          <w:szCs w:val="28"/>
        </w:rPr>
        <w:t>-Банке</w:t>
      </w:r>
      <w:r w:rsidR="00276589">
        <w:rPr>
          <w:rFonts w:ascii="Times New Roman" w:hAnsi="Times New Roman" w:cs="Times New Roman"/>
          <w:sz w:val="28"/>
          <w:szCs w:val="28"/>
        </w:rPr>
        <w:t>. В первом (Ковент-Гарден) представлена экспозиция, посвященная истории развития кинематографа, начинающаяся с театра теней и простейших киноаппаратов, во втором (</w:t>
      </w:r>
      <w:proofErr w:type="spellStart"/>
      <w:proofErr w:type="gramStart"/>
      <w:r w:rsidR="00276589">
        <w:rPr>
          <w:rFonts w:ascii="Times New Roman" w:hAnsi="Times New Roman" w:cs="Times New Roman"/>
          <w:sz w:val="28"/>
          <w:szCs w:val="28"/>
        </w:rPr>
        <w:t>Саут</w:t>
      </w:r>
      <w:proofErr w:type="spellEnd"/>
      <w:r w:rsidR="00276589">
        <w:rPr>
          <w:rFonts w:ascii="Times New Roman" w:hAnsi="Times New Roman" w:cs="Times New Roman"/>
          <w:sz w:val="28"/>
          <w:szCs w:val="28"/>
        </w:rPr>
        <w:t xml:space="preserve">-Банк) </w:t>
      </w:r>
      <w:proofErr w:type="gramEnd"/>
      <w:r w:rsidR="00276589">
        <w:rPr>
          <w:rFonts w:ascii="Times New Roman" w:hAnsi="Times New Roman" w:cs="Times New Roman"/>
          <w:sz w:val="28"/>
          <w:szCs w:val="28"/>
        </w:rPr>
        <w:t xml:space="preserve">зрители могут увидеть более современную часть кинематографа: здесь представлены макеты реквизита, или сам реквизит, костюмы героев и проч. Оба филиала ведут просветительскую деятельность, проводя </w:t>
      </w:r>
      <w:r w:rsidR="001214B6">
        <w:rPr>
          <w:rFonts w:ascii="Times New Roman" w:hAnsi="Times New Roman" w:cs="Times New Roman"/>
          <w:sz w:val="28"/>
          <w:szCs w:val="28"/>
        </w:rPr>
        <w:t>в своих стенах лекции и семинары. На сайте учреждения, также подчеркивается, что Лондонский музей кино оборудован для посещений людей с ограниченными возможностями</w:t>
      </w:r>
      <w:r w:rsidR="001214B6">
        <w:rPr>
          <w:rStyle w:val="a6"/>
          <w:rFonts w:ascii="Times New Roman" w:hAnsi="Times New Roman" w:cs="Times New Roman"/>
          <w:sz w:val="28"/>
          <w:szCs w:val="28"/>
        </w:rPr>
        <w:footnoteReference w:id="64"/>
      </w:r>
      <w:r w:rsidR="001214B6">
        <w:rPr>
          <w:rFonts w:ascii="Times New Roman" w:hAnsi="Times New Roman" w:cs="Times New Roman"/>
          <w:sz w:val="28"/>
          <w:szCs w:val="28"/>
        </w:rPr>
        <w:t>.</w:t>
      </w:r>
    </w:p>
    <w:p w:rsidR="00483EDA" w:rsidRPr="00CA0592" w:rsidRDefault="00C32A85"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Старейший </w:t>
      </w:r>
      <w:r w:rsidRPr="00724737">
        <w:rPr>
          <w:rFonts w:ascii="Times New Roman" w:hAnsi="Times New Roman" w:cs="Times New Roman"/>
          <w:b/>
          <w:sz w:val="28"/>
          <w:szCs w:val="28"/>
        </w:rPr>
        <w:t>в России</w:t>
      </w:r>
      <w:r w:rsidRPr="00CA0592">
        <w:rPr>
          <w:rFonts w:ascii="Times New Roman" w:hAnsi="Times New Roman" w:cs="Times New Roman"/>
          <w:sz w:val="28"/>
          <w:szCs w:val="28"/>
        </w:rPr>
        <w:t xml:space="preserve"> музей кино –</w:t>
      </w:r>
      <w:r w:rsidRPr="00CA0592">
        <w:rPr>
          <w:rFonts w:ascii="Arial" w:hAnsi="Arial" w:cs="Arial"/>
          <w:b/>
          <w:bCs/>
          <w:color w:val="000000"/>
          <w:sz w:val="28"/>
          <w:szCs w:val="28"/>
          <w:shd w:val="clear" w:color="auto" w:fill="FFFFFF"/>
        </w:rPr>
        <w:t xml:space="preserve"> </w:t>
      </w:r>
      <w:r w:rsidRPr="00CA0592">
        <w:rPr>
          <w:rFonts w:ascii="Times New Roman" w:hAnsi="Times New Roman" w:cs="Times New Roman"/>
          <w:bCs/>
          <w:color w:val="000000"/>
          <w:sz w:val="28"/>
          <w:szCs w:val="28"/>
          <w:shd w:val="clear" w:color="auto" w:fill="FFFFFF"/>
        </w:rPr>
        <w:t>Государственный центральный музей кино,</w:t>
      </w:r>
      <w:r w:rsidRPr="00CA0592">
        <w:rPr>
          <w:rFonts w:ascii="Arial" w:hAnsi="Arial" w:cs="Arial"/>
          <w:b/>
          <w:bCs/>
          <w:color w:val="000000"/>
          <w:sz w:val="28"/>
          <w:szCs w:val="28"/>
          <w:shd w:val="clear" w:color="auto" w:fill="FFFFFF"/>
        </w:rPr>
        <w:t xml:space="preserve"> </w:t>
      </w:r>
      <w:r w:rsidRPr="00CA0592">
        <w:rPr>
          <w:rFonts w:ascii="Times New Roman" w:hAnsi="Times New Roman" w:cs="Times New Roman"/>
          <w:sz w:val="28"/>
          <w:szCs w:val="28"/>
        </w:rPr>
        <w:t xml:space="preserve">когда-то располагавшийся на Красной Пресне, закрыт для широкого </w:t>
      </w:r>
      <w:r w:rsidRPr="00CA0592">
        <w:rPr>
          <w:rFonts w:ascii="Times New Roman" w:hAnsi="Times New Roman" w:cs="Times New Roman"/>
          <w:sz w:val="28"/>
          <w:szCs w:val="28"/>
        </w:rPr>
        <w:lastRenderedPageBreak/>
        <w:t xml:space="preserve">зрителя. Музей имеет  9 фондов и иногда проводит кинопоказы на площадках крупный московских кинотеатров, однако последняя экспозиция Московского музея кино была проведена в 2011 году.  </w:t>
      </w:r>
      <w:proofErr w:type="gramStart"/>
      <w:r w:rsidR="00EC5A54" w:rsidRPr="00CA0592">
        <w:rPr>
          <w:rFonts w:ascii="Times New Roman" w:hAnsi="Times New Roman" w:cs="Times New Roman"/>
          <w:sz w:val="28"/>
          <w:szCs w:val="28"/>
        </w:rPr>
        <w:t xml:space="preserve">Наличие ГЦМ, а также Музея Кино в Санкт-Петербурге и Музея «Мосфильма» крайне важно для поддержания российских </w:t>
      </w:r>
      <w:proofErr w:type="spellStart"/>
      <w:r w:rsidR="00EC5A54" w:rsidRPr="00CA0592">
        <w:rPr>
          <w:rFonts w:ascii="Times New Roman" w:hAnsi="Times New Roman" w:cs="Times New Roman"/>
          <w:sz w:val="28"/>
          <w:szCs w:val="28"/>
        </w:rPr>
        <w:t>кинотрадиций</w:t>
      </w:r>
      <w:proofErr w:type="spellEnd"/>
      <w:r w:rsidR="00EC5A54" w:rsidRPr="00CA0592">
        <w:rPr>
          <w:rFonts w:ascii="Times New Roman" w:hAnsi="Times New Roman" w:cs="Times New Roman"/>
          <w:sz w:val="28"/>
          <w:szCs w:val="28"/>
        </w:rPr>
        <w:t xml:space="preserve">, так как эти музеи не только организуют экспозиции, но и проводят </w:t>
      </w:r>
      <w:r w:rsidR="00A6462E" w:rsidRPr="00CA0592">
        <w:rPr>
          <w:rFonts w:ascii="Times New Roman" w:hAnsi="Times New Roman" w:cs="Times New Roman"/>
          <w:sz w:val="28"/>
          <w:szCs w:val="28"/>
        </w:rPr>
        <w:t xml:space="preserve">ретроспективы фильмов, а также кинопоказы так называемого </w:t>
      </w:r>
      <w:proofErr w:type="spellStart"/>
      <w:r w:rsidR="00A6462E" w:rsidRPr="00CA0592">
        <w:rPr>
          <w:rFonts w:ascii="Times New Roman" w:hAnsi="Times New Roman" w:cs="Times New Roman"/>
          <w:sz w:val="28"/>
          <w:szCs w:val="28"/>
        </w:rPr>
        <w:t>артхаусного</w:t>
      </w:r>
      <w:proofErr w:type="spellEnd"/>
      <w:r w:rsidR="00A6462E" w:rsidRPr="00CA0592">
        <w:rPr>
          <w:rFonts w:ascii="Times New Roman" w:hAnsi="Times New Roman" w:cs="Times New Roman"/>
          <w:sz w:val="28"/>
          <w:szCs w:val="28"/>
        </w:rPr>
        <w:t xml:space="preserve"> кино, у которого в России нет определенного статуса и которое имеет очень</w:t>
      </w:r>
      <w:r w:rsidR="00483EDA" w:rsidRPr="00CA0592">
        <w:rPr>
          <w:rFonts w:ascii="Times New Roman" w:hAnsi="Times New Roman" w:cs="Times New Roman"/>
          <w:sz w:val="28"/>
          <w:szCs w:val="28"/>
        </w:rPr>
        <w:t xml:space="preserve"> низкие шансы попасть на экран (прил.№3).</w:t>
      </w:r>
      <w:proofErr w:type="gramEnd"/>
    </w:p>
    <w:p w:rsidR="00F32A0D" w:rsidRPr="00CA0592" w:rsidRDefault="00A56211" w:rsidP="00B51F5D">
      <w:pPr>
        <w:spacing w:line="360" w:lineRule="auto"/>
        <w:jc w:val="both"/>
        <w:rPr>
          <w:rFonts w:ascii="Times New Roman" w:hAnsi="Times New Roman" w:cs="Times New Roman"/>
          <w:b/>
          <w:sz w:val="28"/>
          <w:szCs w:val="28"/>
        </w:rPr>
      </w:pPr>
      <w:r>
        <w:rPr>
          <w:rFonts w:ascii="Times New Roman" w:hAnsi="Times New Roman" w:cs="Times New Roman"/>
          <w:b/>
          <w:sz w:val="28"/>
          <w:szCs w:val="28"/>
        </w:rPr>
        <w:t>2.5.</w:t>
      </w:r>
      <w:r w:rsidR="00F32A0D" w:rsidRPr="00CA0592">
        <w:rPr>
          <w:rFonts w:ascii="Times New Roman" w:hAnsi="Times New Roman" w:cs="Times New Roman"/>
          <w:b/>
          <w:sz w:val="28"/>
          <w:szCs w:val="28"/>
        </w:rPr>
        <w:t>Квотирование</w:t>
      </w:r>
    </w:p>
    <w:p w:rsidR="007E2563" w:rsidRPr="00EC1B42" w:rsidRDefault="007E2563"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Не так давно правительство Российской Федерации поддержало введение квот на прокат, устанавливающих минимальную долю отечественной кинопр</w:t>
      </w:r>
      <w:r w:rsidR="00F32A0D" w:rsidRPr="00CA0592">
        <w:rPr>
          <w:rFonts w:ascii="Times New Roman" w:hAnsi="Times New Roman" w:cs="Times New Roman"/>
          <w:sz w:val="28"/>
          <w:szCs w:val="28"/>
        </w:rPr>
        <w:t>одукции на экранах кинотеатров, которая будет составлять 20% экранного времени.  Некоторые члены правительства, лоббируя этот закон, ссылались на опыт Франции, которая, якобы, пользуется квотами для кинотеатров. Однако во Франции, квотирования кинотеатров нет (некие ограничения и «навязывание» контента применяются только для телевидения). В мирово</w:t>
      </w:r>
      <w:r w:rsidR="001214B6">
        <w:rPr>
          <w:rFonts w:ascii="Times New Roman" w:hAnsi="Times New Roman" w:cs="Times New Roman"/>
          <w:sz w:val="28"/>
          <w:szCs w:val="28"/>
        </w:rPr>
        <w:t xml:space="preserve">й практике квоты показали себя </w:t>
      </w:r>
      <w:r w:rsidR="00F32A0D" w:rsidRPr="00CA0592">
        <w:rPr>
          <w:rFonts w:ascii="Times New Roman" w:hAnsi="Times New Roman" w:cs="Times New Roman"/>
          <w:sz w:val="28"/>
          <w:szCs w:val="28"/>
        </w:rPr>
        <w:t xml:space="preserve"> не </w:t>
      </w:r>
      <w:r w:rsidR="001214B6">
        <w:rPr>
          <w:rFonts w:ascii="Times New Roman" w:hAnsi="Times New Roman" w:cs="Times New Roman"/>
          <w:sz w:val="28"/>
          <w:szCs w:val="28"/>
        </w:rPr>
        <w:t xml:space="preserve">с </w:t>
      </w:r>
      <w:r w:rsidR="00F32A0D" w:rsidRPr="00CA0592">
        <w:rPr>
          <w:rFonts w:ascii="Times New Roman" w:hAnsi="Times New Roman" w:cs="Times New Roman"/>
          <w:sz w:val="28"/>
          <w:szCs w:val="28"/>
        </w:rPr>
        <w:t xml:space="preserve">лучшей стороны. </w:t>
      </w:r>
      <w:r w:rsidR="006F766A" w:rsidRPr="00CA0592">
        <w:rPr>
          <w:rFonts w:ascii="Times New Roman" w:hAnsi="Times New Roman" w:cs="Times New Roman"/>
          <w:sz w:val="28"/>
          <w:szCs w:val="28"/>
        </w:rPr>
        <w:t>Экранные квоты вводились в Бразилии (где они, кстати, до сих пор существуют), Южной Корее, Японии, Великобритании.  Что касается Франции, то, как мы уже сказали, доля французского кино, превышающая 40%, это естественная доля, которую вырабатывает индустрия. Во всех странах, где было введено квотирование, резко упало качество производимого кинопродукта</w:t>
      </w:r>
      <w:r w:rsidR="001214B6">
        <w:rPr>
          <w:rStyle w:val="a6"/>
          <w:rFonts w:ascii="Times New Roman" w:hAnsi="Times New Roman" w:cs="Times New Roman"/>
          <w:sz w:val="28"/>
          <w:szCs w:val="28"/>
        </w:rPr>
        <w:footnoteReference w:id="65"/>
      </w:r>
      <w:r w:rsidR="006F766A" w:rsidRPr="00CA0592">
        <w:rPr>
          <w:rFonts w:ascii="Times New Roman" w:hAnsi="Times New Roman" w:cs="Times New Roman"/>
          <w:sz w:val="28"/>
          <w:szCs w:val="28"/>
        </w:rPr>
        <w:t xml:space="preserve">. Киностудии старались дотянуть до уровня </w:t>
      </w:r>
      <w:r w:rsidR="006F766A" w:rsidRPr="00EC1B42">
        <w:rPr>
          <w:rFonts w:ascii="Times New Roman" w:hAnsi="Times New Roman" w:cs="Times New Roman"/>
          <w:sz w:val="28"/>
          <w:szCs w:val="28"/>
        </w:rPr>
        <w:t xml:space="preserve">квоты любыми возможными способами, так в свое время бразильский </w:t>
      </w:r>
      <w:r w:rsidR="006F766A" w:rsidRPr="00EC1B42">
        <w:rPr>
          <w:rFonts w:ascii="Times New Roman" w:hAnsi="Times New Roman" w:cs="Times New Roman"/>
          <w:sz w:val="28"/>
          <w:szCs w:val="28"/>
        </w:rPr>
        <w:lastRenderedPageBreak/>
        <w:t>кинорынок наводнился низкокачественными эротическими комедиями, в народе получившими название «</w:t>
      </w:r>
      <w:proofErr w:type="spellStart"/>
      <w:r w:rsidR="006F766A" w:rsidRPr="00EC1B42">
        <w:rPr>
          <w:rFonts w:ascii="Times New Roman" w:hAnsi="Times New Roman" w:cs="Times New Roman"/>
          <w:sz w:val="28"/>
          <w:szCs w:val="28"/>
        </w:rPr>
        <w:t>порношаншады</w:t>
      </w:r>
      <w:proofErr w:type="spellEnd"/>
      <w:r w:rsidR="006F766A" w:rsidRPr="00EC1B42">
        <w:rPr>
          <w:rFonts w:ascii="Times New Roman" w:hAnsi="Times New Roman" w:cs="Times New Roman"/>
          <w:sz w:val="28"/>
          <w:szCs w:val="28"/>
        </w:rPr>
        <w:t>» (порно + легкая комедия)</w:t>
      </w:r>
      <w:r w:rsidR="006F766A" w:rsidRPr="00EC1B42">
        <w:rPr>
          <w:rStyle w:val="a6"/>
          <w:rFonts w:ascii="Times New Roman" w:hAnsi="Times New Roman" w:cs="Times New Roman"/>
          <w:sz w:val="28"/>
          <w:szCs w:val="28"/>
        </w:rPr>
        <w:footnoteReference w:id="66"/>
      </w:r>
      <w:r w:rsidR="006F766A" w:rsidRPr="00EC1B42">
        <w:rPr>
          <w:rFonts w:ascii="Times New Roman" w:hAnsi="Times New Roman" w:cs="Times New Roman"/>
          <w:sz w:val="28"/>
          <w:szCs w:val="28"/>
        </w:rPr>
        <w:t xml:space="preserve">. </w:t>
      </w:r>
    </w:p>
    <w:p w:rsidR="00A11E17" w:rsidRPr="00EC1B42" w:rsidRDefault="006F766A" w:rsidP="00B51F5D">
      <w:pPr>
        <w:spacing w:before="240" w:line="360" w:lineRule="auto"/>
        <w:jc w:val="both"/>
        <w:rPr>
          <w:rFonts w:ascii="Times New Roman" w:hAnsi="Times New Roman" w:cs="Times New Roman"/>
          <w:sz w:val="28"/>
          <w:szCs w:val="28"/>
        </w:rPr>
      </w:pPr>
      <w:r w:rsidRPr="00EC1B42">
        <w:rPr>
          <w:rFonts w:ascii="Times New Roman" w:hAnsi="Times New Roman" w:cs="Times New Roman"/>
          <w:sz w:val="28"/>
          <w:szCs w:val="28"/>
        </w:rPr>
        <w:t xml:space="preserve">В Великобритании, где режим квотирования просуществовал с 1927 по 1983 гг. (56 лет), ситуация развивалась скачками. Введение в Британии квоты на кинопоказ позволило почти удвоить уровень </w:t>
      </w:r>
      <w:proofErr w:type="spellStart"/>
      <w:r w:rsidRPr="00EC1B42">
        <w:rPr>
          <w:rFonts w:ascii="Times New Roman" w:hAnsi="Times New Roman" w:cs="Times New Roman"/>
          <w:sz w:val="28"/>
          <w:szCs w:val="28"/>
        </w:rPr>
        <w:t>фильмопроизводства</w:t>
      </w:r>
      <w:proofErr w:type="spellEnd"/>
      <w:r w:rsidRPr="00EC1B42">
        <w:rPr>
          <w:rFonts w:ascii="Times New Roman" w:hAnsi="Times New Roman" w:cs="Times New Roman"/>
          <w:sz w:val="28"/>
          <w:szCs w:val="28"/>
        </w:rPr>
        <w:t xml:space="preserve"> в стране и создало условия для появления нескольких новых киностудий. </w:t>
      </w:r>
      <w:r w:rsidR="00E928E7" w:rsidRPr="00EC1B42">
        <w:rPr>
          <w:rFonts w:ascii="Times New Roman" w:hAnsi="Times New Roman" w:cs="Times New Roman"/>
          <w:sz w:val="28"/>
          <w:szCs w:val="28"/>
        </w:rPr>
        <w:t xml:space="preserve">В то же время Великобритания, гораздо раньше, чем Бразилия, столкнулась с проблемой низкокачественной продукции на рынке. Ситуация улучшилась через год, с приходом звукового кино. Британские фильмы «говорили»  на одном языке с американскими, близость культур и языка помогла кинематографу Великобритании «подтянуться», </w:t>
      </w:r>
      <w:proofErr w:type="gramStart"/>
      <w:r w:rsidR="00E928E7" w:rsidRPr="00EC1B42">
        <w:rPr>
          <w:rFonts w:ascii="Times New Roman" w:hAnsi="Times New Roman" w:cs="Times New Roman"/>
          <w:sz w:val="28"/>
          <w:szCs w:val="28"/>
        </w:rPr>
        <w:t>в начале</w:t>
      </w:r>
      <w:proofErr w:type="gramEnd"/>
      <w:r w:rsidR="00E928E7" w:rsidRPr="00EC1B42">
        <w:rPr>
          <w:rFonts w:ascii="Times New Roman" w:hAnsi="Times New Roman" w:cs="Times New Roman"/>
          <w:sz w:val="28"/>
          <w:szCs w:val="28"/>
        </w:rPr>
        <w:t xml:space="preserve"> 30-х индустрия пережила колоссальный подъем. В этот период крупнейшая Британская киностудия </w:t>
      </w:r>
      <w:proofErr w:type="spellStart"/>
      <w:r w:rsidR="00E928E7" w:rsidRPr="00EC1B42">
        <w:rPr>
          <w:rFonts w:ascii="Times New Roman" w:hAnsi="Times New Roman" w:cs="Times New Roman"/>
          <w:color w:val="333333"/>
          <w:sz w:val="28"/>
          <w:szCs w:val="28"/>
          <w:shd w:val="clear" w:color="auto" w:fill="FFFFFF"/>
        </w:rPr>
        <w:t>London</w:t>
      </w:r>
      <w:proofErr w:type="spellEnd"/>
      <w:r w:rsidR="00E928E7" w:rsidRPr="00EC1B42">
        <w:rPr>
          <w:rFonts w:ascii="Times New Roman" w:hAnsi="Times New Roman" w:cs="Times New Roman"/>
          <w:color w:val="333333"/>
          <w:sz w:val="28"/>
          <w:szCs w:val="28"/>
          <w:shd w:val="clear" w:color="auto" w:fill="FFFFFF"/>
        </w:rPr>
        <w:t xml:space="preserve"> </w:t>
      </w:r>
      <w:proofErr w:type="spellStart"/>
      <w:r w:rsidR="00E928E7" w:rsidRPr="00EC1B42">
        <w:rPr>
          <w:rFonts w:ascii="Times New Roman" w:hAnsi="Times New Roman" w:cs="Times New Roman"/>
          <w:color w:val="333333"/>
          <w:sz w:val="28"/>
          <w:szCs w:val="28"/>
          <w:shd w:val="clear" w:color="auto" w:fill="FFFFFF"/>
        </w:rPr>
        <w:t>Film</w:t>
      </w:r>
      <w:proofErr w:type="spellEnd"/>
      <w:r w:rsidR="00E928E7" w:rsidRPr="00EC1B42">
        <w:rPr>
          <w:rFonts w:ascii="Times New Roman" w:hAnsi="Times New Roman" w:cs="Times New Roman"/>
          <w:color w:val="333333"/>
          <w:sz w:val="28"/>
          <w:szCs w:val="28"/>
          <w:shd w:val="clear" w:color="auto" w:fill="FFFFFF"/>
        </w:rPr>
        <w:t xml:space="preserve"> </w:t>
      </w:r>
      <w:proofErr w:type="spellStart"/>
      <w:r w:rsidR="00E928E7" w:rsidRPr="00EC1B42">
        <w:rPr>
          <w:rFonts w:ascii="Times New Roman" w:hAnsi="Times New Roman" w:cs="Times New Roman"/>
          <w:color w:val="333333"/>
          <w:sz w:val="28"/>
          <w:szCs w:val="28"/>
          <w:shd w:val="clear" w:color="auto" w:fill="FFFFFF"/>
        </w:rPr>
        <w:t>Productions</w:t>
      </w:r>
      <w:proofErr w:type="spellEnd"/>
      <w:r w:rsidR="00E928E7" w:rsidRPr="00EC1B42">
        <w:rPr>
          <w:rFonts w:ascii="Times New Roman" w:hAnsi="Times New Roman" w:cs="Times New Roman"/>
          <w:sz w:val="28"/>
          <w:szCs w:val="28"/>
        </w:rPr>
        <w:t xml:space="preserve">  устанавливает тесные контакты с американской студией </w:t>
      </w:r>
      <w:proofErr w:type="spellStart"/>
      <w:r w:rsidR="00E928E7" w:rsidRPr="00EC1B42">
        <w:rPr>
          <w:rFonts w:ascii="Times New Roman" w:hAnsi="Times New Roman" w:cs="Times New Roman"/>
          <w:sz w:val="28"/>
          <w:szCs w:val="28"/>
        </w:rPr>
        <w:t>United</w:t>
      </w:r>
      <w:proofErr w:type="spellEnd"/>
      <w:r w:rsidR="00E928E7" w:rsidRPr="00EC1B42">
        <w:rPr>
          <w:rFonts w:ascii="Times New Roman" w:hAnsi="Times New Roman" w:cs="Times New Roman"/>
          <w:sz w:val="28"/>
          <w:szCs w:val="28"/>
        </w:rPr>
        <w:t xml:space="preserve"> </w:t>
      </w:r>
      <w:proofErr w:type="spellStart"/>
      <w:r w:rsidR="00E928E7" w:rsidRPr="00EC1B42">
        <w:rPr>
          <w:rFonts w:ascii="Times New Roman" w:hAnsi="Times New Roman" w:cs="Times New Roman"/>
          <w:sz w:val="28"/>
          <w:szCs w:val="28"/>
        </w:rPr>
        <w:t>Artists</w:t>
      </w:r>
      <w:proofErr w:type="spellEnd"/>
      <w:r w:rsidR="00E928E7" w:rsidRPr="00EC1B42">
        <w:rPr>
          <w:rFonts w:ascii="Times New Roman" w:hAnsi="Times New Roman" w:cs="Times New Roman"/>
          <w:sz w:val="28"/>
          <w:szCs w:val="28"/>
        </w:rPr>
        <w:t xml:space="preserve"> (одна из первых крупных студий США), </w:t>
      </w:r>
      <w:r w:rsidR="0027110C" w:rsidRPr="00EC1B42">
        <w:rPr>
          <w:rFonts w:ascii="Times New Roman" w:hAnsi="Times New Roman" w:cs="Times New Roman"/>
          <w:sz w:val="28"/>
          <w:szCs w:val="28"/>
        </w:rPr>
        <w:t xml:space="preserve">которая </w:t>
      </w:r>
      <w:proofErr w:type="gramStart"/>
      <w:r w:rsidR="0027110C" w:rsidRPr="00EC1B42">
        <w:rPr>
          <w:rFonts w:ascii="Times New Roman" w:hAnsi="Times New Roman" w:cs="Times New Roman"/>
          <w:sz w:val="28"/>
          <w:szCs w:val="28"/>
        </w:rPr>
        <w:t>работала</w:t>
      </w:r>
      <w:proofErr w:type="gramEnd"/>
      <w:r w:rsidR="0027110C" w:rsidRPr="00EC1B42">
        <w:rPr>
          <w:rFonts w:ascii="Times New Roman" w:hAnsi="Times New Roman" w:cs="Times New Roman"/>
          <w:sz w:val="28"/>
          <w:szCs w:val="28"/>
        </w:rPr>
        <w:t xml:space="preserve"> в том числе и с продвижением британского кино на американский рынок. В конце 30-х бум индустрии закончился так же быстро, как и начался, и правительство вновь задумалось над улучшением эффективности способов государственной поддержки, тем более что срок действия Акта 1927 года, предполагавшего введение квотирования, подошел к концу. Новый комитет, под руководством лорда </w:t>
      </w:r>
      <w:proofErr w:type="spellStart"/>
      <w:r w:rsidR="0027110C" w:rsidRPr="00EC1B42">
        <w:rPr>
          <w:rFonts w:ascii="Times New Roman" w:hAnsi="Times New Roman" w:cs="Times New Roman"/>
          <w:sz w:val="28"/>
          <w:szCs w:val="28"/>
        </w:rPr>
        <w:t>Майона</w:t>
      </w:r>
      <w:proofErr w:type="spellEnd"/>
      <w:r w:rsidR="0027110C" w:rsidRPr="00EC1B42">
        <w:rPr>
          <w:rFonts w:ascii="Times New Roman" w:hAnsi="Times New Roman" w:cs="Times New Roman"/>
          <w:sz w:val="28"/>
          <w:szCs w:val="28"/>
        </w:rPr>
        <w:t xml:space="preserve"> (</w:t>
      </w:r>
      <w:r w:rsidR="0027110C" w:rsidRPr="00EC1B42">
        <w:rPr>
          <w:rFonts w:ascii="Times New Roman" w:hAnsi="Times New Roman" w:cs="Times New Roman"/>
          <w:sz w:val="28"/>
          <w:szCs w:val="28"/>
          <w:lang w:val="en-US"/>
        </w:rPr>
        <w:t>Lord</w:t>
      </w:r>
      <w:r w:rsidR="0027110C" w:rsidRPr="00EC1B42">
        <w:rPr>
          <w:rFonts w:ascii="Times New Roman" w:hAnsi="Times New Roman" w:cs="Times New Roman"/>
          <w:sz w:val="28"/>
          <w:szCs w:val="28"/>
        </w:rPr>
        <w:t xml:space="preserve"> </w:t>
      </w:r>
      <w:proofErr w:type="spellStart"/>
      <w:r w:rsidR="0027110C" w:rsidRPr="00EC1B42">
        <w:rPr>
          <w:rFonts w:ascii="Times New Roman" w:hAnsi="Times New Roman" w:cs="Times New Roman"/>
          <w:sz w:val="28"/>
          <w:szCs w:val="28"/>
          <w:shd w:val="clear" w:color="auto" w:fill="FFFFFF"/>
        </w:rPr>
        <w:t>Moyne</w:t>
      </w:r>
      <w:proofErr w:type="spellEnd"/>
      <w:r w:rsidR="0027110C" w:rsidRPr="00EC1B42">
        <w:rPr>
          <w:rFonts w:ascii="Times New Roman" w:hAnsi="Times New Roman" w:cs="Times New Roman"/>
          <w:sz w:val="28"/>
          <w:szCs w:val="28"/>
          <w:shd w:val="clear" w:color="auto" w:fill="FFFFFF"/>
        </w:rPr>
        <w:t>)</w:t>
      </w:r>
      <w:r w:rsidR="0027110C" w:rsidRPr="00EC1B42">
        <w:rPr>
          <w:rFonts w:ascii="Times New Roman" w:hAnsi="Times New Roman" w:cs="Times New Roman"/>
          <w:sz w:val="28"/>
          <w:szCs w:val="28"/>
        </w:rPr>
        <w:t>, занимавшийся «расследованием» ситуации с британским кино, советовал продлить систему квотирования, однако осудил «</w:t>
      </w:r>
      <w:proofErr w:type="gramStart"/>
      <w:r w:rsidR="0027110C" w:rsidRPr="00EC1B42">
        <w:rPr>
          <w:rFonts w:ascii="Times New Roman" w:hAnsi="Times New Roman" w:cs="Times New Roman"/>
          <w:sz w:val="28"/>
          <w:szCs w:val="28"/>
        </w:rPr>
        <w:t>халтуру</w:t>
      </w:r>
      <w:proofErr w:type="gramEnd"/>
      <w:r w:rsidR="0027110C" w:rsidRPr="00EC1B42">
        <w:rPr>
          <w:rFonts w:ascii="Times New Roman" w:hAnsi="Times New Roman" w:cs="Times New Roman"/>
          <w:sz w:val="28"/>
          <w:szCs w:val="28"/>
        </w:rPr>
        <w:t xml:space="preserve"> квоты»  и, также, предложил ввести качественный контроль на кинопродукцию Великобритании. </w:t>
      </w:r>
      <w:r w:rsidR="00A11E17" w:rsidRPr="00EC1B42">
        <w:rPr>
          <w:rFonts w:ascii="Times New Roman" w:hAnsi="Times New Roman" w:cs="Times New Roman"/>
          <w:sz w:val="28"/>
          <w:szCs w:val="28"/>
        </w:rPr>
        <w:t xml:space="preserve">Закон о кинопродукции Великобритании от 1938 года, установил квоты на отметках 15% от общего количества дистрибуции и 12,5 от общего количества кинотеатрального времени для показа. Применение подобной меры имело две цели: во-первых поощрение крупнобюджетных фильмов (при условии </w:t>
      </w:r>
      <w:r w:rsidR="00A11E17" w:rsidRPr="00EC1B42">
        <w:rPr>
          <w:rFonts w:ascii="Times New Roman" w:hAnsi="Times New Roman" w:cs="Times New Roman"/>
          <w:sz w:val="28"/>
          <w:szCs w:val="28"/>
        </w:rPr>
        <w:lastRenderedPageBreak/>
        <w:t xml:space="preserve">контроля качества), которые могли бы выйти на международный рынок, во-вторых – привлечение американского </w:t>
      </w:r>
      <w:proofErr w:type="spellStart"/>
      <w:r w:rsidR="00A11E17" w:rsidRPr="00EC1B42">
        <w:rPr>
          <w:rFonts w:ascii="Times New Roman" w:hAnsi="Times New Roman" w:cs="Times New Roman"/>
          <w:sz w:val="28"/>
          <w:szCs w:val="28"/>
        </w:rPr>
        <w:t>фильмопроизводства</w:t>
      </w:r>
      <w:proofErr w:type="spellEnd"/>
      <w:r w:rsidR="00A11E17" w:rsidRPr="00EC1B42">
        <w:rPr>
          <w:rFonts w:ascii="Times New Roman" w:hAnsi="Times New Roman" w:cs="Times New Roman"/>
          <w:sz w:val="28"/>
          <w:szCs w:val="28"/>
        </w:rPr>
        <w:t xml:space="preserve"> на британские </w:t>
      </w:r>
      <w:r w:rsidR="001214B6" w:rsidRPr="00EC1B42">
        <w:rPr>
          <w:rFonts w:ascii="Times New Roman" w:hAnsi="Times New Roman" w:cs="Times New Roman"/>
          <w:sz w:val="28"/>
          <w:szCs w:val="28"/>
        </w:rPr>
        <w:t>земли. Р</w:t>
      </w:r>
      <w:r w:rsidR="00A11E17" w:rsidRPr="00EC1B42">
        <w:rPr>
          <w:rFonts w:ascii="Times New Roman" w:hAnsi="Times New Roman" w:cs="Times New Roman"/>
          <w:sz w:val="28"/>
          <w:szCs w:val="28"/>
        </w:rPr>
        <w:t xml:space="preserve">асчет состоял в том, что американцы, в обход квоты решаться на более тесное сотрудничество с Великобританией  в сфере кинопроизводства. </w:t>
      </w:r>
    </w:p>
    <w:p w:rsidR="00C00B18" w:rsidRPr="00EC1B42" w:rsidRDefault="00C00B18" w:rsidP="00B51F5D">
      <w:pPr>
        <w:spacing w:before="240" w:line="360" w:lineRule="auto"/>
        <w:jc w:val="both"/>
        <w:rPr>
          <w:rFonts w:ascii="Times New Roman" w:hAnsi="Times New Roman" w:cs="Times New Roman"/>
          <w:sz w:val="28"/>
          <w:szCs w:val="28"/>
        </w:rPr>
      </w:pPr>
      <w:r w:rsidRPr="00EC1B42">
        <w:rPr>
          <w:rFonts w:ascii="Times New Roman" w:hAnsi="Times New Roman" w:cs="Times New Roman"/>
          <w:sz w:val="28"/>
          <w:szCs w:val="28"/>
        </w:rPr>
        <w:t>Во многом благодаря американскому содействию, британская кинематография довольно быстро оправилась от кризиса Второй мировой войны, в это время растет и развивается одна из крупнейших кинокомпаний Великобритании, пытающаяся соревноваться с Голливудом. «</w:t>
      </w:r>
      <w:proofErr w:type="spellStart"/>
      <w:r w:rsidRPr="00EC1B42">
        <w:rPr>
          <w:rFonts w:ascii="Times New Roman" w:hAnsi="Times New Roman" w:cs="Times New Roman"/>
          <w:sz w:val="28"/>
          <w:szCs w:val="28"/>
        </w:rPr>
        <w:t>Rank</w:t>
      </w:r>
      <w:proofErr w:type="spellEnd"/>
      <w:r w:rsidRPr="00EC1B42">
        <w:rPr>
          <w:rFonts w:ascii="Times New Roman" w:hAnsi="Times New Roman" w:cs="Times New Roman"/>
          <w:sz w:val="28"/>
          <w:szCs w:val="28"/>
        </w:rPr>
        <w:t xml:space="preserve"> </w:t>
      </w:r>
      <w:proofErr w:type="spellStart"/>
      <w:r w:rsidRPr="00EC1B42">
        <w:rPr>
          <w:rFonts w:ascii="Times New Roman" w:hAnsi="Times New Roman" w:cs="Times New Roman"/>
          <w:sz w:val="28"/>
          <w:szCs w:val="28"/>
        </w:rPr>
        <w:t>Organisation</w:t>
      </w:r>
      <w:proofErr w:type="spellEnd"/>
      <w:r w:rsidRPr="00EC1B42">
        <w:rPr>
          <w:rFonts w:ascii="Times New Roman" w:hAnsi="Times New Roman" w:cs="Times New Roman"/>
          <w:sz w:val="28"/>
          <w:szCs w:val="28"/>
        </w:rPr>
        <w:t xml:space="preserve">», </w:t>
      </w:r>
      <w:r w:rsidR="0099029C" w:rsidRPr="00EC1B42">
        <w:rPr>
          <w:rFonts w:ascii="Times New Roman" w:hAnsi="Times New Roman" w:cs="Times New Roman"/>
          <w:sz w:val="28"/>
          <w:szCs w:val="28"/>
        </w:rPr>
        <w:t xml:space="preserve">по имени Артура </w:t>
      </w:r>
      <w:proofErr w:type="spellStart"/>
      <w:r w:rsidR="0099029C" w:rsidRPr="00EC1B42">
        <w:rPr>
          <w:rFonts w:ascii="Times New Roman" w:hAnsi="Times New Roman" w:cs="Times New Roman"/>
          <w:sz w:val="28"/>
          <w:szCs w:val="28"/>
        </w:rPr>
        <w:t>Рэ</w:t>
      </w:r>
      <w:r w:rsidRPr="00EC1B42">
        <w:rPr>
          <w:rFonts w:ascii="Times New Roman" w:hAnsi="Times New Roman" w:cs="Times New Roman"/>
          <w:sz w:val="28"/>
          <w:szCs w:val="28"/>
        </w:rPr>
        <w:t>нка</w:t>
      </w:r>
      <w:proofErr w:type="spellEnd"/>
      <w:r w:rsidRPr="00EC1B42">
        <w:rPr>
          <w:rFonts w:ascii="Times New Roman" w:hAnsi="Times New Roman" w:cs="Times New Roman"/>
          <w:sz w:val="28"/>
          <w:szCs w:val="28"/>
        </w:rPr>
        <w:t xml:space="preserve">, основателя компании, активно привлекает к сотрудничеству американских специалистов и продюсеров, а также сама пытается работать в Новом свете. </w:t>
      </w:r>
      <w:r w:rsidR="0099029C" w:rsidRPr="00EC1B42">
        <w:rPr>
          <w:rFonts w:ascii="Times New Roman" w:hAnsi="Times New Roman" w:cs="Times New Roman"/>
          <w:sz w:val="28"/>
          <w:szCs w:val="28"/>
        </w:rPr>
        <w:t xml:space="preserve">Предприятие Артура </w:t>
      </w:r>
      <w:proofErr w:type="spellStart"/>
      <w:r w:rsidR="0099029C" w:rsidRPr="00EC1B42">
        <w:rPr>
          <w:rFonts w:ascii="Times New Roman" w:hAnsi="Times New Roman" w:cs="Times New Roman"/>
          <w:sz w:val="28"/>
          <w:szCs w:val="28"/>
        </w:rPr>
        <w:t>Рэ</w:t>
      </w:r>
      <w:r w:rsidRPr="00EC1B42">
        <w:rPr>
          <w:rFonts w:ascii="Times New Roman" w:hAnsi="Times New Roman" w:cs="Times New Roman"/>
          <w:sz w:val="28"/>
          <w:szCs w:val="28"/>
        </w:rPr>
        <w:t>нка</w:t>
      </w:r>
      <w:proofErr w:type="spellEnd"/>
      <w:r w:rsidRPr="00EC1B42">
        <w:rPr>
          <w:rFonts w:ascii="Times New Roman" w:hAnsi="Times New Roman" w:cs="Times New Roman"/>
          <w:sz w:val="28"/>
          <w:szCs w:val="28"/>
        </w:rPr>
        <w:t xml:space="preserve"> разорилось из-за </w:t>
      </w:r>
      <w:r w:rsidR="0099029C" w:rsidRPr="00EC1B42">
        <w:rPr>
          <w:rFonts w:ascii="Times New Roman" w:hAnsi="Times New Roman" w:cs="Times New Roman"/>
          <w:sz w:val="28"/>
          <w:szCs w:val="28"/>
        </w:rPr>
        <w:t xml:space="preserve">больших трат на серию фильмов высокого качества, которые, как надеялся предприниматель, окупятся во время бойкота американскими кинопроизводителями британского рынка, но конфликт быстро решился и новые фильмы </w:t>
      </w:r>
      <w:proofErr w:type="spellStart"/>
      <w:r w:rsidR="0099029C" w:rsidRPr="00EC1B42">
        <w:rPr>
          <w:rFonts w:ascii="Times New Roman" w:hAnsi="Times New Roman" w:cs="Times New Roman"/>
          <w:sz w:val="28"/>
          <w:szCs w:val="28"/>
        </w:rPr>
        <w:t>Рэнка</w:t>
      </w:r>
      <w:proofErr w:type="spellEnd"/>
      <w:r w:rsidR="0099029C" w:rsidRPr="00EC1B42">
        <w:rPr>
          <w:rFonts w:ascii="Times New Roman" w:hAnsi="Times New Roman" w:cs="Times New Roman"/>
          <w:sz w:val="28"/>
          <w:szCs w:val="28"/>
        </w:rPr>
        <w:t xml:space="preserve"> оказались не единственным качественным товаром на рынке, выручка не окупила производство. </w:t>
      </w:r>
    </w:p>
    <w:p w:rsidR="0099029C" w:rsidRPr="00EC1B42" w:rsidRDefault="0099029C" w:rsidP="00B51F5D">
      <w:pPr>
        <w:spacing w:before="240" w:line="360" w:lineRule="auto"/>
        <w:jc w:val="both"/>
        <w:rPr>
          <w:rFonts w:ascii="Times New Roman" w:hAnsi="Times New Roman" w:cs="Times New Roman"/>
          <w:color w:val="000000" w:themeColor="text1"/>
          <w:sz w:val="28"/>
          <w:szCs w:val="28"/>
          <w:shd w:val="clear" w:color="auto" w:fill="FFFFFF"/>
        </w:rPr>
      </w:pPr>
      <w:r w:rsidRPr="00EC1B42">
        <w:rPr>
          <w:rFonts w:ascii="Times New Roman" w:hAnsi="Times New Roman" w:cs="Times New Roman"/>
          <w:sz w:val="28"/>
          <w:szCs w:val="28"/>
        </w:rPr>
        <w:t>В 1949 году в Великобритании создается Национальная корпорация финансирования кино (</w:t>
      </w:r>
      <w:proofErr w:type="spellStart"/>
      <w:r w:rsidRPr="00EC1B42">
        <w:rPr>
          <w:rFonts w:ascii="Times New Roman" w:hAnsi="Times New Roman" w:cs="Times New Roman"/>
          <w:sz w:val="28"/>
          <w:szCs w:val="28"/>
        </w:rPr>
        <w:t>National</w:t>
      </w:r>
      <w:proofErr w:type="spellEnd"/>
      <w:r w:rsidRPr="00EC1B42">
        <w:rPr>
          <w:rFonts w:ascii="Times New Roman" w:hAnsi="Times New Roman" w:cs="Times New Roman"/>
          <w:sz w:val="28"/>
          <w:szCs w:val="28"/>
        </w:rPr>
        <w:t xml:space="preserve"> </w:t>
      </w:r>
      <w:proofErr w:type="spellStart"/>
      <w:r w:rsidRPr="00EC1B42">
        <w:rPr>
          <w:rFonts w:ascii="Times New Roman" w:hAnsi="Times New Roman" w:cs="Times New Roman"/>
          <w:sz w:val="28"/>
          <w:szCs w:val="28"/>
        </w:rPr>
        <w:t>Film</w:t>
      </w:r>
      <w:proofErr w:type="spellEnd"/>
      <w:r w:rsidRPr="00EC1B42">
        <w:rPr>
          <w:rFonts w:ascii="Times New Roman" w:hAnsi="Times New Roman" w:cs="Times New Roman"/>
          <w:sz w:val="28"/>
          <w:szCs w:val="28"/>
        </w:rPr>
        <w:t xml:space="preserve"> </w:t>
      </w:r>
      <w:proofErr w:type="spellStart"/>
      <w:r w:rsidRPr="00EC1B42">
        <w:rPr>
          <w:rFonts w:ascii="Times New Roman" w:hAnsi="Times New Roman" w:cs="Times New Roman"/>
          <w:sz w:val="28"/>
          <w:szCs w:val="28"/>
        </w:rPr>
        <w:t>Finance</w:t>
      </w:r>
      <w:proofErr w:type="spellEnd"/>
      <w:r w:rsidRPr="00EC1B42">
        <w:rPr>
          <w:rFonts w:ascii="Times New Roman" w:hAnsi="Times New Roman" w:cs="Times New Roman"/>
          <w:sz w:val="28"/>
          <w:szCs w:val="28"/>
        </w:rPr>
        <w:t xml:space="preserve"> </w:t>
      </w:r>
      <w:proofErr w:type="spellStart"/>
      <w:r w:rsidRPr="00EC1B42">
        <w:rPr>
          <w:rFonts w:ascii="Times New Roman" w:hAnsi="Times New Roman" w:cs="Times New Roman"/>
          <w:sz w:val="28"/>
          <w:szCs w:val="28"/>
        </w:rPr>
        <w:t>Corporation</w:t>
      </w:r>
      <w:proofErr w:type="spellEnd"/>
      <w:r w:rsidRPr="00EC1B42">
        <w:rPr>
          <w:rFonts w:ascii="Times New Roman" w:hAnsi="Times New Roman" w:cs="Times New Roman"/>
          <w:sz w:val="28"/>
          <w:szCs w:val="28"/>
        </w:rPr>
        <w:t xml:space="preserve">), просуществовавшая до 1985 года, в том же, 1949 году, квоты на кинотеатральный показ в стране поднимаются до отметки в 45% от общего количества часов показа. </w:t>
      </w:r>
      <w:r w:rsidR="005F2088" w:rsidRPr="00EC1B42">
        <w:rPr>
          <w:rFonts w:ascii="Times New Roman" w:hAnsi="Times New Roman" w:cs="Times New Roman"/>
          <w:sz w:val="28"/>
          <w:szCs w:val="28"/>
        </w:rPr>
        <w:t xml:space="preserve">Национальная корпорация финансирования кино выдавала кредиты на </w:t>
      </w:r>
      <w:proofErr w:type="spellStart"/>
      <w:r w:rsidR="005F2088" w:rsidRPr="00EC1B42">
        <w:rPr>
          <w:rFonts w:ascii="Times New Roman" w:hAnsi="Times New Roman" w:cs="Times New Roman"/>
          <w:sz w:val="28"/>
          <w:szCs w:val="28"/>
        </w:rPr>
        <w:t>фильмопроизводство</w:t>
      </w:r>
      <w:proofErr w:type="spellEnd"/>
      <w:r w:rsidR="005F2088" w:rsidRPr="00EC1B42">
        <w:rPr>
          <w:rFonts w:ascii="Times New Roman" w:hAnsi="Times New Roman" w:cs="Times New Roman"/>
          <w:sz w:val="28"/>
          <w:szCs w:val="28"/>
        </w:rPr>
        <w:t xml:space="preserve">. В 1950 году британское правительство ввело </w:t>
      </w:r>
      <w:r w:rsidR="005F2088" w:rsidRPr="00EC1B42">
        <w:rPr>
          <w:rFonts w:ascii="Times New Roman" w:hAnsi="Times New Roman" w:cs="Times New Roman"/>
          <w:color w:val="000000" w:themeColor="text1"/>
          <w:sz w:val="28"/>
          <w:szCs w:val="28"/>
        </w:rPr>
        <w:t>«</w:t>
      </w:r>
      <w:proofErr w:type="spellStart"/>
      <w:r w:rsidR="005F2088" w:rsidRPr="00EC1B42">
        <w:rPr>
          <w:rFonts w:ascii="Times New Roman" w:hAnsi="Times New Roman" w:cs="Times New Roman"/>
          <w:color w:val="000000" w:themeColor="text1"/>
          <w:sz w:val="28"/>
          <w:szCs w:val="28"/>
          <w:shd w:val="clear" w:color="auto" w:fill="FFFFFF"/>
        </w:rPr>
        <w:t>Eady</w:t>
      </w:r>
      <w:proofErr w:type="spellEnd"/>
      <w:r w:rsidR="005F2088" w:rsidRPr="00EC1B42">
        <w:rPr>
          <w:rFonts w:ascii="Times New Roman" w:hAnsi="Times New Roman" w:cs="Times New Roman"/>
          <w:color w:val="000000" w:themeColor="text1"/>
          <w:sz w:val="28"/>
          <w:szCs w:val="28"/>
          <w:shd w:val="clear" w:color="auto" w:fill="FFFFFF"/>
        </w:rPr>
        <w:t xml:space="preserve"> </w:t>
      </w:r>
      <w:proofErr w:type="spellStart"/>
      <w:r w:rsidR="005F2088" w:rsidRPr="00EC1B42">
        <w:rPr>
          <w:rFonts w:ascii="Times New Roman" w:hAnsi="Times New Roman" w:cs="Times New Roman"/>
          <w:color w:val="000000" w:themeColor="text1"/>
          <w:sz w:val="28"/>
          <w:szCs w:val="28"/>
          <w:shd w:val="clear" w:color="auto" w:fill="FFFFFF"/>
        </w:rPr>
        <w:t>Levy</w:t>
      </w:r>
      <w:proofErr w:type="spellEnd"/>
      <w:r w:rsidR="005F2088" w:rsidRPr="00EC1B42">
        <w:rPr>
          <w:rFonts w:ascii="Times New Roman" w:hAnsi="Times New Roman" w:cs="Times New Roman"/>
          <w:color w:val="000000" w:themeColor="text1"/>
          <w:sz w:val="28"/>
          <w:szCs w:val="28"/>
          <w:shd w:val="clear" w:color="auto" w:fill="FFFFFF"/>
        </w:rPr>
        <w:t xml:space="preserve">» - кассовый налог, который собирался для финансовой поддержки киноиндустрии (большое сходство с французским опытом). </w:t>
      </w:r>
    </w:p>
    <w:p w:rsidR="005F2088" w:rsidRPr="00EC1B42" w:rsidRDefault="005F2088" w:rsidP="00B51F5D">
      <w:pPr>
        <w:spacing w:before="240" w:line="360" w:lineRule="auto"/>
        <w:jc w:val="both"/>
        <w:rPr>
          <w:rFonts w:ascii="Times New Roman" w:hAnsi="Times New Roman" w:cs="Times New Roman"/>
          <w:color w:val="000000" w:themeColor="text1"/>
          <w:sz w:val="28"/>
          <w:szCs w:val="28"/>
          <w:shd w:val="clear" w:color="auto" w:fill="FFFFFF"/>
        </w:rPr>
      </w:pPr>
      <w:r w:rsidRPr="00EC1B42">
        <w:rPr>
          <w:rFonts w:ascii="Times New Roman" w:hAnsi="Times New Roman" w:cs="Times New Roman"/>
          <w:color w:val="000000" w:themeColor="text1"/>
          <w:sz w:val="28"/>
          <w:szCs w:val="28"/>
          <w:shd w:val="clear" w:color="auto" w:fill="FFFFFF"/>
        </w:rPr>
        <w:t xml:space="preserve">С начала 60-х годов в киноиндустрию Великобритании вновь возвращается американский капитал и </w:t>
      </w:r>
      <w:r w:rsidR="003F264C" w:rsidRPr="00EC1B42">
        <w:rPr>
          <w:rFonts w:ascii="Times New Roman" w:hAnsi="Times New Roman" w:cs="Times New Roman"/>
          <w:color w:val="000000" w:themeColor="text1"/>
          <w:sz w:val="28"/>
          <w:szCs w:val="28"/>
          <w:shd w:val="clear" w:color="auto" w:fill="FFFFFF"/>
        </w:rPr>
        <w:t>американские специалисты. С</w:t>
      </w:r>
      <w:r w:rsidRPr="00EC1B42">
        <w:rPr>
          <w:rFonts w:ascii="Times New Roman" w:hAnsi="Times New Roman" w:cs="Times New Roman"/>
          <w:color w:val="000000" w:themeColor="text1"/>
          <w:sz w:val="28"/>
          <w:szCs w:val="28"/>
          <w:shd w:val="clear" w:color="auto" w:fill="FFFFFF"/>
        </w:rPr>
        <w:t xml:space="preserve">ходство культур и </w:t>
      </w:r>
      <w:r w:rsidR="003F264C" w:rsidRPr="00EC1B42">
        <w:rPr>
          <w:rFonts w:ascii="Times New Roman" w:hAnsi="Times New Roman" w:cs="Times New Roman"/>
          <w:color w:val="000000" w:themeColor="text1"/>
          <w:sz w:val="28"/>
          <w:szCs w:val="28"/>
          <w:shd w:val="clear" w:color="auto" w:fill="FFFFFF"/>
        </w:rPr>
        <w:t xml:space="preserve">языка, большие квоты на показ зарубежных фильмов, которые можно легко </w:t>
      </w:r>
      <w:r w:rsidR="003F264C" w:rsidRPr="00EC1B42">
        <w:rPr>
          <w:rFonts w:ascii="Times New Roman" w:hAnsi="Times New Roman" w:cs="Times New Roman"/>
          <w:color w:val="000000" w:themeColor="text1"/>
          <w:sz w:val="28"/>
          <w:szCs w:val="28"/>
          <w:shd w:val="clear" w:color="auto" w:fill="FFFFFF"/>
        </w:rPr>
        <w:lastRenderedPageBreak/>
        <w:t xml:space="preserve">обойти, и финансовая поддержка британского правительства, в частности Национальной корпорации финансирования кино, привлекают американских продюсеров, что, в свою очередь, способствует повышению статуса Великобритании на рынке киноиндустрии. </w:t>
      </w:r>
    </w:p>
    <w:p w:rsidR="003F264C" w:rsidRPr="00EC1B42" w:rsidRDefault="003F264C" w:rsidP="00B51F5D">
      <w:pPr>
        <w:spacing w:line="360" w:lineRule="auto"/>
        <w:jc w:val="both"/>
        <w:rPr>
          <w:rFonts w:ascii="Times New Roman" w:hAnsi="Times New Roman" w:cs="Times New Roman"/>
          <w:color w:val="000000" w:themeColor="text1"/>
          <w:sz w:val="28"/>
          <w:szCs w:val="28"/>
          <w:shd w:val="clear" w:color="auto" w:fill="FFFFFF"/>
        </w:rPr>
      </w:pPr>
      <w:r w:rsidRPr="00EC1B42">
        <w:rPr>
          <w:rFonts w:ascii="Times New Roman" w:hAnsi="Times New Roman" w:cs="Times New Roman"/>
          <w:color w:val="000000" w:themeColor="text1"/>
          <w:sz w:val="28"/>
          <w:szCs w:val="28"/>
          <w:shd w:val="clear" w:color="auto" w:fill="FFFFFF"/>
        </w:rPr>
        <w:t xml:space="preserve">Как оказалось, государственная поддержка во всей этой истории была главным двигателем прогресса киноиндустрии Британии. Начиная с 1983 года (отмена квот) до 1885 года (прекращение работы </w:t>
      </w:r>
      <w:r w:rsidRPr="00EC1B42">
        <w:rPr>
          <w:rFonts w:ascii="Times New Roman" w:hAnsi="Times New Roman" w:cs="Times New Roman"/>
          <w:sz w:val="28"/>
          <w:szCs w:val="28"/>
        </w:rPr>
        <w:t xml:space="preserve">Национальной корпорации финансирования кино и сбора </w:t>
      </w:r>
      <w:r w:rsidRPr="00EC1B42">
        <w:rPr>
          <w:rFonts w:ascii="Times New Roman" w:hAnsi="Times New Roman" w:cs="Times New Roman"/>
          <w:color w:val="000000" w:themeColor="text1"/>
          <w:sz w:val="28"/>
          <w:szCs w:val="28"/>
        </w:rPr>
        <w:t>«</w:t>
      </w:r>
      <w:proofErr w:type="spellStart"/>
      <w:r w:rsidRPr="00EC1B42">
        <w:rPr>
          <w:rFonts w:ascii="Times New Roman" w:hAnsi="Times New Roman" w:cs="Times New Roman"/>
          <w:color w:val="000000" w:themeColor="text1"/>
          <w:sz w:val="28"/>
          <w:szCs w:val="28"/>
          <w:shd w:val="clear" w:color="auto" w:fill="FFFFFF"/>
        </w:rPr>
        <w:t>Eady</w:t>
      </w:r>
      <w:proofErr w:type="spellEnd"/>
      <w:r w:rsidRPr="00EC1B42">
        <w:rPr>
          <w:rFonts w:ascii="Times New Roman" w:hAnsi="Times New Roman" w:cs="Times New Roman"/>
          <w:color w:val="000000" w:themeColor="text1"/>
          <w:sz w:val="28"/>
          <w:szCs w:val="28"/>
          <w:shd w:val="clear" w:color="auto" w:fill="FFFFFF"/>
        </w:rPr>
        <w:t xml:space="preserve"> </w:t>
      </w:r>
      <w:proofErr w:type="spellStart"/>
      <w:r w:rsidRPr="00EC1B42">
        <w:rPr>
          <w:rFonts w:ascii="Times New Roman" w:hAnsi="Times New Roman" w:cs="Times New Roman"/>
          <w:color w:val="000000" w:themeColor="text1"/>
          <w:sz w:val="28"/>
          <w:szCs w:val="28"/>
          <w:shd w:val="clear" w:color="auto" w:fill="FFFFFF"/>
        </w:rPr>
        <w:t>Levy</w:t>
      </w:r>
      <w:proofErr w:type="spellEnd"/>
      <w:r w:rsidRPr="00EC1B42">
        <w:rPr>
          <w:rFonts w:ascii="Times New Roman" w:hAnsi="Times New Roman" w:cs="Times New Roman"/>
          <w:color w:val="000000" w:themeColor="text1"/>
          <w:sz w:val="28"/>
          <w:szCs w:val="28"/>
          <w:shd w:val="clear" w:color="auto" w:fill="FFFFFF"/>
        </w:rPr>
        <w:t xml:space="preserve">»), правительство разрушало сложившуюся систему поддержки, и снова британская кинопромышленность оказалась в глубоком кризисе. </w:t>
      </w:r>
    </w:p>
    <w:p w:rsidR="000E048E" w:rsidRPr="00CA0592" w:rsidRDefault="00473AF4" w:rsidP="00B51F5D">
      <w:pPr>
        <w:spacing w:line="360" w:lineRule="auto"/>
        <w:jc w:val="both"/>
        <w:rPr>
          <w:rFonts w:ascii="Times New Roman" w:hAnsi="Times New Roman" w:cs="Times New Roman"/>
          <w:color w:val="000000" w:themeColor="text1"/>
          <w:sz w:val="28"/>
          <w:szCs w:val="28"/>
        </w:rPr>
      </w:pPr>
      <w:r w:rsidRPr="00EC1B42">
        <w:rPr>
          <w:rFonts w:ascii="Times New Roman" w:hAnsi="Times New Roman" w:cs="Times New Roman"/>
          <w:color w:val="000000" w:themeColor="text1"/>
          <w:sz w:val="28"/>
          <w:szCs w:val="28"/>
        </w:rPr>
        <w:t>Для России он интересен, в первую очередь, системой квотирования, которую сейчас собираются ввести для поддержки отечественного кинематографа. Британия – одна из немногих стран, сумевших успешно использовать квоты, привлекая в индустрию кино американский капитал. Этот опыт показывает, что подобная система может работать без ущерба для качества и количества. Однако сможет ли Россия быть на</w:t>
      </w:r>
      <w:r w:rsidR="00746E63" w:rsidRPr="00EC1B42">
        <w:rPr>
          <w:rFonts w:ascii="Times New Roman" w:hAnsi="Times New Roman" w:cs="Times New Roman"/>
          <w:color w:val="000000" w:themeColor="text1"/>
          <w:sz w:val="28"/>
          <w:szCs w:val="28"/>
        </w:rPr>
        <w:t>столько же открытой для интеграции в индустрию иностранного капитала и зарубежных специалистов – большой вопрос, в противном случае, отечественный кинорынок заполонит низкокачественный товар российского производства.</w:t>
      </w:r>
    </w:p>
    <w:p w:rsidR="00A6462E" w:rsidRPr="00CA0592" w:rsidRDefault="003D7608" w:rsidP="00B51F5D">
      <w:pPr>
        <w:spacing w:line="360" w:lineRule="auto"/>
        <w:jc w:val="both"/>
        <w:rPr>
          <w:rFonts w:ascii="Times New Roman" w:hAnsi="Times New Roman" w:cs="Times New Roman"/>
          <w:b/>
          <w:sz w:val="28"/>
          <w:szCs w:val="28"/>
        </w:rPr>
      </w:pPr>
      <w:r>
        <w:rPr>
          <w:rFonts w:ascii="Times New Roman" w:hAnsi="Times New Roman" w:cs="Times New Roman"/>
          <w:b/>
          <w:sz w:val="28"/>
          <w:szCs w:val="28"/>
        </w:rPr>
        <w:t>2.6</w:t>
      </w:r>
      <w:r w:rsidR="00A6462E" w:rsidRPr="00CA0592">
        <w:rPr>
          <w:rFonts w:ascii="Times New Roman" w:hAnsi="Times New Roman" w:cs="Times New Roman"/>
          <w:b/>
          <w:sz w:val="28"/>
          <w:szCs w:val="28"/>
        </w:rPr>
        <w:t>. Поддержка европейского кино. Деятельность Европейского Союза</w:t>
      </w:r>
      <w:r w:rsidR="001B7D23" w:rsidRPr="00CA0592">
        <w:rPr>
          <w:rFonts w:ascii="Times New Roman" w:hAnsi="Times New Roman" w:cs="Times New Roman"/>
          <w:b/>
          <w:sz w:val="28"/>
          <w:szCs w:val="28"/>
        </w:rPr>
        <w:t xml:space="preserve"> и Совета Европы.</w:t>
      </w:r>
    </w:p>
    <w:p w:rsidR="00A6462E" w:rsidRPr="00CA0592" w:rsidRDefault="007635F9" w:rsidP="00B51F5D">
      <w:pPr>
        <w:spacing w:line="360" w:lineRule="auto"/>
        <w:jc w:val="both"/>
        <w:rPr>
          <w:rFonts w:ascii="Times New Roman" w:hAnsi="Times New Roman" w:cs="Times New Roman"/>
          <w:color w:val="000000"/>
          <w:sz w:val="28"/>
          <w:szCs w:val="28"/>
          <w:shd w:val="clear" w:color="auto" w:fill="FFFFFF"/>
        </w:rPr>
      </w:pPr>
      <w:r w:rsidRPr="00CA0592">
        <w:rPr>
          <w:rFonts w:ascii="Times New Roman" w:hAnsi="Times New Roman" w:cs="Times New Roman"/>
          <w:sz w:val="28"/>
          <w:szCs w:val="28"/>
        </w:rPr>
        <w:t>В 1992 году в Страсбурге была подписана «</w:t>
      </w:r>
      <w:r w:rsidRPr="00CA0592">
        <w:rPr>
          <w:rFonts w:ascii="Times New Roman" w:hAnsi="Times New Roman" w:cs="Times New Roman"/>
          <w:b/>
          <w:sz w:val="28"/>
          <w:szCs w:val="28"/>
        </w:rPr>
        <w:t>Европейская конвенция о совместном кинопроизводстве</w:t>
      </w:r>
      <w:r w:rsidRPr="00CA0592">
        <w:rPr>
          <w:rFonts w:ascii="Times New Roman" w:hAnsi="Times New Roman" w:cs="Times New Roman"/>
          <w:sz w:val="28"/>
          <w:szCs w:val="28"/>
        </w:rPr>
        <w:t>»</w:t>
      </w:r>
      <w:r w:rsidRPr="00CA0592">
        <w:rPr>
          <w:rStyle w:val="a6"/>
          <w:rFonts w:ascii="Times New Roman" w:hAnsi="Times New Roman" w:cs="Times New Roman"/>
          <w:sz w:val="28"/>
          <w:szCs w:val="28"/>
        </w:rPr>
        <w:footnoteReference w:id="67"/>
      </w:r>
      <w:r w:rsidRPr="00CA0592">
        <w:rPr>
          <w:rFonts w:ascii="Times New Roman" w:hAnsi="Times New Roman" w:cs="Times New Roman"/>
          <w:sz w:val="28"/>
          <w:szCs w:val="28"/>
        </w:rPr>
        <w:t>, ставящая перед собой цель «</w:t>
      </w:r>
      <w:r w:rsidRPr="00CA0592">
        <w:rPr>
          <w:rFonts w:ascii="Times New Roman" w:hAnsi="Times New Roman" w:cs="Times New Roman"/>
          <w:color w:val="000000"/>
          <w:sz w:val="28"/>
          <w:szCs w:val="28"/>
          <w:shd w:val="clear" w:color="auto" w:fill="FFFFFF"/>
        </w:rPr>
        <w:t>содействовать развитию европейского совместного кинопроизводства». Конвенция ориентируется на урегулировании отношений между сторонами</w:t>
      </w:r>
      <w:r w:rsidR="008F48BF" w:rsidRPr="00CA0592">
        <w:rPr>
          <w:rFonts w:ascii="Times New Roman" w:hAnsi="Times New Roman" w:cs="Times New Roman"/>
          <w:color w:val="000000"/>
          <w:sz w:val="28"/>
          <w:szCs w:val="28"/>
          <w:shd w:val="clear" w:color="auto" w:fill="FFFFFF"/>
        </w:rPr>
        <w:t>-</w:t>
      </w:r>
      <w:r w:rsidR="008F48BF" w:rsidRPr="00CA0592">
        <w:rPr>
          <w:rFonts w:ascii="Times New Roman" w:hAnsi="Times New Roman" w:cs="Times New Roman"/>
          <w:color w:val="000000"/>
          <w:sz w:val="28"/>
          <w:szCs w:val="28"/>
          <w:shd w:val="clear" w:color="auto" w:fill="FFFFFF"/>
        </w:rPr>
        <w:lastRenderedPageBreak/>
        <w:t>участниками проекта, создаваемого на условиях ко-</w:t>
      </w:r>
      <w:proofErr w:type="spellStart"/>
      <w:r w:rsidR="008F48BF" w:rsidRPr="00CA0592">
        <w:rPr>
          <w:rFonts w:ascii="Times New Roman" w:hAnsi="Times New Roman" w:cs="Times New Roman"/>
          <w:color w:val="000000"/>
          <w:sz w:val="28"/>
          <w:szCs w:val="28"/>
          <w:shd w:val="clear" w:color="auto" w:fill="FFFFFF"/>
        </w:rPr>
        <w:t>продакшна</w:t>
      </w:r>
      <w:proofErr w:type="spellEnd"/>
      <w:r w:rsidR="008F48BF" w:rsidRPr="00CA0592">
        <w:rPr>
          <w:rFonts w:ascii="Times New Roman" w:hAnsi="Times New Roman" w:cs="Times New Roman"/>
          <w:color w:val="000000"/>
          <w:sz w:val="28"/>
          <w:szCs w:val="28"/>
          <w:shd w:val="clear" w:color="auto" w:fill="FFFFFF"/>
        </w:rPr>
        <w:t>, при условии, что эт</w:t>
      </w:r>
      <w:r w:rsidR="00287572" w:rsidRPr="00CA0592">
        <w:rPr>
          <w:rFonts w:ascii="Times New Roman" w:hAnsi="Times New Roman" w:cs="Times New Roman"/>
          <w:color w:val="000000"/>
          <w:sz w:val="28"/>
          <w:szCs w:val="28"/>
          <w:shd w:val="clear" w:color="auto" w:fill="FFFFFF"/>
        </w:rPr>
        <w:t>и стороны являются участниками К</w:t>
      </w:r>
      <w:r w:rsidR="008F48BF" w:rsidRPr="00CA0592">
        <w:rPr>
          <w:rFonts w:ascii="Times New Roman" w:hAnsi="Times New Roman" w:cs="Times New Roman"/>
          <w:color w:val="000000"/>
          <w:sz w:val="28"/>
          <w:szCs w:val="28"/>
          <w:shd w:val="clear" w:color="auto" w:fill="FFFFFF"/>
        </w:rPr>
        <w:t>онвенции</w:t>
      </w:r>
      <w:r w:rsidR="00B45E28" w:rsidRPr="00CA0592">
        <w:rPr>
          <w:rFonts w:ascii="Times New Roman" w:hAnsi="Times New Roman" w:cs="Times New Roman"/>
          <w:color w:val="000000"/>
          <w:sz w:val="28"/>
          <w:szCs w:val="28"/>
          <w:shd w:val="clear" w:color="auto" w:fill="FFFFFF"/>
        </w:rPr>
        <w:t xml:space="preserve">. </w:t>
      </w:r>
    </w:p>
    <w:p w:rsidR="00BF6EF7" w:rsidRPr="00CA0592" w:rsidRDefault="007C4057" w:rsidP="00B51F5D">
      <w:pPr>
        <w:spacing w:line="360" w:lineRule="auto"/>
        <w:jc w:val="both"/>
        <w:rPr>
          <w:rFonts w:ascii="Times New Roman" w:hAnsi="Times New Roman" w:cs="Times New Roman"/>
          <w:color w:val="000000"/>
          <w:sz w:val="28"/>
          <w:szCs w:val="28"/>
          <w:shd w:val="clear" w:color="auto" w:fill="FFFFFF"/>
        </w:rPr>
      </w:pPr>
      <w:r w:rsidRPr="00CA0592">
        <w:rPr>
          <w:rFonts w:ascii="Times New Roman" w:hAnsi="Times New Roman" w:cs="Times New Roman"/>
          <w:color w:val="000000"/>
          <w:sz w:val="28"/>
          <w:szCs w:val="28"/>
          <w:shd w:val="clear" w:color="auto" w:fill="FFFFFF"/>
        </w:rPr>
        <w:t xml:space="preserve">Конвенция нацелена на вовлечение как можно большего количества стран в процесс </w:t>
      </w:r>
      <w:proofErr w:type="spellStart"/>
      <w:r w:rsidRPr="00CA0592">
        <w:rPr>
          <w:rFonts w:ascii="Times New Roman" w:hAnsi="Times New Roman" w:cs="Times New Roman"/>
          <w:color w:val="000000"/>
          <w:sz w:val="28"/>
          <w:szCs w:val="28"/>
          <w:shd w:val="clear" w:color="auto" w:fill="FFFFFF"/>
        </w:rPr>
        <w:t>фильмопроизводства</w:t>
      </w:r>
      <w:proofErr w:type="spellEnd"/>
      <w:r w:rsidRPr="00CA0592">
        <w:rPr>
          <w:rFonts w:ascii="Times New Roman" w:hAnsi="Times New Roman" w:cs="Times New Roman"/>
          <w:color w:val="000000"/>
          <w:sz w:val="28"/>
          <w:szCs w:val="28"/>
          <w:shd w:val="clear" w:color="auto" w:fill="FFFFFF"/>
        </w:rPr>
        <w:t xml:space="preserve">, именно поэтому трехсторонние соглашения между продюсерами от трех различных стран-участников Конвенции имеет преимущество над </w:t>
      </w:r>
      <w:proofErr w:type="gramStart"/>
      <w:r w:rsidRPr="00CA0592">
        <w:rPr>
          <w:rFonts w:ascii="Times New Roman" w:hAnsi="Times New Roman" w:cs="Times New Roman"/>
          <w:color w:val="000000"/>
          <w:sz w:val="28"/>
          <w:szCs w:val="28"/>
          <w:shd w:val="clear" w:color="auto" w:fill="FFFFFF"/>
        </w:rPr>
        <w:t>двустороннем</w:t>
      </w:r>
      <w:proofErr w:type="gramEnd"/>
      <w:r w:rsidRPr="00CA0592">
        <w:rPr>
          <w:rFonts w:ascii="Times New Roman" w:hAnsi="Times New Roman" w:cs="Times New Roman"/>
          <w:color w:val="000000"/>
          <w:sz w:val="28"/>
          <w:szCs w:val="28"/>
          <w:shd w:val="clear" w:color="auto" w:fill="FFFFFF"/>
        </w:rPr>
        <w:t xml:space="preserve"> соглашением. Также важно отметить, что принимать участие в проекте, создаваемом на условии ко-</w:t>
      </w:r>
      <w:proofErr w:type="spellStart"/>
      <w:r w:rsidRPr="00CA0592">
        <w:rPr>
          <w:rFonts w:ascii="Times New Roman" w:hAnsi="Times New Roman" w:cs="Times New Roman"/>
          <w:color w:val="000000"/>
          <w:sz w:val="28"/>
          <w:szCs w:val="28"/>
          <w:shd w:val="clear" w:color="auto" w:fill="FFFFFF"/>
        </w:rPr>
        <w:t>продакшна</w:t>
      </w:r>
      <w:proofErr w:type="spellEnd"/>
      <w:r w:rsidRPr="00CA0592">
        <w:rPr>
          <w:rFonts w:ascii="Times New Roman" w:hAnsi="Times New Roman" w:cs="Times New Roman"/>
          <w:color w:val="000000"/>
          <w:sz w:val="28"/>
          <w:szCs w:val="28"/>
          <w:shd w:val="clear" w:color="auto" w:fill="FFFFFF"/>
        </w:rPr>
        <w:t xml:space="preserve">, могут и «третьи лица» - представители стран, не являющихся участниками Конвенции, однако вклад таких сопродюсеров не может превышать 30% от общих издержек производства. </w:t>
      </w:r>
      <w:r w:rsidR="004303B2" w:rsidRPr="00CA0592">
        <w:rPr>
          <w:rFonts w:ascii="Times New Roman" w:hAnsi="Times New Roman" w:cs="Times New Roman"/>
          <w:color w:val="000000"/>
          <w:sz w:val="28"/>
          <w:szCs w:val="28"/>
          <w:shd w:val="clear" w:color="auto" w:fill="FFFFFF"/>
        </w:rPr>
        <w:t xml:space="preserve">На сайте Фонда кино указано, что Европейская конвенция о совместном кинопроизводстве служит законодательной основой для реализации совместных проектов России и стран ЕС, так как Россия с 1994 года стала участницей Конвенции. Также на данный момент существует ряд двусторонних соглашений между Россией и европейскими странами (Италия – 2002 год, Болгария – 2004, Франция – 1992 год), а также с Канадой (договор 1995 года) и странами СНГ </w:t>
      </w:r>
      <w:r w:rsidR="00CE2C48" w:rsidRPr="00CA0592">
        <w:rPr>
          <w:rFonts w:ascii="Times New Roman" w:hAnsi="Times New Roman" w:cs="Times New Roman"/>
          <w:color w:val="000000"/>
          <w:sz w:val="28"/>
          <w:szCs w:val="28"/>
          <w:shd w:val="clear" w:color="auto" w:fill="FFFFFF"/>
        </w:rPr>
        <w:t>–</w:t>
      </w:r>
      <w:r w:rsidR="004303B2" w:rsidRPr="00CA0592">
        <w:rPr>
          <w:rFonts w:ascii="Times New Roman" w:hAnsi="Times New Roman" w:cs="Times New Roman"/>
          <w:color w:val="000000"/>
          <w:sz w:val="28"/>
          <w:szCs w:val="28"/>
          <w:shd w:val="clear" w:color="auto" w:fill="FFFFFF"/>
        </w:rPr>
        <w:t xml:space="preserve"> </w:t>
      </w:r>
      <w:r w:rsidR="00CE2C48" w:rsidRPr="00CA0592">
        <w:rPr>
          <w:rFonts w:ascii="Times New Roman" w:hAnsi="Times New Roman" w:cs="Times New Roman"/>
          <w:color w:val="000000"/>
          <w:sz w:val="28"/>
          <w:szCs w:val="28"/>
          <w:shd w:val="clear" w:color="auto" w:fill="FFFFFF"/>
        </w:rPr>
        <w:t xml:space="preserve">от 14 ноября 2008 года. </w:t>
      </w:r>
    </w:p>
    <w:p w:rsidR="006738B7" w:rsidRPr="00CA0592" w:rsidRDefault="006738B7" w:rsidP="00B51F5D">
      <w:pPr>
        <w:spacing w:line="360" w:lineRule="auto"/>
        <w:jc w:val="both"/>
        <w:rPr>
          <w:rFonts w:ascii="Times New Roman" w:hAnsi="Times New Roman" w:cs="Times New Roman"/>
          <w:color w:val="000000"/>
          <w:sz w:val="28"/>
          <w:szCs w:val="28"/>
          <w:shd w:val="clear" w:color="auto" w:fill="FFFFFF"/>
        </w:rPr>
      </w:pPr>
      <w:r w:rsidRPr="00CA0592">
        <w:rPr>
          <w:rFonts w:ascii="Times New Roman" w:hAnsi="Times New Roman" w:cs="Times New Roman"/>
          <w:color w:val="000000"/>
          <w:sz w:val="28"/>
          <w:szCs w:val="28"/>
          <w:shd w:val="clear" w:color="auto" w:fill="FFFFFF"/>
        </w:rPr>
        <w:t xml:space="preserve">Исходя из п.1, ст.4, Европейской конвенции о совместном кинопроизводстве, фильмы, созданные в рамках многостороннего совместного производства, </w:t>
      </w:r>
      <w:r w:rsidR="00234A8E" w:rsidRPr="00CA0592">
        <w:rPr>
          <w:rFonts w:ascii="Times New Roman" w:hAnsi="Times New Roman" w:cs="Times New Roman"/>
          <w:color w:val="000000"/>
          <w:sz w:val="28"/>
          <w:szCs w:val="28"/>
          <w:shd w:val="clear" w:color="auto" w:fill="FFFFFF"/>
        </w:rPr>
        <w:t xml:space="preserve">имеют статус национальных на территории тех стран, где зарегистрированы их продюсеры, и пользуются всеми привилегиями национального фильма. </w:t>
      </w:r>
    </w:p>
    <w:p w:rsidR="00BF6EF7" w:rsidRPr="00CA0592" w:rsidRDefault="00BF6EF7" w:rsidP="00B51F5D">
      <w:pPr>
        <w:spacing w:line="360" w:lineRule="auto"/>
        <w:jc w:val="both"/>
        <w:rPr>
          <w:rFonts w:ascii="Times New Roman" w:hAnsi="Times New Roman" w:cs="Times New Roman"/>
          <w:sz w:val="28"/>
          <w:szCs w:val="28"/>
        </w:rPr>
      </w:pPr>
      <w:proofErr w:type="gramStart"/>
      <w:r w:rsidRPr="00CA0592">
        <w:rPr>
          <w:rFonts w:ascii="Times New Roman" w:hAnsi="Times New Roman" w:cs="Times New Roman"/>
          <w:sz w:val="28"/>
          <w:szCs w:val="28"/>
        </w:rPr>
        <w:t xml:space="preserve">Европейская конвенция обеспечивает доступ к национальным механизмам государственной поддержки всех сран участников, при условии того, что соблюдены границы финансовых складов участников: минимальный вклад любого из </w:t>
      </w:r>
      <w:proofErr w:type="spellStart"/>
      <w:r w:rsidRPr="00CA0592">
        <w:rPr>
          <w:rFonts w:ascii="Times New Roman" w:hAnsi="Times New Roman" w:cs="Times New Roman"/>
          <w:sz w:val="28"/>
          <w:szCs w:val="28"/>
        </w:rPr>
        <w:t>сопродюссеров</w:t>
      </w:r>
      <w:proofErr w:type="spellEnd"/>
      <w:r w:rsidRPr="00CA0592">
        <w:rPr>
          <w:rFonts w:ascii="Times New Roman" w:hAnsi="Times New Roman" w:cs="Times New Roman"/>
          <w:sz w:val="28"/>
          <w:szCs w:val="28"/>
        </w:rPr>
        <w:t xml:space="preserve"> должен быть не ниже 10 %, в случае, если фильм претендует на господдержку той или иной страны, минимальный вклад не может быть ниже 20%. Что касается максимального вклада трехстороннего соглашения, то он не может быть</w:t>
      </w:r>
      <w:proofErr w:type="gramEnd"/>
      <w:r w:rsidRPr="00CA0592">
        <w:rPr>
          <w:rFonts w:ascii="Times New Roman" w:hAnsi="Times New Roman" w:cs="Times New Roman"/>
          <w:sz w:val="28"/>
          <w:szCs w:val="28"/>
        </w:rPr>
        <w:t xml:space="preserve"> выше 70%. В случае, если Европейская конвенция заменяет собой двусторонние соглашения между странами, то </w:t>
      </w:r>
      <w:r w:rsidRPr="00CA0592">
        <w:rPr>
          <w:rFonts w:ascii="Times New Roman" w:hAnsi="Times New Roman" w:cs="Times New Roman"/>
          <w:sz w:val="28"/>
          <w:szCs w:val="28"/>
        </w:rPr>
        <w:lastRenderedPageBreak/>
        <w:t>минимальный вклад любого из сопродюсеров не может быть ниже 20%, а максимальный – выше 80%.</w:t>
      </w:r>
    </w:p>
    <w:p w:rsidR="00A6462E" w:rsidRPr="00CA0592" w:rsidRDefault="00BF6EF7"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 Договор о совместном производстве, заключаемый между продюсерами, гарантирует каждому из создателей кинопроекта право на оригинальный негатив, который хранится в месте, заранее оговоренном в договоре и доступном всем продюсерам. Также продюсеры проекта имеют право на промежуточный негатив, позволяющий тиражирование. Вклад продюсера в трехстороннем договоре должен быть пропорционален его техническому и творческому участию. Техническая и творческая группа должны состоять из граждан государств, участвующих в проекте (вспомним законодательные акты России и Франции, в которых регламентируется список создателей и участников фильма, претендующего на статус национального). </w:t>
      </w:r>
    </w:p>
    <w:p w:rsidR="00BF6EF7" w:rsidRPr="00CA0592" w:rsidRDefault="00BF6EF7" w:rsidP="00B51F5D">
      <w:p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В соответствии с положениями Европейской конвенции, статус совместного производства может быть предоставлен  и при несоблюдении положений статьи о техническом и творческом участии сопродюсеров</w:t>
      </w:r>
      <w:r w:rsidR="004561AD" w:rsidRPr="00CA0592">
        <w:rPr>
          <w:rFonts w:ascii="Times New Roman" w:hAnsi="Times New Roman" w:cs="Times New Roman"/>
          <w:sz w:val="28"/>
          <w:szCs w:val="28"/>
        </w:rPr>
        <w:t xml:space="preserve">, в случае, если это отвечает ряду условий: </w:t>
      </w:r>
    </w:p>
    <w:p w:rsidR="004561AD" w:rsidRPr="00CA0592" w:rsidRDefault="004561AD" w:rsidP="00B51F5D">
      <w:pPr>
        <w:pStyle w:val="a7"/>
        <w:numPr>
          <w:ilvl w:val="0"/>
          <w:numId w:val="9"/>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наличие одного или нескольких меньших вкладов, возможно, чисто финансовых, при этом каждая национальная доля должна составлять не менее 10% и не более 25 % от общих издержек;</w:t>
      </w:r>
    </w:p>
    <w:p w:rsidR="004561AD" w:rsidRPr="00CA0592" w:rsidRDefault="004561AD" w:rsidP="00B51F5D">
      <w:pPr>
        <w:pStyle w:val="a7"/>
        <w:numPr>
          <w:ilvl w:val="0"/>
          <w:numId w:val="9"/>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участие продюсера, который вносит наибольший финансовый, технический и творческий вклад, при этом фильм должен удовлетворять всем условиям для получения статуса «национального», в стране, где зарегистрирован продюсер;</w:t>
      </w:r>
    </w:p>
    <w:p w:rsidR="004561AD" w:rsidRPr="00CA0592" w:rsidRDefault="004561AD" w:rsidP="00B51F5D">
      <w:pPr>
        <w:pStyle w:val="a7"/>
        <w:numPr>
          <w:ilvl w:val="0"/>
          <w:numId w:val="9"/>
        </w:numPr>
        <w:spacing w:line="360" w:lineRule="auto"/>
        <w:jc w:val="both"/>
        <w:rPr>
          <w:rFonts w:ascii="Times New Roman" w:hAnsi="Times New Roman" w:cs="Times New Roman"/>
          <w:sz w:val="28"/>
          <w:szCs w:val="28"/>
        </w:rPr>
      </w:pPr>
      <w:r w:rsidRPr="00CA0592">
        <w:rPr>
          <w:rFonts w:ascii="Times New Roman" w:hAnsi="Times New Roman" w:cs="Times New Roman"/>
          <w:sz w:val="28"/>
          <w:szCs w:val="28"/>
        </w:rPr>
        <w:t>«способствует утверждению европейского своеобразия» (</w:t>
      </w:r>
      <w:proofErr w:type="spellStart"/>
      <w:r w:rsidRPr="00CA0592">
        <w:rPr>
          <w:rFonts w:ascii="Times New Roman" w:hAnsi="Times New Roman" w:cs="Times New Roman"/>
          <w:color w:val="000000"/>
          <w:sz w:val="28"/>
          <w:szCs w:val="28"/>
          <w:shd w:val="clear" w:color="auto" w:fill="FFFFFF"/>
        </w:rPr>
        <w:t>help</w:t>
      </w:r>
      <w:proofErr w:type="spellEnd"/>
      <w:r w:rsidRPr="00CA0592">
        <w:rPr>
          <w:rFonts w:ascii="Times New Roman" w:hAnsi="Times New Roman" w:cs="Times New Roman"/>
          <w:color w:val="000000"/>
          <w:sz w:val="28"/>
          <w:szCs w:val="28"/>
          <w:shd w:val="clear" w:color="auto" w:fill="FFFFFF"/>
        </w:rPr>
        <w:t xml:space="preserve"> </w:t>
      </w:r>
      <w:proofErr w:type="spellStart"/>
      <w:r w:rsidRPr="00CA0592">
        <w:rPr>
          <w:rFonts w:ascii="Times New Roman" w:hAnsi="Times New Roman" w:cs="Times New Roman"/>
          <w:color w:val="000000"/>
          <w:sz w:val="28"/>
          <w:szCs w:val="28"/>
          <w:shd w:val="clear" w:color="auto" w:fill="FFFFFF"/>
        </w:rPr>
        <w:t>to</w:t>
      </w:r>
      <w:proofErr w:type="spellEnd"/>
      <w:r w:rsidRPr="00CA0592">
        <w:rPr>
          <w:rFonts w:ascii="Times New Roman" w:hAnsi="Times New Roman" w:cs="Times New Roman"/>
          <w:color w:val="000000"/>
          <w:sz w:val="28"/>
          <w:szCs w:val="28"/>
          <w:shd w:val="clear" w:color="auto" w:fill="FFFFFF"/>
        </w:rPr>
        <w:t xml:space="preserve"> </w:t>
      </w:r>
      <w:proofErr w:type="spellStart"/>
      <w:r w:rsidRPr="00CA0592">
        <w:rPr>
          <w:rFonts w:ascii="Times New Roman" w:hAnsi="Times New Roman" w:cs="Times New Roman"/>
          <w:color w:val="000000"/>
          <w:sz w:val="28"/>
          <w:szCs w:val="28"/>
          <w:shd w:val="clear" w:color="auto" w:fill="FFFFFF"/>
        </w:rPr>
        <w:t>promote</w:t>
      </w:r>
      <w:proofErr w:type="spellEnd"/>
      <w:r w:rsidRPr="00CA0592">
        <w:rPr>
          <w:rFonts w:ascii="Times New Roman" w:hAnsi="Times New Roman" w:cs="Times New Roman"/>
          <w:color w:val="000000"/>
          <w:sz w:val="28"/>
          <w:szCs w:val="28"/>
          <w:shd w:val="clear" w:color="auto" w:fill="FFFFFF"/>
        </w:rPr>
        <w:t xml:space="preserve"> a </w:t>
      </w:r>
      <w:proofErr w:type="spellStart"/>
      <w:r w:rsidRPr="00CA0592">
        <w:rPr>
          <w:rFonts w:ascii="Times New Roman" w:hAnsi="Times New Roman" w:cs="Times New Roman"/>
          <w:color w:val="000000"/>
          <w:sz w:val="28"/>
          <w:szCs w:val="28"/>
          <w:shd w:val="clear" w:color="auto" w:fill="FFFFFF"/>
        </w:rPr>
        <w:t>European</w:t>
      </w:r>
      <w:proofErr w:type="spellEnd"/>
      <w:r w:rsidRPr="00CA0592">
        <w:rPr>
          <w:rFonts w:ascii="Times New Roman" w:hAnsi="Times New Roman" w:cs="Times New Roman"/>
          <w:color w:val="000000"/>
          <w:sz w:val="28"/>
          <w:szCs w:val="28"/>
          <w:shd w:val="clear" w:color="auto" w:fill="FFFFFF"/>
        </w:rPr>
        <w:t xml:space="preserve"> </w:t>
      </w:r>
      <w:proofErr w:type="spellStart"/>
      <w:r w:rsidRPr="00CA0592">
        <w:rPr>
          <w:rFonts w:ascii="Times New Roman" w:hAnsi="Times New Roman" w:cs="Times New Roman"/>
          <w:color w:val="000000"/>
          <w:sz w:val="28"/>
          <w:szCs w:val="28"/>
          <w:shd w:val="clear" w:color="auto" w:fill="FFFFFF"/>
        </w:rPr>
        <w:t>identity</w:t>
      </w:r>
      <w:proofErr w:type="spellEnd"/>
      <w:r w:rsidRPr="00CA0592">
        <w:rPr>
          <w:rFonts w:ascii="Times New Roman" w:hAnsi="Times New Roman" w:cs="Times New Roman"/>
          <w:color w:val="000000"/>
          <w:sz w:val="28"/>
          <w:szCs w:val="28"/>
          <w:shd w:val="clear" w:color="auto" w:fill="FFFFFF"/>
        </w:rPr>
        <w:t>)</w:t>
      </w:r>
    </w:p>
    <w:p w:rsidR="004561AD" w:rsidRPr="00CA0592" w:rsidRDefault="004561AD" w:rsidP="00B51F5D">
      <w:pPr>
        <w:pStyle w:val="a7"/>
        <w:numPr>
          <w:ilvl w:val="0"/>
          <w:numId w:val="9"/>
        </w:numPr>
        <w:spacing w:line="360" w:lineRule="auto"/>
        <w:jc w:val="both"/>
        <w:rPr>
          <w:rFonts w:ascii="Times New Roman" w:hAnsi="Times New Roman" w:cs="Times New Roman"/>
          <w:sz w:val="28"/>
          <w:szCs w:val="28"/>
        </w:rPr>
      </w:pPr>
      <w:r w:rsidRPr="00CA0592">
        <w:rPr>
          <w:rFonts w:ascii="Times New Roman" w:hAnsi="Times New Roman" w:cs="Times New Roman"/>
          <w:color w:val="000000"/>
          <w:sz w:val="28"/>
          <w:szCs w:val="28"/>
          <w:shd w:val="clear" w:color="auto" w:fill="FFFFFF"/>
        </w:rPr>
        <w:t>если статус совместного производства предусмотрен в договорах, содержащих положение о распределении доходов.</w:t>
      </w:r>
    </w:p>
    <w:p w:rsidR="00363331" w:rsidRPr="00CA0592" w:rsidRDefault="004D463A"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 xml:space="preserve">Одна из наиболее </w:t>
      </w:r>
      <w:proofErr w:type="gramStart"/>
      <w:r w:rsidRPr="00CA0592">
        <w:rPr>
          <w:rFonts w:ascii="Times New Roman" w:hAnsi="Times New Roman" w:cs="Times New Roman"/>
          <w:sz w:val="28"/>
          <w:szCs w:val="28"/>
        </w:rPr>
        <w:t>интересных</w:t>
      </w:r>
      <w:proofErr w:type="gramEnd"/>
      <w:r w:rsidRPr="00CA0592">
        <w:rPr>
          <w:rFonts w:ascii="Times New Roman" w:hAnsi="Times New Roman" w:cs="Times New Roman"/>
          <w:sz w:val="28"/>
          <w:szCs w:val="28"/>
        </w:rPr>
        <w:t>, на наш взгляд, для европейского культурного наследия, статья 10, Европейской конвенции, гласящая об общем балансе в области кинематографии. Баланс между участниками проекта должен поддерживаться во всем, что касается объема капиталовложений, творческого и технического участия. В случае</w:t>
      </w:r>
      <w:proofErr w:type="gramStart"/>
      <w:r w:rsidRPr="00CA0592">
        <w:rPr>
          <w:rFonts w:ascii="Times New Roman" w:hAnsi="Times New Roman" w:cs="Times New Roman"/>
          <w:sz w:val="28"/>
          <w:szCs w:val="28"/>
        </w:rPr>
        <w:t>,</w:t>
      </w:r>
      <w:proofErr w:type="gramEnd"/>
      <w:r w:rsidRPr="00CA0592">
        <w:rPr>
          <w:rFonts w:ascii="Times New Roman" w:hAnsi="Times New Roman" w:cs="Times New Roman"/>
          <w:sz w:val="28"/>
          <w:szCs w:val="28"/>
        </w:rPr>
        <w:t xml:space="preserve"> если одна из сторон обнаруживает нарушение этого баланса, то может не давать согласие на дальнейшее совместное производство до тех пор, пока равновесие не будет установлено. </w:t>
      </w:r>
    </w:p>
    <w:p w:rsidR="004D463A" w:rsidRPr="00CA0592" w:rsidRDefault="004D463A"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Важной  для участников Конвенции является статья об облегчении въезда и проживания иностранных </w:t>
      </w:r>
      <w:r w:rsidR="00A01E21" w:rsidRPr="00CA0592">
        <w:rPr>
          <w:rFonts w:ascii="Times New Roman" w:hAnsi="Times New Roman" w:cs="Times New Roman"/>
          <w:sz w:val="28"/>
          <w:szCs w:val="28"/>
        </w:rPr>
        <w:t>представителей технического и творческого персонала (также набранных из граждан тех стран, продюсеры которых работают с проектом на условиях совместного производства)</w:t>
      </w:r>
      <w:r w:rsidRPr="00CA0592">
        <w:rPr>
          <w:rFonts w:ascii="Times New Roman" w:hAnsi="Times New Roman" w:cs="Times New Roman"/>
          <w:sz w:val="28"/>
          <w:szCs w:val="28"/>
        </w:rPr>
        <w:t xml:space="preserve"> в страну</w:t>
      </w:r>
      <w:r w:rsidR="00A01E21" w:rsidRPr="00CA0592">
        <w:rPr>
          <w:rFonts w:ascii="Times New Roman" w:hAnsi="Times New Roman" w:cs="Times New Roman"/>
          <w:sz w:val="28"/>
          <w:szCs w:val="28"/>
        </w:rPr>
        <w:t xml:space="preserve">-участницу, где производится съемка. Конвенция гарантирует упоминания всех стран (Сторон), принимавших участие в проекте. </w:t>
      </w:r>
    </w:p>
    <w:p w:rsidR="00A01E21" w:rsidRPr="00CA0592" w:rsidRDefault="00A01E21"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Страна, представленная режиссером, имеет немного больший статус, нежели другие страны-частницы</w:t>
      </w:r>
      <w:r w:rsidR="00EB608C" w:rsidRPr="00CA0592">
        <w:rPr>
          <w:rFonts w:ascii="Times New Roman" w:hAnsi="Times New Roman" w:cs="Times New Roman"/>
          <w:sz w:val="28"/>
          <w:szCs w:val="28"/>
        </w:rPr>
        <w:t xml:space="preserve"> при равном финансировании проекта</w:t>
      </w:r>
      <w:r w:rsidRPr="00CA0592">
        <w:rPr>
          <w:rFonts w:ascii="Times New Roman" w:hAnsi="Times New Roman" w:cs="Times New Roman"/>
          <w:sz w:val="28"/>
          <w:szCs w:val="28"/>
        </w:rPr>
        <w:t xml:space="preserve">, об этом говорят статьи 13(пункт с) и 15. Первая из них гласит о том, что при импорте кинопродукции в страну,  где применяются квоты, в случае невозможности соблюдение пунктов </w:t>
      </w:r>
      <w:proofErr w:type="gramStart"/>
      <w:r w:rsidRPr="00CA0592">
        <w:rPr>
          <w:rFonts w:ascii="Times New Roman" w:hAnsi="Times New Roman" w:cs="Times New Roman"/>
          <w:sz w:val="28"/>
          <w:szCs w:val="28"/>
        </w:rPr>
        <w:t>а(</w:t>
      </w:r>
      <w:proofErr w:type="gramEnd"/>
      <w:r w:rsidRPr="00CA0592">
        <w:rPr>
          <w:rFonts w:ascii="Times New Roman" w:hAnsi="Times New Roman" w:cs="Times New Roman"/>
          <w:sz w:val="28"/>
          <w:szCs w:val="28"/>
        </w:rPr>
        <w:t xml:space="preserve">кинематографическое произведение, как правило, должно включаться в квоту страны с наибольшей долей участия) и </w:t>
      </w:r>
      <w:r w:rsidRPr="00CA0592">
        <w:rPr>
          <w:rFonts w:ascii="Times New Roman" w:hAnsi="Times New Roman" w:cs="Times New Roman"/>
          <w:sz w:val="28"/>
          <w:szCs w:val="28"/>
          <w:lang w:val="en-US"/>
        </w:rPr>
        <w:t>b</w:t>
      </w:r>
      <w:r w:rsidRPr="00CA0592">
        <w:rPr>
          <w:rFonts w:ascii="Times New Roman" w:hAnsi="Times New Roman" w:cs="Times New Roman"/>
          <w:sz w:val="28"/>
          <w:szCs w:val="28"/>
        </w:rPr>
        <w:t xml:space="preserve"> (в случае равного участия различных стран в создании кинематографического произведения оно должно включаться в квоту страны, имеющей наиболее благоприятные условия для экспорта в импортирующую страну), применяется пункт </w:t>
      </w:r>
      <w:proofErr w:type="gramStart"/>
      <w:r w:rsidRPr="00CA0592">
        <w:rPr>
          <w:rFonts w:ascii="Times New Roman" w:hAnsi="Times New Roman" w:cs="Times New Roman"/>
          <w:sz w:val="28"/>
          <w:szCs w:val="28"/>
        </w:rPr>
        <w:t>с</w:t>
      </w:r>
      <w:proofErr w:type="gramEnd"/>
      <w:r w:rsidRPr="00CA0592">
        <w:rPr>
          <w:rFonts w:ascii="Times New Roman" w:hAnsi="Times New Roman" w:cs="Times New Roman"/>
          <w:sz w:val="28"/>
          <w:szCs w:val="28"/>
        </w:rPr>
        <w:t xml:space="preserve">, согласно </w:t>
      </w:r>
      <w:proofErr w:type="gramStart"/>
      <w:r w:rsidRPr="00CA0592">
        <w:rPr>
          <w:rFonts w:ascii="Times New Roman" w:hAnsi="Times New Roman" w:cs="Times New Roman"/>
          <w:sz w:val="28"/>
          <w:szCs w:val="28"/>
        </w:rPr>
        <w:t>которому</w:t>
      </w:r>
      <w:proofErr w:type="gramEnd"/>
      <w:r w:rsidRPr="00CA0592">
        <w:rPr>
          <w:rFonts w:ascii="Times New Roman" w:hAnsi="Times New Roman" w:cs="Times New Roman"/>
          <w:sz w:val="28"/>
          <w:szCs w:val="28"/>
        </w:rPr>
        <w:t xml:space="preserve"> кинематографическое произведение должно включатся в квоту страны, представленной режиссером. Статья 15, регламентирующая участие </w:t>
      </w:r>
      <w:r w:rsidR="00CC35B7" w:rsidRPr="00CA0592">
        <w:rPr>
          <w:rFonts w:ascii="Times New Roman" w:hAnsi="Times New Roman" w:cs="Times New Roman"/>
          <w:sz w:val="28"/>
          <w:szCs w:val="28"/>
        </w:rPr>
        <w:t>фильма, снятого на условиях ко-</w:t>
      </w:r>
      <w:proofErr w:type="spellStart"/>
      <w:r w:rsidR="00CC35B7" w:rsidRPr="00CA0592">
        <w:rPr>
          <w:rFonts w:ascii="Times New Roman" w:hAnsi="Times New Roman" w:cs="Times New Roman"/>
          <w:sz w:val="28"/>
          <w:szCs w:val="28"/>
        </w:rPr>
        <w:t>продакшна</w:t>
      </w:r>
      <w:proofErr w:type="spellEnd"/>
      <w:r w:rsidR="00CC35B7" w:rsidRPr="00CA0592">
        <w:rPr>
          <w:rFonts w:ascii="Times New Roman" w:hAnsi="Times New Roman" w:cs="Times New Roman"/>
          <w:sz w:val="28"/>
          <w:szCs w:val="28"/>
        </w:rPr>
        <w:t xml:space="preserve">, в фестивалях, </w:t>
      </w:r>
      <w:r w:rsidR="00EB608C" w:rsidRPr="00CA0592">
        <w:rPr>
          <w:rFonts w:ascii="Times New Roman" w:hAnsi="Times New Roman" w:cs="Times New Roman"/>
          <w:sz w:val="28"/>
          <w:szCs w:val="28"/>
        </w:rPr>
        <w:t xml:space="preserve">гласит о том, что проект, финансировавшийся всеми его участниками в равных долях, </w:t>
      </w:r>
      <w:r w:rsidR="001B7D23" w:rsidRPr="00CA0592">
        <w:rPr>
          <w:rFonts w:ascii="Times New Roman" w:hAnsi="Times New Roman" w:cs="Times New Roman"/>
          <w:sz w:val="28"/>
          <w:szCs w:val="28"/>
        </w:rPr>
        <w:t>в</w:t>
      </w:r>
      <w:r w:rsidR="00EB608C" w:rsidRPr="00CA0592">
        <w:rPr>
          <w:rFonts w:ascii="Times New Roman" w:hAnsi="Times New Roman" w:cs="Times New Roman"/>
          <w:sz w:val="28"/>
          <w:szCs w:val="28"/>
        </w:rPr>
        <w:t xml:space="preserve"> случае, если продюсеры не решат иначе, будет представлен страной, где зарегистрирован режиссер.  </w:t>
      </w:r>
    </w:p>
    <w:p w:rsidR="00C248B1" w:rsidRPr="00CA0592" w:rsidRDefault="00EB608C"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В приложении №1</w:t>
      </w:r>
      <w:r w:rsidRPr="00CA0592">
        <w:rPr>
          <w:sz w:val="28"/>
          <w:szCs w:val="28"/>
        </w:rPr>
        <w:t xml:space="preserve"> </w:t>
      </w:r>
      <w:r w:rsidRPr="00CA0592">
        <w:rPr>
          <w:rFonts w:ascii="Times New Roman" w:hAnsi="Times New Roman" w:cs="Times New Roman"/>
          <w:sz w:val="28"/>
          <w:szCs w:val="28"/>
        </w:rPr>
        <w:t xml:space="preserve">Европейской конвенции о совместном кинопроизводстве, оговорено, что для получения возможности использования всех привилегий данной конвенции, продюсеры, зарегистрированные на территории стран-участниц, должны подать заявку </w:t>
      </w:r>
      <w:r w:rsidR="00C248B1" w:rsidRPr="00CA0592">
        <w:rPr>
          <w:rFonts w:ascii="Times New Roman" w:hAnsi="Times New Roman" w:cs="Times New Roman"/>
          <w:sz w:val="28"/>
          <w:szCs w:val="28"/>
        </w:rPr>
        <w:t xml:space="preserve">не </w:t>
      </w:r>
      <w:proofErr w:type="gramStart"/>
      <w:r w:rsidR="00C248B1" w:rsidRPr="00CA0592">
        <w:rPr>
          <w:rFonts w:ascii="Times New Roman" w:hAnsi="Times New Roman" w:cs="Times New Roman"/>
          <w:sz w:val="28"/>
          <w:szCs w:val="28"/>
        </w:rPr>
        <w:t>позднее</w:t>
      </w:r>
      <w:proofErr w:type="gramEnd"/>
      <w:r w:rsidRPr="00CA0592">
        <w:rPr>
          <w:rFonts w:ascii="Times New Roman" w:hAnsi="Times New Roman" w:cs="Times New Roman"/>
          <w:sz w:val="28"/>
          <w:szCs w:val="28"/>
        </w:rPr>
        <w:t xml:space="preserve"> чем за 2 месяца до начала съемок</w:t>
      </w:r>
      <w:r w:rsidR="00C248B1" w:rsidRPr="00CA0592">
        <w:rPr>
          <w:rFonts w:ascii="Times New Roman" w:hAnsi="Times New Roman" w:cs="Times New Roman"/>
          <w:sz w:val="28"/>
          <w:szCs w:val="28"/>
        </w:rPr>
        <w:t xml:space="preserve">, приложив к заявке ряд документов, таких как копия контракта, сценарий, подробная смета и прочее. </w:t>
      </w:r>
    </w:p>
    <w:p w:rsidR="00C248B1" w:rsidRPr="00CA0592" w:rsidRDefault="00C248B1"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Еще одним помощником для европейских кинематографистов стал фонд </w:t>
      </w:r>
      <w:proofErr w:type="spellStart"/>
      <w:r w:rsidRPr="00CA0592">
        <w:rPr>
          <w:rFonts w:ascii="Times New Roman" w:hAnsi="Times New Roman" w:cs="Times New Roman"/>
          <w:b/>
          <w:sz w:val="28"/>
          <w:szCs w:val="28"/>
        </w:rPr>
        <w:t>Eurimages</w:t>
      </w:r>
      <w:proofErr w:type="spellEnd"/>
      <w:r w:rsidR="00097376" w:rsidRPr="00CA0592">
        <w:rPr>
          <w:rStyle w:val="a6"/>
          <w:rFonts w:ascii="Times New Roman" w:hAnsi="Times New Roman" w:cs="Times New Roman"/>
          <w:b/>
          <w:sz w:val="28"/>
          <w:szCs w:val="28"/>
        </w:rPr>
        <w:footnoteReference w:id="68"/>
      </w:r>
      <w:r w:rsidR="001B7D23" w:rsidRPr="00CA0592">
        <w:rPr>
          <w:rFonts w:ascii="Times New Roman" w:hAnsi="Times New Roman" w:cs="Times New Roman"/>
          <w:b/>
          <w:sz w:val="28"/>
          <w:szCs w:val="28"/>
        </w:rPr>
        <w:t>,</w:t>
      </w:r>
      <w:r w:rsidR="001B7D23" w:rsidRPr="00CA0592">
        <w:rPr>
          <w:rFonts w:ascii="Times New Roman" w:hAnsi="Times New Roman" w:cs="Times New Roman"/>
          <w:sz w:val="28"/>
          <w:szCs w:val="28"/>
        </w:rPr>
        <w:t xml:space="preserve"> основанный в 1988 году (за 4 года до появления Конвенции) и</w:t>
      </w:r>
      <w:r w:rsidRPr="00CA0592">
        <w:rPr>
          <w:rFonts w:ascii="Times New Roman" w:hAnsi="Times New Roman" w:cs="Times New Roman"/>
          <w:sz w:val="28"/>
          <w:szCs w:val="28"/>
        </w:rPr>
        <w:t xml:space="preserve"> входящий в Совет Европы. И если Конвенция, которую мы подробно разобрали выше, стремится урегулировать отношения сторон на законодательном уровне, то </w:t>
      </w:r>
      <w:proofErr w:type="spellStart"/>
      <w:r w:rsidRPr="00CA0592">
        <w:rPr>
          <w:rFonts w:ascii="Times New Roman" w:hAnsi="Times New Roman" w:cs="Times New Roman"/>
          <w:sz w:val="28"/>
          <w:szCs w:val="28"/>
        </w:rPr>
        <w:t>Eurimages</w:t>
      </w:r>
      <w:proofErr w:type="spellEnd"/>
      <w:r w:rsidRPr="00CA0592">
        <w:rPr>
          <w:rFonts w:ascii="Times New Roman" w:hAnsi="Times New Roman" w:cs="Times New Roman"/>
          <w:sz w:val="28"/>
          <w:szCs w:val="28"/>
        </w:rPr>
        <w:t xml:space="preserve"> использует и материальные методы поощрения. </w:t>
      </w:r>
      <w:r w:rsidR="001B7D23" w:rsidRPr="00CA0592">
        <w:rPr>
          <w:rFonts w:ascii="Times New Roman" w:hAnsi="Times New Roman" w:cs="Times New Roman"/>
          <w:sz w:val="28"/>
          <w:szCs w:val="28"/>
        </w:rPr>
        <w:t xml:space="preserve">Этот фонд ориентирован на совместное производство, дистрибуцию и показ фильмов европейского производства, а также на оцифровку произведений европейских кинопроизведений (в условиях массового перевода кинотеатров на цифру, это кажется особенно актуальным). </w:t>
      </w:r>
    </w:p>
    <w:p w:rsidR="001B7D23" w:rsidRPr="00CA0592" w:rsidRDefault="00097376" w:rsidP="00B51F5D">
      <w:pPr>
        <w:autoSpaceDE w:val="0"/>
        <w:autoSpaceDN w:val="0"/>
        <w:adjustRightInd w:val="0"/>
        <w:spacing w:before="240" w:after="0" w:line="360" w:lineRule="auto"/>
        <w:jc w:val="both"/>
        <w:rPr>
          <w:rFonts w:ascii="Times New Roman" w:hAnsi="Times New Roman" w:cs="Times New Roman"/>
          <w:sz w:val="28"/>
          <w:szCs w:val="28"/>
        </w:rPr>
      </w:pPr>
      <w:proofErr w:type="spellStart"/>
      <w:r w:rsidRPr="00CA0592">
        <w:rPr>
          <w:rFonts w:ascii="Times New Roman" w:hAnsi="Times New Roman" w:cs="Times New Roman"/>
          <w:sz w:val="28"/>
          <w:szCs w:val="28"/>
        </w:rPr>
        <w:t>Eurimages</w:t>
      </w:r>
      <w:proofErr w:type="spellEnd"/>
      <w:r w:rsidRPr="00CA0592">
        <w:rPr>
          <w:rFonts w:ascii="Times New Roman" w:hAnsi="Times New Roman" w:cs="Times New Roman"/>
          <w:sz w:val="28"/>
          <w:szCs w:val="28"/>
        </w:rPr>
        <w:t xml:space="preserve"> предоставляет беспроцентный кредит на максимальную сумму в 700.000 €, кредит возвращается с первых поступлений каждого из продюсеров. Для того чтобы проект получил поддержку фонда, необходимо, чтобы это был европейский фильм, соответствующий определению, данному в Европейской конвенции о совместном кинопроизводстве и в Положении фонда </w:t>
      </w:r>
      <w:proofErr w:type="spellStart"/>
      <w:r w:rsidRPr="00CA0592">
        <w:rPr>
          <w:rFonts w:ascii="Times New Roman" w:hAnsi="Times New Roman" w:cs="Times New Roman"/>
          <w:sz w:val="28"/>
          <w:szCs w:val="28"/>
        </w:rPr>
        <w:t>Eurimages</w:t>
      </w:r>
      <w:proofErr w:type="spellEnd"/>
      <w:r w:rsidRPr="00CA0592">
        <w:rPr>
          <w:rFonts w:ascii="Times New Roman" w:hAnsi="Times New Roman" w:cs="Times New Roman"/>
          <w:sz w:val="28"/>
          <w:szCs w:val="28"/>
        </w:rPr>
        <w:t xml:space="preserve">. Приоритет в работе с фондом получают страны-участницы этого фонда, однако другие страны тоже могут рассчитывать на поддержку </w:t>
      </w:r>
      <w:proofErr w:type="spellStart"/>
      <w:r w:rsidRPr="00CA0592">
        <w:rPr>
          <w:rFonts w:ascii="Times New Roman" w:hAnsi="Times New Roman" w:cs="Times New Roman"/>
          <w:sz w:val="28"/>
          <w:szCs w:val="28"/>
        </w:rPr>
        <w:t>Eurimages</w:t>
      </w:r>
      <w:proofErr w:type="spellEnd"/>
      <w:r w:rsidRPr="00CA0592">
        <w:rPr>
          <w:rFonts w:ascii="Times New Roman" w:hAnsi="Times New Roman" w:cs="Times New Roman"/>
          <w:sz w:val="28"/>
          <w:szCs w:val="28"/>
        </w:rPr>
        <w:t xml:space="preserve"> на особых условиях: </w:t>
      </w:r>
    </w:p>
    <w:p w:rsidR="00097376" w:rsidRPr="00CA0592" w:rsidRDefault="00097376" w:rsidP="00B51F5D">
      <w:pPr>
        <w:pStyle w:val="a7"/>
        <w:numPr>
          <w:ilvl w:val="0"/>
          <w:numId w:val="10"/>
        </w:num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lastRenderedPageBreak/>
        <w:t xml:space="preserve">в момент заявки каждый продюсер должен </w:t>
      </w:r>
      <w:proofErr w:type="gramStart"/>
      <w:r w:rsidRPr="00CA0592">
        <w:rPr>
          <w:rFonts w:ascii="Times New Roman" w:hAnsi="Times New Roman" w:cs="Times New Roman"/>
          <w:sz w:val="28"/>
          <w:szCs w:val="28"/>
        </w:rPr>
        <w:t>иметь</w:t>
      </w:r>
      <w:proofErr w:type="gramEnd"/>
      <w:r w:rsidRPr="00CA0592">
        <w:rPr>
          <w:rFonts w:ascii="Times New Roman" w:hAnsi="Times New Roman" w:cs="Times New Roman"/>
          <w:sz w:val="28"/>
          <w:szCs w:val="28"/>
        </w:rPr>
        <w:t xml:space="preserve"> по крайней мере 50% средств, которые он собирается вложить в проект</w:t>
      </w:r>
    </w:p>
    <w:p w:rsidR="00097376" w:rsidRPr="00CA0592" w:rsidRDefault="00097376" w:rsidP="00B51F5D">
      <w:pPr>
        <w:pStyle w:val="a7"/>
        <w:numPr>
          <w:ilvl w:val="0"/>
          <w:numId w:val="10"/>
        </w:num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государства-члены проекта, не включенные в </w:t>
      </w:r>
      <w:proofErr w:type="spellStart"/>
      <w:r w:rsidRPr="00CA0592">
        <w:rPr>
          <w:rFonts w:ascii="Times New Roman" w:hAnsi="Times New Roman" w:cs="Times New Roman"/>
          <w:sz w:val="28"/>
          <w:szCs w:val="28"/>
        </w:rPr>
        <w:t>Eurimages</w:t>
      </w:r>
      <w:proofErr w:type="spellEnd"/>
      <w:r w:rsidRPr="00CA0592">
        <w:rPr>
          <w:rFonts w:ascii="Times New Roman" w:hAnsi="Times New Roman" w:cs="Times New Roman"/>
          <w:sz w:val="28"/>
          <w:szCs w:val="28"/>
        </w:rPr>
        <w:t>, могут вложить в проект не более 30% средств</w:t>
      </w:r>
    </w:p>
    <w:p w:rsidR="00AC263F" w:rsidRPr="00CA0592" w:rsidRDefault="00AC263F" w:rsidP="00B51F5D">
      <w:pPr>
        <w:pStyle w:val="a7"/>
        <w:numPr>
          <w:ilvl w:val="0"/>
          <w:numId w:val="10"/>
        </w:num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в случае с участием продюсеров, не зарегистрированных в странах-членах фонда, на момент подачи заявки проект должен иметь финансовую поддержку либо со стороны государства, либо со стороны дистрибутора, либо со стороны другого фонда; </w:t>
      </w:r>
      <w:proofErr w:type="spellStart"/>
      <w:r w:rsidRPr="00CA0592">
        <w:rPr>
          <w:rFonts w:ascii="Times New Roman" w:hAnsi="Times New Roman" w:cs="Times New Roman"/>
          <w:sz w:val="28"/>
          <w:szCs w:val="28"/>
        </w:rPr>
        <w:t>Eurimages</w:t>
      </w:r>
      <w:proofErr w:type="spellEnd"/>
      <w:r w:rsidRPr="00CA0592">
        <w:rPr>
          <w:rFonts w:ascii="Times New Roman" w:hAnsi="Times New Roman" w:cs="Times New Roman"/>
          <w:sz w:val="28"/>
          <w:szCs w:val="28"/>
        </w:rPr>
        <w:t xml:space="preserve"> не может быть первым фондом, обеспечивающим проект финансовой поддержкой. </w:t>
      </w:r>
    </w:p>
    <w:p w:rsidR="00CC5865" w:rsidRPr="00CA0592" w:rsidRDefault="00CC5865"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Итак, Евросоюз и Совет Европы, исходя из соображений о том, что культура и кино в частности, могут </w:t>
      </w:r>
      <w:proofErr w:type="gramStart"/>
      <w:r w:rsidRPr="00CA0592">
        <w:rPr>
          <w:rFonts w:ascii="Times New Roman" w:hAnsi="Times New Roman" w:cs="Times New Roman"/>
          <w:sz w:val="28"/>
          <w:szCs w:val="28"/>
        </w:rPr>
        <w:t>повлиять</w:t>
      </w:r>
      <w:proofErr w:type="gramEnd"/>
      <w:r w:rsidRPr="00CA0592">
        <w:rPr>
          <w:rFonts w:ascii="Times New Roman" w:hAnsi="Times New Roman" w:cs="Times New Roman"/>
          <w:sz w:val="28"/>
          <w:szCs w:val="28"/>
        </w:rPr>
        <w:t xml:space="preserve"> во-первых, на экономику континента, а во-вторых на проблему европейского единства</w:t>
      </w:r>
      <w:r w:rsidRPr="00CA0592">
        <w:rPr>
          <w:rStyle w:val="a6"/>
          <w:rFonts w:ascii="Times New Roman" w:hAnsi="Times New Roman" w:cs="Times New Roman"/>
          <w:sz w:val="28"/>
          <w:szCs w:val="28"/>
        </w:rPr>
        <w:footnoteReference w:id="69"/>
      </w:r>
      <w:r w:rsidRPr="00CA0592">
        <w:rPr>
          <w:rFonts w:ascii="Times New Roman" w:hAnsi="Times New Roman" w:cs="Times New Roman"/>
          <w:sz w:val="28"/>
          <w:szCs w:val="28"/>
        </w:rPr>
        <w:t>, довольно серьезно относятся к вопросу о развитии отрасли кино, часто делая ставку на ко-</w:t>
      </w:r>
      <w:proofErr w:type="spellStart"/>
      <w:r w:rsidRPr="00CA0592">
        <w:rPr>
          <w:rFonts w:ascii="Times New Roman" w:hAnsi="Times New Roman" w:cs="Times New Roman"/>
          <w:sz w:val="28"/>
          <w:szCs w:val="28"/>
        </w:rPr>
        <w:t>продакшн</w:t>
      </w:r>
      <w:proofErr w:type="spellEnd"/>
      <w:r w:rsidRPr="00CA0592">
        <w:rPr>
          <w:rFonts w:ascii="Times New Roman" w:hAnsi="Times New Roman" w:cs="Times New Roman"/>
          <w:sz w:val="28"/>
          <w:szCs w:val="28"/>
        </w:rPr>
        <w:t xml:space="preserve">. </w:t>
      </w:r>
    </w:p>
    <w:p w:rsidR="00CC5865" w:rsidRPr="00CA0592" w:rsidRDefault="00CC5865" w:rsidP="00B51F5D">
      <w:pPr>
        <w:autoSpaceDE w:val="0"/>
        <w:autoSpaceDN w:val="0"/>
        <w:adjustRightInd w:val="0"/>
        <w:spacing w:before="240" w:after="0" w:line="360" w:lineRule="auto"/>
        <w:jc w:val="both"/>
        <w:rPr>
          <w:rFonts w:ascii="Times New Roman" w:hAnsi="Times New Roman" w:cs="Times New Roman"/>
          <w:b/>
          <w:sz w:val="28"/>
          <w:szCs w:val="28"/>
        </w:rPr>
      </w:pPr>
      <w:r w:rsidRPr="00CA0592">
        <w:rPr>
          <w:rFonts w:ascii="Times New Roman" w:hAnsi="Times New Roman" w:cs="Times New Roman"/>
          <w:b/>
          <w:sz w:val="28"/>
          <w:szCs w:val="28"/>
        </w:rPr>
        <w:t>Заключение</w:t>
      </w:r>
    </w:p>
    <w:p w:rsidR="00AC263F" w:rsidRPr="00CA0592" w:rsidRDefault="009E5562"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В 2001 году Европейская комиссия, высший орган Евросоюза, изложила критерии оценки государственной помощи</w:t>
      </w:r>
      <w:r w:rsidR="00B87BB3" w:rsidRPr="00CA0592">
        <w:rPr>
          <w:rFonts w:ascii="Times New Roman" w:hAnsi="Times New Roman" w:cs="Times New Roman"/>
          <w:sz w:val="28"/>
          <w:szCs w:val="28"/>
        </w:rPr>
        <w:t>, также по инициативе комиссии, в период с 200</w:t>
      </w:r>
      <w:r w:rsidR="00EC1B42">
        <w:rPr>
          <w:rFonts w:ascii="Times New Roman" w:hAnsi="Times New Roman" w:cs="Times New Roman"/>
          <w:sz w:val="28"/>
          <w:szCs w:val="28"/>
        </w:rPr>
        <w:t>5 по 2009 гг. был введен «Государственны</w:t>
      </w:r>
      <w:r w:rsidR="00B87BB3" w:rsidRPr="00CA0592">
        <w:rPr>
          <w:rFonts w:ascii="Times New Roman" w:hAnsi="Times New Roman" w:cs="Times New Roman"/>
          <w:sz w:val="28"/>
          <w:szCs w:val="28"/>
        </w:rPr>
        <w:t>й</w:t>
      </w:r>
      <w:r w:rsidR="00EC1B42">
        <w:rPr>
          <w:rFonts w:ascii="Times New Roman" w:hAnsi="Times New Roman" w:cs="Times New Roman"/>
          <w:sz w:val="28"/>
          <w:szCs w:val="28"/>
        </w:rPr>
        <w:t xml:space="preserve"> план</w:t>
      </w:r>
      <w:r w:rsidR="00B87BB3" w:rsidRPr="00CA0592">
        <w:rPr>
          <w:rFonts w:ascii="Times New Roman" w:hAnsi="Times New Roman" w:cs="Times New Roman"/>
          <w:sz w:val="28"/>
          <w:szCs w:val="28"/>
        </w:rPr>
        <w:t xml:space="preserve"> помощи» («</w:t>
      </w:r>
      <w:proofErr w:type="spellStart"/>
      <w:r w:rsidR="00B87BB3" w:rsidRPr="00CA0592">
        <w:rPr>
          <w:rFonts w:ascii="Times New Roman" w:hAnsi="Times New Roman" w:cs="Times New Roman"/>
          <w:sz w:val="28"/>
          <w:szCs w:val="28"/>
        </w:rPr>
        <w:t>The</w:t>
      </w:r>
      <w:proofErr w:type="spellEnd"/>
      <w:r w:rsidR="00B87BB3" w:rsidRPr="00CA0592">
        <w:rPr>
          <w:rFonts w:ascii="Times New Roman" w:hAnsi="Times New Roman" w:cs="Times New Roman"/>
          <w:sz w:val="28"/>
          <w:szCs w:val="28"/>
        </w:rPr>
        <w:t xml:space="preserve"> </w:t>
      </w:r>
      <w:proofErr w:type="spellStart"/>
      <w:r w:rsidR="00B87BB3" w:rsidRPr="00CA0592">
        <w:rPr>
          <w:rFonts w:ascii="Times New Roman" w:hAnsi="Times New Roman" w:cs="Times New Roman"/>
          <w:sz w:val="28"/>
          <w:szCs w:val="28"/>
        </w:rPr>
        <w:t>State</w:t>
      </w:r>
      <w:proofErr w:type="spellEnd"/>
      <w:r w:rsidR="00B87BB3" w:rsidRPr="00CA0592">
        <w:rPr>
          <w:rFonts w:ascii="Times New Roman" w:hAnsi="Times New Roman" w:cs="Times New Roman"/>
          <w:sz w:val="28"/>
          <w:szCs w:val="28"/>
        </w:rPr>
        <w:t xml:space="preserve"> </w:t>
      </w:r>
      <w:proofErr w:type="spellStart"/>
      <w:r w:rsidR="00B87BB3" w:rsidRPr="00CA0592">
        <w:rPr>
          <w:rFonts w:ascii="Times New Roman" w:hAnsi="Times New Roman" w:cs="Times New Roman"/>
          <w:sz w:val="28"/>
          <w:szCs w:val="28"/>
        </w:rPr>
        <w:t>Aid</w:t>
      </w:r>
      <w:proofErr w:type="spellEnd"/>
      <w:r w:rsidR="00B87BB3" w:rsidRPr="00CA0592">
        <w:rPr>
          <w:rFonts w:ascii="Times New Roman" w:hAnsi="Times New Roman" w:cs="Times New Roman"/>
          <w:sz w:val="28"/>
          <w:szCs w:val="28"/>
        </w:rPr>
        <w:t xml:space="preserve"> </w:t>
      </w:r>
      <w:proofErr w:type="spellStart"/>
      <w:r w:rsidR="00B87BB3" w:rsidRPr="00CA0592">
        <w:rPr>
          <w:rFonts w:ascii="Times New Roman" w:hAnsi="Times New Roman" w:cs="Times New Roman"/>
          <w:sz w:val="28"/>
          <w:szCs w:val="28"/>
        </w:rPr>
        <w:t>Action</w:t>
      </w:r>
      <w:proofErr w:type="spellEnd"/>
      <w:r w:rsidR="00B87BB3" w:rsidRPr="00CA0592">
        <w:rPr>
          <w:rFonts w:ascii="Times New Roman" w:hAnsi="Times New Roman" w:cs="Times New Roman"/>
          <w:sz w:val="28"/>
          <w:szCs w:val="28"/>
        </w:rPr>
        <w:t xml:space="preserve"> </w:t>
      </w:r>
      <w:proofErr w:type="spellStart"/>
      <w:r w:rsidR="00B87BB3" w:rsidRPr="00CA0592">
        <w:rPr>
          <w:rFonts w:ascii="Times New Roman" w:hAnsi="Times New Roman" w:cs="Times New Roman"/>
          <w:sz w:val="28"/>
          <w:szCs w:val="28"/>
        </w:rPr>
        <w:t>Plan</w:t>
      </w:r>
      <w:proofErr w:type="spellEnd"/>
      <w:r w:rsidR="00B87BB3" w:rsidRPr="00CA0592">
        <w:rPr>
          <w:rFonts w:ascii="Times New Roman" w:hAnsi="Times New Roman" w:cs="Times New Roman"/>
          <w:sz w:val="28"/>
          <w:szCs w:val="28"/>
        </w:rPr>
        <w:t>»)</w:t>
      </w:r>
      <w:r w:rsidR="00CC5865" w:rsidRPr="00CA0592">
        <w:rPr>
          <w:rStyle w:val="a6"/>
          <w:rFonts w:ascii="Times New Roman" w:hAnsi="Times New Roman" w:cs="Times New Roman"/>
          <w:sz w:val="28"/>
          <w:szCs w:val="28"/>
        </w:rPr>
        <w:footnoteReference w:id="70"/>
      </w:r>
      <w:r w:rsidR="00B87BB3" w:rsidRPr="00CA0592">
        <w:rPr>
          <w:rFonts w:ascii="Times New Roman" w:hAnsi="Times New Roman" w:cs="Times New Roman"/>
          <w:sz w:val="28"/>
          <w:szCs w:val="28"/>
        </w:rPr>
        <w:t xml:space="preserve">, целью которого было изучение, разработка и уточнение мер государственной помощи для стран-членов Евросоюза. </w:t>
      </w:r>
      <w:r w:rsidR="00CC5865" w:rsidRPr="00CA0592">
        <w:rPr>
          <w:rFonts w:ascii="Times New Roman" w:hAnsi="Times New Roman" w:cs="Times New Roman"/>
          <w:sz w:val="28"/>
          <w:szCs w:val="28"/>
        </w:rPr>
        <w:t xml:space="preserve">В ходе изучения состояния европейского кинорынка, члены европейской комиссии, занимавшейся подобными вопросами, пришли к выводу о </w:t>
      </w:r>
      <w:r w:rsidR="00746E63" w:rsidRPr="00CA0592">
        <w:rPr>
          <w:rFonts w:ascii="Times New Roman" w:hAnsi="Times New Roman" w:cs="Times New Roman"/>
          <w:sz w:val="28"/>
          <w:szCs w:val="28"/>
        </w:rPr>
        <w:t xml:space="preserve">необходимости </w:t>
      </w:r>
      <w:r w:rsidR="00746E63" w:rsidRPr="00CA0592">
        <w:rPr>
          <w:rFonts w:ascii="Times New Roman" w:hAnsi="Times New Roman" w:cs="Times New Roman"/>
          <w:sz w:val="28"/>
          <w:szCs w:val="28"/>
        </w:rPr>
        <w:lastRenderedPageBreak/>
        <w:t>развития</w:t>
      </w:r>
      <w:r w:rsidR="00CC5865" w:rsidRPr="00CA0592">
        <w:rPr>
          <w:rFonts w:ascii="Times New Roman" w:hAnsi="Times New Roman" w:cs="Times New Roman"/>
          <w:sz w:val="28"/>
          <w:szCs w:val="28"/>
        </w:rPr>
        <w:t xml:space="preserve"> нефинансовых систем поощрения, в первую очередь, регулированию авторских прав и активизации фестивалей, которые привлекут к фильму новых зрителей. </w:t>
      </w:r>
    </w:p>
    <w:p w:rsidR="00C579EE" w:rsidRDefault="00CC5865" w:rsidP="00B51F5D">
      <w:p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В данной работе была предпринята попытка о</w:t>
      </w:r>
      <w:r w:rsidR="00372E96" w:rsidRPr="00CA0592">
        <w:rPr>
          <w:rFonts w:ascii="Times New Roman" w:hAnsi="Times New Roman" w:cs="Times New Roman"/>
          <w:sz w:val="28"/>
          <w:szCs w:val="28"/>
        </w:rPr>
        <w:t>писать как финансовые, так и не</w:t>
      </w:r>
      <w:r w:rsidRPr="00CA0592">
        <w:rPr>
          <w:rFonts w:ascii="Times New Roman" w:hAnsi="Times New Roman" w:cs="Times New Roman"/>
          <w:sz w:val="28"/>
          <w:szCs w:val="28"/>
        </w:rPr>
        <w:t xml:space="preserve">финансовые способы участия государства в </w:t>
      </w:r>
      <w:r w:rsidR="00372E96" w:rsidRPr="00CA0592">
        <w:rPr>
          <w:rFonts w:ascii="Times New Roman" w:hAnsi="Times New Roman" w:cs="Times New Roman"/>
          <w:sz w:val="28"/>
          <w:szCs w:val="28"/>
        </w:rPr>
        <w:t xml:space="preserve">развитии кинематографа, а также сравнить европейский опыт государственной поддержки кинематографа (в основном французский), с </w:t>
      </w:r>
      <w:proofErr w:type="gramStart"/>
      <w:r w:rsidR="00372E96" w:rsidRPr="00CA0592">
        <w:rPr>
          <w:rFonts w:ascii="Times New Roman" w:hAnsi="Times New Roman" w:cs="Times New Roman"/>
          <w:sz w:val="28"/>
          <w:szCs w:val="28"/>
        </w:rPr>
        <w:t>российским</w:t>
      </w:r>
      <w:proofErr w:type="gramEnd"/>
      <w:r w:rsidR="00372E96" w:rsidRPr="00CA0592">
        <w:rPr>
          <w:rFonts w:ascii="Times New Roman" w:hAnsi="Times New Roman" w:cs="Times New Roman"/>
          <w:sz w:val="28"/>
          <w:szCs w:val="28"/>
        </w:rPr>
        <w:t xml:space="preserve">. </w:t>
      </w:r>
      <w:proofErr w:type="gramStart"/>
      <w:r w:rsidR="00C579EE">
        <w:rPr>
          <w:rFonts w:ascii="Times New Roman" w:hAnsi="Times New Roman" w:cs="Times New Roman"/>
          <w:sz w:val="28"/>
          <w:szCs w:val="28"/>
        </w:rPr>
        <w:t>Гипотеза, которая была выдвинута в начале, кажется доказанной: во-первых, мы проанализировали пути развития нескольких европейских кинематографий, и пришли к выводу, что в условиях конкуренции с США они нуждаются в государственной поддержке, во-вторых – попытались понять, когда и при каких условиях складывается европейская модель кинематографа, что было причиной разделения кинематографа на две модели</w:t>
      </w:r>
      <w:r w:rsidR="006A34BA">
        <w:rPr>
          <w:rFonts w:ascii="Times New Roman" w:hAnsi="Times New Roman" w:cs="Times New Roman"/>
          <w:sz w:val="28"/>
          <w:szCs w:val="28"/>
        </w:rPr>
        <w:t xml:space="preserve"> – американскую и европейскую, </w:t>
      </w:r>
      <w:proofErr w:type="spellStart"/>
      <w:r w:rsidR="006A34BA">
        <w:rPr>
          <w:rFonts w:ascii="Times New Roman" w:hAnsi="Times New Roman" w:cs="Times New Roman"/>
          <w:sz w:val="28"/>
          <w:szCs w:val="28"/>
        </w:rPr>
        <w:t>вы</w:t>
      </w:r>
      <w:r w:rsidR="00C579EE">
        <w:rPr>
          <w:rFonts w:ascii="Times New Roman" w:hAnsi="Times New Roman" w:cs="Times New Roman"/>
          <w:sz w:val="28"/>
          <w:szCs w:val="28"/>
        </w:rPr>
        <w:t>ировые</w:t>
      </w:r>
      <w:proofErr w:type="spellEnd"/>
      <w:r w:rsidR="00C579EE">
        <w:rPr>
          <w:rFonts w:ascii="Times New Roman" w:hAnsi="Times New Roman" w:cs="Times New Roman"/>
          <w:sz w:val="28"/>
          <w:szCs w:val="28"/>
        </w:rPr>
        <w:t xml:space="preserve"> войны, прошедшие на территории Европы</w:t>
      </w:r>
      <w:proofErr w:type="gramEnd"/>
      <w:r w:rsidR="00C579EE">
        <w:rPr>
          <w:rFonts w:ascii="Times New Roman" w:hAnsi="Times New Roman" w:cs="Times New Roman"/>
          <w:sz w:val="28"/>
          <w:szCs w:val="28"/>
        </w:rPr>
        <w:t xml:space="preserve"> оказали огромное влияние на разделение моделей. </w:t>
      </w:r>
    </w:p>
    <w:p w:rsidR="00372E96" w:rsidRPr="00CA0592" w:rsidRDefault="00C579EE" w:rsidP="00B51F5D">
      <w:pPr>
        <w:autoSpaceDE w:val="0"/>
        <w:autoSpaceDN w:val="0"/>
        <w:adjustRightInd w:val="0"/>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который был проведен во второй части данной работы, </w:t>
      </w:r>
      <w:r w:rsidR="00372E96" w:rsidRPr="00CA0592">
        <w:rPr>
          <w:rFonts w:ascii="Times New Roman" w:hAnsi="Times New Roman" w:cs="Times New Roman"/>
          <w:sz w:val="28"/>
          <w:szCs w:val="28"/>
        </w:rPr>
        <w:t xml:space="preserve">привел нас к следующим выводам: </w:t>
      </w:r>
    </w:p>
    <w:p w:rsidR="0039327A" w:rsidRPr="00CA0592" w:rsidRDefault="00372E96" w:rsidP="00B51F5D">
      <w:pPr>
        <w:pStyle w:val="a7"/>
        <w:numPr>
          <w:ilvl w:val="0"/>
          <w:numId w:val="11"/>
        </w:num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 xml:space="preserve">Отечественная система государственной поддержки до сих пор не сложилась в один общий механизм. </w:t>
      </w:r>
      <w:proofErr w:type="gramStart"/>
      <w:r w:rsidRPr="00CA0592">
        <w:rPr>
          <w:rFonts w:ascii="Times New Roman" w:hAnsi="Times New Roman" w:cs="Times New Roman"/>
          <w:sz w:val="28"/>
          <w:szCs w:val="28"/>
        </w:rPr>
        <w:t xml:space="preserve">Вопросы, которые обсуждаются с конца 2012 года наглядно показывают, что система, которая бы функционировала более менее эффективно и смогла бы работать долгие годы (как это происходит во Франции), до сих пор не выработана, несмотря на то, что с момента развала СССР и </w:t>
      </w:r>
      <w:r w:rsidR="00746E63" w:rsidRPr="00CA0592">
        <w:rPr>
          <w:rFonts w:ascii="Times New Roman" w:hAnsi="Times New Roman" w:cs="Times New Roman"/>
          <w:sz w:val="28"/>
          <w:szCs w:val="28"/>
        </w:rPr>
        <w:t xml:space="preserve">прекращения действия </w:t>
      </w:r>
      <w:r w:rsidRPr="00CA0592">
        <w:rPr>
          <w:rFonts w:ascii="Times New Roman" w:hAnsi="Times New Roman" w:cs="Times New Roman"/>
          <w:sz w:val="28"/>
          <w:szCs w:val="28"/>
        </w:rPr>
        <w:t xml:space="preserve">прошлой системы поддержки прошло уже более двадцати лет. </w:t>
      </w:r>
      <w:proofErr w:type="gramEnd"/>
    </w:p>
    <w:p w:rsidR="006A34BA" w:rsidRPr="006A34BA" w:rsidRDefault="00372E96" w:rsidP="006A34BA">
      <w:pPr>
        <w:pStyle w:val="a7"/>
        <w:numPr>
          <w:ilvl w:val="0"/>
          <w:numId w:val="11"/>
        </w:numPr>
        <w:autoSpaceDE w:val="0"/>
        <w:autoSpaceDN w:val="0"/>
        <w:adjustRightInd w:val="0"/>
        <w:spacing w:before="240" w:after="0" w:line="360" w:lineRule="auto"/>
        <w:jc w:val="both"/>
        <w:rPr>
          <w:rFonts w:ascii="Times New Roman" w:hAnsi="Times New Roman" w:cs="Times New Roman"/>
          <w:sz w:val="28"/>
          <w:szCs w:val="28"/>
        </w:rPr>
      </w:pPr>
      <w:r w:rsidRPr="00CA0592">
        <w:rPr>
          <w:rFonts w:ascii="Times New Roman" w:hAnsi="Times New Roman" w:cs="Times New Roman"/>
          <w:sz w:val="28"/>
          <w:szCs w:val="28"/>
        </w:rPr>
        <w:t>Поскольку работа над созданием этой сист</w:t>
      </w:r>
      <w:r w:rsidR="00746E63" w:rsidRPr="00CA0592">
        <w:rPr>
          <w:rFonts w:ascii="Times New Roman" w:hAnsi="Times New Roman" w:cs="Times New Roman"/>
          <w:sz w:val="28"/>
          <w:szCs w:val="28"/>
        </w:rPr>
        <w:t xml:space="preserve">емы идет до сих пор, </w:t>
      </w:r>
      <w:r w:rsidR="006A34BA">
        <w:rPr>
          <w:rFonts w:ascii="Times New Roman" w:hAnsi="Times New Roman" w:cs="Times New Roman"/>
          <w:sz w:val="28"/>
          <w:szCs w:val="28"/>
        </w:rPr>
        <w:t>кажется важным</w:t>
      </w:r>
      <w:r w:rsidR="00746E63" w:rsidRPr="00CA0592">
        <w:rPr>
          <w:rFonts w:ascii="Times New Roman" w:hAnsi="Times New Roman" w:cs="Times New Roman"/>
          <w:sz w:val="28"/>
          <w:szCs w:val="28"/>
        </w:rPr>
        <w:t>, ориентируясь на опыт стран с сильной и эффекти</w:t>
      </w:r>
      <w:r w:rsidR="00346054" w:rsidRPr="00CA0592">
        <w:rPr>
          <w:rFonts w:ascii="Times New Roman" w:hAnsi="Times New Roman" w:cs="Times New Roman"/>
          <w:sz w:val="28"/>
          <w:szCs w:val="28"/>
        </w:rPr>
        <w:t>вной поддержкой, выработать свой порядок государственной поддержки</w:t>
      </w:r>
      <w:r w:rsidR="00746E63" w:rsidRPr="00CA0592">
        <w:rPr>
          <w:rFonts w:ascii="Times New Roman" w:hAnsi="Times New Roman" w:cs="Times New Roman"/>
          <w:sz w:val="28"/>
          <w:szCs w:val="28"/>
        </w:rPr>
        <w:t xml:space="preserve">, </w:t>
      </w:r>
      <w:r w:rsidR="00346054" w:rsidRPr="00CA0592">
        <w:rPr>
          <w:rFonts w:ascii="Times New Roman" w:hAnsi="Times New Roman" w:cs="Times New Roman"/>
          <w:sz w:val="28"/>
          <w:szCs w:val="28"/>
        </w:rPr>
        <w:t xml:space="preserve">эффективный для состояния </w:t>
      </w:r>
      <w:r w:rsidR="00746E63" w:rsidRPr="00CA0592">
        <w:rPr>
          <w:rFonts w:ascii="Times New Roman" w:hAnsi="Times New Roman" w:cs="Times New Roman"/>
          <w:sz w:val="28"/>
          <w:szCs w:val="28"/>
        </w:rPr>
        <w:t>отечественного кинематографа</w:t>
      </w:r>
      <w:r w:rsidR="00346054" w:rsidRPr="00CA0592">
        <w:rPr>
          <w:rFonts w:ascii="Times New Roman" w:hAnsi="Times New Roman" w:cs="Times New Roman"/>
          <w:sz w:val="28"/>
          <w:szCs w:val="28"/>
        </w:rPr>
        <w:t xml:space="preserve"> на данный </w:t>
      </w:r>
      <w:r w:rsidR="00346054" w:rsidRPr="00CA0592">
        <w:rPr>
          <w:rFonts w:ascii="Times New Roman" w:hAnsi="Times New Roman" w:cs="Times New Roman"/>
          <w:sz w:val="28"/>
          <w:szCs w:val="28"/>
        </w:rPr>
        <w:lastRenderedPageBreak/>
        <w:t>момент и отношения к нему аудитории</w:t>
      </w:r>
      <w:r w:rsidR="00746E63" w:rsidRPr="00CA0592">
        <w:rPr>
          <w:rFonts w:ascii="Times New Roman" w:hAnsi="Times New Roman" w:cs="Times New Roman"/>
          <w:sz w:val="28"/>
          <w:szCs w:val="28"/>
        </w:rPr>
        <w:t xml:space="preserve">: низкого уровня доверия прокатчиков к российской продукции. </w:t>
      </w:r>
    </w:p>
    <w:p w:rsidR="006A34BA" w:rsidRPr="006A34BA" w:rsidRDefault="006A34BA" w:rsidP="006A34BA">
      <w:pPr>
        <w:autoSpaceDE w:val="0"/>
        <w:autoSpaceDN w:val="0"/>
        <w:adjustRightInd w:val="0"/>
        <w:spacing w:before="240" w:after="0" w:line="360" w:lineRule="auto"/>
        <w:jc w:val="both"/>
        <w:rPr>
          <w:rFonts w:ascii="Times New Roman" w:hAnsi="Times New Roman" w:cs="Times New Roman"/>
          <w:sz w:val="28"/>
          <w:szCs w:val="28"/>
          <w:lang w:val="en-US"/>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9E711F" w:rsidRDefault="009E711F" w:rsidP="006A34BA">
      <w:pPr>
        <w:pStyle w:val="a7"/>
        <w:autoSpaceDE w:val="0"/>
        <w:autoSpaceDN w:val="0"/>
        <w:adjustRightInd w:val="0"/>
        <w:spacing w:before="240" w:after="0" w:line="360" w:lineRule="auto"/>
        <w:jc w:val="both"/>
        <w:rPr>
          <w:rFonts w:ascii="Times New Roman" w:hAnsi="Times New Roman" w:cs="Times New Roman"/>
          <w:sz w:val="28"/>
          <w:szCs w:val="28"/>
        </w:rPr>
      </w:pPr>
    </w:p>
    <w:p w:rsidR="006A34BA" w:rsidRPr="00406DEA" w:rsidRDefault="006A34BA" w:rsidP="00406DEA">
      <w:pPr>
        <w:autoSpaceDE w:val="0"/>
        <w:autoSpaceDN w:val="0"/>
        <w:adjustRightInd w:val="0"/>
        <w:spacing w:before="240" w:after="0" w:line="360" w:lineRule="auto"/>
        <w:jc w:val="both"/>
        <w:rPr>
          <w:rFonts w:ascii="Times New Roman" w:hAnsi="Times New Roman" w:cs="Times New Roman"/>
          <w:b/>
          <w:sz w:val="28"/>
          <w:szCs w:val="28"/>
        </w:rPr>
      </w:pPr>
      <w:r w:rsidRPr="00406DEA">
        <w:rPr>
          <w:rFonts w:ascii="Times New Roman" w:hAnsi="Times New Roman" w:cs="Times New Roman"/>
          <w:b/>
          <w:sz w:val="28"/>
          <w:szCs w:val="28"/>
        </w:rPr>
        <w:lastRenderedPageBreak/>
        <w:t>Литература</w:t>
      </w:r>
    </w:p>
    <w:p w:rsidR="009E711F" w:rsidRPr="00406DEA" w:rsidRDefault="009E711F" w:rsidP="00406DEA">
      <w:pPr>
        <w:autoSpaceDE w:val="0"/>
        <w:autoSpaceDN w:val="0"/>
        <w:adjustRightInd w:val="0"/>
        <w:spacing w:before="240" w:after="0" w:line="360" w:lineRule="auto"/>
        <w:jc w:val="both"/>
        <w:rPr>
          <w:rFonts w:ascii="Times New Roman" w:hAnsi="Times New Roman" w:cs="Times New Roman"/>
          <w:b/>
          <w:sz w:val="28"/>
          <w:szCs w:val="28"/>
        </w:rPr>
      </w:pPr>
      <w:r w:rsidRPr="00406DEA">
        <w:rPr>
          <w:rFonts w:ascii="Times New Roman" w:hAnsi="Times New Roman" w:cs="Times New Roman"/>
          <w:b/>
          <w:sz w:val="28"/>
          <w:szCs w:val="28"/>
        </w:rPr>
        <w:t>Монографии и статьи:</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Баумоль</w:t>
      </w:r>
      <w:proofErr w:type="spellEnd"/>
      <w:proofErr w:type="gramStart"/>
      <w:r w:rsidRPr="00406DEA">
        <w:rPr>
          <w:rFonts w:ascii="Times New Roman" w:hAnsi="Times New Roman" w:cs="Times New Roman"/>
          <w:sz w:val="28"/>
          <w:szCs w:val="28"/>
        </w:rPr>
        <w:t xml:space="preserve"> .</w:t>
      </w:r>
      <w:proofErr w:type="gramEnd"/>
      <w:r w:rsidRPr="00406DEA">
        <w:rPr>
          <w:rFonts w:ascii="Times New Roman" w:hAnsi="Times New Roman" w:cs="Times New Roman"/>
          <w:sz w:val="28"/>
          <w:szCs w:val="28"/>
        </w:rPr>
        <w:t xml:space="preserve"> Уильям Дж. Исполнительские искусства [Электронный ресурс]. –  Режим доступа: http://yourforexschool.com/book/241-yekonomicheskaya-teoriya/72-ispolnitelskie-iskusstva.html .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20.05.2013)</w:t>
      </w:r>
    </w:p>
    <w:p w:rsidR="009E711F" w:rsidRPr="00406DEA" w:rsidRDefault="009E711F" w:rsidP="00406DEA">
      <w:pPr>
        <w:pStyle w:val="a7"/>
        <w:numPr>
          <w:ilvl w:val="0"/>
          <w:numId w:val="21"/>
        </w:numPr>
        <w:spacing w:after="0" w:line="240" w:lineRule="auto"/>
        <w:jc w:val="both"/>
        <w:rPr>
          <w:sz w:val="28"/>
          <w:szCs w:val="28"/>
        </w:rPr>
      </w:pPr>
      <w:r w:rsidRPr="00406DEA">
        <w:rPr>
          <w:sz w:val="28"/>
          <w:szCs w:val="28"/>
        </w:rPr>
        <w:t>Кино как бизнес и политика: Современная киноиндустрия США и России: Учеб</w:t>
      </w:r>
      <w:proofErr w:type="gramStart"/>
      <w:r w:rsidRPr="00406DEA">
        <w:rPr>
          <w:sz w:val="28"/>
          <w:szCs w:val="28"/>
        </w:rPr>
        <w:t>.</w:t>
      </w:r>
      <w:proofErr w:type="gramEnd"/>
      <w:r w:rsidRPr="00406DEA">
        <w:rPr>
          <w:sz w:val="28"/>
          <w:szCs w:val="28"/>
        </w:rPr>
        <w:t xml:space="preserve"> </w:t>
      </w:r>
      <w:proofErr w:type="gramStart"/>
      <w:r w:rsidRPr="00406DEA">
        <w:rPr>
          <w:sz w:val="28"/>
          <w:szCs w:val="28"/>
        </w:rPr>
        <w:t>п</w:t>
      </w:r>
      <w:proofErr w:type="gramEnd"/>
      <w:r w:rsidRPr="00406DEA">
        <w:rPr>
          <w:sz w:val="28"/>
          <w:szCs w:val="28"/>
        </w:rPr>
        <w:t>особие/</w:t>
      </w:r>
      <w:proofErr w:type="spellStart"/>
      <w:r w:rsidRPr="00406DEA">
        <w:rPr>
          <w:sz w:val="28"/>
          <w:szCs w:val="28"/>
        </w:rPr>
        <w:t>И.Е.Кокарев</w:t>
      </w:r>
      <w:proofErr w:type="spellEnd"/>
      <w:r w:rsidRPr="00406DEA">
        <w:rPr>
          <w:sz w:val="28"/>
          <w:szCs w:val="28"/>
        </w:rPr>
        <w:t xml:space="preserve">.¬- 2-е изд., </w:t>
      </w:r>
      <w:proofErr w:type="spellStart"/>
      <w:r w:rsidRPr="00406DEA">
        <w:rPr>
          <w:sz w:val="28"/>
          <w:szCs w:val="28"/>
        </w:rPr>
        <w:t>перераб</w:t>
      </w:r>
      <w:proofErr w:type="spellEnd"/>
      <w:r w:rsidRPr="00406DEA">
        <w:rPr>
          <w:sz w:val="28"/>
          <w:szCs w:val="28"/>
        </w:rPr>
        <w:t>. – М.: Аспект Пресс, 2009. – 344с.</w:t>
      </w:r>
    </w:p>
    <w:p w:rsidR="00406DEA" w:rsidRPr="00406DEA" w:rsidRDefault="00406DEA" w:rsidP="00406DEA">
      <w:pPr>
        <w:pStyle w:val="a7"/>
        <w:spacing w:after="0" w:line="240" w:lineRule="auto"/>
        <w:jc w:val="both"/>
        <w:rPr>
          <w:sz w:val="28"/>
          <w:szCs w:val="28"/>
        </w:rPr>
      </w:pP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Кравцов Ю. А.  Основы </w:t>
      </w:r>
      <w:proofErr w:type="spellStart"/>
      <w:r w:rsidRPr="00406DEA">
        <w:rPr>
          <w:rFonts w:ascii="Times New Roman" w:hAnsi="Times New Roman" w:cs="Times New Roman"/>
          <w:sz w:val="28"/>
          <w:szCs w:val="28"/>
        </w:rPr>
        <w:t>киноэстетики</w:t>
      </w:r>
      <w:proofErr w:type="spellEnd"/>
      <w:r w:rsidRPr="00406DEA">
        <w:rPr>
          <w:rFonts w:ascii="Times New Roman" w:hAnsi="Times New Roman" w:cs="Times New Roman"/>
          <w:sz w:val="28"/>
          <w:szCs w:val="28"/>
        </w:rPr>
        <w:t xml:space="preserve">: [Электронный ресурс]. – Режим доступа: http://lib.znate.ru/docs/index-291412.html?page=11.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19.05.2013)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Коуз</w:t>
      </w:r>
      <w:proofErr w:type="spellEnd"/>
      <w:r w:rsidRPr="00406DEA">
        <w:rPr>
          <w:rFonts w:ascii="Times New Roman" w:hAnsi="Times New Roman" w:cs="Times New Roman"/>
          <w:sz w:val="28"/>
          <w:szCs w:val="28"/>
        </w:rPr>
        <w:t xml:space="preserve"> Р. Маяк в экономической теории: [Электронный ресурс]. – М.:</w:t>
      </w:r>
      <w:proofErr w:type="spellStart"/>
      <w:r w:rsidRPr="00406DEA">
        <w:rPr>
          <w:rFonts w:ascii="Times New Roman" w:hAnsi="Times New Roman" w:cs="Times New Roman"/>
          <w:sz w:val="28"/>
          <w:szCs w:val="28"/>
        </w:rPr>
        <w:t>Полит</w:t>
      </w:r>
      <w:proofErr w:type="gramStart"/>
      <w:r w:rsidRPr="00406DEA">
        <w:rPr>
          <w:rFonts w:ascii="Times New Roman" w:hAnsi="Times New Roman" w:cs="Times New Roman"/>
          <w:sz w:val="28"/>
          <w:szCs w:val="28"/>
        </w:rPr>
        <w:t>.р</w:t>
      </w:r>
      <w:proofErr w:type="gramEnd"/>
      <w:r w:rsidRPr="00406DEA">
        <w:rPr>
          <w:rFonts w:ascii="Times New Roman" w:hAnsi="Times New Roman" w:cs="Times New Roman"/>
          <w:sz w:val="28"/>
          <w:szCs w:val="28"/>
        </w:rPr>
        <w:t>у</w:t>
      </w:r>
      <w:proofErr w:type="spellEnd"/>
      <w:r w:rsidRPr="00406DEA">
        <w:rPr>
          <w:rFonts w:ascii="Times New Roman" w:hAnsi="Times New Roman" w:cs="Times New Roman"/>
          <w:sz w:val="28"/>
          <w:szCs w:val="28"/>
        </w:rPr>
        <w:t xml:space="preserve">, 2012-.-  Режим доступа: http://polit.ru/article/2007/08/06/coase/.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10.03.2013)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Лебедев </w:t>
      </w:r>
      <w:proofErr w:type="spellStart"/>
      <w:r w:rsidRPr="00406DEA">
        <w:rPr>
          <w:rFonts w:ascii="Times New Roman" w:hAnsi="Times New Roman" w:cs="Times New Roman"/>
          <w:sz w:val="28"/>
          <w:szCs w:val="28"/>
        </w:rPr>
        <w:t>Н.А.Очерки</w:t>
      </w:r>
      <w:proofErr w:type="spellEnd"/>
      <w:r w:rsidRPr="00406DEA">
        <w:rPr>
          <w:rFonts w:ascii="Times New Roman" w:hAnsi="Times New Roman" w:cs="Times New Roman"/>
          <w:sz w:val="28"/>
          <w:szCs w:val="28"/>
        </w:rPr>
        <w:t xml:space="preserve"> истории кино СССР. Немое кино: 1918 – 1934 годы: [Электронный ресурс]. – Режим доступа:  http://www.bibliotekar.ru/kino/11.htm .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22.05.2013)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Лотман, Ю.М., </w:t>
      </w:r>
      <w:proofErr w:type="spellStart"/>
      <w:r w:rsidRPr="00406DEA">
        <w:rPr>
          <w:rFonts w:ascii="Times New Roman" w:hAnsi="Times New Roman" w:cs="Times New Roman"/>
          <w:sz w:val="28"/>
          <w:szCs w:val="28"/>
        </w:rPr>
        <w:t>Цвьян</w:t>
      </w:r>
      <w:proofErr w:type="spellEnd"/>
      <w:r w:rsidRPr="00406DEA">
        <w:rPr>
          <w:rFonts w:ascii="Times New Roman" w:hAnsi="Times New Roman" w:cs="Times New Roman"/>
          <w:sz w:val="28"/>
          <w:szCs w:val="28"/>
        </w:rPr>
        <w:t xml:space="preserve">, Т.В. Диалог с экраном.  [Электронный ресурс]. – Режим доступа:http://hp2.philol.msu.ru/~discours/uploadedfiles/courses/poselyagin/textbooks/dialsekr.pdf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9.02.2013)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Музычук</w:t>
      </w:r>
      <w:proofErr w:type="spellEnd"/>
      <w:r w:rsidRPr="00406DEA">
        <w:rPr>
          <w:rFonts w:ascii="Times New Roman" w:hAnsi="Times New Roman" w:cs="Times New Roman"/>
          <w:sz w:val="28"/>
          <w:szCs w:val="28"/>
        </w:rPr>
        <w:t xml:space="preserve"> В.Ю. Должно ли государство финансировать культуру? — М.: Институт экономики РАН, [Электронный ресурс]</w:t>
      </w:r>
      <w:proofErr w:type="gramStart"/>
      <w:r w:rsidRPr="00406DEA">
        <w:rPr>
          <w:rFonts w:ascii="Times New Roman" w:hAnsi="Times New Roman" w:cs="Times New Roman"/>
          <w:sz w:val="28"/>
          <w:szCs w:val="28"/>
        </w:rPr>
        <w:t xml:space="preserve"> .</w:t>
      </w:r>
      <w:proofErr w:type="gramEnd"/>
      <w:r w:rsidRPr="00406DEA">
        <w:rPr>
          <w:rFonts w:ascii="Times New Roman" w:hAnsi="Times New Roman" w:cs="Times New Roman"/>
          <w:sz w:val="28"/>
          <w:szCs w:val="28"/>
        </w:rPr>
        <w:t>- Режим доступа: 2012.60сhttp://inecon.org/</w:t>
      </w:r>
      <w:proofErr w:type="spellStart"/>
      <w:r w:rsidRPr="00406DEA">
        <w:rPr>
          <w:rFonts w:ascii="Times New Roman" w:hAnsi="Times New Roman" w:cs="Times New Roman"/>
          <w:sz w:val="28"/>
          <w:szCs w:val="28"/>
        </w:rPr>
        <w:t>docs</w:t>
      </w:r>
      <w:proofErr w:type="spellEnd"/>
      <w:r w:rsidRPr="00406DEA">
        <w:rPr>
          <w:rFonts w:ascii="Times New Roman" w:hAnsi="Times New Roman" w:cs="Times New Roman"/>
          <w:sz w:val="28"/>
          <w:szCs w:val="28"/>
        </w:rPr>
        <w:t xml:space="preserve">/Muzychuk_paper.pdf .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20.05.2013)</w:t>
      </w:r>
    </w:p>
    <w:p w:rsidR="009E711F" w:rsidRPr="00406DEA" w:rsidRDefault="009E711F" w:rsidP="00406DEA">
      <w:pPr>
        <w:pStyle w:val="a7"/>
        <w:numPr>
          <w:ilvl w:val="0"/>
          <w:numId w:val="21"/>
        </w:numPr>
        <w:spacing w:after="0" w:line="240" w:lineRule="auto"/>
        <w:jc w:val="both"/>
        <w:rPr>
          <w:sz w:val="28"/>
          <w:szCs w:val="28"/>
        </w:rPr>
      </w:pPr>
      <w:r w:rsidRPr="00406DEA">
        <w:rPr>
          <w:sz w:val="28"/>
          <w:szCs w:val="28"/>
        </w:rPr>
        <w:lastRenderedPageBreak/>
        <w:t>Нуреев Р.М. Теория общественного выбора. – М.:  Изд. дом ГУ-ВШЭ, 2005.</w:t>
      </w:r>
    </w:p>
    <w:p w:rsidR="009E711F" w:rsidRPr="00406DEA" w:rsidRDefault="00406DEA" w:rsidP="00406DEA">
      <w:pPr>
        <w:pStyle w:val="a7"/>
        <w:numPr>
          <w:ilvl w:val="0"/>
          <w:numId w:val="21"/>
        </w:numPr>
        <w:jc w:val="both"/>
        <w:rPr>
          <w:sz w:val="28"/>
          <w:szCs w:val="28"/>
        </w:rPr>
      </w:pPr>
      <w:r w:rsidRPr="00406DEA">
        <w:rPr>
          <w:sz w:val="28"/>
          <w:szCs w:val="28"/>
        </w:rPr>
        <w:t xml:space="preserve">Отчет компании НЕВА ФИЛЬМ. </w:t>
      </w:r>
      <w:proofErr w:type="gramStart"/>
      <w:r w:rsidRPr="00406DEA">
        <w:rPr>
          <w:sz w:val="28"/>
          <w:szCs w:val="28"/>
        </w:rPr>
        <w:t>–</w:t>
      </w:r>
      <w:proofErr w:type="spellStart"/>
      <w:r w:rsidRPr="00406DEA">
        <w:rPr>
          <w:sz w:val="28"/>
          <w:szCs w:val="28"/>
        </w:rPr>
        <w:t>С</w:t>
      </w:r>
      <w:proofErr w:type="gramEnd"/>
      <w:r w:rsidRPr="00406DEA">
        <w:rPr>
          <w:sz w:val="28"/>
          <w:szCs w:val="28"/>
        </w:rPr>
        <w:t>пб</w:t>
      </w:r>
      <w:proofErr w:type="spellEnd"/>
      <w:r w:rsidRPr="00406DEA">
        <w:rPr>
          <w:sz w:val="28"/>
          <w:szCs w:val="28"/>
        </w:rPr>
        <w:t>. 2012</w:t>
      </w:r>
    </w:p>
    <w:p w:rsidR="00406DEA" w:rsidRPr="00406DEA" w:rsidRDefault="00406DEA"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Панорама российской киноиндустрии. Мнения, события, перспективы. Яковлев. Е. Защита интеллектуальной собственности [Электронный ресурс]./ Панорама российской киноиндустрии</w:t>
      </w:r>
      <w:proofErr w:type="gramStart"/>
      <w:r w:rsidRPr="00406DEA">
        <w:rPr>
          <w:rFonts w:ascii="Times New Roman" w:hAnsi="Times New Roman" w:cs="Times New Roman"/>
          <w:sz w:val="28"/>
          <w:szCs w:val="28"/>
        </w:rPr>
        <w:t>.-</w:t>
      </w:r>
      <w:proofErr w:type="gramEnd"/>
      <w:r w:rsidRPr="00406DEA">
        <w:rPr>
          <w:rFonts w:ascii="Times New Roman" w:hAnsi="Times New Roman" w:cs="Times New Roman"/>
          <w:sz w:val="28"/>
          <w:szCs w:val="28"/>
        </w:rPr>
        <w:t xml:space="preserve">М. 2011-2012. – Режим доступа:  http://issuu.com/kinobizon12/docs/_/1 -–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5.05.2013)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Флиер</w:t>
      </w:r>
      <w:proofErr w:type="spellEnd"/>
      <w:r w:rsidRPr="00406DEA">
        <w:rPr>
          <w:rFonts w:ascii="Times New Roman" w:hAnsi="Times New Roman" w:cs="Times New Roman"/>
          <w:sz w:val="28"/>
          <w:szCs w:val="28"/>
        </w:rPr>
        <w:t xml:space="preserve">. А.Я.  Культура как фактор национальной безопасности: [Электронный ресурс]. – Режим доступа: http://ecsocman.hse.ru/data/576/426/1218/017Flier.pdf–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Шапрон Ж. </w:t>
      </w:r>
      <w:proofErr w:type="spellStart"/>
      <w:r w:rsidRPr="00406DEA">
        <w:rPr>
          <w:rFonts w:ascii="Times New Roman" w:hAnsi="Times New Roman" w:cs="Times New Roman"/>
          <w:sz w:val="28"/>
          <w:szCs w:val="28"/>
        </w:rPr>
        <w:t>Жессати</w:t>
      </w:r>
      <w:proofErr w:type="spellEnd"/>
      <w:r w:rsidRPr="00406DEA">
        <w:rPr>
          <w:rFonts w:ascii="Times New Roman" w:hAnsi="Times New Roman" w:cs="Times New Roman"/>
          <w:sz w:val="28"/>
          <w:szCs w:val="28"/>
        </w:rPr>
        <w:t xml:space="preserve">. П. Принципы и механизмы финансирования французского кинематографа/ Пер. с фр. Аллы Беляк и Жоэля Шапрона. – М.: </w:t>
      </w:r>
      <w:proofErr w:type="spellStart"/>
      <w:r w:rsidRPr="00406DEA">
        <w:rPr>
          <w:rFonts w:ascii="Times New Roman" w:hAnsi="Times New Roman" w:cs="Times New Roman"/>
          <w:sz w:val="28"/>
          <w:szCs w:val="28"/>
        </w:rPr>
        <w:t>КоЛибри</w:t>
      </w:r>
      <w:proofErr w:type="spellEnd"/>
      <w:r w:rsidRPr="00406DEA">
        <w:rPr>
          <w:rFonts w:ascii="Times New Roman" w:hAnsi="Times New Roman" w:cs="Times New Roman"/>
          <w:sz w:val="28"/>
          <w:szCs w:val="28"/>
        </w:rPr>
        <w:t>, Азбука-Аттикус, 2011, 96 стр.</w:t>
      </w:r>
      <w:proofErr w:type="gramStart"/>
      <w:r w:rsidRPr="00406DEA">
        <w:rPr>
          <w:rFonts w:ascii="Times New Roman" w:hAnsi="Times New Roman" w:cs="Times New Roman"/>
          <w:sz w:val="28"/>
          <w:szCs w:val="28"/>
        </w:rPr>
        <w:t xml:space="preserve"> :</w:t>
      </w:r>
      <w:proofErr w:type="gramEnd"/>
      <w:r w:rsidRPr="00406DEA">
        <w:rPr>
          <w:rFonts w:ascii="Times New Roman" w:hAnsi="Times New Roman" w:cs="Times New Roman"/>
          <w:sz w:val="28"/>
          <w:szCs w:val="28"/>
        </w:rPr>
        <w:t xml:space="preserve"> [Электронный ресурс]. – Режим доступа: http://issuu.com/sergeybondarev/docs/finance_france_films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23.05.2013)</w:t>
      </w:r>
    </w:p>
    <w:p w:rsidR="009E711F" w:rsidRPr="00406DEA" w:rsidRDefault="009E711F" w:rsidP="00406DEA">
      <w:pPr>
        <w:pStyle w:val="a7"/>
        <w:numPr>
          <w:ilvl w:val="0"/>
          <w:numId w:val="21"/>
        </w:numPr>
        <w:spacing w:after="0" w:line="240" w:lineRule="auto"/>
        <w:jc w:val="both"/>
        <w:rPr>
          <w:sz w:val="28"/>
          <w:szCs w:val="28"/>
        </w:rPr>
      </w:pPr>
      <w:r w:rsidRPr="00406DEA">
        <w:rPr>
          <w:sz w:val="28"/>
          <w:szCs w:val="28"/>
        </w:rPr>
        <w:t xml:space="preserve">Экономика Голливуда: На чем на самом деле зарабатывает киноиндустрия/ Эдвард Эпштейн; Пер. с англ. – М.: Альпина </w:t>
      </w:r>
      <w:proofErr w:type="spellStart"/>
      <w:r w:rsidRPr="00406DEA">
        <w:rPr>
          <w:sz w:val="28"/>
          <w:szCs w:val="28"/>
        </w:rPr>
        <w:t>Паблишерз</w:t>
      </w:r>
      <w:proofErr w:type="spellEnd"/>
      <w:r w:rsidRPr="00406DEA">
        <w:rPr>
          <w:sz w:val="28"/>
          <w:szCs w:val="28"/>
        </w:rPr>
        <w:t>, 2011.- 212с.</w:t>
      </w:r>
    </w:p>
    <w:p w:rsidR="00406DEA" w:rsidRPr="00406DEA" w:rsidRDefault="00406DEA" w:rsidP="00406DEA">
      <w:pPr>
        <w:pStyle w:val="a7"/>
        <w:numPr>
          <w:ilvl w:val="0"/>
          <w:numId w:val="21"/>
        </w:numPr>
        <w:jc w:val="both"/>
        <w:rPr>
          <w:sz w:val="28"/>
          <w:szCs w:val="28"/>
        </w:rPr>
      </w:pPr>
      <w:proofErr w:type="spellStart"/>
      <w:r w:rsidRPr="00406DEA">
        <w:rPr>
          <w:sz w:val="28"/>
          <w:szCs w:val="28"/>
        </w:rPr>
        <w:t>The</w:t>
      </w:r>
      <w:proofErr w:type="spellEnd"/>
      <w:r w:rsidRPr="00406DEA">
        <w:rPr>
          <w:sz w:val="28"/>
          <w:szCs w:val="28"/>
        </w:rPr>
        <w:t xml:space="preserve"> </w:t>
      </w:r>
      <w:proofErr w:type="spellStart"/>
      <w:r w:rsidRPr="00406DEA">
        <w:rPr>
          <w:sz w:val="28"/>
          <w:szCs w:val="28"/>
        </w:rPr>
        <w:t>British</w:t>
      </w:r>
      <w:proofErr w:type="spellEnd"/>
      <w:r w:rsidRPr="00406DEA">
        <w:rPr>
          <w:sz w:val="28"/>
          <w:szCs w:val="28"/>
        </w:rPr>
        <w:t xml:space="preserve"> </w:t>
      </w:r>
      <w:proofErr w:type="spellStart"/>
      <w:r w:rsidRPr="00406DEA">
        <w:rPr>
          <w:sz w:val="28"/>
          <w:szCs w:val="28"/>
        </w:rPr>
        <w:t>Film</w:t>
      </w:r>
      <w:proofErr w:type="spellEnd"/>
      <w:r w:rsidRPr="00406DEA">
        <w:rPr>
          <w:sz w:val="28"/>
          <w:szCs w:val="28"/>
        </w:rPr>
        <w:t xml:space="preserve"> </w:t>
      </w:r>
      <w:proofErr w:type="spellStart"/>
      <w:r w:rsidRPr="00406DEA">
        <w:rPr>
          <w:sz w:val="28"/>
          <w:szCs w:val="28"/>
        </w:rPr>
        <w:t>and</w:t>
      </w:r>
      <w:proofErr w:type="spellEnd"/>
      <w:r w:rsidRPr="00406DEA">
        <w:rPr>
          <w:sz w:val="28"/>
          <w:szCs w:val="28"/>
        </w:rPr>
        <w:t xml:space="preserve"> </w:t>
      </w:r>
      <w:proofErr w:type="spellStart"/>
      <w:r w:rsidRPr="00406DEA">
        <w:rPr>
          <w:sz w:val="28"/>
          <w:szCs w:val="28"/>
        </w:rPr>
        <w:t>Television</w:t>
      </w:r>
      <w:proofErr w:type="spellEnd"/>
      <w:r w:rsidRPr="00406DEA">
        <w:rPr>
          <w:sz w:val="28"/>
          <w:szCs w:val="28"/>
        </w:rPr>
        <w:t xml:space="preserve"> </w:t>
      </w:r>
      <w:proofErr w:type="spellStart"/>
      <w:r w:rsidRPr="00406DEA">
        <w:rPr>
          <w:sz w:val="28"/>
          <w:szCs w:val="28"/>
        </w:rPr>
        <w:t>Industries</w:t>
      </w:r>
      <w:proofErr w:type="spellEnd"/>
      <w:r w:rsidRPr="00406DEA">
        <w:rPr>
          <w:sz w:val="28"/>
          <w:szCs w:val="28"/>
        </w:rPr>
        <w:t xml:space="preserve"> - </w:t>
      </w:r>
      <w:proofErr w:type="spellStart"/>
      <w:r w:rsidRPr="00406DEA">
        <w:rPr>
          <w:sz w:val="28"/>
          <w:szCs w:val="28"/>
        </w:rPr>
        <w:t>Communications</w:t>
      </w:r>
      <w:proofErr w:type="spellEnd"/>
      <w:r w:rsidRPr="00406DEA">
        <w:rPr>
          <w:sz w:val="28"/>
          <w:szCs w:val="28"/>
        </w:rPr>
        <w:t xml:space="preserve"> </w:t>
      </w:r>
      <w:proofErr w:type="spellStart"/>
      <w:r w:rsidRPr="00406DEA">
        <w:rPr>
          <w:sz w:val="28"/>
          <w:szCs w:val="28"/>
        </w:rPr>
        <w:t>Committee</w:t>
      </w:r>
      <w:proofErr w:type="spellEnd"/>
      <w:r w:rsidRPr="00406DEA">
        <w:rPr>
          <w:sz w:val="28"/>
          <w:szCs w:val="28"/>
        </w:rPr>
        <w:t xml:space="preserve"> </w:t>
      </w:r>
      <w:proofErr w:type="spellStart"/>
      <w:r w:rsidRPr="00406DEA">
        <w:rPr>
          <w:sz w:val="28"/>
          <w:szCs w:val="28"/>
        </w:rPr>
        <w:t>Contents</w:t>
      </w:r>
      <w:proofErr w:type="spellEnd"/>
      <w:r w:rsidRPr="00406DEA">
        <w:rPr>
          <w:sz w:val="28"/>
          <w:szCs w:val="28"/>
        </w:rPr>
        <w:t xml:space="preserve">: [Электронный ресурс]. – Режим доступа: http://www.publications.parliament.uk/pa/ld200910/ldselect/ldcomuni/37/3705.htm – свободный. – </w:t>
      </w:r>
      <w:proofErr w:type="spellStart"/>
      <w:r w:rsidRPr="00406DEA">
        <w:rPr>
          <w:sz w:val="28"/>
          <w:szCs w:val="28"/>
        </w:rPr>
        <w:t>Загл</w:t>
      </w:r>
      <w:proofErr w:type="spellEnd"/>
      <w:r w:rsidRPr="00406DEA">
        <w:rPr>
          <w:sz w:val="28"/>
          <w:szCs w:val="28"/>
        </w:rPr>
        <w:t>. с экрана (дата обращения 18.05.2013)</w:t>
      </w:r>
    </w:p>
    <w:p w:rsidR="00406DEA" w:rsidRPr="00406DEA" w:rsidRDefault="00406DEA" w:rsidP="00406DEA">
      <w:pPr>
        <w:pStyle w:val="a7"/>
        <w:spacing w:after="0" w:line="240" w:lineRule="auto"/>
        <w:jc w:val="both"/>
        <w:rPr>
          <w:sz w:val="28"/>
          <w:szCs w:val="28"/>
        </w:rPr>
      </w:pP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lang w:val="en-US"/>
        </w:rPr>
      </w:pPr>
      <w:r w:rsidRPr="00406DEA">
        <w:rPr>
          <w:rFonts w:ascii="Times New Roman" w:hAnsi="Times New Roman" w:cs="Times New Roman"/>
          <w:sz w:val="28"/>
          <w:szCs w:val="28"/>
          <w:lang w:val="en-US"/>
        </w:rPr>
        <w:t xml:space="preserve">Thomas </w:t>
      </w:r>
      <w:proofErr w:type="spellStart"/>
      <w:r w:rsidRPr="00406DEA">
        <w:rPr>
          <w:rFonts w:ascii="Times New Roman" w:hAnsi="Times New Roman" w:cs="Times New Roman"/>
          <w:sz w:val="28"/>
          <w:szCs w:val="28"/>
          <w:lang w:val="en-US"/>
        </w:rPr>
        <w:t>Elsaesser</w:t>
      </w:r>
      <w:proofErr w:type="spellEnd"/>
      <w:r w:rsidRPr="00406DEA">
        <w:rPr>
          <w:rFonts w:ascii="Times New Roman" w:hAnsi="Times New Roman" w:cs="Times New Roman"/>
          <w:sz w:val="28"/>
          <w:szCs w:val="28"/>
          <w:lang w:val="en-US"/>
        </w:rPr>
        <w:t xml:space="preserve"> «European Cinema: Face to Face with Hollywood» [</w:t>
      </w:r>
      <w:r w:rsidRPr="00406DEA">
        <w:rPr>
          <w:rFonts w:ascii="Times New Roman" w:hAnsi="Times New Roman" w:cs="Times New Roman"/>
          <w:sz w:val="28"/>
          <w:szCs w:val="28"/>
        </w:rPr>
        <w:t>электронный</w:t>
      </w:r>
      <w:r w:rsidRPr="00406DEA">
        <w:rPr>
          <w:rFonts w:ascii="Times New Roman" w:hAnsi="Times New Roman" w:cs="Times New Roman"/>
          <w:sz w:val="28"/>
          <w:szCs w:val="28"/>
          <w:lang w:val="en-US"/>
        </w:rPr>
        <w:t xml:space="preserve"> </w:t>
      </w:r>
      <w:proofErr w:type="spellStart"/>
      <w:r w:rsidRPr="00406DEA">
        <w:rPr>
          <w:rFonts w:ascii="Times New Roman" w:hAnsi="Times New Roman" w:cs="Times New Roman"/>
          <w:sz w:val="28"/>
          <w:szCs w:val="28"/>
        </w:rPr>
        <w:t>рессурс</w:t>
      </w:r>
      <w:proofErr w:type="spellEnd"/>
      <w:r w:rsidRPr="00406DEA">
        <w:rPr>
          <w:rFonts w:ascii="Times New Roman" w:hAnsi="Times New Roman" w:cs="Times New Roman"/>
          <w:sz w:val="28"/>
          <w:szCs w:val="28"/>
          <w:lang w:val="en-US"/>
        </w:rPr>
        <w:t>] http://groups.etwinning.net/c/document_library/get_file?p_l_id=12574&amp;folderId=114396&amp;name=DLFE-1726.pdf</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lang w:val="en-US"/>
        </w:rPr>
      </w:pPr>
      <w:proofErr w:type="spellStart"/>
      <w:r w:rsidRPr="00406DEA">
        <w:rPr>
          <w:rFonts w:ascii="Times New Roman" w:hAnsi="Times New Roman" w:cs="Times New Roman"/>
          <w:sz w:val="28"/>
          <w:szCs w:val="28"/>
          <w:lang w:val="en-US"/>
        </w:rPr>
        <w:t>Tibor</w:t>
      </w:r>
      <w:proofErr w:type="spellEnd"/>
      <w:r w:rsidRPr="00406DEA">
        <w:rPr>
          <w:rFonts w:ascii="Times New Roman" w:hAnsi="Times New Roman" w:cs="Times New Roman"/>
          <w:sz w:val="28"/>
          <w:szCs w:val="28"/>
          <w:lang w:val="en-US"/>
        </w:rPr>
        <w:t xml:space="preserve"> </w:t>
      </w:r>
      <w:proofErr w:type="spellStart"/>
      <w:r w:rsidRPr="00406DEA">
        <w:rPr>
          <w:rFonts w:ascii="Times New Roman" w:hAnsi="Times New Roman" w:cs="Times New Roman"/>
          <w:sz w:val="28"/>
          <w:szCs w:val="28"/>
          <w:lang w:val="en-US"/>
        </w:rPr>
        <w:t>Scitovsky</w:t>
      </w:r>
      <w:proofErr w:type="spellEnd"/>
      <w:r w:rsidRPr="00406DEA">
        <w:rPr>
          <w:rFonts w:ascii="Times New Roman" w:hAnsi="Times New Roman" w:cs="Times New Roman"/>
          <w:sz w:val="28"/>
          <w:szCs w:val="28"/>
          <w:lang w:val="en-US"/>
        </w:rPr>
        <w:t>: What's Wrong with the Arts Is What's Wrong with Society [</w:t>
      </w:r>
      <w:r w:rsidRPr="00406DEA">
        <w:rPr>
          <w:rFonts w:ascii="Times New Roman" w:hAnsi="Times New Roman" w:cs="Times New Roman"/>
          <w:sz w:val="28"/>
          <w:szCs w:val="28"/>
        </w:rPr>
        <w:t>электронный</w:t>
      </w:r>
      <w:r w:rsidRPr="00406DEA">
        <w:rPr>
          <w:rFonts w:ascii="Times New Roman" w:hAnsi="Times New Roman" w:cs="Times New Roman"/>
          <w:sz w:val="28"/>
          <w:szCs w:val="28"/>
          <w:lang w:val="en-US"/>
        </w:rPr>
        <w:t xml:space="preserve"> </w:t>
      </w:r>
      <w:proofErr w:type="spellStart"/>
      <w:r w:rsidRPr="00406DEA">
        <w:rPr>
          <w:rFonts w:ascii="Times New Roman" w:hAnsi="Times New Roman" w:cs="Times New Roman"/>
          <w:sz w:val="28"/>
          <w:szCs w:val="28"/>
        </w:rPr>
        <w:t>рессурс</w:t>
      </w:r>
      <w:proofErr w:type="spellEnd"/>
      <w:r w:rsidRPr="00406DEA">
        <w:rPr>
          <w:rFonts w:ascii="Times New Roman" w:hAnsi="Times New Roman" w:cs="Times New Roman"/>
          <w:sz w:val="28"/>
          <w:szCs w:val="28"/>
          <w:lang w:val="en-US"/>
        </w:rPr>
        <w:t>] http://www.jstor.org/stable/1821525</w:t>
      </w:r>
    </w:p>
    <w:p w:rsidR="009E711F" w:rsidRPr="00406DEA" w:rsidRDefault="009E711F" w:rsidP="00406DEA">
      <w:pPr>
        <w:autoSpaceDE w:val="0"/>
        <w:autoSpaceDN w:val="0"/>
        <w:adjustRightInd w:val="0"/>
        <w:spacing w:before="240" w:after="0" w:line="360" w:lineRule="auto"/>
        <w:ind w:left="360"/>
        <w:jc w:val="both"/>
        <w:rPr>
          <w:rFonts w:ascii="Times New Roman" w:hAnsi="Times New Roman" w:cs="Times New Roman"/>
          <w:b/>
          <w:sz w:val="28"/>
          <w:szCs w:val="28"/>
        </w:rPr>
      </w:pPr>
      <w:r w:rsidRPr="00406DEA">
        <w:rPr>
          <w:rFonts w:ascii="Times New Roman" w:hAnsi="Times New Roman" w:cs="Times New Roman"/>
          <w:b/>
          <w:sz w:val="28"/>
          <w:szCs w:val="28"/>
        </w:rPr>
        <w:lastRenderedPageBreak/>
        <w:t>Законодательные акты</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Закон Великобритании об авторском праве. 1988.г</w:t>
      </w:r>
      <w:proofErr w:type="gramStart"/>
      <w:r w:rsidRPr="00406DEA">
        <w:rPr>
          <w:rFonts w:ascii="Times New Roman" w:hAnsi="Times New Roman" w:cs="Times New Roman"/>
          <w:sz w:val="28"/>
          <w:szCs w:val="28"/>
        </w:rPr>
        <w:t xml:space="preserve"> :</w:t>
      </w:r>
      <w:proofErr w:type="gramEnd"/>
      <w:r w:rsidRPr="00406DEA">
        <w:rPr>
          <w:rFonts w:ascii="Times New Roman" w:hAnsi="Times New Roman" w:cs="Times New Roman"/>
          <w:sz w:val="28"/>
          <w:szCs w:val="28"/>
        </w:rPr>
        <w:t xml:space="preserve"> [Электронный ресурс]. – Режим доступа: http://constitutions.ru/archives/7934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22.05.2013)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The</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Finance</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Act</w:t>
      </w:r>
      <w:proofErr w:type="spellEnd"/>
      <w:r w:rsidRPr="00406DEA">
        <w:rPr>
          <w:rFonts w:ascii="Times New Roman" w:hAnsi="Times New Roman" w:cs="Times New Roman"/>
          <w:sz w:val="28"/>
          <w:szCs w:val="28"/>
        </w:rPr>
        <w:t xml:space="preserve"> 2006.</w:t>
      </w:r>
      <w:proofErr w:type="gramStart"/>
      <w:r w:rsidRPr="00406DEA">
        <w:rPr>
          <w:rFonts w:ascii="Times New Roman" w:hAnsi="Times New Roman" w:cs="Times New Roman"/>
          <w:sz w:val="28"/>
          <w:szCs w:val="28"/>
        </w:rPr>
        <w:t xml:space="preserve"> :</w:t>
      </w:r>
      <w:proofErr w:type="gramEnd"/>
      <w:r w:rsidRPr="00406DEA">
        <w:rPr>
          <w:rFonts w:ascii="Times New Roman" w:hAnsi="Times New Roman" w:cs="Times New Roman"/>
          <w:sz w:val="28"/>
          <w:szCs w:val="28"/>
        </w:rPr>
        <w:t xml:space="preserve"> [Электронный ресурс]. – Режим доступа:  http://www.legislation.gov.uk/ukpga/2006/25/part/3/chapter/3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22.05.2013)</w:t>
      </w:r>
    </w:p>
    <w:p w:rsidR="009E711F" w:rsidRPr="00406DEA" w:rsidRDefault="009E711F" w:rsidP="00406DEA">
      <w:pPr>
        <w:autoSpaceDE w:val="0"/>
        <w:autoSpaceDN w:val="0"/>
        <w:adjustRightInd w:val="0"/>
        <w:spacing w:before="240" w:after="0" w:line="360" w:lineRule="auto"/>
        <w:ind w:left="360"/>
        <w:jc w:val="both"/>
        <w:rPr>
          <w:rFonts w:ascii="Times New Roman" w:hAnsi="Times New Roman" w:cs="Times New Roman"/>
          <w:b/>
          <w:sz w:val="28"/>
          <w:szCs w:val="28"/>
        </w:rPr>
      </w:pPr>
      <w:r w:rsidRPr="00406DEA">
        <w:rPr>
          <w:rFonts w:ascii="Times New Roman" w:hAnsi="Times New Roman" w:cs="Times New Roman"/>
          <w:b/>
          <w:sz w:val="28"/>
          <w:szCs w:val="28"/>
        </w:rPr>
        <w:t>Сайты структурных подразделений:</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Департамент кинематографии и </w:t>
      </w:r>
      <w:proofErr w:type="spellStart"/>
      <w:r w:rsidRPr="00406DEA">
        <w:rPr>
          <w:rFonts w:ascii="Times New Roman" w:hAnsi="Times New Roman" w:cs="Times New Roman"/>
          <w:sz w:val="28"/>
          <w:szCs w:val="28"/>
        </w:rPr>
        <w:t>модернизационных</w:t>
      </w:r>
      <w:proofErr w:type="spellEnd"/>
      <w:r w:rsidRPr="00406DEA">
        <w:rPr>
          <w:rFonts w:ascii="Times New Roman" w:hAnsi="Times New Roman" w:cs="Times New Roman"/>
          <w:sz w:val="28"/>
          <w:szCs w:val="28"/>
        </w:rPr>
        <w:t xml:space="preserve"> программ. Функции, задачи, компетенция: [Электронный ресурс]. – Режим доступа:  http://mkrf.ru/ministerstvo/departament/list.php?SECTION_ID=20080.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10.05.2013)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Фонд кино. История и миссия: [Электронный ресурс]. – Режим доступа: http://www.fond-kino.ru/fund/mission-and-strategy/- свободный. – </w:t>
      </w:r>
      <w:proofErr w:type="spellStart"/>
      <w:proofErr w:type="gram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w:t>
      </w:r>
      <w:r w:rsidRPr="00406DEA">
        <w:rPr>
          <w:rFonts w:ascii="Times New Roman" w:hAnsi="Times New Roman" w:cs="Times New Roman"/>
          <w:sz w:val="28"/>
          <w:szCs w:val="28"/>
        </w:rPr>
        <w:t>рана (дата обращения 10.05.2013</w:t>
      </w:r>
      <w:proofErr w:type="gramEnd"/>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British</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council</w:t>
      </w:r>
      <w:proofErr w:type="spellEnd"/>
      <w:r w:rsidRPr="00406DEA">
        <w:rPr>
          <w:rFonts w:ascii="Times New Roman" w:hAnsi="Times New Roman" w:cs="Times New Roman"/>
          <w:sz w:val="28"/>
          <w:szCs w:val="28"/>
        </w:rPr>
        <w:t xml:space="preserve">: [Электронный ресурс]. – Режим доступа:  http://www.britishcouncil.org/–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20.04.2013)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British</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Film</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Institute</w:t>
      </w:r>
      <w:proofErr w:type="spellEnd"/>
      <w:r w:rsidRPr="00406DEA">
        <w:rPr>
          <w:rFonts w:ascii="Times New Roman" w:hAnsi="Times New Roman" w:cs="Times New Roman"/>
          <w:sz w:val="28"/>
          <w:szCs w:val="28"/>
        </w:rPr>
        <w:t xml:space="preserve"> [Электронный ресурс]. – Режим доступа: http://www.bfi.org.uk/.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20.04.2013)</w:t>
      </w:r>
    </w:p>
    <w:p w:rsidR="00406DEA" w:rsidRPr="00406DEA" w:rsidRDefault="00406DEA"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Council</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of</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Europe</w:t>
      </w:r>
      <w:proofErr w:type="spellEnd"/>
      <w:r w:rsidRPr="00406DEA">
        <w:rPr>
          <w:rFonts w:ascii="Times New Roman" w:hAnsi="Times New Roman" w:cs="Times New Roman"/>
          <w:sz w:val="28"/>
          <w:szCs w:val="28"/>
        </w:rPr>
        <w:t xml:space="preserve">: [Электронный ресурс]. – Режим доступа: http://www.coe.int/t/dg4/eurimages/About/default_en.asp–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8.04.2013)</w:t>
      </w:r>
    </w:p>
    <w:p w:rsidR="00406DEA" w:rsidRPr="00406DEA" w:rsidRDefault="00406DEA"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Centre</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national</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du</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cinema</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et</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de</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l`image</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animée</w:t>
      </w:r>
      <w:proofErr w:type="spellEnd"/>
      <w:r w:rsidRPr="00406DEA">
        <w:rPr>
          <w:rFonts w:ascii="Times New Roman" w:hAnsi="Times New Roman" w:cs="Times New Roman"/>
          <w:sz w:val="28"/>
          <w:szCs w:val="28"/>
        </w:rPr>
        <w:t xml:space="preserve"> [Электронный ресурс]. – Режим доступа: http://www.cnc.fr/web/en/index?p_p_auth=XkR7gtZZ&amp;p_p_id=3&amp;p_p_lifecycle=0&amp;p_p_state=maximized&amp;p_p_mode=view&amp;_3_struts_action=%2Fs</w:t>
      </w:r>
      <w:r w:rsidRPr="00406DEA">
        <w:rPr>
          <w:rFonts w:ascii="Times New Roman" w:hAnsi="Times New Roman" w:cs="Times New Roman"/>
          <w:sz w:val="28"/>
          <w:szCs w:val="28"/>
        </w:rPr>
        <w:lastRenderedPageBreak/>
        <w:t xml:space="preserve">earch%2Fsearch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10.05.2013)</w:t>
      </w:r>
    </w:p>
    <w:p w:rsidR="00406DEA" w:rsidRPr="00406DEA" w:rsidRDefault="00406DEA" w:rsidP="00406DEA">
      <w:pPr>
        <w:pStyle w:val="a7"/>
        <w:numPr>
          <w:ilvl w:val="0"/>
          <w:numId w:val="21"/>
        </w:numPr>
        <w:jc w:val="both"/>
        <w:rPr>
          <w:rFonts w:ascii="Times New Roman" w:hAnsi="Times New Roman" w:cs="Times New Roman"/>
          <w:sz w:val="28"/>
          <w:szCs w:val="28"/>
        </w:rPr>
      </w:pPr>
      <w:proofErr w:type="spellStart"/>
      <w:r w:rsidRPr="00406DEA">
        <w:rPr>
          <w:rFonts w:ascii="Times New Roman" w:hAnsi="Times New Roman" w:cs="Times New Roman"/>
          <w:sz w:val="28"/>
          <w:szCs w:val="28"/>
        </w:rPr>
        <w:t>European</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commission</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Assessing</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State</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Aid</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For</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Films</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And</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Other</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Audiovisual</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Works</w:t>
      </w:r>
      <w:proofErr w:type="spellEnd"/>
      <w:proofErr w:type="gramStart"/>
      <w:r w:rsidRPr="00406DEA">
        <w:rPr>
          <w:rFonts w:ascii="Times New Roman" w:hAnsi="Times New Roman" w:cs="Times New Roman"/>
          <w:sz w:val="28"/>
          <w:szCs w:val="28"/>
        </w:rPr>
        <w:t xml:space="preserve"> :</w:t>
      </w:r>
      <w:proofErr w:type="gramEnd"/>
      <w:r w:rsidRPr="00406DEA">
        <w:rPr>
          <w:rFonts w:ascii="Times New Roman" w:hAnsi="Times New Roman" w:cs="Times New Roman"/>
          <w:sz w:val="28"/>
          <w:szCs w:val="28"/>
        </w:rPr>
        <w:t xml:space="preserve"> [Электронный ресурс]. – Режим доступа: http://ec.europa.eu/competition/consultations/2011_state_aid_films/issues_paper_en.pdf–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7.04.2013)</w:t>
      </w:r>
    </w:p>
    <w:p w:rsidR="00406DEA" w:rsidRPr="00406DEA" w:rsidRDefault="00406DEA" w:rsidP="00406DEA">
      <w:pPr>
        <w:pStyle w:val="a7"/>
        <w:jc w:val="both"/>
        <w:rPr>
          <w:rFonts w:ascii="Times New Roman" w:hAnsi="Times New Roman" w:cs="Times New Roman"/>
          <w:sz w:val="28"/>
          <w:szCs w:val="28"/>
        </w:rPr>
      </w:pP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Festival</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de</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Cannes</w:t>
      </w:r>
      <w:proofErr w:type="spellEnd"/>
      <w:r w:rsidRPr="00406DEA">
        <w:rPr>
          <w:rFonts w:ascii="Times New Roman" w:hAnsi="Times New Roman" w:cs="Times New Roman"/>
          <w:sz w:val="28"/>
          <w:szCs w:val="28"/>
        </w:rPr>
        <w:t xml:space="preserve">: [Электронный ресурс]. – Режим доступа:  http://www.festival-cannes.fr/en/about/officialPartners.html//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18.05.2013)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Find</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any</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film</w:t>
      </w:r>
      <w:proofErr w:type="spellEnd"/>
      <w:r w:rsidRPr="00406DEA">
        <w:rPr>
          <w:rFonts w:ascii="Times New Roman" w:hAnsi="Times New Roman" w:cs="Times New Roman"/>
          <w:sz w:val="28"/>
          <w:szCs w:val="28"/>
        </w:rPr>
        <w:t xml:space="preserve">: [Электронный ресурс]. – Режим доступа: http://www.findanyfilm.com/–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18.05.2013)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German</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Federal</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Film</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Fund</w:t>
      </w:r>
      <w:proofErr w:type="spellEnd"/>
      <w:r w:rsidRPr="00406DEA">
        <w:rPr>
          <w:rFonts w:ascii="Times New Roman" w:hAnsi="Times New Roman" w:cs="Times New Roman"/>
          <w:sz w:val="28"/>
          <w:szCs w:val="28"/>
        </w:rPr>
        <w:t xml:space="preserve">: [Электронный ресурс]. – Режим доступа: http://www.ffa.de/content_dfff/dfff_leitfaden.phtml?language=en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London</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Film</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Museum</w:t>
      </w:r>
      <w:proofErr w:type="spellEnd"/>
      <w:r w:rsidRPr="00406DEA">
        <w:rPr>
          <w:rFonts w:ascii="Times New Roman" w:hAnsi="Times New Roman" w:cs="Times New Roman"/>
          <w:sz w:val="28"/>
          <w:szCs w:val="28"/>
        </w:rPr>
        <w:t xml:space="preserve">: [Электронный ресурс]. – Режим доступа: http://www.londonfilmmuseum.com/covent-garden/–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w:t>
      </w:r>
      <w:r w:rsidRPr="00406DEA">
        <w:rPr>
          <w:rFonts w:ascii="Times New Roman" w:hAnsi="Times New Roman" w:cs="Times New Roman"/>
          <w:sz w:val="28"/>
          <w:szCs w:val="28"/>
        </w:rPr>
        <w:t>рана (дата обращения 15.05.2013)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lang w:val="en-US"/>
        </w:rPr>
      </w:pPr>
      <w:r w:rsidRPr="00406DEA">
        <w:rPr>
          <w:rFonts w:ascii="Times New Roman" w:hAnsi="Times New Roman" w:cs="Times New Roman"/>
          <w:sz w:val="28"/>
          <w:szCs w:val="28"/>
          <w:lang w:val="en-US"/>
        </w:rPr>
        <w:t>Resolution Res(2007)43 on the Partial Agreement on the European Support Fund for the co-production and distribution of creative cinematographic and audio-visual works “</w:t>
      </w:r>
      <w:proofErr w:type="spellStart"/>
      <w:r w:rsidRPr="00406DEA">
        <w:rPr>
          <w:rFonts w:ascii="Times New Roman" w:hAnsi="Times New Roman" w:cs="Times New Roman"/>
          <w:sz w:val="28"/>
          <w:szCs w:val="28"/>
          <w:lang w:val="en-US"/>
        </w:rPr>
        <w:t>Eurimages</w:t>
      </w:r>
      <w:proofErr w:type="spellEnd"/>
      <w:r w:rsidRPr="00406DEA">
        <w:rPr>
          <w:rFonts w:ascii="Times New Roman" w:hAnsi="Times New Roman" w:cs="Times New Roman"/>
          <w:sz w:val="28"/>
          <w:szCs w:val="28"/>
          <w:lang w:val="en-US"/>
        </w:rPr>
        <w:t>” 2008 [</w:t>
      </w:r>
      <w:r w:rsidRPr="00406DEA">
        <w:rPr>
          <w:rFonts w:ascii="Times New Roman" w:hAnsi="Times New Roman" w:cs="Times New Roman"/>
          <w:sz w:val="28"/>
          <w:szCs w:val="28"/>
        </w:rPr>
        <w:t>Электронный</w:t>
      </w:r>
      <w:r w:rsidRPr="00406DEA">
        <w:rPr>
          <w:rFonts w:ascii="Times New Roman" w:hAnsi="Times New Roman" w:cs="Times New Roman"/>
          <w:sz w:val="28"/>
          <w:szCs w:val="28"/>
          <w:lang w:val="en-US"/>
        </w:rPr>
        <w:t xml:space="preserve"> </w:t>
      </w:r>
      <w:r w:rsidRPr="00406DEA">
        <w:rPr>
          <w:rFonts w:ascii="Times New Roman" w:hAnsi="Times New Roman" w:cs="Times New Roman"/>
          <w:sz w:val="28"/>
          <w:szCs w:val="28"/>
        </w:rPr>
        <w:t>ресурс</w:t>
      </w:r>
      <w:r w:rsidRPr="00406DEA">
        <w:rPr>
          <w:rFonts w:ascii="Times New Roman" w:hAnsi="Times New Roman" w:cs="Times New Roman"/>
          <w:sz w:val="28"/>
          <w:szCs w:val="28"/>
          <w:lang w:val="en-US"/>
        </w:rPr>
        <w:t xml:space="preserve">]. – </w:t>
      </w:r>
      <w:r w:rsidRPr="00406DEA">
        <w:rPr>
          <w:rFonts w:ascii="Times New Roman" w:hAnsi="Times New Roman" w:cs="Times New Roman"/>
          <w:sz w:val="28"/>
          <w:szCs w:val="28"/>
        </w:rPr>
        <w:t>Режим</w:t>
      </w:r>
      <w:r w:rsidRPr="00406DEA">
        <w:rPr>
          <w:rFonts w:ascii="Times New Roman" w:hAnsi="Times New Roman" w:cs="Times New Roman"/>
          <w:sz w:val="28"/>
          <w:szCs w:val="28"/>
          <w:lang w:val="en-US"/>
        </w:rPr>
        <w:t xml:space="preserve"> </w:t>
      </w:r>
      <w:r w:rsidRPr="00406DEA">
        <w:rPr>
          <w:rFonts w:ascii="Times New Roman" w:hAnsi="Times New Roman" w:cs="Times New Roman"/>
          <w:sz w:val="28"/>
          <w:szCs w:val="28"/>
        </w:rPr>
        <w:t>доступа</w:t>
      </w:r>
      <w:r w:rsidRPr="00406DEA">
        <w:rPr>
          <w:rFonts w:ascii="Times New Roman" w:hAnsi="Times New Roman" w:cs="Times New Roman"/>
          <w:sz w:val="28"/>
          <w:szCs w:val="28"/>
          <w:lang w:val="en-US"/>
        </w:rPr>
        <w:t>: Budgethttps://wcd.coe.int/ViewDoc.jsp?Ref=CM/</w:t>
      </w:r>
      <w:proofErr w:type="gramStart"/>
      <w:r w:rsidRPr="00406DEA">
        <w:rPr>
          <w:rFonts w:ascii="Times New Roman" w:hAnsi="Times New Roman" w:cs="Times New Roman"/>
          <w:sz w:val="28"/>
          <w:szCs w:val="28"/>
          <w:lang w:val="en-US"/>
        </w:rPr>
        <w:t>Res(</w:t>
      </w:r>
      <w:proofErr w:type="gramEnd"/>
      <w:r w:rsidRPr="00406DEA">
        <w:rPr>
          <w:rFonts w:ascii="Times New Roman" w:hAnsi="Times New Roman" w:cs="Times New Roman"/>
          <w:sz w:val="28"/>
          <w:szCs w:val="28"/>
          <w:lang w:val="en-US"/>
        </w:rPr>
        <w:t xml:space="preserve">2007)43&amp;Language=lanEnglish&amp;Site=CM&amp;BackColorInternet=9999CC&amp;BackColorIntranet=FFBB55&amp;BackColorLogged=FFAC75– </w:t>
      </w:r>
      <w:r w:rsidRPr="00406DEA">
        <w:rPr>
          <w:rFonts w:ascii="Times New Roman" w:hAnsi="Times New Roman" w:cs="Times New Roman"/>
          <w:sz w:val="28"/>
          <w:szCs w:val="28"/>
        </w:rPr>
        <w:t>свободный</w:t>
      </w:r>
      <w:r w:rsidRPr="00406DEA">
        <w:rPr>
          <w:rFonts w:ascii="Times New Roman" w:hAnsi="Times New Roman" w:cs="Times New Roman"/>
          <w:sz w:val="28"/>
          <w:szCs w:val="28"/>
          <w:lang w:val="en-US"/>
        </w:rPr>
        <w:t xml:space="preserve">.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lang w:val="en-US"/>
        </w:rPr>
        <w:t xml:space="preserve">. </w:t>
      </w:r>
      <w:r w:rsidRPr="00406DEA">
        <w:rPr>
          <w:rFonts w:ascii="Times New Roman" w:hAnsi="Times New Roman" w:cs="Times New Roman"/>
          <w:sz w:val="28"/>
          <w:szCs w:val="28"/>
        </w:rPr>
        <w:t>с</w:t>
      </w:r>
      <w:r w:rsidRPr="00406DEA">
        <w:rPr>
          <w:rFonts w:ascii="Times New Roman" w:hAnsi="Times New Roman" w:cs="Times New Roman"/>
          <w:sz w:val="28"/>
          <w:szCs w:val="28"/>
          <w:lang w:val="en-US"/>
        </w:rPr>
        <w:t xml:space="preserve"> </w:t>
      </w:r>
      <w:r w:rsidRPr="00406DEA">
        <w:rPr>
          <w:rFonts w:ascii="Times New Roman" w:hAnsi="Times New Roman" w:cs="Times New Roman"/>
          <w:sz w:val="28"/>
          <w:szCs w:val="28"/>
        </w:rPr>
        <w:t>экрана</w:t>
      </w:r>
      <w:r w:rsidRPr="00406DEA">
        <w:rPr>
          <w:rFonts w:ascii="Times New Roman" w:hAnsi="Times New Roman" w:cs="Times New Roman"/>
          <w:sz w:val="28"/>
          <w:szCs w:val="28"/>
          <w:lang w:val="en-US"/>
        </w:rPr>
        <w:t xml:space="preserve"> (</w:t>
      </w:r>
      <w:r w:rsidRPr="00406DEA">
        <w:rPr>
          <w:rFonts w:ascii="Times New Roman" w:hAnsi="Times New Roman" w:cs="Times New Roman"/>
          <w:sz w:val="28"/>
          <w:szCs w:val="28"/>
        </w:rPr>
        <w:t>дата</w:t>
      </w:r>
      <w:r w:rsidRPr="00406DEA">
        <w:rPr>
          <w:rFonts w:ascii="Times New Roman" w:hAnsi="Times New Roman" w:cs="Times New Roman"/>
          <w:sz w:val="28"/>
          <w:szCs w:val="28"/>
          <w:lang w:val="en-US"/>
        </w:rPr>
        <w:t xml:space="preserve"> </w:t>
      </w:r>
      <w:r w:rsidRPr="00406DEA">
        <w:rPr>
          <w:rFonts w:ascii="Times New Roman" w:hAnsi="Times New Roman" w:cs="Times New Roman"/>
          <w:sz w:val="28"/>
          <w:szCs w:val="28"/>
        </w:rPr>
        <w:t>обращения</w:t>
      </w:r>
      <w:r w:rsidRPr="00406DEA">
        <w:rPr>
          <w:rFonts w:ascii="Times New Roman" w:hAnsi="Times New Roman" w:cs="Times New Roman"/>
          <w:sz w:val="28"/>
          <w:szCs w:val="28"/>
          <w:lang w:val="en-US"/>
        </w:rPr>
        <w:t xml:space="preserve"> 7.04.2013)</w:t>
      </w:r>
    </w:p>
    <w:p w:rsidR="009E711F" w:rsidRPr="00406DEA" w:rsidRDefault="009E711F" w:rsidP="00406DEA">
      <w:pPr>
        <w:autoSpaceDE w:val="0"/>
        <w:autoSpaceDN w:val="0"/>
        <w:adjustRightInd w:val="0"/>
        <w:spacing w:before="240" w:after="0" w:line="360" w:lineRule="auto"/>
        <w:ind w:left="360"/>
        <w:jc w:val="both"/>
        <w:rPr>
          <w:rFonts w:ascii="Times New Roman" w:hAnsi="Times New Roman" w:cs="Times New Roman"/>
          <w:b/>
          <w:sz w:val="28"/>
          <w:szCs w:val="28"/>
          <w:lang w:val="en-US"/>
        </w:rPr>
      </w:pPr>
      <w:r w:rsidRPr="00406DEA">
        <w:rPr>
          <w:rFonts w:ascii="Times New Roman" w:hAnsi="Times New Roman" w:cs="Times New Roman"/>
          <w:b/>
          <w:sz w:val="28"/>
          <w:szCs w:val="28"/>
        </w:rPr>
        <w:t>Публицистика:</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Аналитика. Фильмы за 2010 год: [Электронный ресурс]. – Режим доступа:http://www.kinometro.ru/kino/analitika/ystart/2010/yend/2010/distr</w:t>
      </w:r>
      <w:r w:rsidRPr="00406DEA">
        <w:rPr>
          <w:rFonts w:ascii="Times New Roman" w:hAnsi="Times New Roman" w:cs="Times New Roman"/>
          <w:sz w:val="28"/>
          <w:szCs w:val="28"/>
        </w:rPr>
        <w:lastRenderedPageBreak/>
        <w:t xml:space="preserve">ib/0/genre/7/country/2–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14.05.2013)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Минкульт</w:t>
      </w:r>
      <w:proofErr w:type="spellEnd"/>
      <w:r w:rsidRPr="00406DEA">
        <w:rPr>
          <w:rFonts w:ascii="Times New Roman" w:hAnsi="Times New Roman" w:cs="Times New Roman"/>
          <w:sz w:val="28"/>
          <w:szCs w:val="28"/>
        </w:rPr>
        <w:t xml:space="preserve"> отвоевывает средства у Фонда кино</w:t>
      </w:r>
      <w:proofErr w:type="gramStart"/>
      <w:r w:rsidRPr="00406DEA">
        <w:rPr>
          <w:rFonts w:ascii="Times New Roman" w:hAnsi="Times New Roman" w:cs="Times New Roman"/>
          <w:sz w:val="28"/>
          <w:szCs w:val="28"/>
        </w:rPr>
        <w:t>. : [</w:t>
      </w:r>
      <w:proofErr w:type="gramEnd"/>
      <w:r w:rsidRPr="00406DEA">
        <w:rPr>
          <w:rFonts w:ascii="Times New Roman" w:hAnsi="Times New Roman" w:cs="Times New Roman"/>
          <w:sz w:val="28"/>
          <w:szCs w:val="28"/>
        </w:rPr>
        <w:t xml:space="preserve">Электронный ресурс]. – Режим доступа: http://filmpro.ru/business/17693960–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18.05.2013)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Сорок лет спустя (интервью с Уильямом </w:t>
      </w:r>
      <w:proofErr w:type="spellStart"/>
      <w:r w:rsidRPr="00406DEA">
        <w:rPr>
          <w:rFonts w:ascii="Times New Roman" w:hAnsi="Times New Roman" w:cs="Times New Roman"/>
          <w:sz w:val="28"/>
          <w:szCs w:val="28"/>
        </w:rPr>
        <w:t>Баумолем</w:t>
      </w:r>
      <w:proofErr w:type="spellEnd"/>
      <w:r w:rsidRPr="00406DEA">
        <w:rPr>
          <w:rFonts w:ascii="Times New Roman" w:hAnsi="Times New Roman" w:cs="Times New Roman"/>
          <w:sz w:val="28"/>
          <w:szCs w:val="28"/>
        </w:rPr>
        <w:t xml:space="preserve">): [Электронный ресурс]. – Режим доступа: http://interview.imhonet.ru/element/1068775/–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18.05.2013)</w:t>
      </w:r>
    </w:p>
    <w:p w:rsidR="00406DEA" w:rsidRPr="00406DEA" w:rsidRDefault="00406DEA"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Руководитель Восточного департамента ЮНИФРАНС Жоэль Шапрон: "Я - пропагандист и этим горжусь": [Электронный ресурс]. – Режим доступа:  http://izvestia.ru/news/344629#ixzz2UCxoNnmWhttp://izvestia.ru/news/344629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25.03.2013)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Рейтинг российских прокатчиков и кассовый прогноз на 2013 год: [Электронный ресурс]. – Режим доступа: http://filmpro.ru/business/17750265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4.04.2013)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Роберт </w:t>
      </w:r>
      <w:proofErr w:type="spellStart"/>
      <w:r w:rsidRPr="00406DEA">
        <w:rPr>
          <w:rFonts w:ascii="Times New Roman" w:hAnsi="Times New Roman" w:cs="Times New Roman"/>
          <w:sz w:val="28"/>
          <w:szCs w:val="28"/>
        </w:rPr>
        <w:t>МакКи</w:t>
      </w:r>
      <w:proofErr w:type="spellEnd"/>
      <w:r w:rsidRPr="00406DEA">
        <w:rPr>
          <w:rFonts w:ascii="Times New Roman" w:hAnsi="Times New Roman" w:cs="Times New Roman"/>
          <w:sz w:val="28"/>
          <w:szCs w:val="28"/>
        </w:rPr>
        <w:t xml:space="preserve"> поставил диагноз российскому кино [Электронный ресурс]. – Режим доступа:   http://m.kinopoisk.ru/news/1985213/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7.04.2013)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Руководитель Восточного департамента ЮНИФРАНС Жоэль Шапрон: "Я - пропагандист и этим горжусь": [Электронный ресурс]. – Режим доступа:  http://izvestia.ru/news/344629#ixzz2UCxoNnmWhttp://izvestia.ru/news/344629 –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25.03.2013)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Жоэль Шапрон. Интервью [Видео]: – Режим доступа: http://kinobizon.ru/2011/04/28/joel-chapron/–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17.05.2013)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r w:rsidRPr="00406DEA">
        <w:rPr>
          <w:rFonts w:ascii="Times New Roman" w:hAnsi="Times New Roman" w:cs="Times New Roman"/>
          <w:sz w:val="28"/>
          <w:szCs w:val="28"/>
        </w:rPr>
        <w:t xml:space="preserve">24% годовых. Министерство культуры обяжет кинотеатры страны показывать российские фильмы: [Электронный ресурс]. – Режим </w:t>
      </w:r>
      <w:r w:rsidRPr="00406DEA">
        <w:rPr>
          <w:rFonts w:ascii="Times New Roman" w:hAnsi="Times New Roman" w:cs="Times New Roman"/>
          <w:sz w:val="28"/>
          <w:szCs w:val="28"/>
        </w:rPr>
        <w:lastRenderedPageBreak/>
        <w:t xml:space="preserve">доступа: http://www.kinometro.ru/analytics/show/name/quota-24– свободный. –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02.05.2013)</w:t>
      </w:r>
    </w:p>
    <w:p w:rsidR="009E711F" w:rsidRPr="00406DEA" w:rsidRDefault="009E711F" w:rsidP="00406DEA">
      <w:pPr>
        <w:pStyle w:val="a7"/>
        <w:numPr>
          <w:ilvl w:val="0"/>
          <w:numId w:val="21"/>
        </w:numPr>
        <w:autoSpaceDE w:val="0"/>
        <w:autoSpaceDN w:val="0"/>
        <w:adjustRightInd w:val="0"/>
        <w:spacing w:before="240" w:after="0" w:line="360" w:lineRule="auto"/>
        <w:jc w:val="both"/>
        <w:rPr>
          <w:rFonts w:ascii="Times New Roman" w:hAnsi="Times New Roman" w:cs="Times New Roman"/>
          <w:sz w:val="28"/>
          <w:szCs w:val="28"/>
        </w:rPr>
      </w:pPr>
      <w:proofErr w:type="spellStart"/>
      <w:r w:rsidRPr="00406DEA">
        <w:rPr>
          <w:rFonts w:ascii="Times New Roman" w:hAnsi="Times New Roman" w:cs="Times New Roman"/>
          <w:sz w:val="28"/>
          <w:szCs w:val="28"/>
        </w:rPr>
        <w:t>Propaganda</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and</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American</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Values</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in</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She</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Wore</w:t>
      </w:r>
      <w:proofErr w:type="spellEnd"/>
      <w:r w:rsidRPr="00406DEA">
        <w:rPr>
          <w:rFonts w:ascii="Times New Roman" w:hAnsi="Times New Roman" w:cs="Times New Roman"/>
          <w:sz w:val="28"/>
          <w:szCs w:val="28"/>
        </w:rPr>
        <w:t xml:space="preserve"> a </w:t>
      </w:r>
      <w:proofErr w:type="spellStart"/>
      <w:r w:rsidRPr="00406DEA">
        <w:rPr>
          <w:rFonts w:ascii="Times New Roman" w:hAnsi="Times New Roman" w:cs="Times New Roman"/>
          <w:sz w:val="28"/>
          <w:szCs w:val="28"/>
        </w:rPr>
        <w:t>Yellow</w:t>
      </w:r>
      <w:proofErr w:type="spellEnd"/>
      <w:r w:rsidRPr="00406DEA">
        <w:rPr>
          <w:rFonts w:ascii="Times New Roman" w:hAnsi="Times New Roman" w:cs="Times New Roman"/>
          <w:sz w:val="28"/>
          <w:szCs w:val="28"/>
        </w:rPr>
        <w:t xml:space="preserve"> </w:t>
      </w:r>
      <w:proofErr w:type="spellStart"/>
      <w:r w:rsidRPr="00406DEA">
        <w:rPr>
          <w:rFonts w:ascii="Times New Roman" w:hAnsi="Times New Roman" w:cs="Times New Roman"/>
          <w:sz w:val="28"/>
          <w:szCs w:val="28"/>
        </w:rPr>
        <w:t>Ribbon</w:t>
      </w:r>
      <w:proofErr w:type="spellEnd"/>
      <w:r w:rsidRPr="00406DEA">
        <w:rPr>
          <w:rFonts w:ascii="Times New Roman" w:hAnsi="Times New Roman" w:cs="Times New Roman"/>
          <w:sz w:val="28"/>
          <w:szCs w:val="28"/>
        </w:rPr>
        <w:t xml:space="preserve">»:[Электронный ресурс]. – Режим </w:t>
      </w:r>
      <w:proofErr w:type="spellStart"/>
      <w:r w:rsidRPr="00406DEA">
        <w:rPr>
          <w:rFonts w:ascii="Times New Roman" w:hAnsi="Times New Roman" w:cs="Times New Roman"/>
          <w:sz w:val="28"/>
          <w:szCs w:val="28"/>
        </w:rPr>
        <w:t>доступа:http</w:t>
      </w:r>
      <w:proofErr w:type="spellEnd"/>
      <w:r w:rsidRPr="00406DEA">
        <w:rPr>
          <w:rFonts w:ascii="Times New Roman" w:hAnsi="Times New Roman" w:cs="Times New Roman"/>
          <w:sz w:val="28"/>
          <w:szCs w:val="28"/>
        </w:rPr>
        <w:t xml:space="preserve">://www.lib.berkeley.edu/MRC/duke1.html– </w:t>
      </w:r>
      <w:proofErr w:type="spellStart"/>
      <w:r w:rsidRPr="00406DEA">
        <w:rPr>
          <w:rFonts w:ascii="Times New Roman" w:hAnsi="Times New Roman" w:cs="Times New Roman"/>
          <w:sz w:val="28"/>
          <w:szCs w:val="28"/>
        </w:rPr>
        <w:t>Загл</w:t>
      </w:r>
      <w:proofErr w:type="spellEnd"/>
      <w:r w:rsidRPr="00406DEA">
        <w:rPr>
          <w:rFonts w:ascii="Times New Roman" w:hAnsi="Times New Roman" w:cs="Times New Roman"/>
          <w:sz w:val="28"/>
          <w:szCs w:val="28"/>
        </w:rPr>
        <w:t>. с экрана (дата обращения 13.04.2013)</w:t>
      </w:r>
    </w:p>
    <w:p w:rsidR="00222119" w:rsidRPr="009E711F" w:rsidRDefault="00222119" w:rsidP="00222119">
      <w:pPr>
        <w:autoSpaceDE w:val="0"/>
        <w:autoSpaceDN w:val="0"/>
        <w:adjustRightInd w:val="0"/>
        <w:spacing w:before="240" w:after="0" w:line="360" w:lineRule="auto"/>
        <w:jc w:val="both"/>
        <w:rPr>
          <w:rFonts w:ascii="Times New Roman" w:hAnsi="Times New Roman" w:cs="Times New Roman"/>
        </w:rPr>
      </w:pPr>
    </w:p>
    <w:sectPr w:rsidR="00222119" w:rsidRPr="009E711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78" w:rsidRDefault="00CF2B78" w:rsidP="00716962">
      <w:pPr>
        <w:spacing w:after="0" w:line="240" w:lineRule="auto"/>
      </w:pPr>
      <w:r>
        <w:separator/>
      </w:r>
    </w:p>
  </w:endnote>
  <w:endnote w:type="continuationSeparator" w:id="0">
    <w:p w:rsidR="00CF2B78" w:rsidRDefault="00CF2B78" w:rsidP="0071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89" w:rsidRDefault="00C55989">
    <w:pPr>
      <w:pStyle w:val="af3"/>
      <w:jc w:val="center"/>
    </w:pPr>
  </w:p>
  <w:p w:rsidR="00C55989" w:rsidRDefault="00C5598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78" w:rsidRDefault="00CF2B78" w:rsidP="00716962">
      <w:pPr>
        <w:spacing w:after="0" w:line="240" w:lineRule="auto"/>
      </w:pPr>
      <w:r>
        <w:separator/>
      </w:r>
    </w:p>
  </w:footnote>
  <w:footnote w:type="continuationSeparator" w:id="0">
    <w:p w:rsidR="00CF2B78" w:rsidRDefault="00CF2B78" w:rsidP="00716962">
      <w:pPr>
        <w:spacing w:after="0" w:line="240" w:lineRule="auto"/>
      </w:pPr>
      <w:r>
        <w:continuationSeparator/>
      </w:r>
    </w:p>
  </w:footnote>
  <w:footnote w:id="1">
    <w:p w:rsidR="00C55989" w:rsidRPr="00DB26C4" w:rsidRDefault="00C55989">
      <w:pPr>
        <w:pStyle w:val="a4"/>
        <w:rPr>
          <w:color w:val="FF0000"/>
          <w:sz w:val="22"/>
          <w:szCs w:val="22"/>
        </w:rPr>
      </w:pPr>
      <w:r w:rsidRPr="00BE1014">
        <w:rPr>
          <w:rStyle w:val="a6"/>
          <w:sz w:val="22"/>
          <w:szCs w:val="22"/>
        </w:rPr>
        <w:footnoteRef/>
      </w:r>
      <w:r w:rsidRPr="00BE1014">
        <w:rPr>
          <w:sz w:val="22"/>
          <w:szCs w:val="22"/>
          <w:lang w:val="en-US"/>
        </w:rPr>
        <w:t xml:space="preserve"> </w:t>
      </w:r>
      <w:r w:rsidRPr="00BE1014">
        <w:rPr>
          <w:rFonts w:cs="Times New Roman"/>
          <w:bCs/>
          <w:sz w:val="22"/>
          <w:szCs w:val="22"/>
          <w:shd w:val="clear" w:color="auto" w:fill="FFFFFF"/>
          <w:lang w:val="en-US"/>
        </w:rPr>
        <w:t>The British Film and Television Industries - Communications Committee</w:t>
      </w:r>
      <w:r w:rsidRPr="00BE1014">
        <w:rPr>
          <w:rStyle w:val="apple-converted-space"/>
          <w:rFonts w:cs="Times New Roman"/>
          <w:bCs/>
          <w:sz w:val="22"/>
          <w:szCs w:val="22"/>
          <w:shd w:val="clear" w:color="auto" w:fill="FFFFFF"/>
          <w:lang w:val="en-US"/>
        </w:rPr>
        <w:t> </w:t>
      </w:r>
      <w:hyperlink r:id="rId1" w:history="1">
        <w:r w:rsidRPr="00BE1014">
          <w:rPr>
            <w:rStyle w:val="a3"/>
            <w:rFonts w:cs="Times New Roman"/>
            <w:bCs/>
            <w:color w:val="auto"/>
            <w:sz w:val="22"/>
            <w:szCs w:val="22"/>
            <w:u w:val="none"/>
            <w:bdr w:val="none" w:sz="0" w:space="0" w:color="auto" w:frame="1"/>
            <w:shd w:val="clear" w:color="auto" w:fill="FFFFFF"/>
            <w:lang w:val="en-US"/>
          </w:rPr>
          <w:t>Contents</w:t>
        </w:r>
      </w:hyperlink>
      <w:r>
        <w:rPr>
          <w:rStyle w:val="a3"/>
          <w:rFonts w:cs="Times New Roman"/>
          <w:bCs/>
          <w:color w:val="auto"/>
          <w:sz w:val="22"/>
          <w:szCs w:val="22"/>
          <w:u w:val="none"/>
          <w:bdr w:val="none" w:sz="0" w:space="0" w:color="auto" w:frame="1"/>
          <w:shd w:val="clear" w:color="auto" w:fill="FFFFFF"/>
        </w:rPr>
        <w:t>:</w:t>
      </w:r>
      <w:r w:rsidRPr="00BE1014">
        <w:rPr>
          <w:rStyle w:val="apple-converted-space"/>
          <w:rFonts w:cs="Times New Roman"/>
          <w:sz w:val="22"/>
          <w:szCs w:val="22"/>
          <w:shd w:val="clear" w:color="auto" w:fill="FFFFFF"/>
          <w:lang w:val="en-US"/>
        </w:rPr>
        <w:t xml:space="preserve"> </w:t>
      </w:r>
      <w:r w:rsidRPr="00BE1014">
        <w:rPr>
          <w:sz w:val="22"/>
          <w:szCs w:val="22"/>
          <w:lang w:val="en-US"/>
        </w:rPr>
        <w:t>[</w:t>
      </w:r>
      <w:r w:rsidRPr="00BE1014">
        <w:rPr>
          <w:sz w:val="22"/>
          <w:szCs w:val="22"/>
        </w:rPr>
        <w:t>Электронный</w:t>
      </w:r>
      <w:r w:rsidRPr="00BE1014">
        <w:rPr>
          <w:sz w:val="22"/>
          <w:szCs w:val="22"/>
          <w:lang w:val="en-US"/>
        </w:rPr>
        <w:t xml:space="preserve"> </w:t>
      </w:r>
      <w:r w:rsidRPr="00BE1014">
        <w:rPr>
          <w:sz w:val="22"/>
          <w:szCs w:val="22"/>
        </w:rPr>
        <w:t>ресурс</w:t>
      </w:r>
      <w:r w:rsidRPr="00BE1014">
        <w:rPr>
          <w:sz w:val="22"/>
          <w:szCs w:val="22"/>
          <w:lang w:val="en-US"/>
        </w:rPr>
        <w:t xml:space="preserve">]. </w:t>
      </w:r>
      <w:proofErr w:type="gramStart"/>
      <w:r w:rsidRPr="00BE1014">
        <w:rPr>
          <w:sz w:val="22"/>
          <w:szCs w:val="22"/>
          <w:lang w:val="en-US"/>
        </w:rPr>
        <w:t xml:space="preserve">– </w:t>
      </w:r>
      <w:r w:rsidRPr="00BE1014">
        <w:rPr>
          <w:sz w:val="22"/>
          <w:szCs w:val="22"/>
        </w:rPr>
        <w:t>Режим</w:t>
      </w:r>
      <w:r w:rsidRPr="00BE1014">
        <w:rPr>
          <w:sz w:val="22"/>
          <w:szCs w:val="22"/>
          <w:lang w:val="en-US"/>
        </w:rPr>
        <w:t xml:space="preserve"> </w:t>
      </w:r>
      <w:r w:rsidRPr="00BE1014">
        <w:rPr>
          <w:sz w:val="22"/>
          <w:szCs w:val="22"/>
        </w:rPr>
        <w:t>доступа</w:t>
      </w:r>
      <w:r w:rsidRPr="00BE1014">
        <w:rPr>
          <w:sz w:val="22"/>
          <w:szCs w:val="22"/>
          <w:lang w:val="en-US"/>
        </w:rPr>
        <w:t xml:space="preserve">: </w:t>
      </w:r>
      <w:hyperlink r:id="rId2" w:history="1">
        <w:r w:rsidRPr="00BE1014">
          <w:rPr>
            <w:rStyle w:val="a3"/>
            <w:sz w:val="22"/>
            <w:szCs w:val="22"/>
            <w:lang w:val="en-US"/>
          </w:rPr>
          <w:t>http://www.publications.parliament.uk/pa/ld200910/ldselect/ldcomuni/37/3705.htm</w:t>
        </w:r>
      </w:hyperlink>
      <w:r w:rsidRPr="00BE1014">
        <w:rPr>
          <w:rStyle w:val="a3"/>
          <w:sz w:val="22"/>
          <w:szCs w:val="22"/>
          <w:lang w:val="en-US"/>
        </w:rPr>
        <w:t xml:space="preserve"> </w:t>
      </w:r>
      <w:r w:rsidRPr="00BE1014">
        <w:rPr>
          <w:sz w:val="22"/>
          <w:szCs w:val="22"/>
          <w:lang w:val="en-US"/>
        </w:rPr>
        <w:t xml:space="preserve">– </w:t>
      </w:r>
      <w:r w:rsidRPr="00BE1014">
        <w:rPr>
          <w:sz w:val="22"/>
          <w:szCs w:val="22"/>
        </w:rPr>
        <w:t>свободный</w:t>
      </w:r>
      <w:r w:rsidRPr="00BE1014">
        <w:rPr>
          <w:sz w:val="22"/>
          <w:szCs w:val="22"/>
          <w:lang w:val="en-US"/>
        </w:rPr>
        <w:t>.</w:t>
      </w:r>
      <w:proofErr w:type="gramEnd"/>
      <w:r w:rsidRPr="00BE1014">
        <w:rPr>
          <w:sz w:val="22"/>
          <w:szCs w:val="22"/>
          <w:lang w:val="en-US"/>
        </w:rPr>
        <w:t xml:space="preserve"> – </w:t>
      </w:r>
      <w:proofErr w:type="spellStart"/>
      <w:r>
        <w:rPr>
          <w:sz w:val="22"/>
          <w:szCs w:val="22"/>
        </w:rPr>
        <w:t>З</w:t>
      </w:r>
      <w:r w:rsidRPr="00BE1014">
        <w:rPr>
          <w:sz w:val="22"/>
          <w:szCs w:val="22"/>
        </w:rPr>
        <w:t>агл</w:t>
      </w:r>
      <w:proofErr w:type="spellEnd"/>
      <w:r w:rsidRPr="00BE1014">
        <w:rPr>
          <w:sz w:val="22"/>
          <w:szCs w:val="22"/>
          <w:lang w:val="en-US"/>
        </w:rPr>
        <w:t xml:space="preserve">. </w:t>
      </w:r>
      <w:r w:rsidRPr="00BE1014">
        <w:rPr>
          <w:sz w:val="22"/>
          <w:szCs w:val="22"/>
        </w:rPr>
        <w:t>с</w:t>
      </w:r>
      <w:r w:rsidRPr="00BE1014">
        <w:rPr>
          <w:sz w:val="22"/>
          <w:szCs w:val="22"/>
          <w:lang w:val="en-US"/>
        </w:rPr>
        <w:t xml:space="preserve"> </w:t>
      </w:r>
      <w:r w:rsidRPr="00BE1014">
        <w:rPr>
          <w:sz w:val="22"/>
          <w:szCs w:val="22"/>
        </w:rPr>
        <w:t>экрана</w:t>
      </w:r>
      <w:r w:rsidRPr="00BE1014">
        <w:rPr>
          <w:sz w:val="22"/>
          <w:szCs w:val="22"/>
          <w:lang w:val="en-US"/>
        </w:rPr>
        <w:t xml:space="preserve"> </w:t>
      </w:r>
      <w:r>
        <w:rPr>
          <w:sz w:val="22"/>
          <w:szCs w:val="22"/>
        </w:rPr>
        <w:t>(дата обращения 18.05.2013)</w:t>
      </w:r>
    </w:p>
  </w:footnote>
  <w:footnote w:id="2">
    <w:p w:rsidR="00C55989" w:rsidRDefault="00C55989">
      <w:pPr>
        <w:pStyle w:val="a4"/>
      </w:pPr>
      <w:r w:rsidRPr="00BE1014">
        <w:rPr>
          <w:rStyle w:val="a6"/>
          <w:sz w:val="22"/>
          <w:szCs w:val="22"/>
        </w:rPr>
        <w:footnoteRef/>
      </w:r>
      <w:r w:rsidRPr="00BE1014">
        <w:rPr>
          <w:sz w:val="22"/>
          <w:szCs w:val="22"/>
        </w:rPr>
        <w:t xml:space="preserve"> </w:t>
      </w:r>
      <w:r w:rsidRPr="00BE1014">
        <w:rPr>
          <w:rFonts w:cs="Times New Roman"/>
          <w:color w:val="333333"/>
          <w:sz w:val="22"/>
          <w:szCs w:val="22"/>
          <w:shd w:val="clear" w:color="auto" w:fill="FFFFFF"/>
        </w:rPr>
        <w:t xml:space="preserve">Сорок лет спустя (интервью с Уильямом </w:t>
      </w:r>
      <w:proofErr w:type="spellStart"/>
      <w:r w:rsidRPr="00BE1014">
        <w:rPr>
          <w:rFonts w:cs="Times New Roman"/>
          <w:color w:val="333333"/>
          <w:sz w:val="22"/>
          <w:szCs w:val="22"/>
          <w:shd w:val="clear" w:color="auto" w:fill="FFFFFF"/>
        </w:rPr>
        <w:t>Баумолем</w:t>
      </w:r>
      <w:proofErr w:type="spellEnd"/>
      <w:r w:rsidRPr="00BE1014">
        <w:rPr>
          <w:rFonts w:cs="Times New Roman"/>
          <w:color w:val="333333"/>
          <w:sz w:val="22"/>
          <w:szCs w:val="22"/>
          <w:shd w:val="clear" w:color="auto" w:fill="FFFFFF"/>
        </w:rPr>
        <w:t>):</w:t>
      </w:r>
      <w:r w:rsidRPr="00BE1014">
        <w:rPr>
          <w:sz w:val="22"/>
          <w:szCs w:val="22"/>
        </w:rPr>
        <w:t xml:space="preserve"> </w:t>
      </w:r>
      <w:r w:rsidRPr="00BE1014">
        <w:rPr>
          <w:rFonts w:cs="Times New Roman"/>
          <w:color w:val="333333"/>
          <w:sz w:val="22"/>
          <w:szCs w:val="22"/>
          <w:shd w:val="clear" w:color="auto" w:fill="FFFFFF"/>
        </w:rPr>
        <w:t>[Электронный ресурс]. – Режим доступа:</w:t>
      </w:r>
      <w:r w:rsidRPr="00BE1014">
        <w:rPr>
          <w:rFonts w:cs="Arial"/>
          <w:color w:val="333333"/>
          <w:sz w:val="22"/>
          <w:szCs w:val="22"/>
          <w:shd w:val="clear" w:color="auto" w:fill="FFFFFF"/>
        </w:rPr>
        <w:t xml:space="preserve"> </w:t>
      </w:r>
      <w:r w:rsidRPr="00BE1014">
        <w:rPr>
          <w:sz w:val="22"/>
          <w:szCs w:val="22"/>
        </w:rPr>
        <w:t>http://interview.imhonet.ru/element/1068775/</w:t>
      </w:r>
      <w:r>
        <w:rPr>
          <w:sz w:val="22"/>
          <w:szCs w:val="22"/>
        </w:rPr>
        <w:t xml:space="preserve">– свободный. – </w:t>
      </w:r>
      <w:proofErr w:type="spellStart"/>
      <w:r>
        <w:rPr>
          <w:sz w:val="22"/>
          <w:szCs w:val="22"/>
        </w:rPr>
        <w:t>З</w:t>
      </w:r>
      <w:r w:rsidRPr="00BE1014">
        <w:rPr>
          <w:sz w:val="22"/>
          <w:szCs w:val="22"/>
        </w:rPr>
        <w:t>агл</w:t>
      </w:r>
      <w:proofErr w:type="spellEnd"/>
      <w:r w:rsidRPr="00BE1014">
        <w:rPr>
          <w:sz w:val="22"/>
          <w:szCs w:val="22"/>
        </w:rPr>
        <w:t>. с экрана</w:t>
      </w:r>
      <w:r>
        <w:rPr>
          <w:sz w:val="22"/>
          <w:szCs w:val="22"/>
        </w:rPr>
        <w:t xml:space="preserve"> (дата обращения 18.05.2013)</w:t>
      </w:r>
    </w:p>
  </w:footnote>
  <w:footnote w:id="3">
    <w:p w:rsidR="00C55989" w:rsidRPr="00BE1014" w:rsidRDefault="00C55989">
      <w:pPr>
        <w:pStyle w:val="a4"/>
        <w:rPr>
          <w:rFonts w:cs="Times New Roman"/>
          <w:sz w:val="22"/>
          <w:szCs w:val="22"/>
        </w:rPr>
      </w:pPr>
      <w:r w:rsidRPr="00BE1014">
        <w:rPr>
          <w:rStyle w:val="a6"/>
          <w:rFonts w:cs="Times New Roman"/>
          <w:sz w:val="22"/>
          <w:szCs w:val="22"/>
        </w:rPr>
        <w:footnoteRef/>
      </w:r>
      <w:r w:rsidRPr="00BE1014">
        <w:rPr>
          <w:rFonts w:cs="Times New Roman"/>
          <w:sz w:val="22"/>
          <w:szCs w:val="22"/>
        </w:rPr>
        <w:t xml:space="preserve"> </w:t>
      </w:r>
      <w:proofErr w:type="spellStart"/>
      <w:r w:rsidRPr="00BE1014">
        <w:rPr>
          <w:rFonts w:cs="Times New Roman"/>
          <w:sz w:val="22"/>
          <w:szCs w:val="22"/>
        </w:rPr>
        <w:t>Музычук</w:t>
      </w:r>
      <w:proofErr w:type="spellEnd"/>
      <w:r w:rsidRPr="00BE1014">
        <w:rPr>
          <w:rFonts w:cs="Times New Roman"/>
          <w:sz w:val="22"/>
          <w:szCs w:val="22"/>
        </w:rPr>
        <w:t xml:space="preserve"> В.Ю. Должно ли государство финансировать культуру? — М.: Институт экономики РАН, [Электронный ресурс]</w:t>
      </w:r>
      <w:proofErr w:type="gramStart"/>
      <w:r w:rsidRPr="00BE1014">
        <w:rPr>
          <w:rFonts w:cs="Times New Roman"/>
          <w:sz w:val="22"/>
          <w:szCs w:val="22"/>
        </w:rPr>
        <w:t xml:space="preserve"> .</w:t>
      </w:r>
      <w:proofErr w:type="gramEnd"/>
      <w:r w:rsidRPr="00BE1014">
        <w:rPr>
          <w:rFonts w:cs="Times New Roman"/>
          <w:sz w:val="22"/>
          <w:szCs w:val="22"/>
        </w:rPr>
        <w:t>- Режим доступа: 2012.60сhttp://inecon.org/</w:t>
      </w:r>
      <w:proofErr w:type="spellStart"/>
      <w:r w:rsidRPr="00BE1014">
        <w:rPr>
          <w:rFonts w:cs="Times New Roman"/>
          <w:sz w:val="22"/>
          <w:szCs w:val="22"/>
        </w:rPr>
        <w:t>docs</w:t>
      </w:r>
      <w:proofErr w:type="spellEnd"/>
      <w:r w:rsidRPr="00BE1014">
        <w:rPr>
          <w:rFonts w:cs="Times New Roman"/>
          <w:sz w:val="22"/>
          <w:szCs w:val="22"/>
        </w:rPr>
        <w:t>/Muzychuk_paper.pdf</w:t>
      </w:r>
      <w:r>
        <w:rPr>
          <w:rFonts w:cs="Times New Roman"/>
          <w:sz w:val="22"/>
          <w:szCs w:val="22"/>
        </w:rPr>
        <w:t xml:space="preserve"> . – свободный. – </w:t>
      </w:r>
      <w:proofErr w:type="spellStart"/>
      <w:r>
        <w:rPr>
          <w:rFonts w:cs="Times New Roman"/>
          <w:sz w:val="22"/>
          <w:szCs w:val="22"/>
        </w:rPr>
        <w:t>З</w:t>
      </w:r>
      <w:r w:rsidRPr="00BE1014">
        <w:rPr>
          <w:rFonts w:cs="Times New Roman"/>
          <w:sz w:val="22"/>
          <w:szCs w:val="22"/>
        </w:rPr>
        <w:t>агл</w:t>
      </w:r>
      <w:proofErr w:type="spellEnd"/>
      <w:r w:rsidRPr="00BE1014">
        <w:rPr>
          <w:rFonts w:cs="Times New Roman"/>
          <w:sz w:val="22"/>
          <w:szCs w:val="22"/>
        </w:rPr>
        <w:t>. с экрана</w:t>
      </w:r>
      <w:r>
        <w:rPr>
          <w:rFonts w:cs="Times New Roman"/>
          <w:sz w:val="22"/>
          <w:szCs w:val="22"/>
        </w:rPr>
        <w:t xml:space="preserve"> (дата обращения 20.05.2013)</w:t>
      </w:r>
    </w:p>
  </w:footnote>
  <w:footnote w:id="4">
    <w:p w:rsidR="00C55989" w:rsidRPr="00006C6B" w:rsidRDefault="00C55989" w:rsidP="00006C6B">
      <w:pPr>
        <w:pStyle w:val="a4"/>
        <w:spacing w:line="276" w:lineRule="auto"/>
        <w:rPr>
          <w:sz w:val="22"/>
          <w:szCs w:val="22"/>
        </w:rPr>
      </w:pPr>
      <w:r w:rsidRPr="00BE1014">
        <w:rPr>
          <w:rStyle w:val="a6"/>
          <w:rFonts w:cs="Times New Roman"/>
          <w:sz w:val="22"/>
          <w:szCs w:val="22"/>
        </w:rPr>
        <w:footnoteRef/>
      </w:r>
      <w:r w:rsidRPr="00BE1014">
        <w:rPr>
          <w:rFonts w:cs="Times New Roman"/>
          <w:sz w:val="22"/>
          <w:szCs w:val="22"/>
        </w:rPr>
        <w:t xml:space="preserve"> Рональд К. Маяк в экономической теории: [Электронный ресурс]. – М.:</w:t>
      </w:r>
      <w:proofErr w:type="spellStart"/>
      <w:r w:rsidRPr="00BE1014">
        <w:rPr>
          <w:rFonts w:cs="Times New Roman"/>
          <w:sz w:val="22"/>
          <w:szCs w:val="22"/>
        </w:rPr>
        <w:t>Полит</w:t>
      </w:r>
      <w:proofErr w:type="gramStart"/>
      <w:r w:rsidRPr="00BE1014">
        <w:rPr>
          <w:rFonts w:cs="Times New Roman"/>
          <w:sz w:val="22"/>
          <w:szCs w:val="22"/>
        </w:rPr>
        <w:t>.р</w:t>
      </w:r>
      <w:proofErr w:type="gramEnd"/>
      <w:r w:rsidRPr="00BE1014">
        <w:rPr>
          <w:rFonts w:cs="Times New Roman"/>
          <w:sz w:val="22"/>
          <w:szCs w:val="22"/>
        </w:rPr>
        <w:t>у</w:t>
      </w:r>
      <w:proofErr w:type="spellEnd"/>
      <w:r w:rsidRPr="00BE1014">
        <w:rPr>
          <w:rFonts w:cs="Times New Roman"/>
          <w:sz w:val="22"/>
          <w:szCs w:val="22"/>
        </w:rPr>
        <w:t>, 2012-.-  Режим доступа: http://polit.ru/article/200</w:t>
      </w:r>
      <w:r>
        <w:rPr>
          <w:rFonts w:cs="Times New Roman"/>
          <w:sz w:val="22"/>
          <w:szCs w:val="22"/>
        </w:rPr>
        <w:t xml:space="preserve">7/08/06/coase/. – свободный. – </w:t>
      </w:r>
      <w:proofErr w:type="spellStart"/>
      <w:r>
        <w:rPr>
          <w:rFonts w:cs="Times New Roman"/>
          <w:sz w:val="22"/>
          <w:szCs w:val="22"/>
        </w:rPr>
        <w:t>З</w:t>
      </w:r>
      <w:r w:rsidRPr="00BE1014">
        <w:rPr>
          <w:rFonts w:cs="Times New Roman"/>
          <w:sz w:val="22"/>
          <w:szCs w:val="22"/>
        </w:rPr>
        <w:t>агл</w:t>
      </w:r>
      <w:proofErr w:type="spellEnd"/>
      <w:r w:rsidRPr="00BE1014">
        <w:rPr>
          <w:rFonts w:cs="Times New Roman"/>
          <w:sz w:val="22"/>
          <w:szCs w:val="22"/>
        </w:rPr>
        <w:t>. с экрана</w:t>
      </w:r>
      <w:r>
        <w:rPr>
          <w:rFonts w:cs="Times New Roman"/>
          <w:sz w:val="22"/>
          <w:szCs w:val="22"/>
        </w:rPr>
        <w:t xml:space="preserve"> (дата обращения 10.03</w:t>
      </w:r>
      <w:r w:rsidRPr="00296B18">
        <w:rPr>
          <w:rFonts w:cs="Times New Roman"/>
          <w:sz w:val="22"/>
          <w:szCs w:val="22"/>
        </w:rPr>
        <w:t>.2013)</w:t>
      </w:r>
    </w:p>
  </w:footnote>
  <w:footnote w:id="5">
    <w:p w:rsidR="00C55989" w:rsidRPr="00296B18" w:rsidRDefault="00C55989" w:rsidP="00006C6B">
      <w:pPr>
        <w:spacing w:after="0"/>
        <w:jc w:val="both"/>
        <w:rPr>
          <w:rFonts w:cs="Times New Roman"/>
        </w:rPr>
      </w:pPr>
      <w:r w:rsidRPr="00296B18">
        <w:rPr>
          <w:rStyle w:val="a6"/>
          <w:rFonts w:cs="Times New Roman"/>
        </w:rPr>
        <w:footnoteRef/>
      </w:r>
      <w:r w:rsidRPr="00296B18">
        <w:rPr>
          <w:rFonts w:cs="Times New Roman"/>
        </w:rPr>
        <w:t xml:space="preserve"> </w:t>
      </w:r>
      <w:proofErr w:type="spellStart"/>
      <w:r w:rsidRPr="00296B18">
        <w:rPr>
          <w:rFonts w:cs="Times New Roman"/>
        </w:rPr>
        <w:t>Музычук</w:t>
      </w:r>
      <w:proofErr w:type="spellEnd"/>
      <w:r w:rsidRPr="00296B18">
        <w:rPr>
          <w:rFonts w:cs="Times New Roman"/>
        </w:rPr>
        <w:t xml:space="preserve"> В.Ю. Должно ли государство финансировать культуру? — М.: Институт экономики РАН, [Электронный ресурс]</w:t>
      </w:r>
      <w:proofErr w:type="gramStart"/>
      <w:r w:rsidRPr="00296B18">
        <w:rPr>
          <w:rFonts w:cs="Times New Roman"/>
        </w:rPr>
        <w:t xml:space="preserve"> .</w:t>
      </w:r>
      <w:proofErr w:type="gramEnd"/>
      <w:r w:rsidRPr="00296B18">
        <w:rPr>
          <w:rFonts w:cs="Times New Roman"/>
        </w:rPr>
        <w:t>- Режим доступа: 2012.60сhttp://inecon.org/</w:t>
      </w:r>
      <w:proofErr w:type="spellStart"/>
      <w:r w:rsidRPr="00296B18">
        <w:rPr>
          <w:rFonts w:cs="Times New Roman"/>
        </w:rPr>
        <w:t>docs</w:t>
      </w:r>
      <w:proofErr w:type="spellEnd"/>
      <w:r w:rsidRPr="00296B18">
        <w:rPr>
          <w:rFonts w:cs="Times New Roman"/>
        </w:rPr>
        <w:t xml:space="preserve">/Muzychuk_paper.pdf . – свободный. – </w:t>
      </w:r>
      <w:proofErr w:type="spellStart"/>
      <w:r w:rsidRPr="00296B18">
        <w:rPr>
          <w:rFonts w:cs="Times New Roman"/>
        </w:rPr>
        <w:t>Загл</w:t>
      </w:r>
      <w:proofErr w:type="spellEnd"/>
      <w:r w:rsidRPr="00296B18">
        <w:rPr>
          <w:rFonts w:cs="Times New Roman"/>
        </w:rPr>
        <w:t>. с экрана (дата обращения 20.05.2013)</w:t>
      </w:r>
    </w:p>
  </w:footnote>
  <w:footnote w:id="6">
    <w:p w:rsidR="00C55989" w:rsidRPr="00006C6B" w:rsidRDefault="00C55989" w:rsidP="00006C6B">
      <w:pPr>
        <w:pStyle w:val="a4"/>
        <w:spacing w:line="276" w:lineRule="auto"/>
        <w:jc w:val="both"/>
        <w:rPr>
          <w:sz w:val="22"/>
          <w:szCs w:val="22"/>
        </w:rPr>
      </w:pPr>
      <w:r w:rsidRPr="00296B18">
        <w:rPr>
          <w:rStyle w:val="a6"/>
          <w:rFonts w:cs="Times New Roman"/>
          <w:sz w:val="22"/>
          <w:szCs w:val="22"/>
        </w:rPr>
        <w:footnoteRef/>
      </w:r>
      <w:r w:rsidRPr="00296B18">
        <w:rPr>
          <w:rFonts w:cs="Times New Roman"/>
          <w:sz w:val="22"/>
          <w:szCs w:val="22"/>
        </w:rPr>
        <w:t xml:space="preserve"> В своих работах </w:t>
      </w:r>
      <w:proofErr w:type="spellStart"/>
      <w:r w:rsidRPr="00296B18">
        <w:rPr>
          <w:rFonts w:cs="Times New Roman"/>
          <w:sz w:val="22"/>
          <w:szCs w:val="22"/>
        </w:rPr>
        <w:t>Музычук</w:t>
      </w:r>
      <w:proofErr w:type="spellEnd"/>
      <w:r w:rsidRPr="00296B18">
        <w:rPr>
          <w:rFonts w:cs="Times New Roman"/>
          <w:sz w:val="22"/>
          <w:szCs w:val="22"/>
        </w:rPr>
        <w:t xml:space="preserve"> в большей степени  апеллирует к </w:t>
      </w:r>
      <w:proofErr w:type="spellStart"/>
      <w:r w:rsidRPr="00296B18">
        <w:rPr>
          <w:rFonts w:cs="Times New Roman"/>
          <w:sz w:val="22"/>
          <w:szCs w:val="22"/>
        </w:rPr>
        <w:t>Баумолю</w:t>
      </w:r>
      <w:proofErr w:type="spellEnd"/>
    </w:p>
  </w:footnote>
  <w:footnote w:id="7">
    <w:p w:rsidR="00C55989" w:rsidRPr="00296B18" w:rsidRDefault="00C55989" w:rsidP="00BE1014">
      <w:pPr>
        <w:pStyle w:val="3"/>
        <w:shd w:val="clear" w:color="auto" w:fill="FFFFFF"/>
        <w:spacing w:line="270" w:lineRule="atLeast"/>
        <w:rPr>
          <w:rFonts w:asciiTheme="minorHAnsi" w:hAnsiTheme="minorHAnsi"/>
          <w:b w:val="0"/>
          <w:color w:val="000000"/>
          <w:sz w:val="22"/>
          <w:szCs w:val="22"/>
        </w:rPr>
      </w:pPr>
      <w:r w:rsidRPr="00296B18">
        <w:rPr>
          <w:rStyle w:val="a6"/>
          <w:rFonts w:asciiTheme="minorHAnsi" w:hAnsiTheme="minorHAnsi"/>
          <w:sz w:val="22"/>
          <w:szCs w:val="22"/>
        </w:rPr>
        <w:footnoteRef/>
      </w:r>
      <w:r w:rsidRPr="00296B18">
        <w:rPr>
          <w:rFonts w:asciiTheme="minorHAnsi" w:hAnsiTheme="minorHAnsi"/>
          <w:sz w:val="22"/>
          <w:szCs w:val="22"/>
        </w:rPr>
        <w:t xml:space="preserve"> </w:t>
      </w:r>
      <w:proofErr w:type="spellStart"/>
      <w:r w:rsidRPr="00296B18">
        <w:rPr>
          <w:rFonts w:asciiTheme="minorHAnsi" w:hAnsiTheme="minorHAnsi"/>
          <w:b w:val="0"/>
          <w:color w:val="000000"/>
          <w:sz w:val="22"/>
          <w:szCs w:val="22"/>
        </w:rPr>
        <w:t>Баумоль</w:t>
      </w:r>
      <w:proofErr w:type="spellEnd"/>
      <w:proofErr w:type="gramStart"/>
      <w:r w:rsidRPr="00296B18">
        <w:rPr>
          <w:rFonts w:asciiTheme="minorHAnsi" w:hAnsiTheme="minorHAnsi"/>
          <w:b w:val="0"/>
          <w:color w:val="000000"/>
          <w:sz w:val="22"/>
          <w:szCs w:val="22"/>
        </w:rPr>
        <w:t xml:space="preserve"> .</w:t>
      </w:r>
      <w:proofErr w:type="gramEnd"/>
      <w:r w:rsidRPr="00296B18">
        <w:rPr>
          <w:rFonts w:asciiTheme="minorHAnsi" w:hAnsiTheme="minorHAnsi"/>
          <w:b w:val="0"/>
          <w:color w:val="000000"/>
          <w:sz w:val="22"/>
          <w:szCs w:val="22"/>
        </w:rPr>
        <w:t xml:space="preserve"> </w:t>
      </w:r>
      <w:r w:rsidR="00F973C6" w:rsidRPr="00F973C6">
        <w:rPr>
          <w:rFonts w:asciiTheme="minorHAnsi" w:hAnsiTheme="minorHAnsi"/>
          <w:b w:val="0"/>
          <w:color w:val="000000"/>
          <w:sz w:val="22"/>
          <w:szCs w:val="22"/>
        </w:rPr>
        <w:t xml:space="preserve">Уильям Дж. </w:t>
      </w:r>
      <w:r w:rsidRPr="00296B18">
        <w:rPr>
          <w:rFonts w:asciiTheme="minorHAnsi" w:hAnsiTheme="minorHAnsi"/>
          <w:b w:val="0"/>
          <w:color w:val="000000"/>
          <w:sz w:val="22"/>
          <w:szCs w:val="22"/>
        </w:rPr>
        <w:t xml:space="preserve">Исполнительские искусства </w:t>
      </w:r>
      <w:r w:rsidRPr="00296B18">
        <w:rPr>
          <w:rFonts w:asciiTheme="minorHAnsi" w:hAnsiTheme="minorHAnsi"/>
          <w:b w:val="0"/>
          <w:sz w:val="22"/>
          <w:szCs w:val="22"/>
        </w:rPr>
        <w:t>[Электронный ресурс]. –</w:t>
      </w:r>
      <w:r w:rsidRPr="00296B18">
        <w:rPr>
          <w:rFonts w:asciiTheme="minorHAnsi" w:hAnsiTheme="minorHAnsi"/>
          <w:sz w:val="22"/>
          <w:szCs w:val="22"/>
        </w:rPr>
        <w:t xml:space="preserve"> </w:t>
      </w:r>
      <w:r w:rsidRPr="00296B18">
        <w:rPr>
          <w:rFonts w:asciiTheme="minorHAnsi" w:hAnsiTheme="minorHAnsi"/>
          <w:b w:val="0"/>
          <w:sz w:val="22"/>
          <w:szCs w:val="22"/>
        </w:rPr>
        <w:t xml:space="preserve"> Режим доступа: </w:t>
      </w:r>
      <w:hyperlink r:id="rId3" w:history="1">
        <w:r w:rsidRPr="00296B18">
          <w:rPr>
            <w:rStyle w:val="a3"/>
            <w:rFonts w:asciiTheme="minorHAnsi" w:hAnsiTheme="minorHAnsi"/>
            <w:b w:val="0"/>
            <w:sz w:val="22"/>
            <w:szCs w:val="22"/>
          </w:rPr>
          <w:t>http://yourforexschool.com/book/241-yekonomicheskaya-teoriya/72-ispolnitelskie-iskusstva.html</w:t>
        </w:r>
      </w:hyperlink>
      <w:r w:rsidRPr="00296B18">
        <w:rPr>
          <w:rFonts w:asciiTheme="minorHAnsi" w:hAnsiTheme="minorHAnsi"/>
          <w:b w:val="0"/>
          <w:sz w:val="22"/>
          <w:szCs w:val="22"/>
        </w:rPr>
        <w:t xml:space="preserve"> . – свободный. – </w:t>
      </w:r>
      <w:proofErr w:type="spellStart"/>
      <w:r w:rsidRPr="00296B18">
        <w:rPr>
          <w:rFonts w:asciiTheme="minorHAnsi" w:hAnsiTheme="minorHAnsi"/>
          <w:b w:val="0"/>
          <w:sz w:val="22"/>
          <w:szCs w:val="22"/>
        </w:rPr>
        <w:t>Загл</w:t>
      </w:r>
      <w:proofErr w:type="spellEnd"/>
      <w:r w:rsidRPr="00296B18">
        <w:rPr>
          <w:rFonts w:asciiTheme="minorHAnsi" w:hAnsiTheme="minorHAnsi"/>
          <w:b w:val="0"/>
          <w:sz w:val="22"/>
          <w:szCs w:val="22"/>
        </w:rPr>
        <w:t>. с экрана (дата обращения 20.05.2013)</w:t>
      </w:r>
    </w:p>
  </w:footnote>
  <w:footnote w:id="8">
    <w:p w:rsidR="00C55989" w:rsidRPr="00296B18" w:rsidRDefault="00C55989" w:rsidP="00006C6B">
      <w:pPr>
        <w:pStyle w:val="a4"/>
        <w:spacing w:line="276" w:lineRule="auto"/>
        <w:jc w:val="both"/>
        <w:rPr>
          <w:sz w:val="22"/>
          <w:szCs w:val="22"/>
        </w:rPr>
      </w:pPr>
      <w:r w:rsidRPr="00296B18">
        <w:rPr>
          <w:rStyle w:val="a6"/>
          <w:sz w:val="22"/>
          <w:szCs w:val="22"/>
        </w:rPr>
        <w:footnoteRef/>
      </w:r>
      <w:r w:rsidRPr="00296B18">
        <w:rPr>
          <w:sz w:val="22"/>
          <w:szCs w:val="22"/>
        </w:rPr>
        <w:t xml:space="preserve"> </w:t>
      </w:r>
      <w:proofErr w:type="spellStart"/>
      <w:r w:rsidRPr="00296B18">
        <w:rPr>
          <w:rFonts w:cs="Times New Roman"/>
          <w:sz w:val="22"/>
          <w:szCs w:val="22"/>
        </w:rPr>
        <w:t>Музычук</w:t>
      </w:r>
      <w:proofErr w:type="spellEnd"/>
      <w:r w:rsidRPr="00296B18">
        <w:rPr>
          <w:rFonts w:cs="Times New Roman"/>
          <w:sz w:val="22"/>
          <w:szCs w:val="22"/>
        </w:rPr>
        <w:t xml:space="preserve"> В.Ю. Должно ли государство финансировать культуру? — М.: Институт экономики РАН, [Электронный ресурс]</w:t>
      </w:r>
      <w:proofErr w:type="gramStart"/>
      <w:r w:rsidRPr="00296B18">
        <w:rPr>
          <w:rFonts w:cs="Times New Roman"/>
          <w:sz w:val="22"/>
          <w:szCs w:val="22"/>
        </w:rPr>
        <w:t xml:space="preserve"> .</w:t>
      </w:r>
      <w:proofErr w:type="gramEnd"/>
      <w:r w:rsidRPr="00296B18">
        <w:rPr>
          <w:rFonts w:cs="Times New Roman"/>
          <w:sz w:val="22"/>
          <w:szCs w:val="22"/>
        </w:rPr>
        <w:t>- Режим доступа: 2012.60сhttp://inecon.org/</w:t>
      </w:r>
      <w:proofErr w:type="spellStart"/>
      <w:r w:rsidRPr="00296B18">
        <w:rPr>
          <w:rFonts w:cs="Times New Roman"/>
          <w:sz w:val="22"/>
          <w:szCs w:val="22"/>
        </w:rPr>
        <w:t>docs</w:t>
      </w:r>
      <w:proofErr w:type="spellEnd"/>
      <w:r w:rsidRPr="00296B18">
        <w:rPr>
          <w:rFonts w:cs="Times New Roman"/>
          <w:sz w:val="22"/>
          <w:szCs w:val="22"/>
        </w:rPr>
        <w:t xml:space="preserve">/Muzychuk_paper.pdf . – свободный. – </w:t>
      </w:r>
      <w:proofErr w:type="spellStart"/>
      <w:r w:rsidRPr="00296B18">
        <w:rPr>
          <w:rFonts w:cs="Times New Roman"/>
          <w:sz w:val="22"/>
          <w:szCs w:val="22"/>
        </w:rPr>
        <w:t>Загл</w:t>
      </w:r>
      <w:proofErr w:type="spellEnd"/>
      <w:r w:rsidRPr="00296B18">
        <w:rPr>
          <w:rFonts w:cs="Times New Roman"/>
          <w:sz w:val="22"/>
          <w:szCs w:val="22"/>
        </w:rPr>
        <w:t>. с экрана (дата обращения 20.05.2013)</w:t>
      </w:r>
    </w:p>
  </w:footnote>
  <w:footnote w:id="9">
    <w:p w:rsidR="00C55989" w:rsidRPr="00006C6B" w:rsidRDefault="00C55989" w:rsidP="00006C6B">
      <w:pPr>
        <w:pStyle w:val="a4"/>
        <w:spacing w:line="276" w:lineRule="auto"/>
        <w:jc w:val="both"/>
        <w:rPr>
          <w:sz w:val="22"/>
          <w:szCs w:val="22"/>
        </w:rPr>
      </w:pPr>
      <w:r w:rsidRPr="00006C6B">
        <w:rPr>
          <w:rStyle w:val="a6"/>
          <w:sz w:val="22"/>
          <w:szCs w:val="22"/>
        </w:rPr>
        <w:footnoteRef/>
      </w:r>
      <w:r w:rsidRPr="00006C6B">
        <w:rPr>
          <w:sz w:val="22"/>
          <w:szCs w:val="22"/>
        </w:rPr>
        <w:t xml:space="preserve"> </w:t>
      </w:r>
      <w:r w:rsidRPr="00DC0050">
        <w:rPr>
          <w:sz w:val="22"/>
          <w:szCs w:val="22"/>
        </w:rPr>
        <w:t xml:space="preserve">В статье «Исполнительские искусства» (не путать с книгой «Исполнительские искусства: экономическая дилемма») Уильям Дж. </w:t>
      </w:r>
      <w:proofErr w:type="spellStart"/>
      <w:r w:rsidRPr="00DC0050">
        <w:rPr>
          <w:sz w:val="22"/>
          <w:szCs w:val="22"/>
        </w:rPr>
        <w:t>Баумоль</w:t>
      </w:r>
      <w:proofErr w:type="spellEnd"/>
      <w:r w:rsidRPr="00DC0050">
        <w:rPr>
          <w:sz w:val="22"/>
          <w:szCs w:val="22"/>
        </w:rPr>
        <w:t xml:space="preserve">, ссылаясь на статистические </w:t>
      </w:r>
      <w:proofErr w:type="gramStart"/>
      <w:r w:rsidRPr="00DC0050">
        <w:rPr>
          <w:sz w:val="22"/>
          <w:szCs w:val="22"/>
        </w:rPr>
        <w:t>данные</w:t>
      </w:r>
      <w:proofErr w:type="gramEnd"/>
      <w:r w:rsidRPr="00DC0050">
        <w:rPr>
          <w:sz w:val="22"/>
          <w:szCs w:val="22"/>
        </w:rPr>
        <w:t xml:space="preserve"> говорит об эластичности спроса на культуру (как пример – на оперные представления) по доходу, но совершенной неэластичность спроса по цене.</w:t>
      </w:r>
      <w:r w:rsidRPr="00006C6B">
        <w:rPr>
          <w:sz w:val="22"/>
          <w:szCs w:val="22"/>
        </w:rPr>
        <w:t xml:space="preserve"> </w:t>
      </w:r>
    </w:p>
  </w:footnote>
  <w:footnote w:id="10">
    <w:p w:rsidR="00C55989" w:rsidRPr="00296B18" w:rsidRDefault="00C55989">
      <w:pPr>
        <w:pStyle w:val="a4"/>
        <w:rPr>
          <w:sz w:val="22"/>
          <w:szCs w:val="22"/>
        </w:rPr>
      </w:pPr>
      <w:r w:rsidRPr="00BE1014">
        <w:rPr>
          <w:rStyle w:val="a6"/>
          <w:sz w:val="22"/>
          <w:szCs w:val="22"/>
        </w:rPr>
        <w:footnoteRef/>
      </w:r>
      <w:r w:rsidRPr="00296B18">
        <w:rPr>
          <w:sz w:val="22"/>
          <w:szCs w:val="22"/>
        </w:rPr>
        <w:t xml:space="preserve"> </w:t>
      </w:r>
      <w:r w:rsidRPr="00BE1014">
        <w:rPr>
          <w:rFonts w:cs="Times New Roman"/>
          <w:bCs/>
          <w:sz w:val="22"/>
          <w:szCs w:val="22"/>
          <w:shd w:val="clear" w:color="auto" w:fill="FFFFFF"/>
          <w:lang w:val="en-US"/>
        </w:rPr>
        <w:t>The</w:t>
      </w:r>
      <w:r w:rsidRPr="00296B18">
        <w:rPr>
          <w:rFonts w:cs="Times New Roman"/>
          <w:bCs/>
          <w:sz w:val="22"/>
          <w:szCs w:val="22"/>
          <w:shd w:val="clear" w:color="auto" w:fill="FFFFFF"/>
        </w:rPr>
        <w:t xml:space="preserve"> </w:t>
      </w:r>
      <w:r w:rsidRPr="00BE1014">
        <w:rPr>
          <w:rFonts w:cs="Times New Roman"/>
          <w:bCs/>
          <w:sz w:val="22"/>
          <w:szCs w:val="22"/>
          <w:shd w:val="clear" w:color="auto" w:fill="FFFFFF"/>
          <w:lang w:val="en-US"/>
        </w:rPr>
        <w:t>British</w:t>
      </w:r>
      <w:r w:rsidRPr="00296B18">
        <w:rPr>
          <w:rFonts w:cs="Times New Roman"/>
          <w:bCs/>
          <w:sz w:val="22"/>
          <w:szCs w:val="22"/>
          <w:shd w:val="clear" w:color="auto" w:fill="FFFFFF"/>
        </w:rPr>
        <w:t xml:space="preserve"> </w:t>
      </w:r>
      <w:r w:rsidRPr="00BE1014">
        <w:rPr>
          <w:rFonts w:cs="Times New Roman"/>
          <w:bCs/>
          <w:sz w:val="22"/>
          <w:szCs w:val="22"/>
          <w:shd w:val="clear" w:color="auto" w:fill="FFFFFF"/>
          <w:lang w:val="en-US"/>
        </w:rPr>
        <w:t>Film</w:t>
      </w:r>
      <w:r w:rsidRPr="00296B18">
        <w:rPr>
          <w:rFonts w:cs="Times New Roman"/>
          <w:bCs/>
          <w:sz w:val="22"/>
          <w:szCs w:val="22"/>
          <w:shd w:val="clear" w:color="auto" w:fill="FFFFFF"/>
        </w:rPr>
        <w:t xml:space="preserve"> </w:t>
      </w:r>
      <w:r w:rsidRPr="00BE1014">
        <w:rPr>
          <w:rFonts w:cs="Times New Roman"/>
          <w:bCs/>
          <w:sz w:val="22"/>
          <w:szCs w:val="22"/>
          <w:shd w:val="clear" w:color="auto" w:fill="FFFFFF"/>
          <w:lang w:val="en-US"/>
        </w:rPr>
        <w:t>and</w:t>
      </w:r>
      <w:r w:rsidRPr="00296B18">
        <w:rPr>
          <w:rFonts w:cs="Times New Roman"/>
          <w:bCs/>
          <w:sz w:val="22"/>
          <w:szCs w:val="22"/>
          <w:shd w:val="clear" w:color="auto" w:fill="FFFFFF"/>
        </w:rPr>
        <w:t xml:space="preserve"> </w:t>
      </w:r>
      <w:r w:rsidRPr="00BE1014">
        <w:rPr>
          <w:rFonts w:cs="Times New Roman"/>
          <w:bCs/>
          <w:sz w:val="22"/>
          <w:szCs w:val="22"/>
          <w:shd w:val="clear" w:color="auto" w:fill="FFFFFF"/>
          <w:lang w:val="en-US"/>
        </w:rPr>
        <w:t>Television</w:t>
      </w:r>
      <w:r w:rsidRPr="00296B18">
        <w:rPr>
          <w:rFonts w:cs="Times New Roman"/>
          <w:bCs/>
          <w:sz w:val="22"/>
          <w:szCs w:val="22"/>
          <w:shd w:val="clear" w:color="auto" w:fill="FFFFFF"/>
        </w:rPr>
        <w:t xml:space="preserve"> </w:t>
      </w:r>
      <w:r w:rsidRPr="00BE1014">
        <w:rPr>
          <w:rFonts w:cs="Times New Roman"/>
          <w:bCs/>
          <w:sz w:val="22"/>
          <w:szCs w:val="22"/>
          <w:shd w:val="clear" w:color="auto" w:fill="FFFFFF"/>
          <w:lang w:val="en-US"/>
        </w:rPr>
        <w:t>Industries</w:t>
      </w:r>
      <w:r w:rsidRPr="00296B18">
        <w:rPr>
          <w:rFonts w:cs="Times New Roman"/>
          <w:bCs/>
          <w:sz w:val="22"/>
          <w:szCs w:val="22"/>
          <w:shd w:val="clear" w:color="auto" w:fill="FFFFFF"/>
        </w:rPr>
        <w:t xml:space="preserve"> - </w:t>
      </w:r>
      <w:r w:rsidRPr="00BE1014">
        <w:rPr>
          <w:rFonts w:cs="Times New Roman"/>
          <w:bCs/>
          <w:sz w:val="22"/>
          <w:szCs w:val="22"/>
          <w:shd w:val="clear" w:color="auto" w:fill="FFFFFF"/>
          <w:lang w:val="en-US"/>
        </w:rPr>
        <w:t>Communications</w:t>
      </w:r>
      <w:r w:rsidRPr="00296B18">
        <w:rPr>
          <w:rFonts w:cs="Times New Roman"/>
          <w:bCs/>
          <w:sz w:val="22"/>
          <w:szCs w:val="22"/>
          <w:shd w:val="clear" w:color="auto" w:fill="FFFFFF"/>
        </w:rPr>
        <w:t xml:space="preserve"> </w:t>
      </w:r>
      <w:r w:rsidRPr="00BE1014">
        <w:rPr>
          <w:rFonts w:cs="Times New Roman"/>
          <w:bCs/>
          <w:sz w:val="22"/>
          <w:szCs w:val="22"/>
          <w:shd w:val="clear" w:color="auto" w:fill="FFFFFF"/>
          <w:lang w:val="en-US"/>
        </w:rPr>
        <w:t>Committee</w:t>
      </w:r>
      <w:r w:rsidRPr="00BE1014">
        <w:rPr>
          <w:rStyle w:val="apple-converted-space"/>
          <w:rFonts w:cs="Times New Roman"/>
          <w:bCs/>
          <w:sz w:val="22"/>
          <w:szCs w:val="22"/>
          <w:shd w:val="clear" w:color="auto" w:fill="FFFFFF"/>
          <w:lang w:val="en-US"/>
        </w:rPr>
        <w:t> </w:t>
      </w:r>
      <w:hyperlink r:id="rId4" w:history="1">
        <w:r w:rsidRPr="00BE1014">
          <w:rPr>
            <w:rStyle w:val="a3"/>
            <w:rFonts w:cs="Times New Roman"/>
            <w:bCs/>
            <w:color w:val="auto"/>
            <w:sz w:val="22"/>
            <w:szCs w:val="22"/>
            <w:u w:val="none"/>
            <w:bdr w:val="none" w:sz="0" w:space="0" w:color="auto" w:frame="1"/>
            <w:shd w:val="clear" w:color="auto" w:fill="FFFFFF"/>
            <w:lang w:val="en-US"/>
          </w:rPr>
          <w:t>Contents</w:t>
        </w:r>
      </w:hyperlink>
      <w:r w:rsidRPr="00296B18">
        <w:rPr>
          <w:rStyle w:val="apple-converted-space"/>
          <w:rFonts w:cs="Times New Roman"/>
          <w:sz w:val="22"/>
          <w:szCs w:val="22"/>
          <w:shd w:val="clear" w:color="auto" w:fill="FFFFFF"/>
        </w:rPr>
        <w:t xml:space="preserve">: </w:t>
      </w:r>
      <w:r w:rsidRPr="00296B18">
        <w:rPr>
          <w:sz w:val="22"/>
          <w:szCs w:val="22"/>
        </w:rPr>
        <w:t>[</w:t>
      </w:r>
      <w:r w:rsidRPr="00BE1014">
        <w:rPr>
          <w:sz w:val="22"/>
          <w:szCs w:val="22"/>
        </w:rPr>
        <w:t>Электронный</w:t>
      </w:r>
      <w:r w:rsidRPr="00296B18">
        <w:rPr>
          <w:sz w:val="22"/>
          <w:szCs w:val="22"/>
        </w:rPr>
        <w:t xml:space="preserve"> </w:t>
      </w:r>
      <w:r w:rsidRPr="00BE1014">
        <w:rPr>
          <w:sz w:val="22"/>
          <w:szCs w:val="22"/>
        </w:rPr>
        <w:t>ресурс</w:t>
      </w:r>
      <w:r w:rsidRPr="00296B18">
        <w:rPr>
          <w:sz w:val="22"/>
          <w:szCs w:val="22"/>
        </w:rPr>
        <w:t xml:space="preserve">]. – </w:t>
      </w:r>
      <w:r w:rsidRPr="00BE1014">
        <w:rPr>
          <w:sz w:val="22"/>
          <w:szCs w:val="22"/>
        </w:rPr>
        <w:t>Режим</w:t>
      </w:r>
      <w:r w:rsidRPr="00296B18">
        <w:rPr>
          <w:sz w:val="22"/>
          <w:szCs w:val="22"/>
        </w:rPr>
        <w:t xml:space="preserve"> </w:t>
      </w:r>
      <w:r w:rsidRPr="00BE1014">
        <w:rPr>
          <w:sz w:val="22"/>
          <w:szCs w:val="22"/>
        </w:rPr>
        <w:t>доступа</w:t>
      </w:r>
      <w:r w:rsidRPr="00296B18">
        <w:rPr>
          <w:sz w:val="22"/>
          <w:szCs w:val="22"/>
        </w:rPr>
        <w:t xml:space="preserve">: </w:t>
      </w:r>
      <w:hyperlink r:id="rId5" w:history="1">
        <w:r w:rsidRPr="00BE1014">
          <w:rPr>
            <w:rStyle w:val="a3"/>
            <w:sz w:val="22"/>
            <w:szCs w:val="22"/>
            <w:lang w:val="en-US"/>
          </w:rPr>
          <w:t>http</w:t>
        </w:r>
        <w:r w:rsidRPr="00296B18">
          <w:rPr>
            <w:rStyle w:val="a3"/>
            <w:sz w:val="22"/>
            <w:szCs w:val="22"/>
          </w:rPr>
          <w:t>://</w:t>
        </w:r>
        <w:r w:rsidRPr="00BE1014">
          <w:rPr>
            <w:rStyle w:val="a3"/>
            <w:sz w:val="22"/>
            <w:szCs w:val="22"/>
            <w:lang w:val="en-US"/>
          </w:rPr>
          <w:t>www</w:t>
        </w:r>
        <w:r w:rsidRPr="00296B18">
          <w:rPr>
            <w:rStyle w:val="a3"/>
            <w:sz w:val="22"/>
            <w:szCs w:val="22"/>
          </w:rPr>
          <w:t>.</w:t>
        </w:r>
        <w:r w:rsidRPr="00BE1014">
          <w:rPr>
            <w:rStyle w:val="a3"/>
            <w:sz w:val="22"/>
            <w:szCs w:val="22"/>
            <w:lang w:val="en-US"/>
          </w:rPr>
          <w:t>publications</w:t>
        </w:r>
        <w:r w:rsidRPr="00296B18">
          <w:rPr>
            <w:rStyle w:val="a3"/>
            <w:sz w:val="22"/>
            <w:szCs w:val="22"/>
          </w:rPr>
          <w:t>.</w:t>
        </w:r>
        <w:r w:rsidRPr="00BE1014">
          <w:rPr>
            <w:rStyle w:val="a3"/>
            <w:sz w:val="22"/>
            <w:szCs w:val="22"/>
            <w:lang w:val="en-US"/>
          </w:rPr>
          <w:t>parliament</w:t>
        </w:r>
        <w:r w:rsidRPr="00296B18">
          <w:rPr>
            <w:rStyle w:val="a3"/>
            <w:sz w:val="22"/>
            <w:szCs w:val="22"/>
          </w:rPr>
          <w:t>.</w:t>
        </w:r>
        <w:proofErr w:type="spellStart"/>
        <w:r w:rsidRPr="00BE1014">
          <w:rPr>
            <w:rStyle w:val="a3"/>
            <w:sz w:val="22"/>
            <w:szCs w:val="22"/>
            <w:lang w:val="en-US"/>
          </w:rPr>
          <w:t>uk</w:t>
        </w:r>
        <w:proofErr w:type="spellEnd"/>
        <w:r w:rsidRPr="00296B18">
          <w:rPr>
            <w:rStyle w:val="a3"/>
            <w:sz w:val="22"/>
            <w:szCs w:val="22"/>
          </w:rPr>
          <w:t>/</w:t>
        </w:r>
        <w:r w:rsidRPr="00BE1014">
          <w:rPr>
            <w:rStyle w:val="a3"/>
            <w:sz w:val="22"/>
            <w:szCs w:val="22"/>
            <w:lang w:val="en-US"/>
          </w:rPr>
          <w:t>pa</w:t>
        </w:r>
        <w:r w:rsidRPr="00296B18">
          <w:rPr>
            <w:rStyle w:val="a3"/>
            <w:sz w:val="22"/>
            <w:szCs w:val="22"/>
          </w:rPr>
          <w:t>/</w:t>
        </w:r>
        <w:proofErr w:type="spellStart"/>
        <w:r w:rsidRPr="00BE1014">
          <w:rPr>
            <w:rStyle w:val="a3"/>
            <w:sz w:val="22"/>
            <w:szCs w:val="22"/>
            <w:lang w:val="en-US"/>
          </w:rPr>
          <w:t>ld</w:t>
        </w:r>
        <w:proofErr w:type="spellEnd"/>
        <w:r w:rsidRPr="00296B18">
          <w:rPr>
            <w:rStyle w:val="a3"/>
            <w:sz w:val="22"/>
            <w:szCs w:val="22"/>
          </w:rPr>
          <w:t>200910/</w:t>
        </w:r>
        <w:proofErr w:type="spellStart"/>
        <w:r w:rsidRPr="00BE1014">
          <w:rPr>
            <w:rStyle w:val="a3"/>
            <w:sz w:val="22"/>
            <w:szCs w:val="22"/>
            <w:lang w:val="en-US"/>
          </w:rPr>
          <w:t>ldselect</w:t>
        </w:r>
        <w:proofErr w:type="spellEnd"/>
        <w:r w:rsidRPr="00296B18">
          <w:rPr>
            <w:rStyle w:val="a3"/>
            <w:sz w:val="22"/>
            <w:szCs w:val="22"/>
          </w:rPr>
          <w:t>/</w:t>
        </w:r>
        <w:proofErr w:type="spellStart"/>
        <w:r w:rsidRPr="00BE1014">
          <w:rPr>
            <w:rStyle w:val="a3"/>
            <w:sz w:val="22"/>
            <w:szCs w:val="22"/>
            <w:lang w:val="en-US"/>
          </w:rPr>
          <w:t>ldcomuni</w:t>
        </w:r>
        <w:proofErr w:type="spellEnd"/>
        <w:r w:rsidRPr="00296B18">
          <w:rPr>
            <w:rStyle w:val="a3"/>
            <w:sz w:val="22"/>
            <w:szCs w:val="22"/>
          </w:rPr>
          <w:t>/37/3705.</w:t>
        </w:r>
        <w:proofErr w:type="spellStart"/>
        <w:r w:rsidRPr="00BE1014">
          <w:rPr>
            <w:rStyle w:val="a3"/>
            <w:sz w:val="22"/>
            <w:szCs w:val="22"/>
            <w:lang w:val="en-US"/>
          </w:rPr>
          <w:t>htm</w:t>
        </w:r>
        <w:proofErr w:type="spellEnd"/>
      </w:hyperlink>
      <w:r w:rsidRPr="00296B18">
        <w:rPr>
          <w:rStyle w:val="a3"/>
          <w:sz w:val="22"/>
          <w:szCs w:val="22"/>
        </w:rPr>
        <w:t xml:space="preserve"> </w:t>
      </w:r>
      <w:r w:rsidRPr="00296B18">
        <w:rPr>
          <w:sz w:val="22"/>
          <w:szCs w:val="22"/>
        </w:rPr>
        <w:t xml:space="preserve">– </w:t>
      </w:r>
      <w:r w:rsidRPr="00BE1014">
        <w:rPr>
          <w:sz w:val="22"/>
          <w:szCs w:val="22"/>
        </w:rPr>
        <w:t>свободный</w:t>
      </w:r>
      <w:r w:rsidRPr="00296B18">
        <w:rPr>
          <w:sz w:val="22"/>
          <w:szCs w:val="22"/>
        </w:rPr>
        <w:t xml:space="preserve">. – </w:t>
      </w:r>
      <w:proofErr w:type="spellStart"/>
      <w:r w:rsidRPr="00BE1014">
        <w:rPr>
          <w:sz w:val="22"/>
          <w:szCs w:val="22"/>
        </w:rPr>
        <w:t>Загл</w:t>
      </w:r>
      <w:proofErr w:type="spellEnd"/>
      <w:r w:rsidRPr="00296B18">
        <w:rPr>
          <w:sz w:val="22"/>
          <w:szCs w:val="22"/>
        </w:rPr>
        <w:t xml:space="preserve">. </w:t>
      </w:r>
      <w:r w:rsidRPr="00BE1014">
        <w:rPr>
          <w:sz w:val="22"/>
          <w:szCs w:val="22"/>
        </w:rPr>
        <w:t>с</w:t>
      </w:r>
      <w:r w:rsidRPr="00296B18">
        <w:rPr>
          <w:sz w:val="22"/>
          <w:szCs w:val="22"/>
        </w:rPr>
        <w:t xml:space="preserve"> </w:t>
      </w:r>
      <w:r w:rsidRPr="00BE1014">
        <w:rPr>
          <w:sz w:val="22"/>
          <w:szCs w:val="22"/>
        </w:rPr>
        <w:t>экрана</w:t>
      </w:r>
      <w:r w:rsidRPr="00296B18">
        <w:rPr>
          <w:sz w:val="22"/>
          <w:szCs w:val="22"/>
        </w:rPr>
        <w:t xml:space="preserve"> </w:t>
      </w:r>
      <w:r>
        <w:rPr>
          <w:sz w:val="22"/>
          <w:szCs w:val="22"/>
        </w:rPr>
        <w:t>(дата обращения 18.05.2013)</w:t>
      </w:r>
    </w:p>
  </w:footnote>
  <w:footnote w:id="11">
    <w:p w:rsidR="00C55989" w:rsidRPr="00BE1014" w:rsidRDefault="00C55989" w:rsidP="00BE1014">
      <w:pPr>
        <w:pStyle w:val="a4"/>
        <w:rPr>
          <w:sz w:val="22"/>
          <w:szCs w:val="22"/>
        </w:rPr>
      </w:pPr>
      <w:r w:rsidRPr="00BE1014">
        <w:rPr>
          <w:rStyle w:val="a6"/>
          <w:sz w:val="22"/>
          <w:szCs w:val="22"/>
        </w:rPr>
        <w:footnoteRef/>
      </w:r>
      <w:r w:rsidRPr="00BE1014">
        <w:rPr>
          <w:sz w:val="22"/>
          <w:szCs w:val="22"/>
        </w:rPr>
        <w:t xml:space="preserve"> Кравцов Ю. А.  Основы </w:t>
      </w:r>
      <w:proofErr w:type="spellStart"/>
      <w:r w:rsidRPr="00BE1014">
        <w:rPr>
          <w:sz w:val="22"/>
          <w:szCs w:val="22"/>
        </w:rPr>
        <w:t>киноэстетики</w:t>
      </w:r>
      <w:proofErr w:type="spellEnd"/>
      <w:r w:rsidRPr="00BE1014">
        <w:rPr>
          <w:sz w:val="22"/>
          <w:szCs w:val="22"/>
        </w:rPr>
        <w:t xml:space="preserve">: [Электронный ресурс]. – Режим доступа: </w:t>
      </w:r>
      <w:hyperlink r:id="rId6" w:history="1">
        <w:r w:rsidRPr="00BE1014">
          <w:rPr>
            <w:rStyle w:val="a3"/>
            <w:sz w:val="22"/>
            <w:szCs w:val="22"/>
          </w:rPr>
          <w:t>http://lib.znate.ru/docs/index-291412.html?page=11</w:t>
        </w:r>
      </w:hyperlink>
      <w:r w:rsidRPr="00BE1014">
        <w:rPr>
          <w:sz w:val="22"/>
          <w:szCs w:val="22"/>
        </w:rPr>
        <w:t xml:space="preserve">. – свободный. – </w:t>
      </w:r>
      <w:proofErr w:type="spellStart"/>
      <w:r w:rsidRPr="00BE1014">
        <w:rPr>
          <w:sz w:val="22"/>
          <w:szCs w:val="22"/>
        </w:rPr>
        <w:t>Загл</w:t>
      </w:r>
      <w:proofErr w:type="spellEnd"/>
      <w:r w:rsidRPr="00BE1014">
        <w:rPr>
          <w:sz w:val="22"/>
          <w:szCs w:val="22"/>
        </w:rPr>
        <w:t>. с экрана</w:t>
      </w:r>
      <w:r>
        <w:rPr>
          <w:sz w:val="22"/>
          <w:szCs w:val="22"/>
        </w:rPr>
        <w:t xml:space="preserve"> (дата обращения 19.05.2013)</w:t>
      </w:r>
    </w:p>
    <w:p w:rsidR="00C55989" w:rsidRDefault="00C55989">
      <w:pPr>
        <w:pStyle w:val="a4"/>
      </w:pPr>
    </w:p>
  </w:footnote>
  <w:footnote w:id="12">
    <w:p w:rsidR="00C55989" w:rsidRPr="00296B18" w:rsidRDefault="00C55989" w:rsidP="00006C6B">
      <w:pPr>
        <w:pStyle w:val="a4"/>
        <w:spacing w:line="276" w:lineRule="auto"/>
        <w:rPr>
          <w:rFonts w:cs="Times New Roman"/>
          <w:sz w:val="22"/>
          <w:szCs w:val="22"/>
        </w:rPr>
      </w:pPr>
      <w:r w:rsidRPr="00296B18">
        <w:rPr>
          <w:rStyle w:val="a6"/>
          <w:rFonts w:cs="Times New Roman"/>
          <w:sz w:val="22"/>
          <w:szCs w:val="22"/>
        </w:rPr>
        <w:footnoteRef/>
      </w:r>
      <w:r w:rsidRPr="00296B18">
        <w:rPr>
          <w:rFonts w:cs="Times New Roman"/>
          <w:sz w:val="22"/>
          <w:szCs w:val="22"/>
        </w:rPr>
        <w:t xml:space="preserve"> Лотман, Ю.М., </w:t>
      </w:r>
      <w:proofErr w:type="spellStart"/>
      <w:r w:rsidRPr="00296B18">
        <w:rPr>
          <w:rFonts w:cs="Times New Roman"/>
          <w:sz w:val="22"/>
          <w:szCs w:val="22"/>
        </w:rPr>
        <w:t>Цвьян</w:t>
      </w:r>
      <w:proofErr w:type="spellEnd"/>
      <w:r w:rsidRPr="00296B18">
        <w:rPr>
          <w:rFonts w:cs="Times New Roman"/>
          <w:sz w:val="22"/>
          <w:szCs w:val="22"/>
        </w:rPr>
        <w:t xml:space="preserve">, Т.В. Диалог с экраном.  [Электронный ресурс]. – Режим доступа:http://hp2.philol.msu.ru/~discours/uploadedfiles/courses/poselyagin/textbooks/dialsekr.pdf – свободный. – </w:t>
      </w:r>
      <w:proofErr w:type="spellStart"/>
      <w:r w:rsidRPr="00296B18">
        <w:rPr>
          <w:rFonts w:cs="Times New Roman"/>
          <w:sz w:val="22"/>
          <w:szCs w:val="22"/>
        </w:rPr>
        <w:t>Загл</w:t>
      </w:r>
      <w:proofErr w:type="spellEnd"/>
      <w:r w:rsidRPr="00296B18">
        <w:rPr>
          <w:rFonts w:cs="Times New Roman"/>
          <w:sz w:val="22"/>
          <w:szCs w:val="22"/>
        </w:rPr>
        <w:t>. с экрана</w:t>
      </w:r>
      <w:r>
        <w:rPr>
          <w:rFonts w:cs="Times New Roman"/>
          <w:sz w:val="22"/>
          <w:szCs w:val="22"/>
        </w:rPr>
        <w:t xml:space="preserve"> (дата обращения 9.02.2013)</w:t>
      </w:r>
    </w:p>
  </w:footnote>
  <w:footnote w:id="13">
    <w:p w:rsidR="00C55989" w:rsidRPr="00296B18" w:rsidRDefault="00C55989" w:rsidP="00BE1014">
      <w:pPr>
        <w:rPr>
          <w:rFonts w:cs="Times New Roman"/>
          <w:color w:val="0000FF"/>
          <w:u w:val="single"/>
        </w:rPr>
      </w:pPr>
      <w:r w:rsidRPr="00296B18">
        <w:rPr>
          <w:rStyle w:val="a6"/>
          <w:rFonts w:cs="Times New Roman"/>
        </w:rPr>
        <w:footnoteRef/>
      </w:r>
      <w:r w:rsidRPr="00296B18">
        <w:rPr>
          <w:rFonts w:cs="Times New Roman"/>
        </w:rPr>
        <w:t xml:space="preserve"> Лебедев </w:t>
      </w:r>
      <w:proofErr w:type="spellStart"/>
      <w:r w:rsidRPr="00296B18">
        <w:rPr>
          <w:rFonts w:cs="Times New Roman"/>
        </w:rPr>
        <w:t>Н.А.</w:t>
      </w:r>
      <w:r w:rsidRPr="00296B18">
        <w:rPr>
          <w:rFonts w:eastAsia="Times New Roman" w:cs="Times New Roman"/>
          <w:bCs/>
          <w:lang w:eastAsia="ru-RU"/>
        </w:rPr>
        <w:t>Очерки</w:t>
      </w:r>
      <w:proofErr w:type="spellEnd"/>
      <w:r w:rsidRPr="00296B18">
        <w:rPr>
          <w:rFonts w:eastAsia="Times New Roman" w:cs="Times New Roman"/>
          <w:bCs/>
          <w:lang w:eastAsia="ru-RU"/>
        </w:rPr>
        <w:t xml:space="preserve"> истории кино СССР</w:t>
      </w:r>
      <w:r w:rsidRPr="00296B18">
        <w:rPr>
          <w:rFonts w:eastAsia="Times New Roman" w:cs="Times New Roman"/>
          <w:color w:val="000000"/>
          <w:lang w:eastAsia="ru-RU"/>
        </w:rPr>
        <w:t xml:space="preserve">. </w:t>
      </w:r>
      <w:r w:rsidRPr="00296B18">
        <w:rPr>
          <w:rFonts w:eastAsia="Times New Roman" w:cs="Times New Roman"/>
          <w:bCs/>
          <w:lang w:eastAsia="ru-RU"/>
        </w:rPr>
        <w:t>Немое кино: 1918 – 1934 годы</w:t>
      </w:r>
      <w:r w:rsidRPr="00296B18">
        <w:rPr>
          <w:rFonts w:eastAsia="Times New Roman" w:cs="Times New Roman"/>
          <w:color w:val="000000"/>
          <w:lang w:eastAsia="ru-RU"/>
        </w:rPr>
        <w:t xml:space="preserve">: [Электронный ресурс]. – Режим доступа: </w:t>
      </w:r>
      <w:r w:rsidRPr="00296B18">
        <w:rPr>
          <w:rFonts w:eastAsia="Times New Roman" w:cs="Times New Roman"/>
          <w:i/>
          <w:iCs/>
          <w:lang w:eastAsia="ru-RU"/>
        </w:rPr>
        <w:t xml:space="preserve"> </w:t>
      </w:r>
      <w:hyperlink r:id="rId7" w:history="1">
        <w:r w:rsidRPr="00296B18">
          <w:rPr>
            <w:rStyle w:val="a3"/>
            <w:rFonts w:cs="Times New Roman"/>
          </w:rPr>
          <w:t>http://www.bibliotekar.ru/kino/11.htm</w:t>
        </w:r>
      </w:hyperlink>
      <w:r w:rsidRPr="00296B18">
        <w:rPr>
          <w:rStyle w:val="a3"/>
          <w:rFonts w:cs="Times New Roman"/>
        </w:rPr>
        <w:t xml:space="preserve"> </w:t>
      </w:r>
      <w:r w:rsidRPr="00296B18">
        <w:rPr>
          <w:rFonts w:cs="Times New Roman"/>
        </w:rPr>
        <w:t xml:space="preserve">. – свободный. – </w:t>
      </w:r>
      <w:proofErr w:type="spellStart"/>
      <w:r w:rsidRPr="00296B18">
        <w:rPr>
          <w:rFonts w:cs="Times New Roman"/>
        </w:rPr>
        <w:t>Загл</w:t>
      </w:r>
      <w:proofErr w:type="spellEnd"/>
      <w:r w:rsidRPr="00296B18">
        <w:rPr>
          <w:rFonts w:cs="Times New Roman"/>
        </w:rPr>
        <w:t>. с экрана</w:t>
      </w:r>
      <w:r>
        <w:rPr>
          <w:rFonts w:cs="Times New Roman"/>
        </w:rPr>
        <w:t xml:space="preserve"> (дата обращения 22.05.2013)</w:t>
      </w:r>
    </w:p>
    <w:p w:rsidR="00C55989" w:rsidRPr="002D6ACA" w:rsidRDefault="00C55989" w:rsidP="002D6ACA">
      <w:pPr>
        <w:rPr>
          <w:rFonts w:ascii="Times New Roman" w:eastAsia="Times New Roman" w:hAnsi="Times New Roman" w:cs="Times New Roman"/>
          <w:color w:val="000000"/>
          <w:sz w:val="20"/>
          <w:szCs w:val="20"/>
          <w:lang w:eastAsia="ru-RU"/>
        </w:rPr>
      </w:pPr>
    </w:p>
  </w:footnote>
  <w:footnote w:id="14">
    <w:p w:rsidR="00C55989" w:rsidRPr="00BB0798" w:rsidRDefault="00C55989">
      <w:pPr>
        <w:pStyle w:val="a4"/>
      </w:pPr>
      <w:r>
        <w:rPr>
          <w:rStyle w:val="a6"/>
        </w:rPr>
        <w:footnoteRef/>
      </w:r>
      <w:r w:rsidRPr="00BB0798">
        <w:t xml:space="preserve"> </w:t>
      </w:r>
      <w:r w:rsidRPr="00BB0798">
        <w:rPr>
          <w:sz w:val="22"/>
          <w:szCs w:val="22"/>
          <w:lang w:val="en-US"/>
        </w:rPr>
        <w:t>The</w:t>
      </w:r>
      <w:r w:rsidRPr="00BB0798">
        <w:rPr>
          <w:sz w:val="22"/>
          <w:szCs w:val="22"/>
        </w:rPr>
        <w:t xml:space="preserve"> </w:t>
      </w:r>
      <w:r w:rsidRPr="00BB0798">
        <w:rPr>
          <w:sz w:val="22"/>
          <w:szCs w:val="22"/>
          <w:lang w:val="en-US"/>
        </w:rPr>
        <w:t>British</w:t>
      </w:r>
      <w:r w:rsidRPr="00BB0798">
        <w:rPr>
          <w:sz w:val="22"/>
          <w:szCs w:val="22"/>
        </w:rPr>
        <w:t xml:space="preserve"> </w:t>
      </w:r>
      <w:r w:rsidRPr="00BB0798">
        <w:rPr>
          <w:sz w:val="22"/>
          <w:szCs w:val="22"/>
          <w:lang w:val="en-US"/>
        </w:rPr>
        <w:t>Film</w:t>
      </w:r>
      <w:r w:rsidRPr="00BB0798">
        <w:rPr>
          <w:sz w:val="22"/>
          <w:szCs w:val="22"/>
        </w:rPr>
        <w:t xml:space="preserve"> </w:t>
      </w:r>
      <w:r w:rsidRPr="00BB0798">
        <w:rPr>
          <w:sz w:val="22"/>
          <w:szCs w:val="22"/>
          <w:lang w:val="en-US"/>
        </w:rPr>
        <w:t>and</w:t>
      </w:r>
      <w:r w:rsidRPr="00BB0798">
        <w:rPr>
          <w:sz w:val="22"/>
          <w:szCs w:val="22"/>
        </w:rPr>
        <w:t xml:space="preserve"> </w:t>
      </w:r>
      <w:r w:rsidRPr="00BB0798">
        <w:rPr>
          <w:sz w:val="22"/>
          <w:szCs w:val="22"/>
          <w:lang w:val="en-US"/>
        </w:rPr>
        <w:t>Television</w:t>
      </w:r>
      <w:r w:rsidRPr="00BB0798">
        <w:rPr>
          <w:sz w:val="22"/>
          <w:szCs w:val="22"/>
        </w:rPr>
        <w:t xml:space="preserve"> </w:t>
      </w:r>
      <w:r w:rsidRPr="00BB0798">
        <w:rPr>
          <w:sz w:val="22"/>
          <w:szCs w:val="22"/>
          <w:lang w:val="en-US"/>
        </w:rPr>
        <w:t>Industries</w:t>
      </w:r>
      <w:r w:rsidRPr="00BB0798">
        <w:rPr>
          <w:sz w:val="22"/>
          <w:szCs w:val="22"/>
        </w:rPr>
        <w:t xml:space="preserve"> - </w:t>
      </w:r>
      <w:r w:rsidRPr="00BB0798">
        <w:rPr>
          <w:sz w:val="22"/>
          <w:szCs w:val="22"/>
          <w:lang w:val="en-US"/>
        </w:rPr>
        <w:t>Communications</w:t>
      </w:r>
      <w:r w:rsidRPr="00BB0798">
        <w:rPr>
          <w:sz w:val="22"/>
          <w:szCs w:val="22"/>
        </w:rPr>
        <w:t xml:space="preserve"> </w:t>
      </w:r>
      <w:r w:rsidRPr="00BB0798">
        <w:rPr>
          <w:sz w:val="22"/>
          <w:szCs w:val="22"/>
          <w:lang w:val="en-US"/>
        </w:rPr>
        <w:t>Committee</w:t>
      </w:r>
      <w:r w:rsidRPr="00BB0798">
        <w:rPr>
          <w:sz w:val="22"/>
          <w:szCs w:val="22"/>
        </w:rPr>
        <w:t xml:space="preserve"> </w:t>
      </w:r>
      <w:r w:rsidRPr="00BB0798">
        <w:rPr>
          <w:sz w:val="22"/>
          <w:szCs w:val="22"/>
          <w:lang w:val="en-US"/>
        </w:rPr>
        <w:t>Contents</w:t>
      </w:r>
      <w:r w:rsidRPr="00BB0798">
        <w:rPr>
          <w:sz w:val="22"/>
          <w:szCs w:val="22"/>
        </w:rPr>
        <w:t xml:space="preserve">: [Электронный ресурс]. – Режим доступа: </w:t>
      </w:r>
      <w:r w:rsidRPr="00BB0798">
        <w:rPr>
          <w:sz w:val="22"/>
          <w:szCs w:val="22"/>
          <w:lang w:val="en-US"/>
        </w:rPr>
        <w:t>http</w:t>
      </w:r>
      <w:r w:rsidRPr="00BB0798">
        <w:rPr>
          <w:sz w:val="22"/>
          <w:szCs w:val="22"/>
        </w:rPr>
        <w:t>://</w:t>
      </w:r>
      <w:r w:rsidRPr="00BB0798">
        <w:rPr>
          <w:sz w:val="22"/>
          <w:szCs w:val="22"/>
          <w:lang w:val="en-US"/>
        </w:rPr>
        <w:t>www</w:t>
      </w:r>
      <w:r w:rsidRPr="00BB0798">
        <w:rPr>
          <w:sz w:val="22"/>
          <w:szCs w:val="22"/>
        </w:rPr>
        <w:t>.</w:t>
      </w:r>
      <w:r w:rsidRPr="00BB0798">
        <w:rPr>
          <w:sz w:val="22"/>
          <w:szCs w:val="22"/>
          <w:lang w:val="en-US"/>
        </w:rPr>
        <w:t>publications</w:t>
      </w:r>
      <w:r w:rsidRPr="00BB0798">
        <w:rPr>
          <w:sz w:val="22"/>
          <w:szCs w:val="22"/>
        </w:rPr>
        <w:t>.</w:t>
      </w:r>
      <w:r w:rsidRPr="00BB0798">
        <w:rPr>
          <w:sz w:val="22"/>
          <w:szCs w:val="22"/>
          <w:lang w:val="en-US"/>
        </w:rPr>
        <w:t>parliament</w:t>
      </w:r>
      <w:r w:rsidRPr="00BB0798">
        <w:rPr>
          <w:sz w:val="22"/>
          <w:szCs w:val="22"/>
        </w:rPr>
        <w:t>.</w:t>
      </w:r>
      <w:proofErr w:type="spellStart"/>
      <w:r w:rsidRPr="00BB0798">
        <w:rPr>
          <w:sz w:val="22"/>
          <w:szCs w:val="22"/>
          <w:lang w:val="en-US"/>
        </w:rPr>
        <w:t>uk</w:t>
      </w:r>
      <w:proofErr w:type="spellEnd"/>
      <w:r w:rsidRPr="00BB0798">
        <w:rPr>
          <w:sz w:val="22"/>
          <w:szCs w:val="22"/>
        </w:rPr>
        <w:t>/</w:t>
      </w:r>
      <w:r w:rsidRPr="00BB0798">
        <w:rPr>
          <w:sz w:val="22"/>
          <w:szCs w:val="22"/>
          <w:lang w:val="en-US"/>
        </w:rPr>
        <w:t>pa</w:t>
      </w:r>
      <w:r w:rsidRPr="00BB0798">
        <w:rPr>
          <w:sz w:val="22"/>
          <w:szCs w:val="22"/>
        </w:rPr>
        <w:t>/</w:t>
      </w:r>
      <w:proofErr w:type="spellStart"/>
      <w:r w:rsidRPr="00BB0798">
        <w:rPr>
          <w:sz w:val="22"/>
          <w:szCs w:val="22"/>
          <w:lang w:val="en-US"/>
        </w:rPr>
        <w:t>ld</w:t>
      </w:r>
      <w:proofErr w:type="spellEnd"/>
      <w:r w:rsidRPr="00BB0798">
        <w:rPr>
          <w:sz w:val="22"/>
          <w:szCs w:val="22"/>
        </w:rPr>
        <w:t>200910/</w:t>
      </w:r>
      <w:proofErr w:type="spellStart"/>
      <w:r w:rsidRPr="00BB0798">
        <w:rPr>
          <w:sz w:val="22"/>
          <w:szCs w:val="22"/>
          <w:lang w:val="en-US"/>
        </w:rPr>
        <w:t>ldselect</w:t>
      </w:r>
      <w:proofErr w:type="spellEnd"/>
      <w:r w:rsidRPr="00BB0798">
        <w:rPr>
          <w:sz w:val="22"/>
          <w:szCs w:val="22"/>
        </w:rPr>
        <w:t>/</w:t>
      </w:r>
      <w:proofErr w:type="spellStart"/>
      <w:r w:rsidRPr="00BB0798">
        <w:rPr>
          <w:sz w:val="22"/>
          <w:szCs w:val="22"/>
          <w:lang w:val="en-US"/>
        </w:rPr>
        <w:t>ldcomuni</w:t>
      </w:r>
      <w:proofErr w:type="spellEnd"/>
      <w:r w:rsidRPr="00BB0798">
        <w:rPr>
          <w:sz w:val="22"/>
          <w:szCs w:val="22"/>
        </w:rPr>
        <w:t>/37/3705.</w:t>
      </w:r>
      <w:proofErr w:type="spellStart"/>
      <w:r w:rsidRPr="00BB0798">
        <w:rPr>
          <w:sz w:val="22"/>
          <w:szCs w:val="22"/>
          <w:lang w:val="en-US"/>
        </w:rPr>
        <w:t>htm</w:t>
      </w:r>
      <w:proofErr w:type="spellEnd"/>
      <w:r w:rsidRPr="00BB0798">
        <w:rPr>
          <w:sz w:val="22"/>
          <w:szCs w:val="22"/>
        </w:rPr>
        <w:t xml:space="preserve"> – свободный. – </w:t>
      </w:r>
      <w:proofErr w:type="spellStart"/>
      <w:r w:rsidRPr="00BB0798">
        <w:rPr>
          <w:sz w:val="22"/>
          <w:szCs w:val="22"/>
        </w:rPr>
        <w:t>Загл</w:t>
      </w:r>
      <w:proofErr w:type="spellEnd"/>
      <w:r w:rsidRPr="00BB0798">
        <w:rPr>
          <w:sz w:val="22"/>
          <w:szCs w:val="22"/>
        </w:rPr>
        <w:t>. с экрана  (дата обращения 18.05.2013)</w:t>
      </w:r>
    </w:p>
  </w:footnote>
  <w:footnote w:id="15">
    <w:p w:rsidR="00C55989" w:rsidRDefault="00C55989">
      <w:pPr>
        <w:pStyle w:val="a4"/>
      </w:pPr>
      <w:r>
        <w:rPr>
          <w:rStyle w:val="a6"/>
        </w:rPr>
        <w:footnoteRef/>
      </w:r>
      <w:r>
        <w:t xml:space="preserve"> </w:t>
      </w:r>
      <w:r w:rsidRPr="00A375F4">
        <w:t xml:space="preserve">Кравцов Ю. А.  Основы </w:t>
      </w:r>
      <w:proofErr w:type="spellStart"/>
      <w:r w:rsidRPr="00A375F4">
        <w:t>киноэстетики</w:t>
      </w:r>
      <w:proofErr w:type="spellEnd"/>
      <w:r w:rsidRPr="00A375F4">
        <w:t xml:space="preserve">: [Электронный ресурс]. – Режим доступа: http://lib.znate.ru/docs/index-291412.html?page=11. – свободный. – </w:t>
      </w:r>
      <w:proofErr w:type="spellStart"/>
      <w:r w:rsidRPr="00A375F4">
        <w:t>Загл</w:t>
      </w:r>
      <w:proofErr w:type="spellEnd"/>
      <w:r w:rsidRPr="00A375F4">
        <w:t>. с экрана (дата обращения 19.05.2013)</w:t>
      </w:r>
    </w:p>
  </w:footnote>
  <w:footnote w:id="16">
    <w:p w:rsidR="00C55989" w:rsidRPr="0043654D" w:rsidRDefault="00C55989">
      <w:pPr>
        <w:pStyle w:val="a4"/>
        <w:rPr>
          <w:sz w:val="22"/>
          <w:szCs w:val="22"/>
        </w:rPr>
      </w:pPr>
      <w:r w:rsidRPr="0043654D">
        <w:rPr>
          <w:rStyle w:val="a6"/>
          <w:sz w:val="22"/>
          <w:szCs w:val="22"/>
        </w:rPr>
        <w:footnoteRef/>
      </w:r>
      <w:r w:rsidRPr="0043654D">
        <w:rPr>
          <w:sz w:val="22"/>
          <w:szCs w:val="22"/>
        </w:rPr>
        <w:t xml:space="preserve"> </w:t>
      </w:r>
      <w:r w:rsidRPr="0043654D">
        <w:rPr>
          <w:sz w:val="22"/>
          <w:szCs w:val="22"/>
          <w:lang w:val="en-US"/>
        </w:rPr>
        <w:t>The</w:t>
      </w:r>
      <w:r w:rsidRPr="0043654D">
        <w:rPr>
          <w:sz w:val="22"/>
          <w:szCs w:val="22"/>
        </w:rPr>
        <w:t xml:space="preserve"> </w:t>
      </w:r>
      <w:r w:rsidRPr="0043654D">
        <w:rPr>
          <w:sz w:val="22"/>
          <w:szCs w:val="22"/>
          <w:lang w:val="en-US"/>
        </w:rPr>
        <w:t>British</w:t>
      </w:r>
      <w:r w:rsidRPr="0043654D">
        <w:rPr>
          <w:sz w:val="22"/>
          <w:szCs w:val="22"/>
        </w:rPr>
        <w:t xml:space="preserve"> </w:t>
      </w:r>
      <w:r w:rsidRPr="0043654D">
        <w:rPr>
          <w:sz w:val="22"/>
          <w:szCs w:val="22"/>
          <w:lang w:val="en-US"/>
        </w:rPr>
        <w:t>Film</w:t>
      </w:r>
      <w:r w:rsidRPr="0043654D">
        <w:rPr>
          <w:sz w:val="22"/>
          <w:szCs w:val="22"/>
        </w:rPr>
        <w:t xml:space="preserve"> </w:t>
      </w:r>
      <w:r w:rsidRPr="0043654D">
        <w:rPr>
          <w:sz w:val="22"/>
          <w:szCs w:val="22"/>
          <w:lang w:val="en-US"/>
        </w:rPr>
        <w:t>and</w:t>
      </w:r>
      <w:r w:rsidRPr="0043654D">
        <w:rPr>
          <w:sz w:val="22"/>
          <w:szCs w:val="22"/>
        </w:rPr>
        <w:t xml:space="preserve"> </w:t>
      </w:r>
      <w:r w:rsidRPr="0043654D">
        <w:rPr>
          <w:sz w:val="22"/>
          <w:szCs w:val="22"/>
          <w:lang w:val="en-US"/>
        </w:rPr>
        <w:t>Television</w:t>
      </w:r>
      <w:r w:rsidRPr="0043654D">
        <w:rPr>
          <w:sz w:val="22"/>
          <w:szCs w:val="22"/>
        </w:rPr>
        <w:t xml:space="preserve"> </w:t>
      </w:r>
      <w:r w:rsidRPr="0043654D">
        <w:rPr>
          <w:sz w:val="22"/>
          <w:szCs w:val="22"/>
          <w:lang w:val="en-US"/>
        </w:rPr>
        <w:t>Industries</w:t>
      </w:r>
      <w:r w:rsidRPr="0043654D">
        <w:rPr>
          <w:sz w:val="22"/>
          <w:szCs w:val="22"/>
        </w:rPr>
        <w:t xml:space="preserve"> - </w:t>
      </w:r>
      <w:r w:rsidRPr="0043654D">
        <w:rPr>
          <w:sz w:val="22"/>
          <w:szCs w:val="22"/>
          <w:lang w:val="en-US"/>
        </w:rPr>
        <w:t>Communications</w:t>
      </w:r>
      <w:r w:rsidRPr="0043654D">
        <w:rPr>
          <w:sz w:val="22"/>
          <w:szCs w:val="22"/>
        </w:rPr>
        <w:t xml:space="preserve"> </w:t>
      </w:r>
      <w:r w:rsidRPr="0043654D">
        <w:rPr>
          <w:sz w:val="22"/>
          <w:szCs w:val="22"/>
          <w:lang w:val="en-US"/>
        </w:rPr>
        <w:t>Committee</w:t>
      </w:r>
      <w:r w:rsidRPr="0043654D">
        <w:rPr>
          <w:sz w:val="22"/>
          <w:szCs w:val="22"/>
        </w:rPr>
        <w:t xml:space="preserve"> </w:t>
      </w:r>
      <w:r w:rsidRPr="0043654D">
        <w:rPr>
          <w:sz w:val="22"/>
          <w:szCs w:val="22"/>
          <w:lang w:val="en-US"/>
        </w:rPr>
        <w:t>Contents</w:t>
      </w:r>
      <w:r w:rsidRPr="0043654D">
        <w:rPr>
          <w:sz w:val="22"/>
          <w:szCs w:val="22"/>
        </w:rPr>
        <w:t xml:space="preserve">: [Электронный ресурс]. – Режим доступа: </w:t>
      </w:r>
      <w:r w:rsidRPr="0043654D">
        <w:rPr>
          <w:sz w:val="22"/>
          <w:szCs w:val="22"/>
          <w:lang w:val="en-US"/>
        </w:rPr>
        <w:t>http</w:t>
      </w:r>
      <w:r w:rsidRPr="0043654D">
        <w:rPr>
          <w:sz w:val="22"/>
          <w:szCs w:val="22"/>
        </w:rPr>
        <w:t>://</w:t>
      </w:r>
      <w:r w:rsidRPr="0043654D">
        <w:rPr>
          <w:sz w:val="22"/>
          <w:szCs w:val="22"/>
          <w:lang w:val="en-US"/>
        </w:rPr>
        <w:t>www</w:t>
      </w:r>
      <w:r w:rsidRPr="0043654D">
        <w:rPr>
          <w:sz w:val="22"/>
          <w:szCs w:val="22"/>
        </w:rPr>
        <w:t>.</w:t>
      </w:r>
      <w:r w:rsidRPr="0043654D">
        <w:rPr>
          <w:sz w:val="22"/>
          <w:szCs w:val="22"/>
          <w:lang w:val="en-US"/>
        </w:rPr>
        <w:t>publications</w:t>
      </w:r>
      <w:r w:rsidRPr="0043654D">
        <w:rPr>
          <w:sz w:val="22"/>
          <w:szCs w:val="22"/>
        </w:rPr>
        <w:t>.</w:t>
      </w:r>
      <w:r w:rsidRPr="0043654D">
        <w:rPr>
          <w:sz w:val="22"/>
          <w:szCs w:val="22"/>
          <w:lang w:val="en-US"/>
        </w:rPr>
        <w:t>parliament</w:t>
      </w:r>
      <w:r w:rsidRPr="0043654D">
        <w:rPr>
          <w:sz w:val="22"/>
          <w:szCs w:val="22"/>
        </w:rPr>
        <w:t>.</w:t>
      </w:r>
      <w:proofErr w:type="spellStart"/>
      <w:r w:rsidRPr="0043654D">
        <w:rPr>
          <w:sz w:val="22"/>
          <w:szCs w:val="22"/>
          <w:lang w:val="en-US"/>
        </w:rPr>
        <w:t>uk</w:t>
      </w:r>
      <w:proofErr w:type="spellEnd"/>
      <w:r w:rsidRPr="0043654D">
        <w:rPr>
          <w:sz w:val="22"/>
          <w:szCs w:val="22"/>
        </w:rPr>
        <w:t>/</w:t>
      </w:r>
      <w:r w:rsidRPr="0043654D">
        <w:rPr>
          <w:sz w:val="22"/>
          <w:szCs w:val="22"/>
          <w:lang w:val="en-US"/>
        </w:rPr>
        <w:t>pa</w:t>
      </w:r>
      <w:r w:rsidRPr="0043654D">
        <w:rPr>
          <w:sz w:val="22"/>
          <w:szCs w:val="22"/>
        </w:rPr>
        <w:t>/</w:t>
      </w:r>
      <w:proofErr w:type="spellStart"/>
      <w:r w:rsidRPr="0043654D">
        <w:rPr>
          <w:sz w:val="22"/>
          <w:szCs w:val="22"/>
          <w:lang w:val="en-US"/>
        </w:rPr>
        <w:t>ld</w:t>
      </w:r>
      <w:proofErr w:type="spellEnd"/>
      <w:r w:rsidRPr="0043654D">
        <w:rPr>
          <w:sz w:val="22"/>
          <w:szCs w:val="22"/>
        </w:rPr>
        <w:t>200910/</w:t>
      </w:r>
      <w:proofErr w:type="spellStart"/>
      <w:r w:rsidRPr="0043654D">
        <w:rPr>
          <w:sz w:val="22"/>
          <w:szCs w:val="22"/>
          <w:lang w:val="en-US"/>
        </w:rPr>
        <w:t>ldselect</w:t>
      </w:r>
      <w:proofErr w:type="spellEnd"/>
      <w:r w:rsidRPr="0043654D">
        <w:rPr>
          <w:sz w:val="22"/>
          <w:szCs w:val="22"/>
        </w:rPr>
        <w:t>/</w:t>
      </w:r>
      <w:proofErr w:type="spellStart"/>
      <w:r w:rsidRPr="0043654D">
        <w:rPr>
          <w:sz w:val="22"/>
          <w:szCs w:val="22"/>
          <w:lang w:val="en-US"/>
        </w:rPr>
        <w:t>ldcomuni</w:t>
      </w:r>
      <w:proofErr w:type="spellEnd"/>
      <w:r w:rsidRPr="0043654D">
        <w:rPr>
          <w:sz w:val="22"/>
          <w:szCs w:val="22"/>
        </w:rPr>
        <w:t>/37/3705.</w:t>
      </w:r>
      <w:proofErr w:type="spellStart"/>
      <w:r w:rsidRPr="0043654D">
        <w:rPr>
          <w:sz w:val="22"/>
          <w:szCs w:val="22"/>
          <w:lang w:val="en-US"/>
        </w:rPr>
        <w:t>htm</w:t>
      </w:r>
      <w:proofErr w:type="spellEnd"/>
      <w:r w:rsidRPr="0043654D">
        <w:rPr>
          <w:sz w:val="22"/>
          <w:szCs w:val="22"/>
        </w:rPr>
        <w:t xml:space="preserve"> – свободный. – </w:t>
      </w:r>
      <w:proofErr w:type="spellStart"/>
      <w:r w:rsidRPr="0043654D">
        <w:rPr>
          <w:sz w:val="22"/>
          <w:szCs w:val="22"/>
        </w:rPr>
        <w:t>Загл</w:t>
      </w:r>
      <w:proofErr w:type="spellEnd"/>
      <w:r w:rsidRPr="0043654D">
        <w:rPr>
          <w:sz w:val="22"/>
          <w:szCs w:val="22"/>
        </w:rPr>
        <w:t>. с экрана (дата обращения 18.05.2013)</w:t>
      </w:r>
    </w:p>
  </w:footnote>
  <w:footnote w:id="17">
    <w:p w:rsidR="00C55989" w:rsidRPr="0043654D" w:rsidRDefault="00C55989" w:rsidP="0043654D">
      <w:r w:rsidRPr="0043654D">
        <w:rPr>
          <w:rStyle w:val="a6"/>
        </w:rPr>
        <w:footnoteRef/>
      </w:r>
      <w:r w:rsidR="0043654D" w:rsidRPr="0043654D">
        <w:t xml:space="preserve">Кравцов Ю. А.  Основы </w:t>
      </w:r>
      <w:proofErr w:type="spellStart"/>
      <w:r w:rsidR="0043654D" w:rsidRPr="0043654D">
        <w:t>киноэстетики</w:t>
      </w:r>
      <w:proofErr w:type="spellEnd"/>
      <w:r w:rsidR="0043654D" w:rsidRPr="0043654D">
        <w:t xml:space="preserve">: [Электронный ресурс]. – Режим доступа: http://lib.znate.ru/docs/index-291412.html?page=11. – свободный. – </w:t>
      </w:r>
      <w:proofErr w:type="spellStart"/>
      <w:r w:rsidR="0043654D" w:rsidRPr="0043654D">
        <w:t>Загл</w:t>
      </w:r>
      <w:proofErr w:type="spellEnd"/>
      <w:r w:rsidR="0043654D" w:rsidRPr="0043654D">
        <w:t>. с экрана (дата обращения 19.05.2013)</w:t>
      </w:r>
    </w:p>
  </w:footnote>
  <w:footnote w:id="18">
    <w:p w:rsidR="00C55989" w:rsidRPr="00006C6B" w:rsidRDefault="00C55989" w:rsidP="00006C6B">
      <w:pPr>
        <w:pStyle w:val="a4"/>
        <w:spacing w:line="276" w:lineRule="auto"/>
        <w:jc w:val="both"/>
        <w:rPr>
          <w:sz w:val="22"/>
          <w:szCs w:val="22"/>
        </w:rPr>
      </w:pPr>
      <w:r w:rsidRPr="0043654D">
        <w:rPr>
          <w:rStyle w:val="a6"/>
          <w:sz w:val="22"/>
          <w:szCs w:val="22"/>
        </w:rPr>
        <w:footnoteRef/>
      </w:r>
      <w:r w:rsidRPr="0043654D">
        <w:rPr>
          <w:sz w:val="22"/>
          <w:szCs w:val="22"/>
        </w:rPr>
        <w:t xml:space="preserve"> </w:t>
      </w:r>
      <w:proofErr w:type="spellStart"/>
      <w:r w:rsidRPr="0043654D">
        <w:rPr>
          <w:sz w:val="22"/>
          <w:szCs w:val="22"/>
        </w:rPr>
        <w:t>Флиер</w:t>
      </w:r>
      <w:proofErr w:type="spellEnd"/>
      <w:r w:rsidRPr="0043654D">
        <w:rPr>
          <w:sz w:val="22"/>
          <w:szCs w:val="22"/>
        </w:rPr>
        <w:t>.</w:t>
      </w:r>
      <w:r w:rsidR="00F973C6" w:rsidRPr="00F973C6">
        <w:rPr>
          <w:sz w:val="22"/>
          <w:szCs w:val="22"/>
        </w:rPr>
        <w:t xml:space="preserve"> </w:t>
      </w:r>
      <w:r w:rsidR="00F973C6" w:rsidRPr="0043654D">
        <w:rPr>
          <w:sz w:val="22"/>
          <w:szCs w:val="22"/>
        </w:rPr>
        <w:t xml:space="preserve">А.Я. </w:t>
      </w:r>
      <w:r w:rsidRPr="0043654D">
        <w:rPr>
          <w:sz w:val="22"/>
          <w:szCs w:val="22"/>
        </w:rPr>
        <w:t xml:space="preserve"> Культура как фактор национальной безопасности:</w:t>
      </w:r>
      <w:r w:rsidR="0043654D" w:rsidRPr="0043654D">
        <w:rPr>
          <w:sz w:val="22"/>
          <w:szCs w:val="22"/>
        </w:rPr>
        <w:t xml:space="preserve"> [Электронный ресурс]. – Режим доступа: </w:t>
      </w:r>
      <w:r w:rsidRPr="0043654D">
        <w:rPr>
          <w:sz w:val="22"/>
          <w:szCs w:val="22"/>
        </w:rPr>
        <w:t>http://ecsocman.hse.ru/data/576/426/1218/017Flier.pdf</w:t>
      </w:r>
      <w:r w:rsidR="0043654D" w:rsidRPr="0043654D">
        <w:rPr>
          <w:sz w:val="22"/>
          <w:szCs w:val="22"/>
        </w:rPr>
        <w:t xml:space="preserve">– </w:t>
      </w:r>
      <w:proofErr w:type="spellStart"/>
      <w:r w:rsidR="0043654D" w:rsidRPr="0043654D">
        <w:rPr>
          <w:sz w:val="22"/>
          <w:szCs w:val="22"/>
        </w:rPr>
        <w:t>Загл</w:t>
      </w:r>
      <w:proofErr w:type="spellEnd"/>
      <w:r w:rsidR="0043654D" w:rsidRPr="0043654D">
        <w:rPr>
          <w:sz w:val="22"/>
          <w:szCs w:val="22"/>
        </w:rPr>
        <w:t>. с экрана (дата обращения 1.05.2013)</w:t>
      </w:r>
    </w:p>
  </w:footnote>
  <w:footnote w:id="19">
    <w:p w:rsidR="00C55989" w:rsidRPr="0043654D" w:rsidRDefault="00C55989" w:rsidP="0043654D">
      <w:pPr>
        <w:pStyle w:val="3"/>
        <w:rPr>
          <w:rFonts w:asciiTheme="minorHAnsi" w:hAnsiTheme="minorHAnsi"/>
          <w:b w:val="0"/>
          <w:sz w:val="22"/>
          <w:szCs w:val="22"/>
        </w:rPr>
      </w:pPr>
      <w:r w:rsidRPr="0043654D">
        <w:rPr>
          <w:rStyle w:val="a6"/>
          <w:rFonts w:asciiTheme="minorHAnsi" w:hAnsiTheme="minorHAnsi"/>
          <w:b w:val="0"/>
          <w:sz w:val="22"/>
          <w:szCs w:val="22"/>
        </w:rPr>
        <w:footnoteRef/>
      </w:r>
      <w:r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Propaganda</w:t>
      </w:r>
      <w:r w:rsidR="0043654D"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and</w:t>
      </w:r>
      <w:r w:rsidR="0043654D"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American</w:t>
      </w:r>
      <w:r w:rsidR="0043654D"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Values</w:t>
      </w:r>
      <w:r w:rsidR="0043654D"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in</w:t>
      </w:r>
      <w:r w:rsidR="0043654D"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She</w:t>
      </w:r>
      <w:r w:rsidR="0043654D"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Wore</w:t>
      </w:r>
      <w:r w:rsidR="0043654D"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a</w:t>
      </w:r>
      <w:r w:rsidR="0043654D"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Yellow</w:t>
      </w:r>
      <w:r w:rsidR="0043654D" w:rsidRPr="0043654D">
        <w:rPr>
          <w:rFonts w:asciiTheme="minorHAnsi" w:hAnsiTheme="minorHAnsi"/>
          <w:b w:val="0"/>
          <w:sz w:val="22"/>
          <w:szCs w:val="22"/>
        </w:rPr>
        <w:t xml:space="preserve"> </w:t>
      </w:r>
      <w:r w:rsidR="0043654D" w:rsidRPr="0043654D">
        <w:rPr>
          <w:rFonts w:asciiTheme="minorHAnsi" w:hAnsiTheme="minorHAnsi"/>
          <w:b w:val="0"/>
          <w:sz w:val="22"/>
          <w:szCs w:val="22"/>
          <w:lang w:val="en-US"/>
        </w:rPr>
        <w:t>Ribbon</w:t>
      </w:r>
      <w:r w:rsidR="0043654D" w:rsidRPr="0043654D">
        <w:rPr>
          <w:rFonts w:asciiTheme="minorHAnsi" w:hAnsiTheme="minorHAnsi"/>
          <w:b w:val="0"/>
          <w:sz w:val="22"/>
          <w:szCs w:val="22"/>
        </w:rPr>
        <w:t>»</w:t>
      </w:r>
      <w:proofErr w:type="gramStart"/>
      <w:r w:rsidR="0043654D" w:rsidRPr="0043654D">
        <w:rPr>
          <w:rFonts w:asciiTheme="minorHAnsi" w:hAnsiTheme="minorHAnsi"/>
          <w:b w:val="0"/>
          <w:sz w:val="22"/>
          <w:szCs w:val="22"/>
        </w:rPr>
        <w:t>:[</w:t>
      </w:r>
      <w:proofErr w:type="gramEnd"/>
      <w:r w:rsidR="0043654D" w:rsidRPr="0043654D">
        <w:rPr>
          <w:rFonts w:asciiTheme="minorHAnsi" w:hAnsiTheme="minorHAnsi"/>
          <w:b w:val="0"/>
          <w:sz w:val="22"/>
          <w:szCs w:val="22"/>
        </w:rPr>
        <w:t>Электронный ресурс]. – Режим доступа:</w:t>
      </w:r>
      <w:r w:rsidRPr="0043654D">
        <w:rPr>
          <w:rFonts w:asciiTheme="minorHAnsi" w:hAnsiTheme="minorHAnsi"/>
          <w:b w:val="0"/>
          <w:sz w:val="22"/>
          <w:szCs w:val="22"/>
          <w:lang w:val="en-US"/>
        </w:rPr>
        <w:t>http</w:t>
      </w:r>
      <w:r w:rsidRPr="0043654D">
        <w:rPr>
          <w:rFonts w:asciiTheme="minorHAnsi" w:hAnsiTheme="minorHAnsi"/>
          <w:b w:val="0"/>
          <w:sz w:val="22"/>
          <w:szCs w:val="22"/>
        </w:rPr>
        <w:t>://</w:t>
      </w:r>
      <w:r w:rsidRPr="0043654D">
        <w:rPr>
          <w:rFonts w:asciiTheme="minorHAnsi" w:hAnsiTheme="minorHAnsi"/>
          <w:b w:val="0"/>
          <w:sz w:val="22"/>
          <w:szCs w:val="22"/>
          <w:lang w:val="en-US"/>
        </w:rPr>
        <w:t>www</w:t>
      </w:r>
      <w:r w:rsidRPr="0043654D">
        <w:rPr>
          <w:rFonts w:asciiTheme="minorHAnsi" w:hAnsiTheme="minorHAnsi"/>
          <w:b w:val="0"/>
          <w:sz w:val="22"/>
          <w:szCs w:val="22"/>
        </w:rPr>
        <w:t>.</w:t>
      </w:r>
      <w:r w:rsidRPr="0043654D">
        <w:rPr>
          <w:rFonts w:asciiTheme="minorHAnsi" w:hAnsiTheme="minorHAnsi"/>
          <w:b w:val="0"/>
          <w:sz w:val="22"/>
          <w:szCs w:val="22"/>
          <w:lang w:val="en-US"/>
        </w:rPr>
        <w:t>lib</w:t>
      </w:r>
      <w:r w:rsidRPr="0043654D">
        <w:rPr>
          <w:rFonts w:asciiTheme="minorHAnsi" w:hAnsiTheme="minorHAnsi"/>
          <w:b w:val="0"/>
          <w:sz w:val="22"/>
          <w:szCs w:val="22"/>
        </w:rPr>
        <w:t>.</w:t>
      </w:r>
      <w:proofErr w:type="spellStart"/>
      <w:r w:rsidRPr="0043654D">
        <w:rPr>
          <w:rFonts w:asciiTheme="minorHAnsi" w:hAnsiTheme="minorHAnsi"/>
          <w:b w:val="0"/>
          <w:sz w:val="22"/>
          <w:szCs w:val="22"/>
          <w:lang w:val="en-US"/>
        </w:rPr>
        <w:t>berkeley</w:t>
      </w:r>
      <w:proofErr w:type="spellEnd"/>
      <w:r w:rsidRPr="0043654D">
        <w:rPr>
          <w:rFonts w:asciiTheme="minorHAnsi" w:hAnsiTheme="minorHAnsi"/>
          <w:b w:val="0"/>
          <w:sz w:val="22"/>
          <w:szCs w:val="22"/>
        </w:rPr>
        <w:t>.</w:t>
      </w:r>
      <w:proofErr w:type="spellStart"/>
      <w:r w:rsidRPr="0043654D">
        <w:rPr>
          <w:rFonts w:asciiTheme="minorHAnsi" w:hAnsiTheme="minorHAnsi"/>
          <w:b w:val="0"/>
          <w:sz w:val="22"/>
          <w:szCs w:val="22"/>
          <w:lang w:val="en-US"/>
        </w:rPr>
        <w:t>edu</w:t>
      </w:r>
      <w:proofErr w:type="spellEnd"/>
      <w:r w:rsidRPr="0043654D">
        <w:rPr>
          <w:rFonts w:asciiTheme="minorHAnsi" w:hAnsiTheme="minorHAnsi"/>
          <w:b w:val="0"/>
          <w:sz w:val="22"/>
          <w:szCs w:val="22"/>
        </w:rPr>
        <w:t>/</w:t>
      </w:r>
      <w:r w:rsidRPr="0043654D">
        <w:rPr>
          <w:rFonts w:asciiTheme="minorHAnsi" w:hAnsiTheme="minorHAnsi"/>
          <w:b w:val="0"/>
          <w:sz w:val="22"/>
          <w:szCs w:val="22"/>
          <w:lang w:val="en-US"/>
        </w:rPr>
        <w:t>MRC</w:t>
      </w:r>
      <w:r w:rsidRPr="0043654D">
        <w:rPr>
          <w:rFonts w:asciiTheme="minorHAnsi" w:hAnsiTheme="minorHAnsi"/>
          <w:b w:val="0"/>
          <w:sz w:val="22"/>
          <w:szCs w:val="22"/>
        </w:rPr>
        <w:t>/</w:t>
      </w:r>
      <w:r w:rsidRPr="0043654D">
        <w:rPr>
          <w:rFonts w:asciiTheme="minorHAnsi" w:hAnsiTheme="minorHAnsi"/>
          <w:b w:val="0"/>
          <w:sz w:val="22"/>
          <w:szCs w:val="22"/>
          <w:lang w:val="en-US"/>
        </w:rPr>
        <w:t>duke</w:t>
      </w:r>
      <w:r w:rsidRPr="0043654D">
        <w:rPr>
          <w:rFonts w:asciiTheme="minorHAnsi" w:hAnsiTheme="minorHAnsi"/>
          <w:b w:val="0"/>
          <w:sz w:val="22"/>
          <w:szCs w:val="22"/>
        </w:rPr>
        <w:t>1.</w:t>
      </w:r>
      <w:r w:rsidRPr="0043654D">
        <w:rPr>
          <w:rFonts w:asciiTheme="minorHAnsi" w:hAnsiTheme="minorHAnsi"/>
          <w:b w:val="0"/>
          <w:sz w:val="22"/>
          <w:szCs w:val="22"/>
          <w:lang w:val="en-US"/>
        </w:rPr>
        <w:t>html</w:t>
      </w:r>
      <w:r w:rsidR="0043654D" w:rsidRPr="0043654D">
        <w:rPr>
          <w:rFonts w:asciiTheme="minorHAnsi" w:hAnsiTheme="minorHAnsi"/>
          <w:b w:val="0"/>
          <w:sz w:val="22"/>
          <w:szCs w:val="22"/>
        </w:rPr>
        <w:t xml:space="preserve">– </w:t>
      </w:r>
      <w:proofErr w:type="spellStart"/>
      <w:r w:rsidR="0043654D" w:rsidRPr="0043654D">
        <w:rPr>
          <w:rFonts w:asciiTheme="minorHAnsi" w:hAnsiTheme="minorHAnsi"/>
          <w:b w:val="0"/>
          <w:sz w:val="22"/>
          <w:szCs w:val="22"/>
        </w:rPr>
        <w:t>Загл</w:t>
      </w:r>
      <w:proofErr w:type="spellEnd"/>
      <w:r w:rsidR="0043654D" w:rsidRPr="0043654D">
        <w:rPr>
          <w:rFonts w:asciiTheme="minorHAnsi" w:hAnsiTheme="minorHAnsi"/>
          <w:b w:val="0"/>
          <w:sz w:val="22"/>
          <w:szCs w:val="22"/>
        </w:rPr>
        <w:t>. с экрана (дата обращения 13.04.2013)</w:t>
      </w:r>
    </w:p>
  </w:footnote>
  <w:footnote w:id="20">
    <w:p w:rsidR="00C55989" w:rsidRPr="0043654D" w:rsidRDefault="00C55989" w:rsidP="00006C6B">
      <w:pPr>
        <w:pStyle w:val="a4"/>
        <w:spacing w:line="276" w:lineRule="auto"/>
        <w:jc w:val="both"/>
      </w:pPr>
      <w:r w:rsidRPr="0043654D">
        <w:rPr>
          <w:rStyle w:val="a6"/>
          <w:sz w:val="22"/>
          <w:szCs w:val="22"/>
        </w:rPr>
        <w:footnoteRef/>
      </w:r>
      <w:r w:rsidRPr="0043654D">
        <w:rPr>
          <w:sz w:val="22"/>
          <w:szCs w:val="22"/>
        </w:rPr>
        <w:t xml:space="preserve"> Примеры, относящиеся к восприятию в чужой традиции образов СССР и России, были выбраны как наиболее заметные для представителей русскоязычной культуры, безусловно, если углубиться в тему «портретов» тех или иных государств, можно найти обширный материал для исследования, однако, наша задача не в этом.</w:t>
      </w:r>
      <w:r w:rsidRPr="0043654D">
        <w:t xml:space="preserve"> </w:t>
      </w:r>
    </w:p>
  </w:footnote>
  <w:footnote w:id="21">
    <w:p w:rsidR="0043654D" w:rsidRPr="0043654D" w:rsidRDefault="00C55989" w:rsidP="0043654D">
      <w:pPr>
        <w:pStyle w:val="1"/>
        <w:shd w:val="clear" w:color="auto" w:fill="FFFFFF"/>
        <w:spacing w:before="0" w:line="264" w:lineRule="atLeast"/>
        <w:textAlignment w:val="baseline"/>
        <w:rPr>
          <w:rFonts w:asciiTheme="minorHAnsi" w:hAnsiTheme="minorHAnsi" w:cs="Helvetica"/>
          <w:b w:val="0"/>
          <w:bCs w:val="0"/>
          <w:color w:val="auto"/>
          <w:sz w:val="20"/>
          <w:szCs w:val="20"/>
        </w:rPr>
      </w:pPr>
      <w:r w:rsidRPr="0043654D">
        <w:rPr>
          <w:rStyle w:val="a6"/>
          <w:rFonts w:asciiTheme="minorHAnsi" w:hAnsiTheme="minorHAnsi"/>
          <w:b w:val="0"/>
          <w:color w:val="auto"/>
          <w:sz w:val="20"/>
          <w:szCs w:val="20"/>
        </w:rPr>
        <w:footnoteRef/>
      </w:r>
      <w:r w:rsidRPr="0043654D">
        <w:rPr>
          <w:rFonts w:asciiTheme="minorHAnsi" w:hAnsiTheme="minorHAnsi"/>
          <w:b w:val="0"/>
          <w:color w:val="auto"/>
          <w:sz w:val="20"/>
          <w:szCs w:val="20"/>
        </w:rPr>
        <w:t xml:space="preserve"> </w:t>
      </w:r>
      <w:proofErr w:type="spellStart"/>
      <w:r w:rsidR="0043654D" w:rsidRPr="0043654D">
        <w:rPr>
          <w:rFonts w:asciiTheme="minorHAnsi" w:hAnsiTheme="minorHAnsi"/>
          <w:b w:val="0"/>
          <w:color w:val="auto"/>
          <w:sz w:val="20"/>
          <w:szCs w:val="20"/>
        </w:rPr>
        <w:t>Самутина</w:t>
      </w:r>
      <w:proofErr w:type="spellEnd"/>
      <w:r w:rsidR="0043654D" w:rsidRPr="0043654D">
        <w:rPr>
          <w:rFonts w:asciiTheme="minorHAnsi" w:hAnsiTheme="minorHAnsi"/>
          <w:b w:val="0"/>
          <w:color w:val="auto"/>
          <w:sz w:val="20"/>
          <w:szCs w:val="20"/>
        </w:rPr>
        <w:t>.</w:t>
      </w:r>
      <w:r w:rsidR="0043654D">
        <w:rPr>
          <w:rFonts w:asciiTheme="minorHAnsi" w:hAnsiTheme="minorHAnsi"/>
          <w:b w:val="0"/>
          <w:color w:val="auto"/>
          <w:sz w:val="20"/>
          <w:szCs w:val="20"/>
        </w:rPr>
        <w:t xml:space="preserve"> Н.</w:t>
      </w:r>
      <w:r w:rsidR="0043654D" w:rsidRPr="0043654D">
        <w:rPr>
          <w:rFonts w:asciiTheme="minorHAnsi" w:hAnsiTheme="minorHAnsi"/>
          <w:b w:val="0"/>
          <w:color w:val="auto"/>
          <w:sz w:val="20"/>
          <w:szCs w:val="20"/>
        </w:rPr>
        <w:t xml:space="preserve"> </w:t>
      </w:r>
      <w:r w:rsidR="0043654D" w:rsidRPr="0043654D">
        <w:rPr>
          <w:rFonts w:asciiTheme="minorHAnsi" w:hAnsiTheme="minorHAnsi" w:cs="Helvetica"/>
          <w:b w:val="0"/>
          <w:color w:val="auto"/>
          <w:sz w:val="20"/>
          <w:szCs w:val="20"/>
          <w:bdr w:val="none" w:sz="0" w:space="0" w:color="auto" w:frame="1"/>
        </w:rPr>
        <w:t>Современное</w:t>
      </w:r>
      <w:r w:rsidR="0043654D" w:rsidRPr="0043654D">
        <w:rPr>
          <w:rStyle w:val="apple-converted-space"/>
          <w:rFonts w:asciiTheme="minorHAnsi" w:hAnsiTheme="minorHAnsi" w:cs="Helvetica"/>
          <w:b w:val="0"/>
          <w:bCs w:val="0"/>
          <w:color w:val="auto"/>
          <w:sz w:val="20"/>
          <w:szCs w:val="20"/>
        </w:rPr>
        <w:t> </w:t>
      </w:r>
      <w:r w:rsidR="0043654D" w:rsidRPr="0043654D">
        <w:rPr>
          <w:rFonts w:asciiTheme="minorHAnsi" w:hAnsiTheme="minorHAnsi" w:cs="Helvetica"/>
          <w:b w:val="0"/>
          <w:bCs w:val="0"/>
          <w:color w:val="auto"/>
          <w:sz w:val="20"/>
          <w:szCs w:val="20"/>
        </w:rPr>
        <w:t>европейское кино и идея культуры («прошлого»)</w:t>
      </w:r>
      <w:r w:rsidR="0043654D" w:rsidRPr="0043654D">
        <w:rPr>
          <w:rFonts w:asciiTheme="minorHAnsi" w:hAnsiTheme="minorHAnsi" w:cs="Helvetica"/>
          <w:b w:val="0"/>
          <w:bCs w:val="0"/>
          <w:color w:val="auto"/>
          <w:sz w:val="20"/>
          <w:szCs w:val="20"/>
        </w:rPr>
        <w:t>:</w:t>
      </w:r>
      <w:r w:rsidR="0043654D" w:rsidRPr="0043654D">
        <w:rPr>
          <w:rFonts w:asciiTheme="minorHAnsi" w:hAnsiTheme="minorHAnsi"/>
          <w:b w:val="0"/>
          <w:color w:val="auto"/>
          <w:sz w:val="20"/>
          <w:szCs w:val="20"/>
        </w:rPr>
        <w:t xml:space="preserve"> </w:t>
      </w:r>
      <w:r w:rsidR="0043654D" w:rsidRPr="0043654D">
        <w:rPr>
          <w:rFonts w:asciiTheme="minorHAnsi" w:hAnsiTheme="minorHAnsi"/>
          <w:b w:val="0"/>
          <w:color w:val="auto"/>
          <w:sz w:val="20"/>
          <w:szCs w:val="20"/>
        </w:rPr>
        <w:t>[Электронный ресурс]. – Режим доступа:</w:t>
      </w:r>
    </w:p>
    <w:p w:rsidR="00C55989" w:rsidRPr="0043654D" w:rsidRDefault="00C55989" w:rsidP="00006C6B">
      <w:pPr>
        <w:spacing w:after="0"/>
        <w:jc w:val="both"/>
        <w:rPr>
          <w:rFonts w:ascii="Times New Roman" w:hAnsi="Times New Roman" w:cs="Times New Roman"/>
          <w:sz w:val="20"/>
          <w:szCs w:val="20"/>
        </w:rPr>
      </w:pPr>
      <w:hyperlink r:id="rId8" w:history="1">
        <w:r w:rsidRPr="0043654D">
          <w:rPr>
            <w:rStyle w:val="a3"/>
            <w:color w:val="auto"/>
            <w:sz w:val="20"/>
            <w:szCs w:val="20"/>
          </w:rPr>
          <w:t>http://www.oneframe.ru/%D0%</w:t>
        </w:r>
        <w:r w:rsidRPr="0043654D">
          <w:rPr>
            <w:rStyle w:val="a3"/>
            <w:color w:val="auto"/>
            <w:sz w:val="20"/>
            <w:szCs w:val="20"/>
          </w:rPr>
          <w:t>A</w:t>
        </w:r>
        <w:r w:rsidRPr="0043654D">
          <w:rPr>
            <w:rStyle w:val="a3"/>
            <w:color w:val="auto"/>
            <w:sz w:val="20"/>
            <w:szCs w:val="20"/>
          </w:rPr>
          <w:t>1%D1%82%D0%B0%D1%82%D1%8C%D0%B8/lr.html</w:t>
        </w:r>
      </w:hyperlink>
      <w:r w:rsidR="0043654D" w:rsidRPr="0043654D">
        <w:rPr>
          <w:rStyle w:val="a3"/>
          <w:color w:val="auto"/>
          <w:sz w:val="20"/>
          <w:szCs w:val="20"/>
        </w:rPr>
        <w:t xml:space="preserve">– свободный. – </w:t>
      </w:r>
      <w:proofErr w:type="spellStart"/>
      <w:r w:rsidR="0043654D" w:rsidRPr="0043654D">
        <w:rPr>
          <w:rStyle w:val="a3"/>
          <w:color w:val="auto"/>
          <w:sz w:val="20"/>
          <w:szCs w:val="20"/>
          <w:u w:val="none"/>
        </w:rPr>
        <w:t>Загл</w:t>
      </w:r>
      <w:proofErr w:type="spellEnd"/>
      <w:r w:rsidR="0043654D" w:rsidRPr="0043654D">
        <w:rPr>
          <w:rStyle w:val="a3"/>
          <w:color w:val="auto"/>
          <w:sz w:val="20"/>
          <w:szCs w:val="20"/>
          <w:u w:val="none"/>
        </w:rPr>
        <w:t>. с экрана (дата обращения 25.03.2013)</w:t>
      </w:r>
    </w:p>
  </w:footnote>
  <w:footnote w:id="22">
    <w:p w:rsidR="00C55989" w:rsidRPr="0043654D" w:rsidRDefault="00C55989">
      <w:pPr>
        <w:pStyle w:val="a4"/>
      </w:pPr>
      <w:r w:rsidRPr="0043654D">
        <w:rPr>
          <w:rStyle w:val="a6"/>
        </w:rPr>
        <w:footnoteRef/>
      </w:r>
      <w:r w:rsidRPr="0043654D">
        <w:t xml:space="preserve"> </w:t>
      </w:r>
      <w:r w:rsidRPr="0043654D">
        <w:rPr>
          <w:lang w:val="en-US"/>
        </w:rPr>
        <w:t>Thomas</w:t>
      </w:r>
      <w:r w:rsidRPr="0043654D">
        <w:t xml:space="preserve"> </w:t>
      </w:r>
      <w:proofErr w:type="spellStart"/>
      <w:r w:rsidRPr="0043654D">
        <w:rPr>
          <w:lang w:val="en-US"/>
        </w:rPr>
        <w:t>Elsaesser</w:t>
      </w:r>
      <w:proofErr w:type="spellEnd"/>
      <w:r w:rsidRPr="0043654D">
        <w:t xml:space="preserve"> «</w:t>
      </w:r>
      <w:r w:rsidRPr="0043654D">
        <w:rPr>
          <w:lang w:val="en-US"/>
        </w:rPr>
        <w:t>European</w:t>
      </w:r>
      <w:r w:rsidRPr="0043654D">
        <w:t xml:space="preserve"> </w:t>
      </w:r>
      <w:r w:rsidRPr="0043654D">
        <w:rPr>
          <w:lang w:val="en-US"/>
        </w:rPr>
        <w:t>Cinema</w:t>
      </w:r>
      <w:r w:rsidRPr="0043654D">
        <w:t xml:space="preserve">: </w:t>
      </w:r>
      <w:r w:rsidRPr="0043654D">
        <w:rPr>
          <w:lang w:val="en-US"/>
        </w:rPr>
        <w:t>Face</w:t>
      </w:r>
      <w:r w:rsidRPr="0043654D">
        <w:t xml:space="preserve"> </w:t>
      </w:r>
      <w:r w:rsidRPr="0043654D">
        <w:rPr>
          <w:lang w:val="en-US"/>
        </w:rPr>
        <w:t>to</w:t>
      </w:r>
      <w:r w:rsidRPr="0043654D">
        <w:t xml:space="preserve"> </w:t>
      </w:r>
      <w:r w:rsidRPr="0043654D">
        <w:rPr>
          <w:lang w:val="en-US"/>
        </w:rPr>
        <w:t>Face</w:t>
      </w:r>
      <w:r w:rsidRPr="0043654D">
        <w:t xml:space="preserve"> </w:t>
      </w:r>
      <w:r w:rsidRPr="0043654D">
        <w:rPr>
          <w:lang w:val="en-US"/>
        </w:rPr>
        <w:t>with</w:t>
      </w:r>
      <w:r w:rsidRPr="0043654D">
        <w:t xml:space="preserve"> </w:t>
      </w:r>
      <w:r w:rsidRPr="0043654D">
        <w:rPr>
          <w:lang w:val="en-US"/>
        </w:rPr>
        <w:t>Hollywood</w:t>
      </w:r>
      <w:r w:rsidRPr="0043654D">
        <w:t xml:space="preserve">» [электронный </w:t>
      </w:r>
      <w:proofErr w:type="spellStart"/>
      <w:r w:rsidRPr="0043654D">
        <w:t>рессурс</w:t>
      </w:r>
      <w:proofErr w:type="spellEnd"/>
      <w:proofErr w:type="gramStart"/>
      <w:r w:rsidRPr="0043654D">
        <w:t>] .</w:t>
      </w:r>
      <w:proofErr w:type="gramEnd"/>
      <w:r w:rsidRPr="0043654D">
        <w:t xml:space="preserve"> – Режим доступа: </w:t>
      </w:r>
      <w:r w:rsidRPr="0043654D">
        <w:rPr>
          <w:lang w:val="en-US"/>
        </w:rPr>
        <w:t>http</w:t>
      </w:r>
      <w:r w:rsidRPr="0043654D">
        <w:t>://</w:t>
      </w:r>
      <w:r w:rsidRPr="0043654D">
        <w:rPr>
          <w:lang w:val="en-US"/>
        </w:rPr>
        <w:t>groups</w:t>
      </w:r>
      <w:r w:rsidRPr="0043654D">
        <w:t>.</w:t>
      </w:r>
      <w:proofErr w:type="spellStart"/>
      <w:r w:rsidRPr="0043654D">
        <w:rPr>
          <w:lang w:val="en-US"/>
        </w:rPr>
        <w:t>etwinning</w:t>
      </w:r>
      <w:proofErr w:type="spellEnd"/>
      <w:r w:rsidRPr="0043654D">
        <w:t>.</w:t>
      </w:r>
      <w:r w:rsidRPr="0043654D">
        <w:rPr>
          <w:lang w:val="en-US"/>
        </w:rPr>
        <w:t>net</w:t>
      </w:r>
      <w:r w:rsidRPr="0043654D">
        <w:t>/</w:t>
      </w:r>
      <w:r w:rsidRPr="0043654D">
        <w:rPr>
          <w:lang w:val="en-US"/>
        </w:rPr>
        <w:t>c</w:t>
      </w:r>
      <w:r w:rsidRPr="0043654D">
        <w:t>/</w:t>
      </w:r>
      <w:r w:rsidRPr="0043654D">
        <w:rPr>
          <w:lang w:val="en-US"/>
        </w:rPr>
        <w:t>document</w:t>
      </w:r>
      <w:r w:rsidRPr="0043654D">
        <w:t>_</w:t>
      </w:r>
      <w:r w:rsidRPr="0043654D">
        <w:rPr>
          <w:lang w:val="en-US"/>
        </w:rPr>
        <w:t>library</w:t>
      </w:r>
      <w:r w:rsidRPr="0043654D">
        <w:t>/</w:t>
      </w:r>
      <w:r w:rsidRPr="0043654D">
        <w:rPr>
          <w:lang w:val="en-US"/>
        </w:rPr>
        <w:t>get</w:t>
      </w:r>
      <w:r w:rsidRPr="0043654D">
        <w:t>_</w:t>
      </w:r>
      <w:r w:rsidRPr="0043654D">
        <w:rPr>
          <w:lang w:val="en-US"/>
        </w:rPr>
        <w:t>file</w:t>
      </w:r>
      <w:r w:rsidRPr="0043654D">
        <w:t>?</w:t>
      </w:r>
      <w:r w:rsidRPr="0043654D">
        <w:rPr>
          <w:lang w:val="en-US"/>
        </w:rPr>
        <w:t>p</w:t>
      </w:r>
      <w:r w:rsidRPr="0043654D">
        <w:t>_</w:t>
      </w:r>
      <w:r w:rsidRPr="0043654D">
        <w:rPr>
          <w:lang w:val="en-US"/>
        </w:rPr>
        <w:t>l</w:t>
      </w:r>
      <w:r w:rsidRPr="0043654D">
        <w:t>_</w:t>
      </w:r>
      <w:r w:rsidRPr="0043654D">
        <w:rPr>
          <w:lang w:val="en-US"/>
        </w:rPr>
        <w:t>id</w:t>
      </w:r>
      <w:r w:rsidRPr="0043654D">
        <w:t>=12574&amp;</w:t>
      </w:r>
      <w:proofErr w:type="spellStart"/>
      <w:r w:rsidRPr="0043654D">
        <w:rPr>
          <w:lang w:val="en-US"/>
        </w:rPr>
        <w:t>folderId</w:t>
      </w:r>
      <w:proofErr w:type="spellEnd"/>
      <w:r w:rsidRPr="0043654D">
        <w:t>=114396&amp;</w:t>
      </w:r>
      <w:r w:rsidRPr="0043654D">
        <w:rPr>
          <w:lang w:val="en-US"/>
        </w:rPr>
        <w:t>name</w:t>
      </w:r>
      <w:r w:rsidRPr="0043654D">
        <w:t>=</w:t>
      </w:r>
      <w:r w:rsidRPr="0043654D">
        <w:rPr>
          <w:lang w:val="en-US"/>
        </w:rPr>
        <w:t>DLFE</w:t>
      </w:r>
      <w:r w:rsidRPr="0043654D">
        <w:t>-1726.</w:t>
      </w:r>
      <w:proofErr w:type="spellStart"/>
      <w:r w:rsidRPr="0043654D">
        <w:rPr>
          <w:lang w:val="en-US"/>
        </w:rPr>
        <w:t>pdf</w:t>
      </w:r>
      <w:proofErr w:type="spellEnd"/>
      <w:r w:rsidRPr="0043654D">
        <w:t xml:space="preserve">– свободный. – </w:t>
      </w:r>
      <w:proofErr w:type="spellStart"/>
      <w:r w:rsidRPr="0043654D">
        <w:t>Загл</w:t>
      </w:r>
      <w:proofErr w:type="spellEnd"/>
      <w:r w:rsidRPr="0043654D">
        <w:t>. с экрана (дата обращения 18.05.2013)</w:t>
      </w:r>
    </w:p>
  </w:footnote>
  <w:footnote w:id="23">
    <w:p w:rsidR="00C55989" w:rsidRPr="0043654D" w:rsidRDefault="00C55989" w:rsidP="00006C6B">
      <w:pPr>
        <w:pStyle w:val="a4"/>
        <w:spacing w:line="276" w:lineRule="auto"/>
        <w:jc w:val="both"/>
      </w:pPr>
      <w:r w:rsidRPr="0043654D">
        <w:rPr>
          <w:rStyle w:val="a6"/>
        </w:rPr>
        <w:footnoteRef/>
      </w:r>
      <w:r w:rsidRPr="0043654D">
        <w:t xml:space="preserve">Список режиссеров-авторов интернационален, среди них европейцы  Ингмар Бергман, Федерико Феллини, русские режиссеры – </w:t>
      </w:r>
      <w:proofErr w:type="spellStart"/>
      <w:r w:rsidRPr="0043654D">
        <w:t>Дзига</w:t>
      </w:r>
      <w:proofErr w:type="spellEnd"/>
      <w:r w:rsidRPr="0043654D">
        <w:t xml:space="preserve"> </w:t>
      </w:r>
      <w:proofErr w:type="spellStart"/>
      <w:r w:rsidRPr="0043654D">
        <w:t>Вертов</w:t>
      </w:r>
      <w:proofErr w:type="spellEnd"/>
      <w:r w:rsidRPr="0043654D">
        <w:t xml:space="preserve">, Андрей Тарковский, американцы – Альфред </w:t>
      </w:r>
      <w:proofErr w:type="spellStart"/>
      <w:r w:rsidRPr="0043654D">
        <w:t>Хичкок</w:t>
      </w:r>
      <w:proofErr w:type="spellEnd"/>
      <w:r w:rsidRPr="0043654D">
        <w:t xml:space="preserve">,  Дуглас </w:t>
      </w:r>
      <w:proofErr w:type="spellStart"/>
      <w:r w:rsidRPr="0043654D">
        <w:t>Серк</w:t>
      </w:r>
      <w:proofErr w:type="spellEnd"/>
      <w:r w:rsidRPr="0043654D">
        <w:t xml:space="preserve"> (считается американским </w:t>
      </w:r>
      <w:proofErr w:type="gramStart"/>
      <w:r w:rsidRPr="0043654D">
        <w:t>режиссером</w:t>
      </w:r>
      <w:proofErr w:type="gramEnd"/>
      <w:r w:rsidRPr="0043654D">
        <w:t xml:space="preserve"> несмотря на датско-германское происхождение) и многие другие. </w:t>
      </w:r>
      <w:proofErr w:type="gramStart"/>
      <w:r w:rsidRPr="0043654D">
        <w:t>Канон, включающий режиссеров жанрового кино (в основном американцев), был изобретен журналом «</w:t>
      </w:r>
      <w:proofErr w:type="spellStart"/>
      <w:r w:rsidRPr="0043654D">
        <w:t>Cahier</w:t>
      </w:r>
      <w:proofErr w:type="spellEnd"/>
      <w:r w:rsidRPr="0043654D">
        <w:t xml:space="preserve"> </w:t>
      </w:r>
      <w:proofErr w:type="spellStart"/>
      <w:r w:rsidRPr="0043654D">
        <w:t>du</w:t>
      </w:r>
      <w:proofErr w:type="spellEnd"/>
      <w:r w:rsidRPr="0043654D">
        <w:t xml:space="preserve"> </w:t>
      </w:r>
      <w:proofErr w:type="spellStart"/>
      <w:r w:rsidRPr="0043654D">
        <w:t>Cinema</w:t>
      </w:r>
      <w:proofErr w:type="spellEnd"/>
      <w:r w:rsidRPr="0043654D">
        <w:t>», этот же журнал и ввел в широкое употребление понятие «режиссер-автор», объединившее «старый» (европейский) и «новый» (европейско-американский) каноны.</w:t>
      </w:r>
      <w:proofErr w:type="gramEnd"/>
    </w:p>
    <w:p w:rsidR="00C55989" w:rsidRPr="0043654D" w:rsidRDefault="00C55989" w:rsidP="00006C6B">
      <w:pPr>
        <w:pStyle w:val="a4"/>
        <w:spacing w:line="276" w:lineRule="auto"/>
        <w:jc w:val="both"/>
      </w:pPr>
      <w:r w:rsidRPr="0043654D">
        <w:t xml:space="preserve">В статьях </w:t>
      </w:r>
      <w:proofErr w:type="spellStart"/>
      <w:r w:rsidRPr="0043654D">
        <w:t>Самутиной</w:t>
      </w:r>
      <w:proofErr w:type="spellEnd"/>
      <w:r w:rsidRPr="0043654D">
        <w:t xml:space="preserve"> в этот список входят еще и японцы: например, </w:t>
      </w:r>
      <w:proofErr w:type="spellStart"/>
      <w:r w:rsidRPr="0043654D">
        <w:t>Акира</w:t>
      </w:r>
      <w:proofErr w:type="spellEnd"/>
      <w:r w:rsidRPr="0043654D">
        <w:t xml:space="preserve"> Куросава, а также современные режиссеры </w:t>
      </w:r>
      <w:proofErr w:type="spellStart"/>
      <w:r w:rsidRPr="0043654D">
        <w:t>Хаяо</w:t>
      </w:r>
      <w:proofErr w:type="spellEnd"/>
      <w:r w:rsidRPr="0043654D">
        <w:t xml:space="preserve"> </w:t>
      </w:r>
      <w:proofErr w:type="spellStart"/>
      <w:r w:rsidRPr="0043654D">
        <w:t>Мидзияки</w:t>
      </w:r>
      <w:proofErr w:type="spellEnd"/>
      <w:r w:rsidRPr="0043654D">
        <w:t xml:space="preserve"> (аниматор), </w:t>
      </w:r>
      <w:proofErr w:type="spellStart"/>
      <w:r w:rsidRPr="0043654D">
        <w:t>Александор</w:t>
      </w:r>
      <w:proofErr w:type="spellEnd"/>
      <w:r w:rsidRPr="0043654D">
        <w:t xml:space="preserve"> </w:t>
      </w:r>
      <w:proofErr w:type="spellStart"/>
      <w:r w:rsidRPr="0043654D">
        <w:t>Сакуров</w:t>
      </w:r>
      <w:proofErr w:type="spellEnd"/>
      <w:r w:rsidRPr="0043654D">
        <w:t>, Стенли Кубрик и другие.</w:t>
      </w:r>
    </w:p>
    <w:p w:rsidR="00C55989" w:rsidRPr="00EE27DF" w:rsidRDefault="00C55989" w:rsidP="00006C6B">
      <w:pPr>
        <w:pStyle w:val="a4"/>
        <w:spacing w:line="276" w:lineRule="auto"/>
        <w:jc w:val="both"/>
        <w:rPr>
          <w:color w:val="FF0000"/>
          <w:sz w:val="22"/>
          <w:szCs w:val="22"/>
        </w:rPr>
      </w:pPr>
      <w:r w:rsidRPr="0043654D">
        <w:t xml:space="preserve">Мы говорим, что авторский интеллектуальный кинематограф является частью европейского кинематографа потому, что идея авторства в кино исторически была закреплена за Европой, в США </w:t>
      </w:r>
      <w:proofErr w:type="spellStart"/>
      <w:r w:rsidRPr="0043654D">
        <w:t>б</w:t>
      </w:r>
      <w:proofErr w:type="gramStart"/>
      <w:r w:rsidRPr="0043654D">
        <w:t>`о</w:t>
      </w:r>
      <w:proofErr w:type="gramEnd"/>
      <w:r w:rsidRPr="0043654D">
        <w:t>льшую</w:t>
      </w:r>
      <w:proofErr w:type="spellEnd"/>
      <w:r w:rsidRPr="0043654D">
        <w:t xml:space="preserve"> силу имели </w:t>
      </w:r>
      <w:proofErr w:type="spellStart"/>
      <w:r w:rsidRPr="0043654D">
        <w:t>продюссеры</w:t>
      </w:r>
      <w:proofErr w:type="spellEnd"/>
      <w:r w:rsidRPr="0043654D">
        <w:t>, режиссер же, если ему не нравился фильм мог даже не</w:t>
      </w:r>
      <w:r w:rsidRPr="00EE27DF">
        <w:rPr>
          <w:sz w:val="22"/>
          <w:szCs w:val="22"/>
        </w:rPr>
        <w:t xml:space="preserve"> раскрывать своего имени в титрах, так во второй половине </w:t>
      </w:r>
      <w:r w:rsidRPr="00EE27DF">
        <w:rPr>
          <w:sz w:val="22"/>
          <w:szCs w:val="22"/>
          <w:lang w:val="en-US"/>
        </w:rPr>
        <w:t>XX</w:t>
      </w:r>
      <w:r w:rsidRPr="00EE27DF">
        <w:rPr>
          <w:sz w:val="22"/>
          <w:szCs w:val="22"/>
        </w:rPr>
        <w:t xml:space="preserve"> века появился </w:t>
      </w:r>
      <w:proofErr w:type="spellStart"/>
      <w:r w:rsidRPr="00EE27DF">
        <w:rPr>
          <w:sz w:val="22"/>
          <w:szCs w:val="22"/>
        </w:rPr>
        <w:t>общеголливудский</w:t>
      </w:r>
      <w:proofErr w:type="spellEnd"/>
      <w:r w:rsidRPr="00EE27DF">
        <w:rPr>
          <w:sz w:val="22"/>
          <w:szCs w:val="22"/>
        </w:rPr>
        <w:t xml:space="preserve"> псевдоним «Алан </w:t>
      </w:r>
      <w:proofErr w:type="spellStart"/>
      <w:r w:rsidRPr="00EE27DF">
        <w:rPr>
          <w:sz w:val="22"/>
          <w:szCs w:val="22"/>
        </w:rPr>
        <w:t>Смитти</w:t>
      </w:r>
      <w:proofErr w:type="spellEnd"/>
      <w:r w:rsidRPr="00EE27DF">
        <w:rPr>
          <w:sz w:val="22"/>
          <w:szCs w:val="22"/>
        </w:rPr>
        <w:t xml:space="preserve">». </w:t>
      </w:r>
    </w:p>
  </w:footnote>
  <w:footnote w:id="24">
    <w:p w:rsidR="0043654D" w:rsidRPr="0043654D" w:rsidRDefault="00C55989" w:rsidP="0043654D">
      <w:pPr>
        <w:pStyle w:val="1"/>
        <w:shd w:val="clear" w:color="auto" w:fill="FFFFFF"/>
        <w:spacing w:before="0"/>
        <w:rPr>
          <w:rFonts w:asciiTheme="minorHAnsi" w:hAnsiTheme="minorHAnsi"/>
          <w:b w:val="0"/>
          <w:bCs w:val="0"/>
          <w:color w:val="auto"/>
          <w:sz w:val="22"/>
          <w:szCs w:val="22"/>
        </w:rPr>
      </w:pPr>
      <w:r w:rsidRPr="0043654D">
        <w:rPr>
          <w:rStyle w:val="a6"/>
          <w:rFonts w:asciiTheme="minorHAnsi" w:hAnsiTheme="minorHAnsi"/>
          <w:sz w:val="22"/>
          <w:szCs w:val="22"/>
        </w:rPr>
        <w:footnoteRef/>
      </w:r>
      <w:r w:rsidR="0043654D" w:rsidRPr="0043654D">
        <w:rPr>
          <w:rFonts w:asciiTheme="minorHAnsi" w:hAnsiTheme="minorHAnsi"/>
          <w:b w:val="0"/>
          <w:color w:val="auto"/>
          <w:sz w:val="22"/>
          <w:szCs w:val="22"/>
        </w:rPr>
        <w:t xml:space="preserve">Департамент кинематографии и </w:t>
      </w:r>
      <w:proofErr w:type="spellStart"/>
      <w:r w:rsidR="0043654D" w:rsidRPr="0043654D">
        <w:rPr>
          <w:rFonts w:asciiTheme="minorHAnsi" w:hAnsiTheme="minorHAnsi"/>
          <w:b w:val="0"/>
          <w:color w:val="auto"/>
          <w:sz w:val="22"/>
          <w:szCs w:val="22"/>
        </w:rPr>
        <w:t>модернизационных</w:t>
      </w:r>
      <w:proofErr w:type="spellEnd"/>
      <w:r w:rsidR="0043654D" w:rsidRPr="0043654D">
        <w:rPr>
          <w:rFonts w:asciiTheme="minorHAnsi" w:hAnsiTheme="minorHAnsi"/>
          <w:b w:val="0"/>
          <w:color w:val="auto"/>
          <w:sz w:val="22"/>
          <w:szCs w:val="22"/>
        </w:rPr>
        <w:t xml:space="preserve"> программ.</w:t>
      </w:r>
      <w:r w:rsidR="0043654D" w:rsidRPr="0043654D">
        <w:rPr>
          <w:rFonts w:asciiTheme="minorHAnsi" w:hAnsiTheme="minorHAnsi"/>
          <w:b w:val="0"/>
          <w:bCs w:val="0"/>
          <w:color w:val="auto"/>
          <w:sz w:val="22"/>
          <w:szCs w:val="22"/>
        </w:rPr>
        <w:t xml:space="preserve"> </w:t>
      </w:r>
      <w:r w:rsidR="0043654D" w:rsidRPr="0043654D">
        <w:rPr>
          <w:rFonts w:asciiTheme="minorHAnsi" w:hAnsiTheme="minorHAnsi"/>
          <w:b w:val="0"/>
          <w:bCs w:val="0"/>
          <w:color w:val="auto"/>
          <w:sz w:val="22"/>
          <w:szCs w:val="22"/>
        </w:rPr>
        <w:t>Функции, задачи, компетенция</w:t>
      </w:r>
      <w:r w:rsidR="0043654D" w:rsidRPr="0043654D">
        <w:rPr>
          <w:rFonts w:asciiTheme="minorHAnsi" w:hAnsiTheme="minorHAnsi"/>
          <w:b w:val="0"/>
          <w:bCs w:val="0"/>
          <w:color w:val="auto"/>
          <w:sz w:val="22"/>
          <w:szCs w:val="22"/>
        </w:rPr>
        <w:t>:</w:t>
      </w:r>
      <w:r w:rsidR="0043654D" w:rsidRPr="0043654D">
        <w:rPr>
          <w:rFonts w:asciiTheme="minorHAnsi" w:hAnsiTheme="minorHAnsi"/>
          <w:b w:val="0"/>
          <w:color w:val="auto"/>
          <w:sz w:val="22"/>
          <w:szCs w:val="22"/>
        </w:rPr>
        <w:t xml:space="preserve"> </w:t>
      </w:r>
      <w:r w:rsidR="0043654D" w:rsidRPr="0043654D">
        <w:rPr>
          <w:rFonts w:asciiTheme="minorHAnsi" w:hAnsiTheme="minorHAnsi"/>
          <w:b w:val="0"/>
          <w:color w:val="auto"/>
          <w:sz w:val="22"/>
          <w:szCs w:val="22"/>
        </w:rPr>
        <w:t>[Электронный ресурс]. – Режим доступа:</w:t>
      </w:r>
    </w:p>
    <w:p w:rsidR="00C55989" w:rsidRPr="0043654D" w:rsidRDefault="00C55989" w:rsidP="00006C6B">
      <w:pPr>
        <w:pStyle w:val="a4"/>
        <w:spacing w:line="276" w:lineRule="auto"/>
        <w:rPr>
          <w:sz w:val="22"/>
          <w:szCs w:val="22"/>
        </w:rPr>
      </w:pPr>
      <w:r w:rsidRPr="0043654D">
        <w:rPr>
          <w:sz w:val="22"/>
          <w:szCs w:val="22"/>
        </w:rPr>
        <w:t xml:space="preserve"> http://mkrf.ru/ministerstvo/departament/list.php?SECTION_ID=20080.</w:t>
      </w:r>
      <w:r w:rsidR="0043654D" w:rsidRPr="0043654D">
        <w:rPr>
          <w:sz w:val="22"/>
          <w:szCs w:val="22"/>
        </w:rPr>
        <w:t xml:space="preserve"> - свободный. – </w:t>
      </w:r>
      <w:proofErr w:type="spellStart"/>
      <w:r w:rsidR="0043654D" w:rsidRPr="0043654D">
        <w:rPr>
          <w:sz w:val="22"/>
          <w:szCs w:val="22"/>
        </w:rPr>
        <w:t>Загл</w:t>
      </w:r>
      <w:proofErr w:type="spellEnd"/>
      <w:r w:rsidR="0043654D" w:rsidRPr="0043654D">
        <w:rPr>
          <w:sz w:val="22"/>
          <w:szCs w:val="22"/>
        </w:rPr>
        <w:t>. с экрана (дата обращения 10.05.2013)</w:t>
      </w:r>
    </w:p>
  </w:footnote>
  <w:footnote w:id="25">
    <w:p w:rsidR="0043654D" w:rsidRPr="0043654D" w:rsidRDefault="00C55989">
      <w:pPr>
        <w:pStyle w:val="a4"/>
        <w:rPr>
          <w:sz w:val="22"/>
          <w:szCs w:val="22"/>
        </w:rPr>
      </w:pPr>
      <w:r w:rsidRPr="0043654D">
        <w:rPr>
          <w:rStyle w:val="a6"/>
          <w:sz w:val="22"/>
          <w:szCs w:val="22"/>
        </w:rPr>
        <w:footnoteRef/>
      </w:r>
      <w:r w:rsidRPr="0043654D">
        <w:rPr>
          <w:sz w:val="22"/>
          <w:szCs w:val="22"/>
        </w:rPr>
        <w:t xml:space="preserve"> </w:t>
      </w:r>
      <w:proofErr w:type="spellStart"/>
      <w:r w:rsidR="0043654D" w:rsidRPr="0043654D">
        <w:rPr>
          <w:sz w:val="22"/>
          <w:szCs w:val="22"/>
        </w:rPr>
        <w:t>Centre</w:t>
      </w:r>
      <w:proofErr w:type="spellEnd"/>
      <w:r w:rsidR="0043654D" w:rsidRPr="0043654D">
        <w:rPr>
          <w:sz w:val="22"/>
          <w:szCs w:val="22"/>
        </w:rPr>
        <w:t xml:space="preserve"> </w:t>
      </w:r>
      <w:proofErr w:type="spellStart"/>
      <w:r w:rsidR="0043654D" w:rsidRPr="0043654D">
        <w:rPr>
          <w:sz w:val="22"/>
          <w:szCs w:val="22"/>
        </w:rPr>
        <w:t>national</w:t>
      </w:r>
      <w:proofErr w:type="spellEnd"/>
      <w:r w:rsidR="0043654D" w:rsidRPr="0043654D">
        <w:rPr>
          <w:sz w:val="22"/>
          <w:szCs w:val="22"/>
        </w:rPr>
        <w:t xml:space="preserve"> </w:t>
      </w:r>
      <w:proofErr w:type="spellStart"/>
      <w:r w:rsidR="0043654D" w:rsidRPr="0043654D">
        <w:rPr>
          <w:sz w:val="22"/>
          <w:szCs w:val="22"/>
        </w:rPr>
        <w:t>du</w:t>
      </w:r>
      <w:proofErr w:type="spellEnd"/>
      <w:r w:rsidR="0043654D" w:rsidRPr="0043654D">
        <w:rPr>
          <w:sz w:val="22"/>
          <w:szCs w:val="22"/>
        </w:rPr>
        <w:t xml:space="preserve"> </w:t>
      </w:r>
      <w:proofErr w:type="spellStart"/>
      <w:r w:rsidR="0043654D" w:rsidRPr="0043654D">
        <w:rPr>
          <w:sz w:val="22"/>
          <w:szCs w:val="22"/>
        </w:rPr>
        <w:t>cinema</w:t>
      </w:r>
      <w:proofErr w:type="spellEnd"/>
      <w:r w:rsidR="0043654D" w:rsidRPr="0043654D">
        <w:rPr>
          <w:sz w:val="22"/>
          <w:szCs w:val="22"/>
        </w:rPr>
        <w:t xml:space="preserve"> </w:t>
      </w:r>
      <w:proofErr w:type="spellStart"/>
      <w:r w:rsidR="0043654D" w:rsidRPr="0043654D">
        <w:rPr>
          <w:sz w:val="22"/>
          <w:szCs w:val="22"/>
        </w:rPr>
        <w:t>et</w:t>
      </w:r>
      <w:proofErr w:type="spellEnd"/>
      <w:r w:rsidR="0043654D" w:rsidRPr="0043654D">
        <w:rPr>
          <w:sz w:val="22"/>
          <w:szCs w:val="22"/>
        </w:rPr>
        <w:t xml:space="preserve"> </w:t>
      </w:r>
      <w:proofErr w:type="spellStart"/>
      <w:r w:rsidR="0043654D" w:rsidRPr="0043654D">
        <w:rPr>
          <w:sz w:val="22"/>
          <w:szCs w:val="22"/>
        </w:rPr>
        <w:t>de</w:t>
      </w:r>
      <w:proofErr w:type="spellEnd"/>
      <w:r w:rsidR="0043654D" w:rsidRPr="0043654D">
        <w:rPr>
          <w:sz w:val="22"/>
          <w:szCs w:val="22"/>
        </w:rPr>
        <w:t xml:space="preserve"> </w:t>
      </w:r>
      <w:proofErr w:type="spellStart"/>
      <w:r w:rsidR="0043654D" w:rsidRPr="0043654D">
        <w:rPr>
          <w:sz w:val="22"/>
          <w:szCs w:val="22"/>
        </w:rPr>
        <w:t>l`image</w:t>
      </w:r>
      <w:proofErr w:type="spellEnd"/>
      <w:r w:rsidR="0043654D" w:rsidRPr="0043654D">
        <w:rPr>
          <w:sz w:val="22"/>
          <w:szCs w:val="22"/>
        </w:rPr>
        <w:t xml:space="preserve"> </w:t>
      </w:r>
      <w:proofErr w:type="spellStart"/>
      <w:r w:rsidR="0043654D" w:rsidRPr="0043654D">
        <w:rPr>
          <w:sz w:val="22"/>
          <w:szCs w:val="22"/>
        </w:rPr>
        <w:t>animé</w:t>
      </w:r>
      <w:proofErr w:type="spellEnd"/>
      <w:r w:rsidR="0043654D" w:rsidRPr="0043654D">
        <w:rPr>
          <w:sz w:val="22"/>
          <w:szCs w:val="22"/>
          <w:lang w:val="fr-FR"/>
        </w:rPr>
        <w:t>e</w:t>
      </w:r>
      <w:r w:rsidR="0043654D" w:rsidRPr="0043654D">
        <w:rPr>
          <w:sz w:val="22"/>
          <w:szCs w:val="22"/>
        </w:rPr>
        <w:t xml:space="preserve">: [Электронный ресурс]. – Режим доступа: </w:t>
      </w:r>
      <w:hyperlink r:id="rId9" w:history="1">
        <w:r w:rsidR="0043654D" w:rsidRPr="0043654D">
          <w:rPr>
            <w:rStyle w:val="a3"/>
            <w:sz w:val="22"/>
            <w:szCs w:val="22"/>
          </w:rPr>
          <w:t>http://www.cnc.fr/web/en</w:t>
        </w:r>
      </w:hyperlink>
      <w:r w:rsidR="0043654D" w:rsidRPr="0043654D">
        <w:rPr>
          <w:sz w:val="22"/>
          <w:szCs w:val="22"/>
        </w:rPr>
        <w:t xml:space="preserve"> - свободный. – </w:t>
      </w:r>
      <w:proofErr w:type="spellStart"/>
      <w:r w:rsidR="0043654D" w:rsidRPr="0043654D">
        <w:rPr>
          <w:sz w:val="22"/>
          <w:szCs w:val="22"/>
        </w:rPr>
        <w:t>Загл</w:t>
      </w:r>
      <w:proofErr w:type="spellEnd"/>
      <w:r w:rsidR="0043654D" w:rsidRPr="0043654D">
        <w:rPr>
          <w:sz w:val="22"/>
          <w:szCs w:val="22"/>
        </w:rPr>
        <w:t>. с экрана (дата обращения 10.05.2013)</w:t>
      </w:r>
    </w:p>
  </w:footnote>
  <w:footnote w:id="26">
    <w:p w:rsidR="00C55989" w:rsidRPr="0043654D" w:rsidRDefault="00C55989">
      <w:pPr>
        <w:pStyle w:val="a4"/>
        <w:rPr>
          <w:sz w:val="22"/>
          <w:szCs w:val="22"/>
        </w:rPr>
      </w:pPr>
      <w:r w:rsidRPr="0043654D">
        <w:rPr>
          <w:rStyle w:val="a6"/>
          <w:sz w:val="22"/>
          <w:szCs w:val="22"/>
        </w:rPr>
        <w:footnoteRef/>
      </w:r>
      <w:r w:rsidRPr="0043654D">
        <w:rPr>
          <w:sz w:val="22"/>
          <w:szCs w:val="22"/>
        </w:rPr>
        <w:t xml:space="preserve"> </w:t>
      </w:r>
      <w:r w:rsidR="0043654D" w:rsidRPr="0043654D">
        <w:rPr>
          <w:sz w:val="22"/>
          <w:szCs w:val="22"/>
        </w:rPr>
        <w:t xml:space="preserve">Фонд кино. История и миссия: </w:t>
      </w:r>
      <w:r w:rsidR="0043654D" w:rsidRPr="0043654D">
        <w:rPr>
          <w:sz w:val="22"/>
          <w:szCs w:val="22"/>
        </w:rPr>
        <w:t xml:space="preserve">[Электронный ресурс]. – Режим доступа: </w:t>
      </w:r>
      <w:r w:rsidRPr="0043654D">
        <w:rPr>
          <w:sz w:val="22"/>
          <w:szCs w:val="22"/>
        </w:rPr>
        <w:t>http://www.fond-kino.ru/fund/mission-and-strategy/</w:t>
      </w:r>
      <w:r w:rsidR="0043654D" w:rsidRPr="0043654D">
        <w:rPr>
          <w:sz w:val="22"/>
          <w:szCs w:val="22"/>
        </w:rPr>
        <w:t xml:space="preserve">- свободный. – </w:t>
      </w:r>
      <w:proofErr w:type="spellStart"/>
      <w:r w:rsidR="0043654D" w:rsidRPr="0043654D">
        <w:rPr>
          <w:sz w:val="22"/>
          <w:szCs w:val="22"/>
        </w:rPr>
        <w:t>Загл</w:t>
      </w:r>
      <w:proofErr w:type="spellEnd"/>
      <w:r w:rsidR="0043654D" w:rsidRPr="0043654D">
        <w:rPr>
          <w:sz w:val="22"/>
          <w:szCs w:val="22"/>
        </w:rPr>
        <w:t>. с экрана (дата обращения 10.05.2013)</w:t>
      </w:r>
    </w:p>
  </w:footnote>
  <w:footnote w:id="27">
    <w:p w:rsidR="00C55989" w:rsidRDefault="00C55989">
      <w:pPr>
        <w:pStyle w:val="a4"/>
      </w:pPr>
      <w:r>
        <w:rPr>
          <w:rStyle w:val="a6"/>
        </w:rPr>
        <w:footnoteRef/>
      </w:r>
      <w:r>
        <w:t xml:space="preserve"> </w:t>
      </w:r>
      <w:proofErr w:type="spellStart"/>
      <w:r w:rsidR="00EE1FC4">
        <w:t>Минкульт</w:t>
      </w:r>
      <w:proofErr w:type="spellEnd"/>
      <w:r w:rsidR="00EE1FC4">
        <w:t xml:space="preserve"> отвоевывает средства у Фонда кино</w:t>
      </w:r>
      <w:proofErr w:type="gramStart"/>
      <w:r w:rsidR="00EE1FC4">
        <w:t>.</w:t>
      </w:r>
      <w:r w:rsidR="00EE1FC4" w:rsidRPr="00EE1FC4">
        <w:rPr>
          <w:rStyle w:val="a3"/>
          <w:rFonts w:cs="Times New Roman"/>
          <w:bCs/>
          <w:color w:val="auto"/>
          <w:sz w:val="22"/>
          <w:szCs w:val="22"/>
          <w:u w:val="none"/>
          <w:bdr w:val="none" w:sz="0" w:space="0" w:color="auto" w:frame="1"/>
          <w:shd w:val="clear" w:color="auto" w:fill="FFFFFF"/>
        </w:rPr>
        <w:t xml:space="preserve"> </w:t>
      </w:r>
      <w:r w:rsidR="00EE1FC4">
        <w:rPr>
          <w:rStyle w:val="a3"/>
          <w:rFonts w:cs="Times New Roman"/>
          <w:bCs/>
          <w:color w:val="auto"/>
          <w:sz w:val="22"/>
          <w:szCs w:val="22"/>
          <w:u w:val="none"/>
          <w:bdr w:val="none" w:sz="0" w:space="0" w:color="auto" w:frame="1"/>
          <w:shd w:val="clear" w:color="auto" w:fill="FFFFFF"/>
        </w:rPr>
        <w:t>:</w:t>
      </w:r>
      <w:r w:rsidR="00EE1FC4" w:rsidRPr="00C91A6C">
        <w:rPr>
          <w:rStyle w:val="apple-converted-space"/>
          <w:rFonts w:cs="Times New Roman"/>
          <w:sz w:val="22"/>
          <w:szCs w:val="22"/>
          <w:shd w:val="clear" w:color="auto" w:fill="FFFFFF"/>
        </w:rPr>
        <w:t xml:space="preserve"> </w:t>
      </w:r>
      <w:r w:rsidR="00EE1FC4" w:rsidRPr="00C91A6C">
        <w:rPr>
          <w:sz w:val="22"/>
          <w:szCs w:val="22"/>
        </w:rPr>
        <w:t>[</w:t>
      </w:r>
      <w:proofErr w:type="gramEnd"/>
      <w:r w:rsidR="00EE1FC4" w:rsidRPr="00BE1014">
        <w:rPr>
          <w:sz w:val="22"/>
          <w:szCs w:val="22"/>
        </w:rPr>
        <w:t>Электронный</w:t>
      </w:r>
      <w:r w:rsidR="00EE1FC4" w:rsidRPr="00C91A6C">
        <w:rPr>
          <w:sz w:val="22"/>
          <w:szCs w:val="22"/>
        </w:rPr>
        <w:t xml:space="preserve"> </w:t>
      </w:r>
      <w:r w:rsidR="00EE1FC4" w:rsidRPr="00BE1014">
        <w:rPr>
          <w:sz w:val="22"/>
          <w:szCs w:val="22"/>
        </w:rPr>
        <w:t>ресурс</w:t>
      </w:r>
      <w:r w:rsidR="00EE1FC4" w:rsidRPr="00C91A6C">
        <w:rPr>
          <w:sz w:val="22"/>
          <w:szCs w:val="22"/>
        </w:rPr>
        <w:t xml:space="preserve">]. – </w:t>
      </w:r>
      <w:r w:rsidR="00EE1FC4" w:rsidRPr="00BE1014">
        <w:rPr>
          <w:sz w:val="22"/>
          <w:szCs w:val="22"/>
        </w:rPr>
        <w:t>Режим</w:t>
      </w:r>
      <w:r w:rsidR="00EE1FC4" w:rsidRPr="00C91A6C">
        <w:rPr>
          <w:sz w:val="22"/>
          <w:szCs w:val="22"/>
        </w:rPr>
        <w:t xml:space="preserve"> </w:t>
      </w:r>
      <w:r w:rsidR="00EE1FC4" w:rsidRPr="00BE1014">
        <w:rPr>
          <w:sz w:val="22"/>
          <w:szCs w:val="22"/>
        </w:rPr>
        <w:t>доступа</w:t>
      </w:r>
      <w:r w:rsidR="00EE1FC4" w:rsidRPr="00C91A6C">
        <w:rPr>
          <w:sz w:val="22"/>
          <w:szCs w:val="22"/>
        </w:rPr>
        <w:t xml:space="preserve">: </w:t>
      </w:r>
      <w:r w:rsidRPr="00CD1227">
        <w:t>http://filmpro.ru/business/17693960</w:t>
      </w:r>
      <w:r w:rsidR="00EE1FC4" w:rsidRPr="00EE1FC4">
        <w:t xml:space="preserve">– свободный. – </w:t>
      </w:r>
      <w:proofErr w:type="spellStart"/>
      <w:r w:rsidR="00EE1FC4" w:rsidRPr="00EE1FC4">
        <w:t>Загл</w:t>
      </w:r>
      <w:proofErr w:type="spellEnd"/>
      <w:r w:rsidR="00EE1FC4" w:rsidRPr="00EE1FC4">
        <w:t>. с экрана (дата обращения 18.05.2013)</w:t>
      </w:r>
    </w:p>
  </w:footnote>
  <w:footnote w:id="28">
    <w:p w:rsidR="00C55989" w:rsidRDefault="00C55989">
      <w:pPr>
        <w:pStyle w:val="a4"/>
      </w:pPr>
      <w:r>
        <w:rPr>
          <w:rStyle w:val="a6"/>
        </w:rPr>
        <w:footnoteRef/>
      </w:r>
      <w:r>
        <w:t xml:space="preserve"> Французский МИД тесно сотрудничает с организацией ЮНИФРАНС, являющейся частью НКЦ, о деятельности которой мы поговорим позже, в главе о фестивалях. </w:t>
      </w:r>
    </w:p>
  </w:footnote>
  <w:footnote w:id="29">
    <w:p w:rsidR="00C55989" w:rsidRPr="00006C6B" w:rsidRDefault="00C55989" w:rsidP="00DD274E">
      <w:pPr>
        <w:pStyle w:val="a4"/>
        <w:spacing w:line="276" w:lineRule="auto"/>
        <w:rPr>
          <w:sz w:val="22"/>
          <w:szCs w:val="22"/>
        </w:rPr>
      </w:pPr>
      <w:r w:rsidRPr="00006C6B">
        <w:rPr>
          <w:rStyle w:val="a6"/>
          <w:sz w:val="22"/>
          <w:szCs w:val="22"/>
        </w:rPr>
        <w:footnoteRef/>
      </w:r>
      <w:r w:rsidRPr="00006C6B">
        <w:rPr>
          <w:sz w:val="22"/>
          <w:szCs w:val="22"/>
        </w:rPr>
        <w:t xml:space="preserve"> Отчет компании НЕВА ФИЛЬМ</w:t>
      </w:r>
    </w:p>
  </w:footnote>
  <w:footnote w:id="30">
    <w:p w:rsidR="00C55989" w:rsidRPr="00EE1FC4" w:rsidRDefault="00C55989">
      <w:pPr>
        <w:pStyle w:val="a4"/>
        <w:rPr>
          <w:sz w:val="22"/>
          <w:szCs w:val="22"/>
        </w:rPr>
      </w:pPr>
      <w:r w:rsidRPr="00EE1FC4">
        <w:rPr>
          <w:rStyle w:val="a6"/>
          <w:sz w:val="22"/>
          <w:szCs w:val="22"/>
        </w:rPr>
        <w:footnoteRef/>
      </w:r>
      <w:hyperlink r:id="rId10" w:tooltip="British Film Institute" w:history="1">
        <w:r w:rsidR="00EE1FC4" w:rsidRPr="00EE1FC4">
          <w:rPr>
            <w:rStyle w:val="a3"/>
            <w:rFonts w:cs="Arial"/>
            <w:color w:val="auto"/>
            <w:sz w:val="22"/>
            <w:szCs w:val="22"/>
            <w:u w:val="none"/>
            <w:shd w:val="clear" w:color="auto" w:fill="FFFFFF"/>
            <w:lang w:val="en-US"/>
          </w:rPr>
          <w:t>British</w:t>
        </w:r>
        <w:r w:rsidR="00EE1FC4" w:rsidRPr="00EE1FC4">
          <w:rPr>
            <w:rStyle w:val="a3"/>
            <w:rFonts w:cs="Arial"/>
            <w:color w:val="auto"/>
            <w:sz w:val="22"/>
            <w:szCs w:val="22"/>
            <w:u w:val="none"/>
            <w:shd w:val="clear" w:color="auto" w:fill="FFFFFF"/>
          </w:rPr>
          <w:t xml:space="preserve"> </w:t>
        </w:r>
        <w:r w:rsidR="00EE1FC4" w:rsidRPr="00EE1FC4">
          <w:rPr>
            <w:rStyle w:val="a3"/>
            <w:rFonts w:cs="Arial"/>
            <w:color w:val="auto"/>
            <w:sz w:val="22"/>
            <w:szCs w:val="22"/>
            <w:u w:val="none"/>
            <w:shd w:val="clear" w:color="auto" w:fill="FFFFFF"/>
            <w:lang w:val="en-US"/>
          </w:rPr>
          <w:t>Film</w:t>
        </w:r>
        <w:r w:rsidR="00EE1FC4" w:rsidRPr="00EE1FC4">
          <w:rPr>
            <w:rStyle w:val="a3"/>
            <w:rFonts w:cs="Arial"/>
            <w:color w:val="auto"/>
            <w:sz w:val="22"/>
            <w:szCs w:val="22"/>
            <w:u w:val="none"/>
            <w:shd w:val="clear" w:color="auto" w:fill="FFFFFF"/>
          </w:rPr>
          <w:t xml:space="preserve"> </w:t>
        </w:r>
        <w:r w:rsidR="00EE1FC4" w:rsidRPr="00EE1FC4">
          <w:rPr>
            <w:rStyle w:val="a3"/>
            <w:rFonts w:cs="Arial"/>
            <w:color w:val="auto"/>
            <w:sz w:val="22"/>
            <w:szCs w:val="22"/>
            <w:u w:val="none"/>
            <w:shd w:val="clear" w:color="auto" w:fill="FFFFFF"/>
            <w:lang w:val="en-US"/>
          </w:rPr>
          <w:t>Institute</w:t>
        </w:r>
      </w:hyperlink>
      <w:r w:rsidR="00EE1FC4" w:rsidRPr="00EE1FC4">
        <w:rPr>
          <w:sz w:val="22"/>
          <w:szCs w:val="22"/>
        </w:rPr>
        <w:t xml:space="preserve"> [Электронный ресурс]. – Режим доступа:</w:t>
      </w:r>
      <w:r w:rsidRPr="00EE1FC4">
        <w:rPr>
          <w:sz w:val="22"/>
          <w:szCs w:val="22"/>
        </w:rPr>
        <w:t xml:space="preserve"> http://www.bfi.org.uk/</w:t>
      </w:r>
      <w:r w:rsidR="00EE1FC4" w:rsidRPr="00EE1FC4">
        <w:rPr>
          <w:sz w:val="22"/>
          <w:szCs w:val="22"/>
        </w:rPr>
        <w:t xml:space="preserve">. – </w:t>
      </w:r>
      <w:proofErr w:type="spellStart"/>
      <w:r w:rsidR="00EE1FC4" w:rsidRPr="00EE1FC4">
        <w:rPr>
          <w:sz w:val="22"/>
          <w:szCs w:val="22"/>
        </w:rPr>
        <w:t>Загл</w:t>
      </w:r>
      <w:proofErr w:type="spellEnd"/>
      <w:r w:rsidR="00EE1FC4" w:rsidRPr="00EE1FC4">
        <w:rPr>
          <w:sz w:val="22"/>
          <w:szCs w:val="22"/>
        </w:rPr>
        <w:t>. с экрана (дата обращения 20.04.2013)</w:t>
      </w:r>
    </w:p>
  </w:footnote>
  <w:footnote w:id="31">
    <w:p w:rsidR="00C55989" w:rsidRPr="00EE1FC4" w:rsidRDefault="00C55989">
      <w:pPr>
        <w:pStyle w:val="a4"/>
        <w:rPr>
          <w:sz w:val="22"/>
          <w:szCs w:val="22"/>
        </w:rPr>
      </w:pPr>
      <w:r w:rsidRPr="00EE1FC4">
        <w:rPr>
          <w:rStyle w:val="a6"/>
          <w:sz w:val="22"/>
          <w:szCs w:val="22"/>
        </w:rPr>
        <w:footnoteRef/>
      </w:r>
      <w:r w:rsidRPr="00EE1FC4">
        <w:rPr>
          <w:sz w:val="22"/>
          <w:szCs w:val="22"/>
        </w:rPr>
        <w:t xml:space="preserve"> </w:t>
      </w:r>
      <w:hyperlink r:id="rId11" w:tooltip="British Film Institute" w:history="1">
        <w:r w:rsidR="00EE1FC4" w:rsidRPr="00EE1FC4">
          <w:rPr>
            <w:rStyle w:val="a3"/>
            <w:rFonts w:cs="Arial"/>
            <w:color w:val="auto"/>
            <w:sz w:val="22"/>
            <w:szCs w:val="22"/>
            <w:u w:val="none"/>
            <w:shd w:val="clear" w:color="auto" w:fill="FFFFFF"/>
            <w:lang w:val="en-US"/>
          </w:rPr>
          <w:t>British</w:t>
        </w:r>
        <w:r w:rsidR="00EE1FC4" w:rsidRPr="00EE1FC4">
          <w:rPr>
            <w:rStyle w:val="a3"/>
            <w:rFonts w:cs="Arial"/>
            <w:color w:val="auto"/>
            <w:sz w:val="22"/>
            <w:szCs w:val="22"/>
            <w:u w:val="none"/>
            <w:shd w:val="clear" w:color="auto" w:fill="FFFFFF"/>
          </w:rPr>
          <w:t xml:space="preserve"> </w:t>
        </w:r>
        <w:r w:rsidR="00EE1FC4" w:rsidRPr="00EE1FC4">
          <w:rPr>
            <w:rStyle w:val="a3"/>
            <w:rFonts w:cs="Arial"/>
            <w:color w:val="auto"/>
            <w:sz w:val="22"/>
            <w:szCs w:val="22"/>
            <w:u w:val="none"/>
            <w:shd w:val="clear" w:color="auto" w:fill="FFFFFF"/>
            <w:lang w:val="en-US"/>
          </w:rPr>
          <w:t>Film</w:t>
        </w:r>
        <w:r w:rsidR="00EE1FC4" w:rsidRPr="00EE1FC4">
          <w:rPr>
            <w:rStyle w:val="a3"/>
            <w:rFonts w:cs="Arial"/>
            <w:color w:val="auto"/>
            <w:sz w:val="22"/>
            <w:szCs w:val="22"/>
            <w:u w:val="none"/>
            <w:shd w:val="clear" w:color="auto" w:fill="FFFFFF"/>
          </w:rPr>
          <w:t xml:space="preserve"> </w:t>
        </w:r>
        <w:r w:rsidR="00EE1FC4" w:rsidRPr="00EE1FC4">
          <w:rPr>
            <w:rStyle w:val="a3"/>
            <w:rFonts w:cs="Arial"/>
            <w:color w:val="auto"/>
            <w:sz w:val="22"/>
            <w:szCs w:val="22"/>
            <w:u w:val="none"/>
            <w:shd w:val="clear" w:color="auto" w:fill="FFFFFF"/>
            <w:lang w:val="en-US"/>
          </w:rPr>
          <w:t>Institute</w:t>
        </w:r>
      </w:hyperlink>
      <w:r w:rsidR="00EE1FC4" w:rsidRPr="00EE1FC4">
        <w:rPr>
          <w:sz w:val="22"/>
          <w:szCs w:val="22"/>
        </w:rPr>
        <w:t xml:space="preserve"> </w:t>
      </w:r>
      <w:r w:rsidR="00EE1FC4" w:rsidRPr="00EE1FC4">
        <w:rPr>
          <w:sz w:val="22"/>
          <w:szCs w:val="22"/>
        </w:rPr>
        <w:t xml:space="preserve">[Электронный ресурс]. – Режим доступа:  </w:t>
      </w:r>
      <w:r w:rsidRPr="00EE1FC4">
        <w:rPr>
          <w:sz w:val="22"/>
          <w:szCs w:val="22"/>
          <w:lang w:val="en-US"/>
        </w:rPr>
        <w:t>http</w:t>
      </w:r>
      <w:r w:rsidRPr="00EE1FC4">
        <w:rPr>
          <w:sz w:val="22"/>
          <w:szCs w:val="22"/>
        </w:rPr>
        <w:t>://</w:t>
      </w:r>
      <w:r w:rsidRPr="00EE1FC4">
        <w:rPr>
          <w:sz w:val="22"/>
          <w:szCs w:val="22"/>
          <w:lang w:val="en-US"/>
        </w:rPr>
        <w:t>search</w:t>
      </w:r>
      <w:r w:rsidRPr="00EE1FC4">
        <w:rPr>
          <w:sz w:val="22"/>
          <w:szCs w:val="22"/>
        </w:rPr>
        <w:t>.</w:t>
      </w:r>
      <w:proofErr w:type="spellStart"/>
      <w:r w:rsidRPr="00EE1FC4">
        <w:rPr>
          <w:sz w:val="22"/>
          <w:szCs w:val="22"/>
          <w:lang w:val="en-US"/>
        </w:rPr>
        <w:t>bfi</w:t>
      </w:r>
      <w:proofErr w:type="spellEnd"/>
      <w:r w:rsidRPr="00EE1FC4">
        <w:rPr>
          <w:sz w:val="22"/>
          <w:szCs w:val="22"/>
        </w:rPr>
        <w:t>.</w:t>
      </w:r>
      <w:r w:rsidRPr="00EE1FC4">
        <w:rPr>
          <w:sz w:val="22"/>
          <w:szCs w:val="22"/>
          <w:lang w:val="en-US"/>
        </w:rPr>
        <w:t>org</w:t>
      </w:r>
      <w:r w:rsidRPr="00EE1FC4">
        <w:rPr>
          <w:sz w:val="22"/>
          <w:szCs w:val="22"/>
        </w:rPr>
        <w:t>.</w:t>
      </w:r>
      <w:proofErr w:type="spellStart"/>
      <w:r w:rsidRPr="00EE1FC4">
        <w:rPr>
          <w:sz w:val="22"/>
          <w:szCs w:val="22"/>
          <w:lang w:val="en-US"/>
        </w:rPr>
        <w:t>uk</w:t>
      </w:r>
      <w:proofErr w:type="spellEnd"/>
      <w:r w:rsidRPr="00EE1FC4">
        <w:rPr>
          <w:sz w:val="22"/>
          <w:szCs w:val="22"/>
        </w:rPr>
        <w:t>/</w:t>
      </w:r>
      <w:r w:rsidRPr="00EE1FC4">
        <w:rPr>
          <w:sz w:val="22"/>
          <w:szCs w:val="22"/>
          <w:lang w:val="en-US"/>
        </w:rPr>
        <w:t>search</w:t>
      </w:r>
      <w:r w:rsidRPr="00EE1FC4">
        <w:rPr>
          <w:sz w:val="22"/>
          <w:szCs w:val="22"/>
        </w:rPr>
        <w:t>-</w:t>
      </w:r>
      <w:proofErr w:type="spellStart"/>
      <w:r w:rsidRPr="00EE1FC4">
        <w:rPr>
          <w:sz w:val="22"/>
          <w:szCs w:val="22"/>
          <w:lang w:val="en-US"/>
        </w:rPr>
        <w:t>bfi</w:t>
      </w:r>
      <w:proofErr w:type="spellEnd"/>
      <w:r w:rsidRPr="00EE1FC4">
        <w:rPr>
          <w:sz w:val="22"/>
          <w:szCs w:val="22"/>
        </w:rPr>
        <w:t>/</w:t>
      </w:r>
      <w:r w:rsidRPr="00EE1FC4">
        <w:rPr>
          <w:sz w:val="22"/>
          <w:szCs w:val="22"/>
          <w:lang w:val="en-US"/>
        </w:rPr>
        <w:t>international</w:t>
      </w:r>
      <w:r w:rsidR="00EE1FC4" w:rsidRPr="00EE1FC4">
        <w:rPr>
          <w:sz w:val="22"/>
          <w:szCs w:val="22"/>
        </w:rPr>
        <w:t xml:space="preserve">. – </w:t>
      </w:r>
      <w:proofErr w:type="spellStart"/>
      <w:r w:rsidR="00EE1FC4" w:rsidRPr="00EE1FC4">
        <w:rPr>
          <w:sz w:val="22"/>
          <w:szCs w:val="22"/>
        </w:rPr>
        <w:t>Загл</w:t>
      </w:r>
      <w:proofErr w:type="spellEnd"/>
      <w:r w:rsidR="00EE1FC4" w:rsidRPr="00EE1FC4">
        <w:rPr>
          <w:sz w:val="22"/>
          <w:szCs w:val="22"/>
        </w:rPr>
        <w:t>. с экрана (дата обращения 20.04.2013)</w:t>
      </w:r>
    </w:p>
  </w:footnote>
  <w:footnote w:id="32">
    <w:p w:rsidR="00EE1FC4" w:rsidRPr="00EE1FC4" w:rsidRDefault="00C55989" w:rsidP="00EE1FC4">
      <w:r w:rsidRPr="00EE1FC4">
        <w:rPr>
          <w:rStyle w:val="a6"/>
        </w:rPr>
        <w:footnoteRef/>
      </w:r>
      <w:r w:rsidRPr="00EE1FC4">
        <w:t xml:space="preserve"> </w:t>
      </w:r>
      <w:r w:rsidR="00EE1FC4" w:rsidRPr="00EE1FC4">
        <w:rPr>
          <w:lang w:val="en-US"/>
        </w:rPr>
        <w:t>B</w:t>
      </w:r>
      <w:r w:rsidR="00EE1FC4" w:rsidRPr="00EE1FC4">
        <w:rPr>
          <w:lang w:val="en-US"/>
        </w:rPr>
        <w:t>ritish</w:t>
      </w:r>
      <w:r w:rsidR="00EE1FC4" w:rsidRPr="00EE1FC4">
        <w:t xml:space="preserve"> </w:t>
      </w:r>
      <w:r w:rsidR="00EE1FC4" w:rsidRPr="00EE1FC4">
        <w:rPr>
          <w:lang w:val="en-US"/>
        </w:rPr>
        <w:t>council</w:t>
      </w:r>
      <w:r w:rsidR="00EE1FC4" w:rsidRPr="00EE1FC4">
        <w:rPr>
          <w:rStyle w:val="a3"/>
          <w:rFonts w:cs="Times New Roman"/>
          <w:bCs/>
          <w:color w:val="auto"/>
          <w:u w:val="none"/>
          <w:bdr w:val="none" w:sz="0" w:space="0" w:color="auto" w:frame="1"/>
          <w:shd w:val="clear" w:color="auto" w:fill="FFFFFF"/>
        </w:rPr>
        <w:t>:</w:t>
      </w:r>
      <w:r w:rsidR="00EE1FC4" w:rsidRPr="00EE1FC4">
        <w:rPr>
          <w:rStyle w:val="apple-converted-space"/>
          <w:rFonts w:cs="Times New Roman"/>
          <w:shd w:val="clear" w:color="auto" w:fill="FFFFFF"/>
        </w:rPr>
        <w:t xml:space="preserve"> </w:t>
      </w:r>
      <w:r w:rsidR="00EE1FC4" w:rsidRPr="00EE1FC4">
        <w:t xml:space="preserve">[Электронный ресурс]. – Режим доступа: </w:t>
      </w:r>
      <w:r w:rsidR="00EE1FC4" w:rsidRPr="00EE1FC4">
        <w:t xml:space="preserve"> </w:t>
      </w:r>
      <w:r w:rsidRPr="00EE1FC4">
        <w:rPr>
          <w:lang w:val="en-US"/>
        </w:rPr>
        <w:t>http</w:t>
      </w:r>
      <w:r w:rsidRPr="00EE1FC4">
        <w:t>://</w:t>
      </w:r>
      <w:r w:rsidRPr="00EE1FC4">
        <w:rPr>
          <w:lang w:val="en-US"/>
        </w:rPr>
        <w:t>www</w:t>
      </w:r>
      <w:r w:rsidRPr="00EE1FC4">
        <w:t>.</w:t>
      </w:r>
      <w:proofErr w:type="spellStart"/>
      <w:r w:rsidRPr="00EE1FC4">
        <w:rPr>
          <w:lang w:val="en-US"/>
        </w:rPr>
        <w:t>britishcouncil</w:t>
      </w:r>
      <w:proofErr w:type="spellEnd"/>
      <w:r w:rsidRPr="00EE1FC4">
        <w:t>.</w:t>
      </w:r>
      <w:r w:rsidRPr="00EE1FC4">
        <w:rPr>
          <w:lang w:val="en-US"/>
        </w:rPr>
        <w:t>org</w:t>
      </w:r>
      <w:r w:rsidRPr="00EE1FC4">
        <w:t>/</w:t>
      </w:r>
      <w:r w:rsidR="00EE1FC4" w:rsidRPr="00EE1FC4">
        <w:t xml:space="preserve">– свободный. – </w:t>
      </w:r>
      <w:proofErr w:type="spellStart"/>
      <w:r w:rsidR="00EE1FC4" w:rsidRPr="00EE1FC4">
        <w:t>Загл</w:t>
      </w:r>
      <w:proofErr w:type="spellEnd"/>
      <w:r w:rsidR="00EE1FC4" w:rsidRPr="00EE1FC4">
        <w:t>. с экрана (дата обращения</w:t>
      </w:r>
      <w:r w:rsidR="00EE1FC4" w:rsidRPr="00EE1FC4">
        <w:t xml:space="preserve"> 20.04</w:t>
      </w:r>
      <w:r w:rsidR="00EE1FC4" w:rsidRPr="00EE1FC4">
        <w:t>.2013)</w:t>
      </w:r>
    </w:p>
    <w:p w:rsidR="00C55989" w:rsidRPr="00EE1FC4" w:rsidRDefault="00C55989">
      <w:pPr>
        <w:pStyle w:val="a4"/>
      </w:pPr>
    </w:p>
  </w:footnote>
  <w:footnote w:id="33">
    <w:p w:rsidR="00C55989" w:rsidRPr="00735622" w:rsidRDefault="00C55989">
      <w:pPr>
        <w:pStyle w:val="a4"/>
        <w:rPr>
          <w:sz w:val="22"/>
          <w:szCs w:val="22"/>
        </w:rPr>
      </w:pPr>
      <w:r w:rsidRPr="00735622">
        <w:rPr>
          <w:rStyle w:val="a6"/>
          <w:sz w:val="22"/>
          <w:szCs w:val="22"/>
        </w:rPr>
        <w:footnoteRef/>
      </w:r>
      <w:r w:rsidR="00735622" w:rsidRPr="00735622">
        <w:rPr>
          <w:sz w:val="22"/>
          <w:szCs w:val="22"/>
        </w:rPr>
        <w:t xml:space="preserve">Жоэль Шапрон. Интервью [Видео]: </w:t>
      </w:r>
      <w:r w:rsidR="00735622" w:rsidRPr="00735622">
        <w:rPr>
          <w:sz w:val="22"/>
          <w:szCs w:val="22"/>
        </w:rPr>
        <w:t xml:space="preserve">– Режим доступа: </w:t>
      </w:r>
      <w:r w:rsidRPr="00735622">
        <w:rPr>
          <w:sz w:val="22"/>
          <w:szCs w:val="22"/>
        </w:rPr>
        <w:t>http://kinobizon.ru/2011/04/28/joel-chapron/</w:t>
      </w:r>
      <w:r w:rsidR="00735622" w:rsidRPr="00735622">
        <w:rPr>
          <w:sz w:val="22"/>
          <w:szCs w:val="22"/>
        </w:rPr>
        <w:t xml:space="preserve">– свободный. – </w:t>
      </w:r>
      <w:proofErr w:type="spellStart"/>
      <w:r w:rsidR="00735622" w:rsidRPr="00735622">
        <w:rPr>
          <w:sz w:val="22"/>
          <w:szCs w:val="22"/>
        </w:rPr>
        <w:t>Загл</w:t>
      </w:r>
      <w:proofErr w:type="spellEnd"/>
      <w:r w:rsidR="00735622" w:rsidRPr="00735622">
        <w:rPr>
          <w:sz w:val="22"/>
          <w:szCs w:val="22"/>
        </w:rPr>
        <w:t>. с экрана (дата обращения 17.05.2013)</w:t>
      </w:r>
    </w:p>
  </w:footnote>
  <w:footnote w:id="34">
    <w:p w:rsidR="00735622" w:rsidRDefault="00C55989" w:rsidP="00735622">
      <w:r>
        <w:rPr>
          <w:rStyle w:val="a6"/>
        </w:rPr>
        <w:footnoteRef/>
      </w:r>
      <w:proofErr w:type="gramStart"/>
      <w:r w:rsidR="00735622">
        <w:rPr>
          <w:lang w:val="en-US"/>
        </w:rPr>
        <w:t>The</w:t>
      </w:r>
      <w:r w:rsidR="00735622" w:rsidRPr="00735622">
        <w:t xml:space="preserve"> </w:t>
      </w:r>
      <w:r w:rsidR="00735622">
        <w:rPr>
          <w:lang w:val="en-US"/>
        </w:rPr>
        <w:t>Finance</w:t>
      </w:r>
      <w:r w:rsidR="00735622" w:rsidRPr="00735622">
        <w:t xml:space="preserve"> </w:t>
      </w:r>
      <w:r w:rsidR="00735622">
        <w:rPr>
          <w:lang w:val="en-US"/>
        </w:rPr>
        <w:t>Act</w:t>
      </w:r>
      <w:r w:rsidR="00735622" w:rsidRPr="00735622">
        <w:t xml:space="preserve"> 2006.</w:t>
      </w:r>
      <w:proofErr w:type="gramEnd"/>
      <w:r w:rsidR="00735622" w:rsidRPr="00735622">
        <w:t xml:space="preserve"> </w:t>
      </w:r>
      <w:r w:rsidR="00735622">
        <w:rPr>
          <w:rStyle w:val="a3"/>
          <w:rFonts w:cs="Times New Roman"/>
          <w:bCs/>
          <w:color w:val="auto"/>
          <w:u w:val="none"/>
          <w:bdr w:val="none" w:sz="0" w:space="0" w:color="auto" w:frame="1"/>
          <w:shd w:val="clear" w:color="auto" w:fill="FFFFFF"/>
        </w:rPr>
        <w:t>:</w:t>
      </w:r>
      <w:r w:rsidR="00735622" w:rsidRPr="00C91A6C">
        <w:rPr>
          <w:rStyle w:val="apple-converted-space"/>
          <w:rFonts w:cs="Times New Roman"/>
          <w:shd w:val="clear" w:color="auto" w:fill="FFFFFF"/>
        </w:rPr>
        <w:t xml:space="preserve"> </w:t>
      </w:r>
      <w:r w:rsidR="00735622" w:rsidRPr="00C91A6C">
        <w:t>[</w:t>
      </w:r>
      <w:r w:rsidR="00735622" w:rsidRPr="00BE1014">
        <w:t>Электронный</w:t>
      </w:r>
      <w:r w:rsidR="00735622" w:rsidRPr="00C91A6C">
        <w:t xml:space="preserve"> </w:t>
      </w:r>
      <w:r w:rsidR="00735622" w:rsidRPr="00BE1014">
        <w:t>ресурс</w:t>
      </w:r>
      <w:r w:rsidR="00735622" w:rsidRPr="00C91A6C">
        <w:t xml:space="preserve">]. – </w:t>
      </w:r>
      <w:r w:rsidR="00735622" w:rsidRPr="00BE1014">
        <w:t>Режим</w:t>
      </w:r>
      <w:r w:rsidR="00735622" w:rsidRPr="00C91A6C">
        <w:t xml:space="preserve"> </w:t>
      </w:r>
      <w:r w:rsidR="00735622" w:rsidRPr="00BE1014">
        <w:t>доступа</w:t>
      </w:r>
      <w:r w:rsidR="00735622" w:rsidRPr="00C91A6C">
        <w:t xml:space="preserve">: </w:t>
      </w:r>
      <w:r w:rsidRPr="00735622">
        <w:t xml:space="preserve"> </w:t>
      </w:r>
      <w:hyperlink r:id="rId12" w:history="1">
        <w:r w:rsidR="00735622" w:rsidRPr="00874D76">
          <w:rPr>
            <w:rStyle w:val="a3"/>
            <w:lang w:val="en-US"/>
          </w:rPr>
          <w:t>http</w:t>
        </w:r>
        <w:r w:rsidR="00735622" w:rsidRPr="00874D76">
          <w:rPr>
            <w:rStyle w:val="a3"/>
          </w:rPr>
          <w:t>://</w:t>
        </w:r>
        <w:r w:rsidR="00735622" w:rsidRPr="00874D76">
          <w:rPr>
            <w:rStyle w:val="a3"/>
            <w:lang w:val="en-US"/>
          </w:rPr>
          <w:t>www</w:t>
        </w:r>
        <w:r w:rsidR="00735622" w:rsidRPr="00874D76">
          <w:rPr>
            <w:rStyle w:val="a3"/>
          </w:rPr>
          <w:t>.</w:t>
        </w:r>
        <w:r w:rsidR="00735622" w:rsidRPr="00874D76">
          <w:rPr>
            <w:rStyle w:val="a3"/>
            <w:lang w:val="en-US"/>
          </w:rPr>
          <w:t>legislation</w:t>
        </w:r>
        <w:r w:rsidR="00735622" w:rsidRPr="00874D76">
          <w:rPr>
            <w:rStyle w:val="a3"/>
          </w:rPr>
          <w:t>.</w:t>
        </w:r>
        <w:proofErr w:type="spellStart"/>
        <w:r w:rsidR="00735622" w:rsidRPr="00874D76">
          <w:rPr>
            <w:rStyle w:val="a3"/>
            <w:lang w:val="en-US"/>
          </w:rPr>
          <w:t>gov</w:t>
        </w:r>
        <w:proofErr w:type="spellEnd"/>
        <w:r w:rsidR="00735622" w:rsidRPr="00874D76">
          <w:rPr>
            <w:rStyle w:val="a3"/>
          </w:rPr>
          <w:t>.</w:t>
        </w:r>
        <w:proofErr w:type="spellStart"/>
        <w:r w:rsidR="00735622" w:rsidRPr="00874D76">
          <w:rPr>
            <w:rStyle w:val="a3"/>
            <w:lang w:val="en-US"/>
          </w:rPr>
          <w:t>uk</w:t>
        </w:r>
        <w:proofErr w:type="spellEnd"/>
        <w:r w:rsidR="00735622" w:rsidRPr="00874D76">
          <w:rPr>
            <w:rStyle w:val="a3"/>
          </w:rPr>
          <w:t>/</w:t>
        </w:r>
        <w:proofErr w:type="spellStart"/>
        <w:r w:rsidR="00735622" w:rsidRPr="00874D76">
          <w:rPr>
            <w:rStyle w:val="a3"/>
            <w:lang w:val="en-US"/>
          </w:rPr>
          <w:t>ukpga</w:t>
        </w:r>
        <w:proofErr w:type="spellEnd"/>
        <w:r w:rsidR="00735622" w:rsidRPr="00874D76">
          <w:rPr>
            <w:rStyle w:val="a3"/>
          </w:rPr>
          <w:t>/2006/25/</w:t>
        </w:r>
        <w:r w:rsidR="00735622" w:rsidRPr="00874D76">
          <w:rPr>
            <w:rStyle w:val="a3"/>
            <w:lang w:val="en-US"/>
          </w:rPr>
          <w:t>part</w:t>
        </w:r>
        <w:r w:rsidR="00735622" w:rsidRPr="00874D76">
          <w:rPr>
            <w:rStyle w:val="a3"/>
          </w:rPr>
          <w:t>/3/</w:t>
        </w:r>
        <w:r w:rsidR="00735622" w:rsidRPr="00874D76">
          <w:rPr>
            <w:rStyle w:val="a3"/>
            <w:lang w:val="en-US"/>
          </w:rPr>
          <w:t>chapter</w:t>
        </w:r>
        <w:r w:rsidR="00735622" w:rsidRPr="00874D76">
          <w:rPr>
            <w:rStyle w:val="a3"/>
          </w:rPr>
          <w:t>/3</w:t>
        </w:r>
      </w:hyperlink>
      <w:r w:rsidR="00735622" w:rsidRPr="00735622">
        <w:t xml:space="preserve"> </w:t>
      </w:r>
      <w:r w:rsidR="00735622" w:rsidRPr="00C91A6C">
        <w:t xml:space="preserve">– </w:t>
      </w:r>
      <w:r w:rsidR="00735622" w:rsidRPr="00BE1014">
        <w:t>свободный</w:t>
      </w:r>
      <w:r w:rsidR="00735622" w:rsidRPr="00C91A6C">
        <w:t xml:space="preserve">. – </w:t>
      </w:r>
      <w:proofErr w:type="spellStart"/>
      <w:r w:rsidR="00735622">
        <w:t>З</w:t>
      </w:r>
      <w:r w:rsidR="00735622" w:rsidRPr="00BE1014">
        <w:t>агл</w:t>
      </w:r>
      <w:proofErr w:type="spellEnd"/>
      <w:r w:rsidR="00735622" w:rsidRPr="00C91A6C">
        <w:t xml:space="preserve">. </w:t>
      </w:r>
      <w:r w:rsidR="00735622" w:rsidRPr="00BE1014">
        <w:t>с</w:t>
      </w:r>
      <w:r w:rsidR="00735622" w:rsidRPr="00C91A6C">
        <w:t xml:space="preserve"> </w:t>
      </w:r>
      <w:r w:rsidR="00735622" w:rsidRPr="00BE1014">
        <w:t>экрана</w:t>
      </w:r>
      <w:r w:rsidR="00735622" w:rsidRPr="00C91A6C">
        <w:t xml:space="preserve"> </w:t>
      </w:r>
      <w:r w:rsidR="00735622">
        <w:t>(дата обращения</w:t>
      </w:r>
      <w:r w:rsidR="00735622">
        <w:t xml:space="preserve"> </w:t>
      </w:r>
      <w:r w:rsidR="00735622" w:rsidRPr="00735622">
        <w:t>22</w:t>
      </w:r>
      <w:r w:rsidR="00735622">
        <w:t>.05.2013)</w:t>
      </w:r>
    </w:p>
    <w:p w:rsidR="00C55989" w:rsidRPr="00735622" w:rsidRDefault="00C55989">
      <w:pPr>
        <w:pStyle w:val="a4"/>
      </w:pPr>
    </w:p>
  </w:footnote>
  <w:footnote w:id="35">
    <w:p w:rsidR="00C55989" w:rsidRPr="0088336C" w:rsidRDefault="00C55989">
      <w:pPr>
        <w:pStyle w:val="a4"/>
      </w:pPr>
      <w:r>
        <w:rPr>
          <w:rStyle w:val="a6"/>
        </w:rPr>
        <w:footnoteRef/>
      </w:r>
      <w:r>
        <w:t xml:space="preserve"> Такими проектами стали «</w:t>
      </w:r>
      <w:proofErr w:type="spellStart"/>
      <w:r>
        <w:t>Высцкий</w:t>
      </w:r>
      <w:proofErr w:type="spellEnd"/>
      <w:r>
        <w:t xml:space="preserve">. </w:t>
      </w:r>
      <w:proofErr w:type="gramStart"/>
      <w:r>
        <w:t>Спасибо, что живой» для «1 канала», и «Легенда № 17» для России 1.</w:t>
      </w:r>
      <w:proofErr w:type="gramEnd"/>
      <w:r>
        <w:t xml:space="preserve"> Также оба телеканала осуществляют показ отечественных фильмов, часто, не имеющих финансового успеха, однако представленных на фестивалях (телепрограмма «Закрытый показ») – по словам преподавателя НИУ ВШЭ и сотрудника 1 канала, Орловой Виктории Викторовны, данные проекты положительно влияют на имидж каналов, с этой целью они и осуществляются. </w:t>
      </w:r>
    </w:p>
  </w:footnote>
  <w:footnote w:id="36">
    <w:p w:rsidR="00735622" w:rsidRPr="00735622" w:rsidRDefault="00C55989" w:rsidP="00735622">
      <w:pPr>
        <w:pStyle w:val="a4"/>
        <w:spacing w:line="276" w:lineRule="auto"/>
        <w:rPr>
          <w:sz w:val="22"/>
          <w:szCs w:val="22"/>
        </w:rPr>
      </w:pPr>
      <w:r w:rsidRPr="00006C6B">
        <w:rPr>
          <w:rStyle w:val="a6"/>
          <w:sz w:val="22"/>
          <w:szCs w:val="22"/>
        </w:rPr>
        <w:footnoteRef/>
      </w:r>
      <w:r w:rsidR="00735622">
        <w:rPr>
          <w:sz w:val="22"/>
          <w:szCs w:val="22"/>
        </w:rPr>
        <w:t xml:space="preserve"> </w:t>
      </w:r>
      <w:r w:rsidR="00735622" w:rsidRPr="00CA778F">
        <w:rPr>
          <w:lang w:val="en-US"/>
        </w:rPr>
        <w:t>Centre</w:t>
      </w:r>
      <w:r w:rsidR="00735622" w:rsidRPr="00CA778F">
        <w:t xml:space="preserve"> </w:t>
      </w:r>
      <w:r w:rsidR="00735622" w:rsidRPr="00CA778F">
        <w:rPr>
          <w:lang w:val="en-US"/>
        </w:rPr>
        <w:t>national</w:t>
      </w:r>
      <w:r w:rsidR="00735622" w:rsidRPr="00CA778F">
        <w:t xml:space="preserve"> </w:t>
      </w:r>
      <w:r w:rsidR="00735622" w:rsidRPr="00CA778F">
        <w:rPr>
          <w:lang w:val="en-US"/>
        </w:rPr>
        <w:t>du</w:t>
      </w:r>
      <w:r w:rsidR="00735622" w:rsidRPr="00CA778F">
        <w:t xml:space="preserve"> </w:t>
      </w:r>
      <w:r w:rsidR="00735622" w:rsidRPr="00CA778F">
        <w:rPr>
          <w:lang w:val="en-US"/>
        </w:rPr>
        <w:t>cinema</w:t>
      </w:r>
      <w:r w:rsidR="00735622" w:rsidRPr="00CA778F">
        <w:t xml:space="preserve"> </w:t>
      </w:r>
      <w:proofErr w:type="gramStart"/>
      <w:r w:rsidR="00735622" w:rsidRPr="00CA778F">
        <w:rPr>
          <w:lang w:val="en-US"/>
        </w:rPr>
        <w:t>et</w:t>
      </w:r>
      <w:proofErr w:type="gramEnd"/>
      <w:r w:rsidR="00735622" w:rsidRPr="00CA778F">
        <w:t xml:space="preserve"> </w:t>
      </w:r>
      <w:r w:rsidR="00735622" w:rsidRPr="00CA778F">
        <w:rPr>
          <w:lang w:val="en-US"/>
        </w:rPr>
        <w:t>de</w:t>
      </w:r>
      <w:r w:rsidR="00735622" w:rsidRPr="00CA778F">
        <w:t xml:space="preserve"> </w:t>
      </w:r>
      <w:r w:rsidR="00735622" w:rsidRPr="00CA778F">
        <w:rPr>
          <w:lang w:val="en-US"/>
        </w:rPr>
        <w:t>l</w:t>
      </w:r>
      <w:r w:rsidR="00735622" w:rsidRPr="00CA778F">
        <w:t>`</w:t>
      </w:r>
      <w:r w:rsidR="00735622" w:rsidRPr="00CA778F">
        <w:rPr>
          <w:lang w:val="en-US"/>
        </w:rPr>
        <w:t>image</w:t>
      </w:r>
      <w:r w:rsidR="00735622" w:rsidRPr="00CA778F">
        <w:t xml:space="preserve"> </w:t>
      </w:r>
      <w:proofErr w:type="spellStart"/>
      <w:r w:rsidR="00735622" w:rsidRPr="00CA778F">
        <w:rPr>
          <w:lang w:val="en-US"/>
        </w:rPr>
        <w:t>anim</w:t>
      </w:r>
      <w:proofErr w:type="spellEnd"/>
      <w:r w:rsidR="00735622" w:rsidRPr="00CA778F">
        <w:t>é</w:t>
      </w:r>
      <w:r w:rsidR="00735622" w:rsidRPr="00CA778F">
        <w:rPr>
          <w:lang w:val="en-US"/>
        </w:rPr>
        <w:t>e</w:t>
      </w:r>
      <w:r w:rsidR="00735622" w:rsidRPr="00CA778F">
        <w:t xml:space="preserve"> [Электронный ресурс]. – Режим доступа:</w:t>
      </w:r>
      <w:r w:rsidR="00735622" w:rsidRPr="00006C6B">
        <w:rPr>
          <w:sz w:val="22"/>
          <w:szCs w:val="22"/>
        </w:rPr>
        <w:t xml:space="preserve"> </w:t>
      </w:r>
      <w:hyperlink r:id="rId13" w:history="1">
        <w:r w:rsidR="00735622" w:rsidRPr="00874D76">
          <w:rPr>
            <w:rStyle w:val="a3"/>
            <w:sz w:val="22"/>
            <w:szCs w:val="22"/>
          </w:rPr>
          <w:t>http://www.cnc.fr/web/en/sectoral-statistics</w:t>
        </w:r>
      </w:hyperlink>
      <w:r w:rsidR="00735622" w:rsidRPr="00CA778F">
        <w:t xml:space="preserve"> - свободный. – </w:t>
      </w:r>
      <w:proofErr w:type="spellStart"/>
      <w:r w:rsidR="00735622" w:rsidRPr="00CA778F">
        <w:t>Загл</w:t>
      </w:r>
      <w:proofErr w:type="spellEnd"/>
      <w:r w:rsidR="00735622" w:rsidRPr="00CA778F">
        <w:t>. с экрана (дата обращения 10.05.2013)</w:t>
      </w:r>
    </w:p>
    <w:p w:rsidR="00735622" w:rsidRPr="00006C6B" w:rsidRDefault="00735622" w:rsidP="00253BC5">
      <w:pPr>
        <w:pStyle w:val="a4"/>
        <w:spacing w:line="276" w:lineRule="auto"/>
        <w:rPr>
          <w:sz w:val="22"/>
          <w:szCs w:val="22"/>
        </w:rPr>
      </w:pPr>
    </w:p>
  </w:footnote>
  <w:footnote w:id="37">
    <w:p w:rsidR="00C55989" w:rsidRPr="00006C6B" w:rsidRDefault="00C55989" w:rsidP="00006C6B">
      <w:pPr>
        <w:pStyle w:val="a4"/>
        <w:spacing w:line="276" w:lineRule="auto"/>
        <w:jc w:val="both"/>
        <w:rPr>
          <w:sz w:val="22"/>
          <w:szCs w:val="22"/>
        </w:rPr>
      </w:pPr>
      <w:r w:rsidRPr="00006C6B">
        <w:rPr>
          <w:rStyle w:val="a6"/>
          <w:sz w:val="22"/>
          <w:szCs w:val="22"/>
        </w:rPr>
        <w:footnoteRef/>
      </w:r>
      <w:r w:rsidRPr="00006C6B">
        <w:rPr>
          <w:sz w:val="22"/>
          <w:szCs w:val="22"/>
        </w:rPr>
        <w:t xml:space="preserve"> </w:t>
      </w:r>
      <w:proofErr w:type="gramStart"/>
      <w:r w:rsidRPr="00006C6B">
        <w:rPr>
          <w:sz w:val="22"/>
          <w:szCs w:val="22"/>
        </w:rPr>
        <w:t>Капитал-инвестиционные</w:t>
      </w:r>
      <w:proofErr w:type="gramEnd"/>
      <w:r w:rsidRPr="00006C6B">
        <w:rPr>
          <w:sz w:val="22"/>
          <w:szCs w:val="22"/>
        </w:rPr>
        <w:t xml:space="preserve"> компании, занимающиеся сбором средств у частных лиц, и инвестирующих эти средства только в сектор кино- и аудиовизуальной сферы. Подобные общества не являются сопродюсерами, прокатчиками или вещателями, однако имеют доступ к доходу от проката произведений, в которые вкладывали средства. Вкладчики ОФКИА могут воспользоваться правом льготного налогообложения. Общество может вкладывать деньги только в одобренные Комиссией по выдаче удостоверений национального фильма картины, и этот вклад не должен превышать 50%  от европейской доли финансирования одной и той же ленты. Договор на финансирование должен быть подписан до начала съемок фильма и зарегистрирован в Государственном реестре кино и аудиовизуальных средств.  Также ОФКИА могут инвестировать до 20% бюджета в фильмы, снятые на условиях ко-продукции, даже если французский капитал в этой картине не преобладает, а сама лента будет сниматься на языке страны-инициатора. </w:t>
      </w:r>
    </w:p>
    <w:p w:rsidR="00C55989" w:rsidRPr="00006C6B" w:rsidRDefault="00C55989" w:rsidP="00006C6B">
      <w:pPr>
        <w:pStyle w:val="a4"/>
        <w:spacing w:line="276" w:lineRule="auto"/>
        <w:jc w:val="both"/>
        <w:rPr>
          <w:sz w:val="22"/>
          <w:szCs w:val="22"/>
        </w:rPr>
      </w:pPr>
      <w:r w:rsidRPr="00006C6B">
        <w:rPr>
          <w:sz w:val="22"/>
          <w:szCs w:val="22"/>
        </w:rPr>
        <w:t xml:space="preserve">50% инвестиций ОФКИА должны быть направлены в независимое производство, а также на произведения, для которых Общество является важнейшим источником финансирования – фильмы, предварительный бюджет которых менее  8 млн. евро, первые и вторые в карьере режиссера/продюсера фильмы. </w:t>
      </w:r>
    </w:p>
    <w:p w:rsidR="00C55989" w:rsidRPr="00006C6B" w:rsidRDefault="00C55989" w:rsidP="00006C6B">
      <w:pPr>
        <w:pStyle w:val="a4"/>
        <w:spacing w:line="276" w:lineRule="auto"/>
        <w:jc w:val="both"/>
        <w:rPr>
          <w:sz w:val="22"/>
          <w:szCs w:val="22"/>
        </w:rPr>
      </w:pPr>
      <w:r w:rsidRPr="00006C6B">
        <w:rPr>
          <w:sz w:val="22"/>
          <w:szCs w:val="22"/>
        </w:rPr>
        <w:t xml:space="preserve">ОФКИА тоже было создано по инициативе государства 11.07.1985 г. </w:t>
      </w:r>
    </w:p>
  </w:footnote>
  <w:footnote w:id="38">
    <w:p w:rsidR="00C55989" w:rsidRPr="00006C6B" w:rsidRDefault="00C55989" w:rsidP="00006C6B">
      <w:pPr>
        <w:pStyle w:val="a4"/>
        <w:spacing w:line="276" w:lineRule="auto"/>
        <w:jc w:val="both"/>
        <w:rPr>
          <w:sz w:val="22"/>
          <w:szCs w:val="22"/>
        </w:rPr>
      </w:pPr>
      <w:r w:rsidRPr="00006C6B">
        <w:rPr>
          <w:rStyle w:val="a6"/>
          <w:sz w:val="22"/>
          <w:szCs w:val="22"/>
        </w:rPr>
        <w:footnoteRef/>
      </w:r>
      <w:r w:rsidRPr="00006C6B">
        <w:rPr>
          <w:sz w:val="22"/>
          <w:szCs w:val="22"/>
        </w:rPr>
        <w:t xml:space="preserve"> В терминах российского законодательства </w:t>
      </w:r>
      <w:proofErr w:type="gramStart"/>
      <w:r w:rsidRPr="00006C6B">
        <w:rPr>
          <w:sz w:val="22"/>
          <w:szCs w:val="22"/>
        </w:rPr>
        <w:t>аудио-визуальными</w:t>
      </w:r>
      <w:proofErr w:type="gramEnd"/>
      <w:r w:rsidRPr="00006C6B">
        <w:rPr>
          <w:sz w:val="22"/>
          <w:szCs w:val="22"/>
        </w:rPr>
        <w:t xml:space="preserve"> произведениями являются кинематографическими произведениями,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footnote>
  <w:footnote w:id="39">
    <w:p w:rsidR="00C55989" w:rsidRPr="00EE27DF" w:rsidRDefault="00C55989" w:rsidP="00EE27DF">
      <w:pPr>
        <w:pStyle w:val="1"/>
        <w:spacing w:before="0" w:after="150" w:line="420" w:lineRule="atLeast"/>
        <w:rPr>
          <w:rFonts w:asciiTheme="minorHAnsi" w:hAnsiTheme="minorHAnsi"/>
          <w:b w:val="0"/>
          <w:color w:val="auto"/>
          <w:sz w:val="22"/>
          <w:szCs w:val="22"/>
        </w:rPr>
      </w:pPr>
      <w:r w:rsidRPr="00EE27DF">
        <w:rPr>
          <w:rStyle w:val="a6"/>
          <w:rFonts w:asciiTheme="minorHAnsi" w:hAnsiTheme="minorHAnsi"/>
          <w:b w:val="0"/>
          <w:color w:val="auto"/>
          <w:sz w:val="22"/>
          <w:szCs w:val="22"/>
        </w:rPr>
        <w:footnoteRef/>
      </w:r>
      <w:r w:rsidRPr="00EE27DF">
        <w:rPr>
          <w:rFonts w:asciiTheme="minorHAnsi" w:hAnsiTheme="minorHAnsi"/>
          <w:b w:val="0"/>
          <w:color w:val="auto"/>
          <w:sz w:val="22"/>
          <w:szCs w:val="22"/>
        </w:rPr>
        <w:t xml:space="preserve"> </w:t>
      </w:r>
      <w:proofErr w:type="gramStart"/>
      <w:r w:rsidR="00EE27DF" w:rsidRPr="00EE27DF">
        <w:rPr>
          <w:rFonts w:asciiTheme="minorHAnsi" w:hAnsiTheme="minorHAnsi"/>
          <w:b w:val="0"/>
          <w:color w:val="auto"/>
          <w:sz w:val="22"/>
          <w:szCs w:val="22"/>
          <w:lang w:val="en-US"/>
        </w:rPr>
        <w:t>Film</w:t>
      </w:r>
      <w:r w:rsidR="00EE27DF" w:rsidRPr="00EE27DF">
        <w:rPr>
          <w:rFonts w:asciiTheme="minorHAnsi" w:hAnsiTheme="minorHAnsi"/>
          <w:b w:val="0"/>
          <w:color w:val="auto"/>
          <w:sz w:val="22"/>
          <w:szCs w:val="22"/>
        </w:rPr>
        <w:t xml:space="preserve"> </w:t>
      </w:r>
      <w:r w:rsidR="00EE27DF" w:rsidRPr="00EE27DF">
        <w:rPr>
          <w:rFonts w:asciiTheme="minorHAnsi" w:hAnsiTheme="minorHAnsi"/>
          <w:b w:val="0"/>
          <w:color w:val="auto"/>
          <w:sz w:val="22"/>
          <w:szCs w:val="22"/>
          <w:lang w:val="en-US"/>
        </w:rPr>
        <w:t>Funding</w:t>
      </w:r>
      <w:r w:rsidR="00EE27DF" w:rsidRPr="00EE27DF">
        <w:rPr>
          <w:rFonts w:asciiTheme="minorHAnsi" w:hAnsiTheme="minorHAnsi"/>
          <w:b w:val="0"/>
          <w:color w:val="auto"/>
          <w:sz w:val="22"/>
          <w:szCs w:val="22"/>
        </w:rPr>
        <w:t xml:space="preserve"> </w:t>
      </w:r>
      <w:r w:rsidR="00EE27DF" w:rsidRPr="00EE27DF">
        <w:rPr>
          <w:rFonts w:asciiTheme="minorHAnsi" w:hAnsiTheme="minorHAnsi"/>
          <w:b w:val="0"/>
          <w:color w:val="auto"/>
          <w:sz w:val="22"/>
          <w:szCs w:val="22"/>
          <w:lang w:val="en-US"/>
        </w:rPr>
        <w:t>Opportunities</w:t>
      </w:r>
      <w:r w:rsidR="00EE27DF" w:rsidRPr="00EE27DF">
        <w:rPr>
          <w:rFonts w:asciiTheme="minorHAnsi" w:hAnsiTheme="minorHAnsi"/>
          <w:b w:val="0"/>
          <w:color w:val="auto"/>
          <w:sz w:val="22"/>
          <w:szCs w:val="22"/>
        </w:rPr>
        <w:t xml:space="preserve"> </w:t>
      </w:r>
      <w:r w:rsidR="00EE27DF" w:rsidRPr="00EE27DF">
        <w:rPr>
          <w:rFonts w:asciiTheme="minorHAnsi" w:hAnsiTheme="minorHAnsi"/>
          <w:b w:val="0"/>
          <w:color w:val="auto"/>
          <w:sz w:val="22"/>
          <w:szCs w:val="22"/>
          <w:lang w:val="en-US"/>
        </w:rPr>
        <w:t>in</w:t>
      </w:r>
      <w:r w:rsidR="00EE27DF" w:rsidRPr="00EE27DF">
        <w:rPr>
          <w:rFonts w:asciiTheme="minorHAnsi" w:hAnsiTheme="minorHAnsi"/>
          <w:b w:val="0"/>
          <w:color w:val="auto"/>
          <w:sz w:val="22"/>
          <w:szCs w:val="22"/>
        </w:rPr>
        <w:t xml:space="preserve"> </w:t>
      </w:r>
      <w:r w:rsidR="00EE27DF" w:rsidRPr="00EE27DF">
        <w:rPr>
          <w:rFonts w:asciiTheme="minorHAnsi" w:hAnsiTheme="minorHAnsi"/>
          <w:b w:val="0"/>
          <w:color w:val="auto"/>
          <w:sz w:val="22"/>
          <w:szCs w:val="22"/>
          <w:lang w:val="en-US"/>
        </w:rPr>
        <w:t>Germany</w:t>
      </w:r>
      <w:r w:rsidR="00EE27DF" w:rsidRPr="00EE27DF">
        <w:rPr>
          <w:rFonts w:asciiTheme="minorHAnsi" w:hAnsiTheme="minorHAnsi"/>
          <w:b w:val="0"/>
          <w:color w:val="auto"/>
          <w:sz w:val="22"/>
          <w:szCs w:val="22"/>
        </w:rPr>
        <w:t>: [Электронный ресурс].</w:t>
      </w:r>
      <w:proofErr w:type="gramEnd"/>
      <w:r w:rsidR="00EE27DF" w:rsidRPr="00EE27DF">
        <w:rPr>
          <w:rFonts w:asciiTheme="minorHAnsi" w:hAnsiTheme="minorHAnsi"/>
          <w:b w:val="0"/>
          <w:color w:val="auto"/>
          <w:sz w:val="22"/>
          <w:szCs w:val="22"/>
        </w:rPr>
        <w:t xml:space="preserve"> – Режим доступа:</w:t>
      </w:r>
      <w:r w:rsidR="00EE27DF">
        <w:rPr>
          <w:rFonts w:asciiTheme="minorHAnsi" w:hAnsiTheme="minorHAnsi"/>
          <w:b w:val="0"/>
          <w:color w:val="auto"/>
          <w:sz w:val="22"/>
          <w:szCs w:val="22"/>
        </w:rPr>
        <w:t xml:space="preserve"> </w:t>
      </w:r>
      <w:hyperlink r:id="rId14" w:history="1">
        <w:r w:rsidR="00EE27DF" w:rsidRPr="00EE27DF">
          <w:rPr>
            <w:rStyle w:val="a3"/>
            <w:rFonts w:asciiTheme="minorHAnsi" w:hAnsiTheme="minorHAnsi"/>
            <w:b w:val="0"/>
            <w:color w:val="auto"/>
            <w:sz w:val="22"/>
            <w:szCs w:val="22"/>
            <w:lang w:val="en-US"/>
          </w:rPr>
          <w:t>http</w:t>
        </w:r>
        <w:r w:rsidR="00EE27DF" w:rsidRPr="00EE27DF">
          <w:rPr>
            <w:rStyle w:val="a3"/>
            <w:rFonts w:asciiTheme="minorHAnsi" w:hAnsiTheme="minorHAnsi"/>
            <w:b w:val="0"/>
            <w:color w:val="auto"/>
            <w:sz w:val="22"/>
            <w:szCs w:val="22"/>
          </w:rPr>
          <w:t>://</w:t>
        </w:r>
        <w:r w:rsidR="00EE27DF" w:rsidRPr="00EE27DF">
          <w:rPr>
            <w:rStyle w:val="a3"/>
            <w:rFonts w:asciiTheme="minorHAnsi" w:hAnsiTheme="minorHAnsi"/>
            <w:b w:val="0"/>
            <w:color w:val="auto"/>
            <w:sz w:val="22"/>
            <w:szCs w:val="22"/>
            <w:lang w:val="en-US"/>
          </w:rPr>
          <w:t>www</w:t>
        </w:r>
        <w:r w:rsidR="00EE27DF" w:rsidRPr="00EE27DF">
          <w:rPr>
            <w:rStyle w:val="a3"/>
            <w:rFonts w:asciiTheme="minorHAnsi" w:hAnsiTheme="minorHAnsi"/>
            <w:b w:val="0"/>
            <w:color w:val="auto"/>
            <w:sz w:val="22"/>
            <w:szCs w:val="22"/>
          </w:rPr>
          <w:t>.</w:t>
        </w:r>
        <w:proofErr w:type="spellStart"/>
        <w:r w:rsidR="00EE27DF" w:rsidRPr="00EE27DF">
          <w:rPr>
            <w:rStyle w:val="a3"/>
            <w:rFonts w:asciiTheme="minorHAnsi" w:hAnsiTheme="minorHAnsi"/>
            <w:b w:val="0"/>
            <w:color w:val="auto"/>
            <w:sz w:val="22"/>
            <w:szCs w:val="22"/>
            <w:lang w:val="en-US"/>
          </w:rPr>
          <w:t>spada</w:t>
        </w:r>
        <w:proofErr w:type="spellEnd"/>
        <w:r w:rsidR="00EE27DF" w:rsidRPr="00EE27DF">
          <w:rPr>
            <w:rStyle w:val="a3"/>
            <w:rFonts w:asciiTheme="minorHAnsi" w:hAnsiTheme="minorHAnsi"/>
            <w:b w:val="0"/>
            <w:color w:val="auto"/>
            <w:sz w:val="22"/>
            <w:szCs w:val="22"/>
          </w:rPr>
          <w:t>.</w:t>
        </w:r>
        <w:r w:rsidR="00EE27DF" w:rsidRPr="00EE27DF">
          <w:rPr>
            <w:rStyle w:val="a3"/>
            <w:rFonts w:asciiTheme="minorHAnsi" w:hAnsiTheme="minorHAnsi"/>
            <w:b w:val="0"/>
            <w:color w:val="auto"/>
            <w:sz w:val="22"/>
            <w:szCs w:val="22"/>
            <w:lang w:val="en-US"/>
          </w:rPr>
          <w:t>co</w:t>
        </w:r>
        <w:r w:rsidR="00EE27DF" w:rsidRPr="00EE27DF">
          <w:rPr>
            <w:rStyle w:val="a3"/>
            <w:rFonts w:asciiTheme="minorHAnsi" w:hAnsiTheme="minorHAnsi"/>
            <w:b w:val="0"/>
            <w:color w:val="auto"/>
            <w:sz w:val="22"/>
            <w:szCs w:val="22"/>
          </w:rPr>
          <w:t>.</w:t>
        </w:r>
        <w:proofErr w:type="spellStart"/>
        <w:r w:rsidR="00EE27DF" w:rsidRPr="00EE27DF">
          <w:rPr>
            <w:rStyle w:val="a3"/>
            <w:rFonts w:asciiTheme="minorHAnsi" w:hAnsiTheme="minorHAnsi"/>
            <w:b w:val="0"/>
            <w:color w:val="auto"/>
            <w:sz w:val="22"/>
            <w:szCs w:val="22"/>
            <w:lang w:val="en-US"/>
          </w:rPr>
          <w:t>nz</w:t>
        </w:r>
        <w:proofErr w:type="spellEnd"/>
        <w:r w:rsidR="00EE27DF" w:rsidRPr="00EE27DF">
          <w:rPr>
            <w:rStyle w:val="a3"/>
            <w:rFonts w:asciiTheme="minorHAnsi" w:hAnsiTheme="minorHAnsi"/>
            <w:b w:val="0"/>
            <w:color w:val="auto"/>
            <w:sz w:val="22"/>
            <w:szCs w:val="22"/>
          </w:rPr>
          <w:t>/</w:t>
        </w:r>
        <w:r w:rsidR="00EE27DF" w:rsidRPr="00EE27DF">
          <w:rPr>
            <w:rStyle w:val="a3"/>
            <w:rFonts w:asciiTheme="minorHAnsi" w:hAnsiTheme="minorHAnsi"/>
            <w:b w:val="0"/>
            <w:color w:val="auto"/>
            <w:sz w:val="22"/>
            <w:szCs w:val="22"/>
            <w:lang w:val="en-US"/>
          </w:rPr>
          <w:t>documents</w:t>
        </w:r>
        <w:r w:rsidR="00EE27DF" w:rsidRPr="00EE27DF">
          <w:rPr>
            <w:rStyle w:val="a3"/>
            <w:rFonts w:asciiTheme="minorHAnsi" w:hAnsiTheme="minorHAnsi"/>
            <w:b w:val="0"/>
            <w:color w:val="auto"/>
            <w:sz w:val="22"/>
            <w:szCs w:val="22"/>
          </w:rPr>
          <w:t>/</w:t>
        </w:r>
        <w:proofErr w:type="spellStart"/>
        <w:r w:rsidR="00EE27DF" w:rsidRPr="00EE27DF">
          <w:rPr>
            <w:rStyle w:val="a3"/>
            <w:rFonts w:asciiTheme="minorHAnsi" w:hAnsiTheme="minorHAnsi"/>
            <w:b w:val="0"/>
            <w:color w:val="auto"/>
            <w:sz w:val="22"/>
            <w:szCs w:val="22"/>
            <w:lang w:val="en-US"/>
          </w:rPr>
          <w:t>FilmFundingOpportunitiesGermany</w:t>
        </w:r>
        <w:proofErr w:type="spellEnd"/>
        <w:r w:rsidR="00EE27DF" w:rsidRPr="00EE27DF">
          <w:rPr>
            <w:rStyle w:val="a3"/>
            <w:rFonts w:asciiTheme="minorHAnsi" w:hAnsiTheme="minorHAnsi"/>
            <w:b w:val="0"/>
            <w:color w:val="auto"/>
            <w:sz w:val="22"/>
            <w:szCs w:val="22"/>
          </w:rPr>
          <w:t>.</w:t>
        </w:r>
        <w:r w:rsidR="00EE27DF" w:rsidRPr="00EE27DF">
          <w:rPr>
            <w:rStyle w:val="a3"/>
            <w:rFonts w:asciiTheme="minorHAnsi" w:hAnsiTheme="minorHAnsi"/>
            <w:b w:val="0"/>
            <w:color w:val="auto"/>
            <w:sz w:val="22"/>
            <w:szCs w:val="22"/>
            <w:lang w:val="en-US"/>
          </w:rPr>
          <w:t>PDF</w:t>
        </w:r>
      </w:hyperlink>
      <w:r w:rsidR="00EE27DF" w:rsidRPr="00EE27DF">
        <w:rPr>
          <w:rFonts w:asciiTheme="minorHAnsi" w:hAnsiTheme="minorHAnsi"/>
          <w:b w:val="0"/>
          <w:color w:val="auto"/>
          <w:sz w:val="22"/>
          <w:szCs w:val="22"/>
        </w:rPr>
        <w:t xml:space="preserve"> </w:t>
      </w:r>
      <w:r w:rsidR="00EE27DF" w:rsidRPr="00EE27DF">
        <w:rPr>
          <w:rFonts w:asciiTheme="minorHAnsi" w:hAnsiTheme="minorHAnsi"/>
          <w:b w:val="0"/>
          <w:color w:val="auto"/>
          <w:sz w:val="22"/>
          <w:szCs w:val="22"/>
        </w:rPr>
        <w:t xml:space="preserve">– свободный. – </w:t>
      </w:r>
      <w:proofErr w:type="spellStart"/>
      <w:r w:rsidR="00EE27DF" w:rsidRPr="00EE27DF">
        <w:rPr>
          <w:rFonts w:asciiTheme="minorHAnsi" w:hAnsiTheme="minorHAnsi"/>
          <w:b w:val="0"/>
          <w:color w:val="auto"/>
          <w:sz w:val="22"/>
          <w:szCs w:val="22"/>
        </w:rPr>
        <w:t>Загл</w:t>
      </w:r>
      <w:proofErr w:type="spellEnd"/>
      <w:r w:rsidR="00EE27DF" w:rsidRPr="00EE27DF">
        <w:rPr>
          <w:rFonts w:asciiTheme="minorHAnsi" w:hAnsiTheme="minorHAnsi"/>
          <w:b w:val="0"/>
          <w:color w:val="auto"/>
          <w:sz w:val="22"/>
          <w:szCs w:val="22"/>
        </w:rPr>
        <w:t>. с экрана (дата обращения 1.05.2013)</w:t>
      </w:r>
    </w:p>
  </w:footnote>
  <w:footnote w:id="40">
    <w:p w:rsidR="00EE27DF" w:rsidRPr="00EE27DF" w:rsidRDefault="00C55989" w:rsidP="00EE27DF">
      <w:pPr>
        <w:pStyle w:val="1"/>
        <w:spacing w:before="0" w:after="150" w:line="420" w:lineRule="atLeast"/>
        <w:rPr>
          <w:rFonts w:asciiTheme="minorHAnsi" w:hAnsiTheme="minorHAnsi"/>
          <w:b w:val="0"/>
          <w:color w:val="auto"/>
          <w:sz w:val="22"/>
          <w:szCs w:val="22"/>
        </w:rPr>
      </w:pPr>
      <w:r w:rsidRPr="00EE27DF">
        <w:rPr>
          <w:rStyle w:val="a6"/>
          <w:rFonts w:asciiTheme="minorHAnsi" w:hAnsiTheme="minorHAnsi"/>
          <w:b w:val="0"/>
          <w:color w:val="auto"/>
          <w:sz w:val="22"/>
          <w:szCs w:val="22"/>
        </w:rPr>
        <w:footnoteRef/>
      </w:r>
      <w:r w:rsidR="00EE27DF" w:rsidRPr="00EE27DF">
        <w:rPr>
          <w:rFonts w:asciiTheme="minorHAnsi" w:hAnsiTheme="minorHAnsi"/>
          <w:b w:val="0"/>
          <w:color w:val="auto"/>
          <w:sz w:val="22"/>
          <w:szCs w:val="22"/>
          <w:lang w:val="en-US"/>
        </w:rPr>
        <w:t>German</w:t>
      </w:r>
      <w:r w:rsidR="00EE27DF" w:rsidRPr="00EE27DF">
        <w:rPr>
          <w:rFonts w:asciiTheme="minorHAnsi" w:hAnsiTheme="minorHAnsi"/>
          <w:b w:val="0"/>
          <w:color w:val="auto"/>
          <w:sz w:val="22"/>
          <w:szCs w:val="22"/>
        </w:rPr>
        <w:t xml:space="preserve"> </w:t>
      </w:r>
      <w:r w:rsidR="00EE27DF" w:rsidRPr="00EE27DF">
        <w:rPr>
          <w:rFonts w:asciiTheme="minorHAnsi" w:hAnsiTheme="minorHAnsi"/>
          <w:b w:val="0"/>
          <w:color w:val="auto"/>
          <w:sz w:val="22"/>
          <w:szCs w:val="22"/>
          <w:lang w:val="en-US"/>
        </w:rPr>
        <w:t>Federal</w:t>
      </w:r>
      <w:r w:rsidR="00EE27DF" w:rsidRPr="00EE27DF">
        <w:rPr>
          <w:rFonts w:asciiTheme="minorHAnsi" w:hAnsiTheme="minorHAnsi"/>
          <w:b w:val="0"/>
          <w:color w:val="auto"/>
          <w:sz w:val="22"/>
          <w:szCs w:val="22"/>
        </w:rPr>
        <w:t xml:space="preserve"> </w:t>
      </w:r>
      <w:r w:rsidR="00EE27DF" w:rsidRPr="00EE27DF">
        <w:rPr>
          <w:rFonts w:asciiTheme="minorHAnsi" w:hAnsiTheme="minorHAnsi"/>
          <w:b w:val="0"/>
          <w:color w:val="auto"/>
          <w:sz w:val="22"/>
          <w:szCs w:val="22"/>
          <w:lang w:val="en-US"/>
        </w:rPr>
        <w:t>Film</w:t>
      </w:r>
      <w:r w:rsidR="00EE27DF" w:rsidRPr="00EE27DF">
        <w:rPr>
          <w:rFonts w:asciiTheme="minorHAnsi" w:hAnsiTheme="minorHAnsi"/>
          <w:b w:val="0"/>
          <w:color w:val="auto"/>
          <w:sz w:val="22"/>
          <w:szCs w:val="22"/>
        </w:rPr>
        <w:t xml:space="preserve"> </w:t>
      </w:r>
      <w:r w:rsidR="00EE27DF" w:rsidRPr="00EE27DF">
        <w:rPr>
          <w:rFonts w:asciiTheme="minorHAnsi" w:hAnsiTheme="minorHAnsi"/>
          <w:b w:val="0"/>
          <w:color w:val="auto"/>
          <w:sz w:val="22"/>
          <w:szCs w:val="22"/>
          <w:lang w:val="en-US"/>
        </w:rPr>
        <w:t>Fund</w:t>
      </w:r>
      <w:r w:rsidR="00EE27DF" w:rsidRPr="00EE27DF">
        <w:rPr>
          <w:rFonts w:asciiTheme="minorHAnsi" w:hAnsiTheme="minorHAnsi"/>
          <w:b w:val="0"/>
          <w:color w:val="auto"/>
          <w:sz w:val="22"/>
          <w:szCs w:val="22"/>
        </w:rPr>
        <w:t>: [Электронный ресурс]. – Режим доступа:</w:t>
      </w:r>
    </w:p>
    <w:p w:rsidR="00C55989" w:rsidRPr="00EE27DF" w:rsidRDefault="00C55989" w:rsidP="00253BC5">
      <w:pPr>
        <w:pStyle w:val="a4"/>
      </w:pPr>
      <w:r w:rsidRPr="00EE27DF">
        <w:rPr>
          <w:sz w:val="22"/>
          <w:szCs w:val="22"/>
        </w:rPr>
        <w:t xml:space="preserve"> </w:t>
      </w:r>
      <w:hyperlink r:id="rId15" w:history="1">
        <w:r w:rsidR="00EE27DF" w:rsidRPr="00EE27DF">
          <w:rPr>
            <w:rStyle w:val="a3"/>
            <w:color w:val="auto"/>
            <w:sz w:val="22"/>
            <w:szCs w:val="22"/>
            <w:lang w:val="en-US"/>
          </w:rPr>
          <w:t>http</w:t>
        </w:r>
        <w:r w:rsidR="00EE27DF" w:rsidRPr="00EE27DF">
          <w:rPr>
            <w:rStyle w:val="a3"/>
            <w:color w:val="auto"/>
            <w:sz w:val="22"/>
            <w:szCs w:val="22"/>
          </w:rPr>
          <w:t>://</w:t>
        </w:r>
        <w:r w:rsidR="00EE27DF" w:rsidRPr="00EE27DF">
          <w:rPr>
            <w:rStyle w:val="a3"/>
            <w:color w:val="auto"/>
            <w:sz w:val="22"/>
            <w:szCs w:val="22"/>
            <w:lang w:val="en-US"/>
          </w:rPr>
          <w:t>www</w:t>
        </w:r>
        <w:r w:rsidR="00EE27DF" w:rsidRPr="00EE27DF">
          <w:rPr>
            <w:rStyle w:val="a3"/>
            <w:color w:val="auto"/>
            <w:sz w:val="22"/>
            <w:szCs w:val="22"/>
          </w:rPr>
          <w:t>.</w:t>
        </w:r>
        <w:proofErr w:type="spellStart"/>
        <w:r w:rsidR="00EE27DF" w:rsidRPr="00EE27DF">
          <w:rPr>
            <w:rStyle w:val="a3"/>
            <w:color w:val="auto"/>
            <w:sz w:val="22"/>
            <w:szCs w:val="22"/>
            <w:lang w:val="en-US"/>
          </w:rPr>
          <w:t>ffa</w:t>
        </w:r>
        <w:proofErr w:type="spellEnd"/>
        <w:r w:rsidR="00EE27DF" w:rsidRPr="00EE27DF">
          <w:rPr>
            <w:rStyle w:val="a3"/>
            <w:color w:val="auto"/>
            <w:sz w:val="22"/>
            <w:szCs w:val="22"/>
          </w:rPr>
          <w:t>.</w:t>
        </w:r>
        <w:r w:rsidR="00EE27DF" w:rsidRPr="00EE27DF">
          <w:rPr>
            <w:rStyle w:val="a3"/>
            <w:color w:val="auto"/>
            <w:sz w:val="22"/>
            <w:szCs w:val="22"/>
            <w:lang w:val="en-US"/>
          </w:rPr>
          <w:t>de</w:t>
        </w:r>
        <w:r w:rsidR="00EE27DF" w:rsidRPr="00EE27DF">
          <w:rPr>
            <w:rStyle w:val="a3"/>
            <w:color w:val="auto"/>
            <w:sz w:val="22"/>
            <w:szCs w:val="22"/>
          </w:rPr>
          <w:t>/</w:t>
        </w:r>
        <w:r w:rsidR="00EE27DF" w:rsidRPr="00EE27DF">
          <w:rPr>
            <w:rStyle w:val="a3"/>
            <w:color w:val="auto"/>
            <w:sz w:val="22"/>
            <w:szCs w:val="22"/>
            <w:lang w:val="en-US"/>
          </w:rPr>
          <w:t>content</w:t>
        </w:r>
        <w:r w:rsidR="00EE27DF" w:rsidRPr="00EE27DF">
          <w:rPr>
            <w:rStyle w:val="a3"/>
            <w:color w:val="auto"/>
            <w:sz w:val="22"/>
            <w:szCs w:val="22"/>
          </w:rPr>
          <w:t>_</w:t>
        </w:r>
        <w:proofErr w:type="spellStart"/>
        <w:r w:rsidR="00EE27DF" w:rsidRPr="00EE27DF">
          <w:rPr>
            <w:rStyle w:val="a3"/>
            <w:color w:val="auto"/>
            <w:sz w:val="22"/>
            <w:szCs w:val="22"/>
            <w:lang w:val="en-US"/>
          </w:rPr>
          <w:t>dfff</w:t>
        </w:r>
        <w:proofErr w:type="spellEnd"/>
        <w:r w:rsidR="00EE27DF" w:rsidRPr="00EE27DF">
          <w:rPr>
            <w:rStyle w:val="a3"/>
            <w:color w:val="auto"/>
            <w:sz w:val="22"/>
            <w:szCs w:val="22"/>
          </w:rPr>
          <w:t>/</w:t>
        </w:r>
        <w:proofErr w:type="spellStart"/>
        <w:r w:rsidR="00EE27DF" w:rsidRPr="00EE27DF">
          <w:rPr>
            <w:rStyle w:val="a3"/>
            <w:color w:val="auto"/>
            <w:sz w:val="22"/>
            <w:szCs w:val="22"/>
            <w:lang w:val="en-US"/>
          </w:rPr>
          <w:t>dfff</w:t>
        </w:r>
        <w:proofErr w:type="spellEnd"/>
        <w:r w:rsidR="00EE27DF" w:rsidRPr="00EE27DF">
          <w:rPr>
            <w:rStyle w:val="a3"/>
            <w:color w:val="auto"/>
            <w:sz w:val="22"/>
            <w:szCs w:val="22"/>
          </w:rPr>
          <w:t>_</w:t>
        </w:r>
        <w:proofErr w:type="spellStart"/>
        <w:r w:rsidR="00EE27DF" w:rsidRPr="00EE27DF">
          <w:rPr>
            <w:rStyle w:val="a3"/>
            <w:color w:val="auto"/>
            <w:sz w:val="22"/>
            <w:szCs w:val="22"/>
            <w:lang w:val="en-US"/>
          </w:rPr>
          <w:t>leitfaden</w:t>
        </w:r>
        <w:proofErr w:type="spellEnd"/>
        <w:r w:rsidR="00EE27DF" w:rsidRPr="00EE27DF">
          <w:rPr>
            <w:rStyle w:val="a3"/>
            <w:color w:val="auto"/>
            <w:sz w:val="22"/>
            <w:szCs w:val="22"/>
          </w:rPr>
          <w:t>.</w:t>
        </w:r>
        <w:proofErr w:type="spellStart"/>
        <w:r w:rsidR="00EE27DF" w:rsidRPr="00EE27DF">
          <w:rPr>
            <w:rStyle w:val="a3"/>
            <w:color w:val="auto"/>
            <w:sz w:val="22"/>
            <w:szCs w:val="22"/>
            <w:lang w:val="en-US"/>
          </w:rPr>
          <w:t>phtml</w:t>
        </w:r>
        <w:proofErr w:type="spellEnd"/>
        <w:r w:rsidR="00EE27DF" w:rsidRPr="00EE27DF">
          <w:rPr>
            <w:rStyle w:val="a3"/>
            <w:color w:val="auto"/>
            <w:sz w:val="22"/>
            <w:szCs w:val="22"/>
          </w:rPr>
          <w:t>?</w:t>
        </w:r>
        <w:r w:rsidR="00EE27DF" w:rsidRPr="00EE27DF">
          <w:rPr>
            <w:rStyle w:val="a3"/>
            <w:color w:val="auto"/>
            <w:sz w:val="22"/>
            <w:szCs w:val="22"/>
            <w:lang w:val="en-US"/>
          </w:rPr>
          <w:t>language</w:t>
        </w:r>
        <w:r w:rsidR="00EE27DF" w:rsidRPr="00EE27DF">
          <w:rPr>
            <w:rStyle w:val="a3"/>
            <w:color w:val="auto"/>
            <w:sz w:val="22"/>
            <w:szCs w:val="22"/>
          </w:rPr>
          <w:t>=</w:t>
        </w:r>
        <w:r w:rsidR="00EE27DF" w:rsidRPr="00EE27DF">
          <w:rPr>
            <w:rStyle w:val="a3"/>
            <w:color w:val="auto"/>
            <w:sz w:val="22"/>
            <w:szCs w:val="22"/>
            <w:lang w:val="en-US"/>
          </w:rPr>
          <w:t>en</w:t>
        </w:r>
      </w:hyperlink>
      <w:r w:rsidR="00EE27DF" w:rsidRPr="00EE27DF">
        <w:rPr>
          <w:sz w:val="22"/>
          <w:szCs w:val="22"/>
        </w:rPr>
        <w:t xml:space="preserve"> – свободный. – </w:t>
      </w:r>
      <w:proofErr w:type="spellStart"/>
      <w:r w:rsidR="00EE27DF" w:rsidRPr="00EE27DF">
        <w:rPr>
          <w:sz w:val="22"/>
          <w:szCs w:val="22"/>
        </w:rPr>
        <w:t>Загл</w:t>
      </w:r>
      <w:proofErr w:type="spellEnd"/>
      <w:r w:rsidR="00EE27DF" w:rsidRPr="00EE27DF">
        <w:rPr>
          <w:sz w:val="22"/>
          <w:szCs w:val="22"/>
        </w:rPr>
        <w:t>. с экрана (дата обращения 1.05.2013)</w:t>
      </w:r>
    </w:p>
  </w:footnote>
  <w:footnote w:id="41">
    <w:p w:rsidR="00C55989" w:rsidRPr="00006C6B" w:rsidRDefault="00C55989" w:rsidP="00006C6B">
      <w:pPr>
        <w:pStyle w:val="a4"/>
        <w:spacing w:line="276" w:lineRule="auto"/>
        <w:rPr>
          <w:sz w:val="22"/>
          <w:szCs w:val="22"/>
        </w:rPr>
      </w:pPr>
      <w:r w:rsidRPr="00006C6B">
        <w:rPr>
          <w:rStyle w:val="a6"/>
          <w:sz w:val="22"/>
          <w:szCs w:val="22"/>
        </w:rPr>
        <w:footnoteRef/>
      </w:r>
      <w:r w:rsidRPr="00006C6B">
        <w:rPr>
          <w:sz w:val="22"/>
          <w:szCs w:val="22"/>
        </w:rPr>
        <w:t xml:space="preserve"> Приказ №17 от 30 апреля 2013 года об утверждении Порядка и условий предоставления в 2013 году средств на финансовое обеспечение и (или) возмещение расходов, связанных с производством и прокатом национальных фильмов</w:t>
      </w:r>
    </w:p>
  </w:footnote>
  <w:footnote w:id="42">
    <w:p w:rsidR="00EE27DF" w:rsidRDefault="00C55989" w:rsidP="00006C6B">
      <w:pPr>
        <w:pStyle w:val="a4"/>
        <w:spacing w:line="276" w:lineRule="auto"/>
        <w:rPr>
          <w:sz w:val="22"/>
          <w:szCs w:val="22"/>
        </w:rPr>
      </w:pPr>
      <w:r w:rsidRPr="00006C6B">
        <w:rPr>
          <w:rStyle w:val="a6"/>
          <w:sz w:val="22"/>
          <w:szCs w:val="22"/>
        </w:rPr>
        <w:footnoteRef/>
      </w:r>
      <w:r w:rsidRPr="00006C6B">
        <w:rPr>
          <w:sz w:val="22"/>
          <w:szCs w:val="22"/>
        </w:rPr>
        <w:t xml:space="preserve"> </w:t>
      </w:r>
      <w:r w:rsidR="00EE27DF">
        <w:rPr>
          <w:sz w:val="22"/>
          <w:szCs w:val="22"/>
        </w:rPr>
        <w:t>Аналитика</w:t>
      </w:r>
      <w:r w:rsidR="00EE27DF" w:rsidRPr="00EE27DF">
        <w:rPr>
          <w:sz w:val="22"/>
          <w:szCs w:val="22"/>
        </w:rPr>
        <w:t>: [Электронный ресурс]. – Режим доступа:</w:t>
      </w:r>
    </w:p>
    <w:p w:rsidR="00C55989" w:rsidRPr="00006C6B" w:rsidRDefault="00C55989" w:rsidP="00006C6B">
      <w:pPr>
        <w:pStyle w:val="a4"/>
        <w:spacing w:line="276" w:lineRule="auto"/>
        <w:rPr>
          <w:sz w:val="22"/>
          <w:szCs w:val="22"/>
        </w:rPr>
      </w:pPr>
      <w:r w:rsidRPr="00006C6B">
        <w:rPr>
          <w:sz w:val="22"/>
          <w:szCs w:val="22"/>
        </w:rPr>
        <w:t>http://www.kinometro.ru/kino/analitika/ystart/2010/yend/2010/distrib/0/genre/7/country/2</w:t>
      </w:r>
      <w:r w:rsidR="00EE27DF" w:rsidRPr="00EE27DF">
        <w:rPr>
          <w:sz w:val="22"/>
          <w:szCs w:val="22"/>
        </w:rPr>
        <w:t xml:space="preserve">– свободный. – </w:t>
      </w:r>
      <w:proofErr w:type="spellStart"/>
      <w:r w:rsidR="00EE27DF" w:rsidRPr="00EE27DF">
        <w:rPr>
          <w:sz w:val="22"/>
          <w:szCs w:val="22"/>
        </w:rPr>
        <w:t>З</w:t>
      </w:r>
      <w:r w:rsidR="00EE27DF">
        <w:rPr>
          <w:sz w:val="22"/>
          <w:szCs w:val="22"/>
        </w:rPr>
        <w:t>агл</w:t>
      </w:r>
      <w:proofErr w:type="spellEnd"/>
      <w:r w:rsidR="00EE27DF">
        <w:rPr>
          <w:sz w:val="22"/>
          <w:szCs w:val="22"/>
        </w:rPr>
        <w:t>. с экрана (дата обращения 14</w:t>
      </w:r>
      <w:r w:rsidR="00EE27DF" w:rsidRPr="00EE27DF">
        <w:rPr>
          <w:sz w:val="22"/>
          <w:szCs w:val="22"/>
        </w:rPr>
        <w:t>.05.2013)</w:t>
      </w:r>
    </w:p>
  </w:footnote>
  <w:footnote w:id="43">
    <w:p w:rsidR="00EE27DF" w:rsidRDefault="00C55989" w:rsidP="00EE27DF">
      <w:r w:rsidRPr="00006C6B">
        <w:rPr>
          <w:rStyle w:val="a6"/>
        </w:rPr>
        <w:footnoteRef/>
      </w:r>
      <w:r w:rsidRPr="00006C6B">
        <w:t xml:space="preserve"> </w:t>
      </w:r>
      <w:r w:rsidR="00EE27DF">
        <w:t>Рейтинг российских прокатчиков и кассовый прогноз на 2013 год</w:t>
      </w:r>
      <w:r w:rsidR="00EE27DF">
        <w:rPr>
          <w:rStyle w:val="a3"/>
          <w:rFonts w:cs="Times New Roman"/>
          <w:bCs/>
          <w:color w:val="auto"/>
          <w:u w:val="none"/>
          <w:bdr w:val="none" w:sz="0" w:space="0" w:color="auto" w:frame="1"/>
          <w:shd w:val="clear" w:color="auto" w:fill="FFFFFF"/>
        </w:rPr>
        <w:t>:</w:t>
      </w:r>
      <w:r w:rsidR="00EE27DF" w:rsidRPr="00C91A6C">
        <w:rPr>
          <w:rStyle w:val="apple-converted-space"/>
          <w:rFonts w:cs="Times New Roman"/>
          <w:shd w:val="clear" w:color="auto" w:fill="FFFFFF"/>
        </w:rPr>
        <w:t xml:space="preserve"> </w:t>
      </w:r>
      <w:r w:rsidR="00EE27DF" w:rsidRPr="00C91A6C">
        <w:t>[</w:t>
      </w:r>
      <w:r w:rsidR="00EE27DF" w:rsidRPr="00BE1014">
        <w:t>Электронный</w:t>
      </w:r>
      <w:r w:rsidR="00EE27DF" w:rsidRPr="00C91A6C">
        <w:t xml:space="preserve"> </w:t>
      </w:r>
      <w:r w:rsidR="00EE27DF" w:rsidRPr="00BE1014">
        <w:t>ресурс</w:t>
      </w:r>
      <w:r w:rsidR="00EE27DF" w:rsidRPr="00C91A6C">
        <w:t xml:space="preserve">]. – </w:t>
      </w:r>
      <w:r w:rsidR="00EE27DF" w:rsidRPr="00BE1014">
        <w:t>Режим</w:t>
      </w:r>
      <w:r w:rsidR="00EE27DF" w:rsidRPr="00C91A6C">
        <w:t xml:space="preserve"> </w:t>
      </w:r>
      <w:r w:rsidR="00EE27DF" w:rsidRPr="00BE1014">
        <w:t>доступа</w:t>
      </w:r>
      <w:r w:rsidR="00EE27DF" w:rsidRPr="00C91A6C">
        <w:t xml:space="preserve">: </w:t>
      </w:r>
      <w:hyperlink r:id="rId16" w:history="1">
        <w:r w:rsidR="00EE27DF" w:rsidRPr="00874D76">
          <w:rPr>
            <w:rStyle w:val="a3"/>
          </w:rPr>
          <w:t>http://filmpro.ru/business/17750265</w:t>
        </w:r>
      </w:hyperlink>
      <w:r w:rsidR="00EE27DF">
        <w:t xml:space="preserve"> </w:t>
      </w:r>
      <w:r w:rsidR="00EE27DF" w:rsidRPr="00C91A6C">
        <w:t xml:space="preserve">– </w:t>
      </w:r>
      <w:r w:rsidR="00EE27DF" w:rsidRPr="00BE1014">
        <w:t>свободный</w:t>
      </w:r>
      <w:r w:rsidR="00EE27DF" w:rsidRPr="00C91A6C">
        <w:t xml:space="preserve">. – </w:t>
      </w:r>
      <w:proofErr w:type="spellStart"/>
      <w:r w:rsidR="00EE27DF">
        <w:t>З</w:t>
      </w:r>
      <w:r w:rsidR="00EE27DF" w:rsidRPr="00BE1014">
        <w:t>агл</w:t>
      </w:r>
      <w:proofErr w:type="spellEnd"/>
      <w:r w:rsidR="00EE27DF" w:rsidRPr="00C91A6C">
        <w:t xml:space="preserve">. </w:t>
      </w:r>
      <w:r w:rsidR="00EE27DF" w:rsidRPr="00BE1014">
        <w:t>с</w:t>
      </w:r>
      <w:r w:rsidR="00EE27DF" w:rsidRPr="00C91A6C">
        <w:t xml:space="preserve"> </w:t>
      </w:r>
      <w:r w:rsidR="00EE27DF" w:rsidRPr="00BE1014">
        <w:t>экрана</w:t>
      </w:r>
      <w:r w:rsidR="00EE27DF" w:rsidRPr="00C91A6C">
        <w:t xml:space="preserve"> </w:t>
      </w:r>
      <w:r w:rsidR="00EE27DF">
        <w:t>(дата обращения</w:t>
      </w:r>
      <w:r w:rsidR="00EE27DF">
        <w:t xml:space="preserve"> 4.04</w:t>
      </w:r>
      <w:r w:rsidR="00EE27DF">
        <w:t>.2013)</w:t>
      </w:r>
    </w:p>
    <w:p w:rsidR="00C55989" w:rsidRPr="00006C6B" w:rsidRDefault="00C55989" w:rsidP="00006C6B">
      <w:pPr>
        <w:pStyle w:val="a4"/>
        <w:spacing w:line="276" w:lineRule="auto"/>
        <w:rPr>
          <w:sz w:val="22"/>
          <w:szCs w:val="22"/>
        </w:rPr>
      </w:pPr>
    </w:p>
  </w:footnote>
  <w:footnote w:id="44">
    <w:p w:rsidR="00C55989" w:rsidRPr="00006C6B" w:rsidRDefault="00C55989" w:rsidP="00006C6B">
      <w:pPr>
        <w:pStyle w:val="a4"/>
        <w:spacing w:line="276" w:lineRule="auto"/>
        <w:rPr>
          <w:sz w:val="22"/>
          <w:szCs w:val="22"/>
        </w:rPr>
      </w:pPr>
      <w:r w:rsidRPr="00006C6B">
        <w:rPr>
          <w:rStyle w:val="a6"/>
          <w:sz w:val="22"/>
          <w:szCs w:val="22"/>
        </w:rPr>
        <w:footnoteRef/>
      </w:r>
      <w:r w:rsidRPr="00006C6B">
        <w:rPr>
          <w:sz w:val="22"/>
          <w:szCs w:val="22"/>
        </w:rPr>
        <w:t xml:space="preserve"> </w:t>
      </w:r>
      <w:r w:rsidR="00EE27DF">
        <w:rPr>
          <w:sz w:val="22"/>
          <w:szCs w:val="22"/>
        </w:rPr>
        <w:t>Фонд Кино. Нормативно-правовые акты</w:t>
      </w:r>
      <w:r w:rsidR="00EE27DF">
        <w:rPr>
          <w:rStyle w:val="a3"/>
          <w:rFonts w:cs="Times New Roman"/>
          <w:bCs/>
          <w:color w:val="auto"/>
          <w:sz w:val="22"/>
          <w:szCs w:val="22"/>
          <w:u w:val="none"/>
          <w:bdr w:val="none" w:sz="0" w:space="0" w:color="auto" w:frame="1"/>
          <w:shd w:val="clear" w:color="auto" w:fill="FFFFFF"/>
        </w:rPr>
        <w:t>:</w:t>
      </w:r>
      <w:r w:rsidR="00EE27DF" w:rsidRPr="00C91A6C">
        <w:rPr>
          <w:rStyle w:val="apple-converted-space"/>
          <w:rFonts w:cs="Times New Roman"/>
          <w:sz w:val="22"/>
          <w:szCs w:val="22"/>
          <w:shd w:val="clear" w:color="auto" w:fill="FFFFFF"/>
        </w:rPr>
        <w:t xml:space="preserve"> </w:t>
      </w:r>
      <w:r w:rsidR="00EE27DF" w:rsidRPr="00C91A6C">
        <w:rPr>
          <w:sz w:val="22"/>
          <w:szCs w:val="22"/>
        </w:rPr>
        <w:t>[</w:t>
      </w:r>
      <w:r w:rsidR="00EE27DF" w:rsidRPr="00BE1014">
        <w:rPr>
          <w:sz w:val="22"/>
          <w:szCs w:val="22"/>
        </w:rPr>
        <w:t>Электронный</w:t>
      </w:r>
      <w:r w:rsidR="00EE27DF" w:rsidRPr="00C91A6C">
        <w:rPr>
          <w:sz w:val="22"/>
          <w:szCs w:val="22"/>
        </w:rPr>
        <w:t xml:space="preserve"> </w:t>
      </w:r>
      <w:r w:rsidR="00EE27DF" w:rsidRPr="00BE1014">
        <w:rPr>
          <w:sz w:val="22"/>
          <w:szCs w:val="22"/>
        </w:rPr>
        <w:t>ресурс</w:t>
      </w:r>
      <w:r w:rsidR="00EE27DF" w:rsidRPr="00C91A6C">
        <w:rPr>
          <w:sz w:val="22"/>
          <w:szCs w:val="22"/>
        </w:rPr>
        <w:t xml:space="preserve">]. – </w:t>
      </w:r>
      <w:r w:rsidR="00EE27DF" w:rsidRPr="00BE1014">
        <w:rPr>
          <w:sz w:val="22"/>
          <w:szCs w:val="22"/>
        </w:rPr>
        <w:t>Режим</w:t>
      </w:r>
      <w:r w:rsidR="00EE27DF" w:rsidRPr="00C91A6C">
        <w:rPr>
          <w:sz w:val="22"/>
          <w:szCs w:val="22"/>
        </w:rPr>
        <w:t xml:space="preserve"> </w:t>
      </w:r>
      <w:r w:rsidR="00EE27DF" w:rsidRPr="00BE1014">
        <w:rPr>
          <w:sz w:val="22"/>
          <w:szCs w:val="22"/>
        </w:rPr>
        <w:t>доступа</w:t>
      </w:r>
      <w:r w:rsidR="00EE27DF" w:rsidRPr="00C91A6C">
        <w:rPr>
          <w:sz w:val="22"/>
          <w:szCs w:val="22"/>
        </w:rPr>
        <w:t xml:space="preserve">: </w:t>
      </w:r>
      <w:r w:rsidRPr="00006C6B">
        <w:rPr>
          <w:sz w:val="22"/>
          <w:szCs w:val="22"/>
        </w:rPr>
        <w:t>http://www.fond-kino.ru/documents/14/</w:t>
      </w:r>
      <w:r w:rsidR="00EE27DF" w:rsidRPr="00EE27DF">
        <w:rPr>
          <w:sz w:val="22"/>
          <w:szCs w:val="22"/>
        </w:rPr>
        <w:t xml:space="preserve">– свободный. – </w:t>
      </w:r>
      <w:proofErr w:type="spellStart"/>
      <w:r w:rsidR="00EE27DF" w:rsidRPr="00EE27DF">
        <w:rPr>
          <w:sz w:val="22"/>
          <w:szCs w:val="22"/>
        </w:rPr>
        <w:t>З</w:t>
      </w:r>
      <w:r w:rsidR="00EE27DF">
        <w:rPr>
          <w:sz w:val="22"/>
          <w:szCs w:val="22"/>
        </w:rPr>
        <w:t>агл</w:t>
      </w:r>
      <w:proofErr w:type="spellEnd"/>
      <w:r w:rsidR="00EE27DF">
        <w:rPr>
          <w:sz w:val="22"/>
          <w:szCs w:val="22"/>
        </w:rPr>
        <w:t>. с экрана (дата обращения 15.04</w:t>
      </w:r>
      <w:r w:rsidR="00EE27DF" w:rsidRPr="00EE27DF">
        <w:rPr>
          <w:sz w:val="22"/>
          <w:szCs w:val="22"/>
        </w:rPr>
        <w:t>.2013)</w:t>
      </w:r>
    </w:p>
  </w:footnote>
  <w:footnote w:id="45">
    <w:p w:rsidR="00C55989" w:rsidRPr="00C55989" w:rsidRDefault="00C55989" w:rsidP="00C55989">
      <w:pPr>
        <w:pStyle w:val="a4"/>
        <w:rPr>
          <w:sz w:val="22"/>
          <w:szCs w:val="22"/>
        </w:rPr>
      </w:pPr>
      <w:r w:rsidRPr="00C55989">
        <w:rPr>
          <w:rStyle w:val="a6"/>
        </w:rPr>
        <w:footnoteRef/>
      </w:r>
      <w:r w:rsidRPr="00C55989">
        <w:t xml:space="preserve"> </w:t>
      </w:r>
      <w:hyperlink r:id="rId17" w:tgtFrame="_blank" w:history="1">
        <w:r w:rsidRPr="00C55989">
          <w:rPr>
            <w:rStyle w:val="af0"/>
            <w:rFonts w:cs="Arial"/>
            <w:i w:val="0"/>
            <w:iCs w:val="0"/>
            <w:sz w:val="22"/>
            <w:szCs w:val="22"/>
            <w:lang w:val="en-US"/>
          </w:rPr>
          <w:t>Your</w:t>
        </w:r>
        <w:r w:rsidRPr="00C55989">
          <w:rPr>
            <w:rStyle w:val="af0"/>
            <w:rFonts w:cs="Arial"/>
            <w:i w:val="0"/>
            <w:iCs w:val="0"/>
            <w:sz w:val="22"/>
            <w:szCs w:val="22"/>
          </w:rPr>
          <w:t xml:space="preserve"> </w:t>
        </w:r>
        <w:r w:rsidRPr="00C55989">
          <w:rPr>
            <w:rStyle w:val="af0"/>
            <w:rFonts w:cs="Arial"/>
            <w:i w:val="0"/>
            <w:iCs w:val="0"/>
            <w:sz w:val="22"/>
            <w:szCs w:val="22"/>
            <w:lang w:val="en-US"/>
          </w:rPr>
          <w:t>Local</w:t>
        </w:r>
        <w:r w:rsidRPr="00C55989">
          <w:rPr>
            <w:rStyle w:val="af0"/>
            <w:rFonts w:cs="Arial"/>
            <w:i w:val="0"/>
            <w:iCs w:val="0"/>
            <w:sz w:val="22"/>
            <w:szCs w:val="22"/>
          </w:rPr>
          <w:t xml:space="preserve"> </w:t>
        </w:r>
        <w:r w:rsidRPr="00C55989">
          <w:rPr>
            <w:rStyle w:val="af0"/>
            <w:rFonts w:cs="Arial"/>
            <w:i w:val="0"/>
            <w:iCs w:val="0"/>
            <w:sz w:val="22"/>
            <w:szCs w:val="22"/>
            <w:lang w:val="en-US"/>
          </w:rPr>
          <w:t>Cinema</w:t>
        </w:r>
      </w:hyperlink>
      <w:r w:rsidRPr="00C55989">
        <w:rPr>
          <w:rFonts w:cs="Arial"/>
          <w:bCs/>
          <w:i/>
          <w:sz w:val="22"/>
          <w:szCs w:val="22"/>
        </w:rPr>
        <w:t xml:space="preserve"> </w:t>
      </w:r>
      <w:r w:rsidRPr="00C55989">
        <w:rPr>
          <w:sz w:val="22"/>
          <w:szCs w:val="22"/>
        </w:rPr>
        <w:t xml:space="preserve">[Электронный ресурс]. – Режим доступа: </w:t>
      </w:r>
      <w:r w:rsidRPr="00C55989">
        <w:rPr>
          <w:sz w:val="22"/>
          <w:szCs w:val="22"/>
          <w:lang w:val="en-US"/>
        </w:rPr>
        <w:t>http</w:t>
      </w:r>
      <w:r w:rsidRPr="00C55989">
        <w:rPr>
          <w:sz w:val="22"/>
          <w:szCs w:val="22"/>
        </w:rPr>
        <w:t>://</w:t>
      </w:r>
      <w:r w:rsidRPr="00C55989">
        <w:rPr>
          <w:sz w:val="22"/>
          <w:szCs w:val="22"/>
          <w:lang w:val="en-US"/>
        </w:rPr>
        <w:t>www</w:t>
      </w:r>
      <w:r w:rsidRPr="00C55989">
        <w:rPr>
          <w:sz w:val="22"/>
          <w:szCs w:val="22"/>
        </w:rPr>
        <w:t>.</w:t>
      </w:r>
      <w:r w:rsidRPr="00C55989">
        <w:rPr>
          <w:sz w:val="22"/>
          <w:szCs w:val="22"/>
          <w:lang w:val="en-US"/>
        </w:rPr>
        <w:t>yourlocalcinema</w:t>
      </w:r>
      <w:r w:rsidRPr="00C55989">
        <w:rPr>
          <w:sz w:val="22"/>
          <w:szCs w:val="22"/>
        </w:rPr>
        <w:t>.</w:t>
      </w:r>
      <w:r w:rsidRPr="00C55989">
        <w:rPr>
          <w:sz w:val="22"/>
          <w:szCs w:val="22"/>
          <w:lang w:val="en-US"/>
        </w:rPr>
        <w:t>com</w:t>
      </w:r>
      <w:r w:rsidRPr="00C55989">
        <w:rPr>
          <w:sz w:val="22"/>
          <w:szCs w:val="22"/>
        </w:rPr>
        <w:t xml:space="preserve">/– свободный. – </w:t>
      </w:r>
      <w:proofErr w:type="spellStart"/>
      <w:r w:rsidRPr="00C55989">
        <w:rPr>
          <w:sz w:val="22"/>
          <w:szCs w:val="22"/>
        </w:rPr>
        <w:t>Загл</w:t>
      </w:r>
      <w:proofErr w:type="spellEnd"/>
      <w:r w:rsidRPr="00C55989">
        <w:rPr>
          <w:sz w:val="22"/>
          <w:szCs w:val="22"/>
        </w:rPr>
        <w:t>. с экрана (дата обращения 17.05.2013)</w:t>
      </w:r>
    </w:p>
  </w:footnote>
  <w:footnote w:id="46">
    <w:p w:rsidR="00C55989" w:rsidRPr="0038390B" w:rsidRDefault="00C55989" w:rsidP="00C55989">
      <w:pPr>
        <w:pStyle w:val="a4"/>
        <w:rPr>
          <w:sz w:val="22"/>
          <w:szCs w:val="22"/>
        </w:rPr>
      </w:pPr>
      <w:r>
        <w:rPr>
          <w:rStyle w:val="a6"/>
        </w:rPr>
        <w:footnoteRef/>
      </w:r>
      <w:r>
        <w:t xml:space="preserve"> </w:t>
      </w:r>
      <w:r w:rsidRPr="0038390B">
        <w:rPr>
          <w:sz w:val="22"/>
          <w:szCs w:val="22"/>
          <w:lang w:val="en-US"/>
        </w:rPr>
        <w:t>Find</w:t>
      </w:r>
      <w:r w:rsidRPr="0038390B">
        <w:rPr>
          <w:sz w:val="22"/>
          <w:szCs w:val="22"/>
        </w:rPr>
        <w:t xml:space="preserve"> </w:t>
      </w:r>
      <w:r w:rsidRPr="0038390B">
        <w:rPr>
          <w:sz w:val="22"/>
          <w:szCs w:val="22"/>
          <w:lang w:val="en-US"/>
        </w:rPr>
        <w:t>any</w:t>
      </w:r>
      <w:r w:rsidRPr="0038390B">
        <w:rPr>
          <w:sz w:val="22"/>
          <w:szCs w:val="22"/>
        </w:rPr>
        <w:t xml:space="preserve"> </w:t>
      </w:r>
      <w:r w:rsidRPr="0038390B">
        <w:rPr>
          <w:sz w:val="22"/>
          <w:szCs w:val="22"/>
          <w:lang w:val="en-US"/>
        </w:rPr>
        <w:t>film</w:t>
      </w:r>
      <w:r w:rsidRPr="0038390B">
        <w:rPr>
          <w:rStyle w:val="a3"/>
          <w:rFonts w:cs="Times New Roman"/>
          <w:bCs/>
          <w:color w:val="auto"/>
          <w:sz w:val="22"/>
          <w:szCs w:val="22"/>
          <w:u w:val="none"/>
          <w:bdr w:val="none" w:sz="0" w:space="0" w:color="auto" w:frame="1"/>
          <w:shd w:val="clear" w:color="auto" w:fill="FFFFFF"/>
        </w:rPr>
        <w:t>:</w:t>
      </w:r>
      <w:r w:rsidRPr="0038390B">
        <w:rPr>
          <w:rStyle w:val="apple-converted-space"/>
          <w:rFonts w:cs="Times New Roman"/>
          <w:sz w:val="22"/>
          <w:szCs w:val="22"/>
          <w:shd w:val="clear" w:color="auto" w:fill="FFFFFF"/>
        </w:rPr>
        <w:t xml:space="preserve"> </w:t>
      </w:r>
      <w:r w:rsidRPr="0038390B">
        <w:rPr>
          <w:sz w:val="22"/>
          <w:szCs w:val="22"/>
        </w:rPr>
        <w:t xml:space="preserve">[Электронный ресурс]. – Режим доступа: </w:t>
      </w:r>
      <w:r w:rsidRPr="0038390B">
        <w:rPr>
          <w:sz w:val="22"/>
          <w:szCs w:val="22"/>
          <w:lang w:val="en-US"/>
        </w:rPr>
        <w:t>http</w:t>
      </w:r>
      <w:r w:rsidRPr="0038390B">
        <w:rPr>
          <w:sz w:val="22"/>
          <w:szCs w:val="22"/>
        </w:rPr>
        <w:t>://</w:t>
      </w:r>
      <w:r w:rsidRPr="0038390B">
        <w:rPr>
          <w:sz w:val="22"/>
          <w:szCs w:val="22"/>
          <w:lang w:val="en-US"/>
        </w:rPr>
        <w:t>www</w:t>
      </w:r>
      <w:r w:rsidRPr="0038390B">
        <w:rPr>
          <w:sz w:val="22"/>
          <w:szCs w:val="22"/>
        </w:rPr>
        <w:t>.</w:t>
      </w:r>
      <w:proofErr w:type="spellStart"/>
      <w:r w:rsidRPr="0038390B">
        <w:rPr>
          <w:sz w:val="22"/>
          <w:szCs w:val="22"/>
          <w:lang w:val="en-US"/>
        </w:rPr>
        <w:t>findanyfilm</w:t>
      </w:r>
      <w:proofErr w:type="spellEnd"/>
      <w:r w:rsidRPr="0038390B">
        <w:rPr>
          <w:sz w:val="22"/>
          <w:szCs w:val="22"/>
        </w:rPr>
        <w:t>.</w:t>
      </w:r>
      <w:r w:rsidRPr="0038390B">
        <w:rPr>
          <w:sz w:val="22"/>
          <w:szCs w:val="22"/>
          <w:lang w:val="en-US"/>
        </w:rPr>
        <w:t>com</w:t>
      </w:r>
      <w:r w:rsidRPr="0038390B">
        <w:rPr>
          <w:sz w:val="22"/>
          <w:szCs w:val="22"/>
        </w:rPr>
        <w:t xml:space="preserve">/– свободный. – </w:t>
      </w:r>
      <w:proofErr w:type="spellStart"/>
      <w:r w:rsidRPr="0038390B">
        <w:rPr>
          <w:sz w:val="22"/>
          <w:szCs w:val="22"/>
        </w:rPr>
        <w:t>Загл</w:t>
      </w:r>
      <w:proofErr w:type="spellEnd"/>
      <w:r w:rsidRPr="0038390B">
        <w:rPr>
          <w:sz w:val="22"/>
          <w:szCs w:val="22"/>
        </w:rPr>
        <w:t>. с экрана (дата обращения 18.05.2013)</w:t>
      </w:r>
    </w:p>
    <w:p w:rsidR="00C55989" w:rsidRDefault="00C55989">
      <w:pPr>
        <w:pStyle w:val="a4"/>
      </w:pPr>
    </w:p>
  </w:footnote>
  <w:footnote w:id="47">
    <w:p w:rsidR="00C55989" w:rsidRDefault="00C55989" w:rsidP="008244A6">
      <w:pPr>
        <w:pStyle w:val="a4"/>
      </w:pPr>
      <w:r>
        <w:rPr>
          <w:rStyle w:val="a6"/>
        </w:rPr>
        <w:footnoteRef/>
      </w:r>
      <w:r>
        <w:t xml:space="preserve"> Закон Великобритании об авторском праве. 1988.г</w:t>
      </w:r>
      <w:proofErr w:type="gramStart"/>
      <w:r>
        <w:t xml:space="preserve"> </w:t>
      </w:r>
      <w:r>
        <w:rPr>
          <w:rStyle w:val="a3"/>
          <w:rFonts w:cs="Times New Roman"/>
          <w:bCs/>
          <w:color w:val="auto"/>
          <w:sz w:val="22"/>
          <w:szCs w:val="22"/>
          <w:u w:val="none"/>
          <w:bdr w:val="none" w:sz="0" w:space="0" w:color="auto" w:frame="1"/>
          <w:shd w:val="clear" w:color="auto" w:fill="FFFFFF"/>
        </w:rPr>
        <w:t>:</w:t>
      </w:r>
      <w:proofErr w:type="gramEnd"/>
      <w:r w:rsidRPr="00C91A6C">
        <w:rPr>
          <w:rStyle w:val="apple-converted-space"/>
          <w:rFonts w:cs="Times New Roman"/>
          <w:sz w:val="22"/>
          <w:szCs w:val="22"/>
          <w:shd w:val="clear" w:color="auto" w:fill="FFFFFF"/>
        </w:rPr>
        <w:t xml:space="preserve"> </w:t>
      </w:r>
      <w:r w:rsidRPr="00C91A6C">
        <w:rPr>
          <w:sz w:val="22"/>
          <w:szCs w:val="22"/>
        </w:rPr>
        <w:t>[</w:t>
      </w:r>
      <w:r w:rsidRPr="00BE1014">
        <w:rPr>
          <w:sz w:val="22"/>
          <w:szCs w:val="22"/>
        </w:rPr>
        <w:t>Электронный</w:t>
      </w:r>
      <w:r w:rsidRPr="00C91A6C">
        <w:rPr>
          <w:sz w:val="22"/>
          <w:szCs w:val="22"/>
        </w:rPr>
        <w:t xml:space="preserve"> </w:t>
      </w:r>
      <w:r w:rsidRPr="00BE1014">
        <w:rPr>
          <w:sz w:val="22"/>
          <w:szCs w:val="22"/>
        </w:rPr>
        <w:t>ресурс</w:t>
      </w:r>
      <w:r w:rsidRPr="00C91A6C">
        <w:rPr>
          <w:sz w:val="22"/>
          <w:szCs w:val="22"/>
        </w:rPr>
        <w:t xml:space="preserve">]. – </w:t>
      </w:r>
      <w:r w:rsidRPr="00BE1014">
        <w:rPr>
          <w:sz w:val="22"/>
          <w:szCs w:val="22"/>
        </w:rPr>
        <w:t>Режим</w:t>
      </w:r>
      <w:r w:rsidRPr="00C91A6C">
        <w:rPr>
          <w:sz w:val="22"/>
          <w:szCs w:val="22"/>
        </w:rPr>
        <w:t xml:space="preserve"> </w:t>
      </w:r>
      <w:r w:rsidRPr="00BE1014">
        <w:rPr>
          <w:sz w:val="22"/>
          <w:szCs w:val="22"/>
        </w:rPr>
        <w:t>доступа</w:t>
      </w:r>
      <w:r w:rsidRPr="00C91A6C">
        <w:rPr>
          <w:sz w:val="22"/>
          <w:szCs w:val="22"/>
        </w:rPr>
        <w:t xml:space="preserve">: </w:t>
      </w:r>
      <w:hyperlink r:id="rId18" w:history="1">
        <w:r w:rsidRPr="00874D76">
          <w:rPr>
            <w:rStyle w:val="a3"/>
          </w:rPr>
          <w:t>http://constitutions.ru/archives/7934</w:t>
        </w:r>
      </w:hyperlink>
      <w:r>
        <w:t xml:space="preserve"> </w:t>
      </w:r>
      <w:r w:rsidRPr="00C55989">
        <w:t xml:space="preserve">– свободный. – </w:t>
      </w:r>
      <w:proofErr w:type="spellStart"/>
      <w:r w:rsidRPr="00C55989">
        <w:t>З</w:t>
      </w:r>
      <w:r>
        <w:t>агл</w:t>
      </w:r>
      <w:proofErr w:type="spellEnd"/>
      <w:r>
        <w:t>. с экрана (дата обращения 22</w:t>
      </w:r>
      <w:r w:rsidRPr="00C55989">
        <w:t>.05.2013)</w:t>
      </w:r>
    </w:p>
  </w:footnote>
  <w:footnote w:id="48">
    <w:p w:rsidR="00C55989" w:rsidRDefault="00C55989">
      <w:pPr>
        <w:pStyle w:val="a4"/>
      </w:pPr>
      <w:r>
        <w:rPr>
          <w:rStyle w:val="a6"/>
        </w:rPr>
        <w:footnoteRef/>
      </w:r>
      <w:r>
        <w:t xml:space="preserve"> </w:t>
      </w:r>
      <w:r w:rsidRPr="009012A3">
        <w:t>П. 2, ст. 1263 части 4 Гражданского кодекса РФ.</w:t>
      </w:r>
    </w:p>
  </w:footnote>
  <w:footnote w:id="49">
    <w:p w:rsidR="00C55989" w:rsidRDefault="00C55989">
      <w:pPr>
        <w:pStyle w:val="a4"/>
      </w:pPr>
      <w:r>
        <w:rPr>
          <w:rStyle w:val="a6"/>
        </w:rPr>
        <w:footnoteRef/>
      </w:r>
      <w:r>
        <w:t xml:space="preserve"> </w:t>
      </w:r>
      <w:r w:rsidRPr="00C55989">
        <w:rPr>
          <w:rFonts w:cs="Tahoma"/>
          <w:bCs/>
          <w:color w:val="333333"/>
          <w:sz w:val="22"/>
          <w:szCs w:val="22"/>
          <w:shd w:val="clear" w:color="auto" w:fill="FFFFFF"/>
        </w:rPr>
        <w:t xml:space="preserve">Роберт </w:t>
      </w:r>
      <w:proofErr w:type="spellStart"/>
      <w:r w:rsidRPr="00C55989">
        <w:rPr>
          <w:rFonts w:cs="Tahoma"/>
          <w:bCs/>
          <w:color w:val="333333"/>
          <w:sz w:val="22"/>
          <w:szCs w:val="22"/>
          <w:shd w:val="clear" w:color="auto" w:fill="FFFFFF"/>
        </w:rPr>
        <w:t>МакКи</w:t>
      </w:r>
      <w:proofErr w:type="spellEnd"/>
      <w:r w:rsidRPr="00C55989">
        <w:rPr>
          <w:rFonts w:cs="Tahoma"/>
          <w:bCs/>
          <w:color w:val="333333"/>
          <w:sz w:val="22"/>
          <w:szCs w:val="22"/>
          <w:shd w:val="clear" w:color="auto" w:fill="FFFFFF"/>
        </w:rPr>
        <w:t xml:space="preserve"> поставил диагноз российскому кино </w:t>
      </w:r>
      <w:r w:rsidRPr="00C55989">
        <w:t xml:space="preserve">[Электронный ресурс]. – Режим доступа:  </w:t>
      </w:r>
      <w:r w:rsidRPr="00C55989">
        <w:rPr>
          <w:rFonts w:cs="Tahoma"/>
          <w:bCs/>
          <w:color w:val="333333"/>
          <w:sz w:val="22"/>
          <w:szCs w:val="22"/>
          <w:shd w:val="clear" w:color="auto" w:fill="FFFFFF"/>
        </w:rPr>
        <w:t xml:space="preserve"> </w:t>
      </w:r>
      <w:hyperlink r:id="rId19" w:history="1">
        <w:r w:rsidRPr="00C55989">
          <w:rPr>
            <w:rStyle w:val="a3"/>
            <w:sz w:val="22"/>
            <w:szCs w:val="22"/>
          </w:rPr>
          <w:t>http://m.kinopoisk.ru/news/1985213/</w:t>
        </w:r>
      </w:hyperlink>
      <w:r>
        <w:rPr>
          <w:rStyle w:val="a3"/>
          <w:sz w:val="22"/>
          <w:szCs w:val="22"/>
        </w:rPr>
        <w:t xml:space="preserve"> </w:t>
      </w:r>
      <w:r w:rsidRPr="00C55989">
        <w:rPr>
          <w:rStyle w:val="a3"/>
          <w:color w:val="auto"/>
          <w:sz w:val="22"/>
          <w:szCs w:val="22"/>
          <w:u w:val="none"/>
        </w:rPr>
        <w:t xml:space="preserve">– свободный. – </w:t>
      </w:r>
      <w:proofErr w:type="spellStart"/>
      <w:r w:rsidRPr="00C55989">
        <w:rPr>
          <w:rStyle w:val="a3"/>
          <w:color w:val="auto"/>
          <w:sz w:val="22"/>
          <w:szCs w:val="22"/>
          <w:u w:val="none"/>
        </w:rPr>
        <w:t>Загл</w:t>
      </w:r>
      <w:proofErr w:type="spellEnd"/>
      <w:r w:rsidRPr="00C55989">
        <w:rPr>
          <w:rStyle w:val="a3"/>
          <w:color w:val="auto"/>
          <w:sz w:val="22"/>
          <w:szCs w:val="22"/>
          <w:u w:val="none"/>
        </w:rPr>
        <w:t>. с экрана (дата обращения 7.04.2013)</w:t>
      </w:r>
    </w:p>
  </w:footnote>
  <w:footnote w:id="50">
    <w:p w:rsidR="00C55989" w:rsidRPr="00C55989" w:rsidRDefault="00C55989">
      <w:pPr>
        <w:pStyle w:val="a4"/>
      </w:pPr>
      <w:r>
        <w:rPr>
          <w:rStyle w:val="a6"/>
        </w:rPr>
        <w:footnoteRef/>
      </w:r>
      <w:r w:rsidRPr="00C55989">
        <w:t xml:space="preserve"> </w:t>
      </w:r>
      <w:r w:rsidRPr="00C55989">
        <w:rPr>
          <w:lang w:val="en-US"/>
        </w:rPr>
        <w:t>Congressional</w:t>
      </w:r>
      <w:r w:rsidRPr="00C55989">
        <w:t xml:space="preserve"> </w:t>
      </w:r>
      <w:r w:rsidRPr="00C55989">
        <w:rPr>
          <w:lang w:val="en-US"/>
        </w:rPr>
        <w:t>International</w:t>
      </w:r>
      <w:r w:rsidRPr="00C55989">
        <w:t xml:space="preserve"> </w:t>
      </w:r>
      <w:r w:rsidRPr="00C55989">
        <w:rPr>
          <w:lang w:val="en-US"/>
        </w:rPr>
        <w:t>Anti</w:t>
      </w:r>
      <w:r w:rsidRPr="00C55989">
        <w:t>-</w:t>
      </w:r>
      <w:r w:rsidRPr="00C55989">
        <w:rPr>
          <w:lang w:val="en-US"/>
        </w:rPr>
        <w:t>Piracy</w:t>
      </w:r>
      <w:r w:rsidRPr="00C55989">
        <w:t xml:space="preserve"> </w:t>
      </w:r>
      <w:r w:rsidRPr="00C55989">
        <w:rPr>
          <w:lang w:val="en-US"/>
        </w:rPr>
        <w:t>Caucus</w:t>
      </w:r>
      <w:r w:rsidRPr="00C55989">
        <w:t xml:space="preserve"> </w:t>
      </w:r>
      <w:r w:rsidRPr="00C55989">
        <w:rPr>
          <w:lang w:val="en-US"/>
        </w:rPr>
        <w:t>Releases</w:t>
      </w:r>
      <w:r w:rsidRPr="00C55989">
        <w:t xml:space="preserve"> </w:t>
      </w:r>
      <w:r w:rsidRPr="00C55989">
        <w:rPr>
          <w:lang w:val="en-US"/>
        </w:rPr>
        <w:t>Priority</w:t>
      </w:r>
      <w:r w:rsidRPr="00C55989">
        <w:t xml:space="preserve"> </w:t>
      </w:r>
      <w:r w:rsidRPr="00C55989">
        <w:rPr>
          <w:lang w:val="en-US"/>
        </w:rPr>
        <w:t>Country</w:t>
      </w:r>
      <w:r>
        <w:t>:</w:t>
      </w:r>
      <w:r w:rsidRPr="00C55989">
        <w:t xml:space="preserve"> </w:t>
      </w:r>
      <w:r>
        <w:t>[Электронный ресурс]</w:t>
      </w:r>
      <w:r w:rsidRPr="00C55989">
        <w:t xml:space="preserve">. – Режим доступа: </w:t>
      </w:r>
      <w:proofErr w:type="spellStart"/>
      <w:proofErr w:type="gramStart"/>
      <w:r w:rsidRPr="00C55989">
        <w:rPr>
          <w:lang w:val="en-US"/>
        </w:rPr>
        <w:t>Listhttp</w:t>
      </w:r>
      <w:proofErr w:type="spellEnd"/>
      <w:r w:rsidRPr="00C55989">
        <w:t>://</w:t>
      </w:r>
      <w:r w:rsidRPr="00C55989">
        <w:rPr>
          <w:lang w:val="en-US"/>
        </w:rPr>
        <w:t>www</w:t>
      </w:r>
      <w:r w:rsidRPr="00C55989">
        <w:t>.</w:t>
      </w:r>
      <w:proofErr w:type="spellStart"/>
      <w:r w:rsidRPr="00C55989">
        <w:rPr>
          <w:lang w:val="en-US"/>
        </w:rPr>
        <w:t>riaa</w:t>
      </w:r>
      <w:proofErr w:type="spellEnd"/>
      <w:r w:rsidRPr="00C55989">
        <w:t>.</w:t>
      </w:r>
      <w:r w:rsidRPr="00C55989">
        <w:rPr>
          <w:lang w:val="en-US"/>
        </w:rPr>
        <w:t>com</w:t>
      </w:r>
      <w:r w:rsidRPr="00C55989">
        <w:t>/</w:t>
      </w:r>
      <w:proofErr w:type="spellStart"/>
      <w:r w:rsidRPr="00C55989">
        <w:rPr>
          <w:lang w:val="en-US"/>
        </w:rPr>
        <w:t>newsitem</w:t>
      </w:r>
      <w:proofErr w:type="spellEnd"/>
      <w:r w:rsidRPr="00C55989">
        <w:t>.</w:t>
      </w:r>
      <w:proofErr w:type="spellStart"/>
      <w:r w:rsidRPr="00C55989">
        <w:rPr>
          <w:lang w:val="en-US"/>
        </w:rPr>
        <w:t>php</w:t>
      </w:r>
      <w:proofErr w:type="spellEnd"/>
      <w:r w:rsidRPr="00C55989">
        <w:t>?</w:t>
      </w:r>
      <w:r w:rsidRPr="00C55989">
        <w:rPr>
          <w:lang w:val="en-US"/>
        </w:rPr>
        <w:t>content</w:t>
      </w:r>
      <w:r w:rsidRPr="00C55989">
        <w:t>_</w:t>
      </w:r>
      <w:r w:rsidRPr="00C55989">
        <w:rPr>
          <w:lang w:val="en-US"/>
        </w:rPr>
        <w:t>selector</w:t>
      </w:r>
      <w:r w:rsidRPr="00C55989">
        <w:t>=</w:t>
      </w:r>
      <w:proofErr w:type="spellStart"/>
      <w:r w:rsidRPr="00C55989">
        <w:rPr>
          <w:lang w:val="en-US"/>
        </w:rPr>
        <w:t>newsandviews</w:t>
      </w:r>
      <w:proofErr w:type="spellEnd"/>
      <w:r w:rsidRPr="00C55989">
        <w:t>&amp;</w:t>
      </w:r>
      <w:r w:rsidRPr="00C55989">
        <w:rPr>
          <w:lang w:val="en-US"/>
        </w:rPr>
        <w:t>news</w:t>
      </w:r>
      <w:r w:rsidRPr="00C55989">
        <w:t>_</w:t>
      </w:r>
      <w:r w:rsidRPr="00C55989">
        <w:rPr>
          <w:lang w:val="en-US"/>
        </w:rPr>
        <w:t>month</w:t>
      </w:r>
      <w:r w:rsidRPr="00C55989">
        <w:t>_</w:t>
      </w:r>
      <w:r w:rsidRPr="00C55989">
        <w:rPr>
          <w:lang w:val="en-US"/>
        </w:rPr>
        <w:t>filter</w:t>
      </w:r>
      <w:r w:rsidRPr="00C55989">
        <w:t>=5&amp;</w:t>
      </w:r>
      <w:r w:rsidRPr="00C55989">
        <w:rPr>
          <w:lang w:val="en-US"/>
        </w:rPr>
        <w:t>news</w:t>
      </w:r>
      <w:r w:rsidRPr="00C55989">
        <w:t>_</w:t>
      </w:r>
      <w:r w:rsidRPr="00C55989">
        <w:rPr>
          <w:lang w:val="en-US"/>
        </w:rPr>
        <w:t>year</w:t>
      </w:r>
      <w:r w:rsidRPr="00C55989">
        <w:t>_</w:t>
      </w:r>
      <w:r w:rsidRPr="00C55989">
        <w:rPr>
          <w:lang w:val="en-US"/>
        </w:rPr>
        <w:t>filter</w:t>
      </w:r>
      <w:r w:rsidRPr="00C55989">
        <w:t>=2008&amp;</w:t>
      </w:r>
      <w:r w:rsidRPr="00C55989">
        <w:rPr>
          <w:lang w:val="en-US"/>
        </w:rPr>
        <w:t>id</w:t>
      </w:r>
      <w:r w:rsidRPr="00C55989">
        <w:t>=7</w:t>
      </w:r>
      <w:r w:rsidRPr="00C55989">
        <w:rPr>
          <w:lang w:val="en-US"/>
        </w:rPr>
        <w:t>D</w:t>
      </w:r>
      <w:r w:rsidRPr="00C55989">
        <w:t>79</w:t>
      </w:r>
      <w:r w:rsidRPr="00C55989">
        <w:rPr>
          <w:lang w:val="en-US"/>
        </w:rPr>
        <w:t>DA</w:t>
      </w:r>
      <w:r w:rsidRPr="00C55989">
        <w:t>80-38</w:t>
      </w:r>
      <w:r w:rsidRPr="00C55989">
        <w:rPr>
          <w:lang w:val="en-US"/>
        </w:rPr>
        <w:t>AB</w:t>
      </w:r>
      <w:r w:rsidRPr="00C55989">
        <w:t>-6667-121</w:t>
      </w:r>
      <w:r w:rsidRPr="00C55989">
        <w:rPr>
          <w:lang w:val="en-US"/>
        </w:rPr>
        <w:t>C</w:t>
      </w:r>
      <w:r w:rsidRPr="00C55989">
        <w:t>-16</w:t>
      </w:r>
      <w:r w:rsidRPr="00C55989">
        <w:rPr>
          <w:lang w:val="en-US"/>
        </w:rPr>
        <w:t>FE</w:t>
      </w:r>
      <w:r w:rsidRPr="00C55989">
        <w:t>883</w:t>
      </w:r>
      <w:r w:rsidRPr="00C55989">
        <w:rPr>
          <w:lang w:val="en-US"/>
        </w:rPr>
        <w:t>BD</w:t>
      </w:r>
      <w:r w:rsidRPr="00C55989">
        <w:t>080 -– свободный.</w:t>
      </w:r>
      <w:proofErr w:type="gramEnd"/>
      <w:r w:rsidRPr="00C55989">
        <w:t xml:space="preserve"> – </w:t>
      </w:r>
      <w:proofErr w:type="spellStart"/>
      <w:r w:rsidRPr="00C55989">
        <w:t>З</w:t>
      </w:r>
      <w:r>
        <w:t>агл</w:t>
      </w:r>
      <w:proofErr w:type="spellEnd"/>
      <w:r>
        <w:t xml:space="preserve">. с экрана (дата обращения </w:t>
      </w:r>
      <w:r w:rsidRPr="00C55989">
        <w:t>5.05.2013)</w:t>
      </w:r>
    </w:p>
  </w:footnote>
  <w:footnote w:id="51">
    <w:p w:rsidR="00C55989" w:rsidRDefault="00C55989" w:rsidP="00C55989">
      <w:pPr>
        <w:pStyle w:val="a4"/>
      </w:pPr>
      <w:r>
        <w:rPr>
          <w:rStyle w:val="a6"/>
        </w:rPr>
        <w:footnoteRef/>
      </w:r>
      <w:r>
        <w:t xml:space="preserve"> Число привлеченных к уголовной ответственности за нарушение авторских прав в РФ в 2012 году сократилось вдвое:</w:t>
      </w:r>
      <w:r w:rsidRPr="00C55989">
        <w:t xml:space="preserve"> </w:t>
      </w:r>
      <w:r>
        <w:t>[Электронный ресурс]</w:t>
      </w:r>
      <w:r w:rsidRPr="00C55989">
        <w:t xml:space="preserve">. – Режим доступа:  </w:t>
      </w:r>
      <w:r w:rsidRPr="0090512D">
        <w:t>http://tasstelecom.ru/news/one/17811</w:t>
      </w:r>
      <w:r w:rsidRPr="00C55989">
        <w:t xml:space="preserve">-– свободный. – </w:t>
      </w:r>
      <w:proofErr w:type="spellStart"/>
      <w:r w:rsidRPr="00C55989">
        <w:t>Загл</w:t>
      </w:r>
      <w:proofErr w:type="spellEnd"/>
      <w:r w:rsidRPr="00C55989">
        <w:t>. с экрана (дата обращения 5.05.2013)</w:t>
      </w:r>
    </w:p>
  </w:footnote>
  <w:footnote w:id="52">
    <w:p w:rsidR="00C55989" w:rsidRPr="001E6618" w:rsidRDefault="00C55989">
      <w:pPr>
        <w:pStyle w:val="a4"/>
      </w:pPr>
      <w:r>
        <w:rPr>
          <w:rStyle w:val="a6"/>
        </w:rPr>
        <w:footnoteRef/>
      </w:r>
      <w:r>
        <w:t xml:space="preserve"> На сайте Суда по интеллектуальным правам висит объявление о том, что о начале работы суда будет сообщено позже: </w:t>
      </w:r>
      <w:hyperlink r:id="rId20" w:history="1">
        <w:r>
          <w:rPr>
            <w:rStyle w:val="a3"/>
          </w:rPr>
          <w:t>http://ipc.arbitr.ru/</w:t>
        </w:r>
      </w:hyperlink>
      <w:r>
        <w:t xml:space="preserve"> </w:t>
      </w:r>
      <w:r w:rsidRPr="001E6618">
        <w:t>[</w:t>
      </w:r>
      <w:r>
        <w:t>проверено 19.05.2013</w:t>
      </w:r>
      <w:r w:rsidRPr="001E6618">
        <w:t>]</w:t>
      </w:r>
    </w:p>
  </w:footnote>
  <w:footnote w:id="53">
    <w:p w:rsidR="00C55989" w:rsidRDefault="00C55989">
      <w:pPr>
        <w:pStyle w:val="a4"/>
      </w:pPr>
      <w:r>
        <w:rPr>
          <w:rStyle w:val="a6"/>
        </w:rPr>
        <w:footnoteRef/>
      </w:r>
      <w:r>
        <w:t xml:space="preserve"> Введение Суда по интеллектуальной собственности кажется калькой с американского судопроизводства</w:t>
      </w:r>
      <w:proofErr w:type="gramStart"/>
      <w:r>
        <w:t xml:space="preserve"> ,</w:t>
      </w:r>
      <w:proofErr w:type="gramEnd"/>
      <w:r>
        <w:t xml:space="preserve"> наличие которого предусмотрено законом США об авторских правах (в настоящее время действителен закон от 1 января 1978 года)</w:t>
      </w:r>
    </w:p>
  </w:footnote>
  <w:footnote w:id="54">
    <w:p w:rsidR="00C55989" w:rsidRDefault="00C55989">
      <w:pPr>
        <w:pStyle w:val="a4"/>
      </w:pPr>
      <w:r>
        <w:rPr>
          <w:rStyle w:val="a6"/>
        </w:rPr>
        <w:footnoteRef/>
      </w:r>
      <w:r>
        <w:t xml:space="preserve">Панорама российской киноиндустрии. Мнения, события, перспективы. </w:t>
      </w:r>
    </w:p>
    <w:p w:rsidR="00C55989" w:rsidRPr="00C55989" w:rsidRDefault="00C55989">
      <w:pPr>
        <w:pStyle w:val="a4"/>
      </w:pPr>
      <w:r>
        <w:t xml:space="preserve">Яковлев. Е. Защита интеллектуальной собственности </w:t>
      </w:r>
      <w:r w:rsidRPr="00C55989">
        <w:t>[Электронный ресурс].</w:t>
      </w:r>
      <w:r>
        <w:t xml:space="preserve">/ </w:t>
      </w:r>
      <w:r w:rsidRPr="00C55989">
        <w:t>Панорама российской киноиндустрии</w:t>
      </w:r>
      <w:proofErr w:type="gramStart"/>
      <w:r w:rsidRPr="00C55989">
        <w:t>.</w:t>
      </w:r>
      <w:r>
        <w:t>-</w:t>
      </w:r>
      <w:proofErr w:type="gramEnd"/>
      <w:r>
        <w:t>М.</w:t>
      </w:r>
      <w:r w:rsidRPr="00C55989">
        <w:t xml:space="preserve"> </w:t>
      </w:r>
      <w:r>
        <w:t xml:space="preserve">2011-2012. </w:t>
      </w:r>
      <w:r w:rsidRPr="00C55989">
        <w:t xml:space="preserve">– Режим доступа:  </w:t>
      </w:r>
      <w:hyperlink r:id="rId21" w:history="1">
        <w:r w:rsidRPr="00EC78CD">
          <w:rPr>
            <w:rStyle w:val="a3"/>
          </w:rPr>
          <w:t>http://issuu.com/kinobizon12/docs/_________________________________/1</w:t>
        </w:r>
      </w:hyperlink>
      <w:r>
        <w:rPr>
          <w:rStyle w:val="a3"/>
        </w:rPr>
        <w:t xml:space="preserve"> </w:t>
      </w:r>
      <w:r w:rsidRPr="00C55989">
        <w:rPr>
          <w:rStyle w:val="a3"/>
          <w:color w:val="auto"/>
          <w:u w:val="none"/>
        </w:rPr>
        <w:t xml:space="preserve">-– свободный. – </w:t>
      </w:r>
      <w:proofErr w:type="spellStart"/>
      <w:r w:rsidRPr="00C55989">
        <w:rPr>
          <w:rStyle w:val="a3"/>
          <w:color w:val="auto"/>
          <w:u w:val="none"/>
        </w:rPr>
        <w:t>Загл</w:t>
      </w:r>
      <w:proofErr w:type="spellEnd"/>
      <w:r w:rsidRPr="00C55989">
        <w:rPr>
          <w:rStyle w:val="a3"/>
          <w:color w:val="auto"/>
          <w:u w:val="none"/>
        </w:rPr>
        <w:t>. с экрана (дата обращения 5.05.2013)</w:t>
      </w:r>
    </w:p>
  </w:footnote>
  <w:footnote w:id="55">
    <w:p w:rsidR="00C55989" w:rsidRPr="0038390B" w:rsidRDefault="00C55989" w:rsidP="0038390B">
      <w:pPr>
        <w:pStyle w:val="3"/>
        <w:shd w:val="clear" w:color="auto" w:fill="FFFFFF"/>
        <w:spacing w:before="0" w:beforeAutospacing="0" w:after="0" w:afterAutospacing="0"/>
        <w:rPr>
          <w:rFonts w:asciiTheme="minorHAnsi" w:hAnsiTheme="minorHAnsi" w:cs="Arial"/>
          <w:b w:val="0"/>
          <w:bCs w:val="0"/>
          <w:color w:val="222222"/>
          <w:sz w:val="20"/>
          <w:szCs w:val="20"/>
        </w:rPr>
      </w:pPr>
      <w:r w:rsidRPr="0038390B">
        <w:rPr>
          <w:rStyle w:val="a6"/>
          <w:rFonts w:asciiTheme="minorHAnsi" w:hAnsiTheme="minorHAnsi"/>
          <w:sz w:val="22"/>
          <w:szCs w:val="22"/>
        </w:rPr>
        <w:footnoteRef/>
      </w:r>
      <w:r w:rsidRPr="00C55989">
        <w:rPr>
          <w:rFonts w:asciiTheme="minorHAnsi" w:hAnsiTheme="minorHAnsi" w:cs="Arial"/>
          <w:b w:val="0"/>
          <w:bCs w:val="0"/>
          <w:color w:val="222222"/>
          <w:sz w:val="22"/>
          <w:szCs w:val="22"/>
        </w:rPr>
        <w:t xml:space="preserve"> </w:t>
      </w:r>
      <w:proofErr w:type="spellStart"/>
      <w:proofErr w:type="gramStart"/>
      <w:r w:rsidRPr="0038390B">
        <w:rPr>
          <w:rFonts w:asciiTheme="minorHAnsi" w:hAnsiTheme="minorHAnsi" w:cs="Arial"/>
          <w:b w:val="0"/>
          <w:bCs w:val="0"/>
          <w:color w:val="222222"/>
          <w:sz w:val="20"/>
          <w:szCs w:val="20"/>
          <w:lang w:val="en-US"/>
        </w:rPr>
        <w:t>Tvigle</w:t>
      </w:r>
      <w:proofErr w:type="spellEnd"/>
      <w:r w:rsidRPr="00C55989">
        <w:rPr>
          <w:rFonts w:asciiTheme="minorHAnsi" w:hAnsiTheme="minorHAnsi" w:cs="Arial"/>
          <w:b w:val="0"/>
          <w:bCs w:val="0"/>
          <w:color w:val="222222"/>
          <w:sz w:val="20"/>
          <w:szCs w:val="20"/>
        </w:rPr>
        <w:t>.</w:t>
      </w:r>
      <w:proofErr w:type="gramEnd"/>
      <w:r w:rsidRPr="00C55989">
        <w:rPr>
          <w:rFonts w:asciiTheme="minorHAnsi" w:hAnsiTheme="minorHAnsi" w:cs="Arial"/>
          <w:b w:val="0"/>
          <w:bCs w:val="0"/>
          <w:color w:val="222222"/>
          <w:sz w:val="20"/>
          <w:szCs w:val="20"/>
        </w:rPr>
        <w:t xml:space="preserve"> </w:t>
      </w:r>
      <w:r w:rsidRPr="0038390B">
        <w:rPr>
          <w:rFonts w:asciiTheme="minorHAnsi" w:hAnsiTheme="minorHAnsi" w:cs="Arial"/>
          <w:b w:val="0"/>
          <w:bCs w:val="0"/>
          <w:color w:val="222222"/>
          <w:sz w:val="20"/>
          <w:szCs w:val="20"/>
        </w:rPr>
        <w:t xml:space="preserve">Интернет-телевидение: [Электронный ресурс]. – Режим доступа: </w:t>
      </w:r>
      <w:hyperlink r:id="rId22" w:history="1">
        <w:r w:rsidRPr="0038390B">
          <w:rPr>
            <w:rStyle w:val="a3"/>
            <w:rFonts w:asciiTheme="minorHAnsi" w:hAnsiTheme="minorHAnsi" w:cs="Arial"/>
            <w:b w:val="0"/>
            <w:bCs w:val="0"/>
            <w:sz w:val="20"/>
            <w:szCs w:val="20"/>
            <w:lang w:val="en-US"/>
          </w:rPr>
          <w:t>http</w:t>
        </w:r>
        <w:r w:rsidRPr="0038390B">
          <w:rPr>
            <w:rStyle w:val="a3"/>
            <w:rFonts w:asciiTheme="minorHAnsi" w:hAnsiTheme="minorHAnsi" w:cs="Arial"/>
            <w:b w:val="0"/>
            <w:bCs w:val="0"/>
            <w:sz w:val="20"/>
            <w:szCs w:val="20"/>
          </w:rPr>
          <w:t>://</w:t>
        </w:r>
        <w:r w:rsidRPr="0038390B">
          <w:rPr>
            <w:rStyle w:val="a3"/>
            <w:rFonts w:asciiTheme="minorHAnsi" w:hAnsiTheme="minorHAnsi" w:cs="Arial"/>
            <w:b w:val="0"/>
            <w:bCs w:val="0"/>
            <w:sz w:val="20"/>
            <w:szCs w:val="20"/>
            <w:lang w:val="en-US"/>
          </w:rPr>
          <w:t>www</w:t>
        </w:r>
        <w:r w:rsidRPr="0038390B">
          <w:rPr>
            <w:rStyle w:val="a3"/>
            <w:rFonts w:asciiTheme="minorHAnsi" w:hAnsiTheme="minorHAnsi" w:cs="Arial"/>
            <w:b w:val="0"/>
            <w:bCs w:val="0"/>
            <w:sz w:val="20"/>
            <w:szCs w:val="20"/>
          </w:rPr>
          <w:t>.</w:t>
        </w:r>
        <w:proofErr w:type="spellStart"/>
        <w:r w:rsidRPr="0038390B">
          <w:rPr>
            <w:rStyle w:val="a3"/>
            <w:rFonts w:asciiTheme="minorHAnsi" w:hAnsiTheme="minorHAnsi" w:cs="Arial"/>
            <w:b w:val="0"/>
            <w:bCs w:val="0"/>
            <w:sz w:val="20"/>
            <w:szCs w:val="20"/>
            <w:lang w:val="en-US"/>
          </w:rPr>
          <w:t>tvigle</w:t>
        </w:r>
        <w:proofErr w:type="spellEnd"/>
        <w:r w:rsidRPr="0038390B">
          <w:rPr>
            <w:rStyle w:val="a3"/>
            <w:rFonts w:asciiTheme="minorHAnsi" w:hAnsiTheme="minorHAnsi" w:cs="Arial"/>
            <w:b w:val="0"/>
            <w:bCs w:val="0"/>
            <w:sz w:val="20"/>
            <w:szCs w:val="20"/>
          </w:rPr>
          <w:t>.</w:t>
        </w:r>
        <w:proofErr w:type="spellStart"/>
        <w:r w:rsidRPr="0038390B">
          <w:rPr>
            <w:rStyle w:val="a3"/>
            <w:rFonts w:asciiTheme="minorHAnsi" w:hAnsiTheme="minorHAnsi" w:cs="Arial"/>
            <w:b w:val="0"/>
            <w:bCs w:val="0"/>
            <w:sz w:val="20"/>
            <w:szCs w:val="20"/>
            <w:lang w:val="en-US"/>
          </w:rPr>
          <w:t>ru</w:t>
        </w:r>
        <w:proofErr w:type="spellEnd"/>
        <w:r w:rsidRPr="0038390B">
          <w:rPr>
            <w:rStyle w:val="a3"/>
            <w:rFonts w:asciiTheme="minorHAnsi" w:hAnsiTheme="minorHAnsi" w:cs="Arial"/>
            <w:b w:val="0"/>
            <w:bCs w:val="0"/>
            <w:sz w:val="20"/>
            <w:szCs w:val="20"/>
          </w:rPr>
          <w:t>/</w:t>
        </w:r>
      </w:hyperlink>
      <w:r w:rsidRPr="0038390B">
        <w:rPr>
          <w:rFonts w:asciiTheme="minorHAnsi" w:hAnsiTheme="minorHAnsi" w:cs="Arial"/>
          <w:b w:val="0"/>
          <w:bCs w:val="0"/>
          <w:color w:val="222222"/>
          <w:sz w:val="20"/>
          <w:szCs w:val="20"/>
        </w:rPr>
        <w:t xml:space="preserve"> - свободный. – </w:t>
      </w:r>
      <w:proofErr w:type="spellStart"/>
      <w:r w:rsidRPr="0038390B">
        <w:rPr>
          <w:rFonts w:asciiTheme="minorHAnsi" w:hAnsiTheme="minorHAnsi" w:cs="Arial"/>
          <w:b w:val="0"/>
          <w:bCs w:val="0"/>
          <w:color w:val="222222"/>
          <w:sz w:val="20"/>
          <w:szCs w:val="20"/>
        </w:rPr>
        <w:t>Загл</w:t>
      </w:r>
      <w:proofErr w:type="spellEnd"/>
      <w:r w:rsidRPr="0038390B">
        <w:rPr>
          <w:rFonts w:asciiTheme="minorHAnsi" w:hAnsiTheme="minorHAnsi" w:cs="Arial"/>
          <w:b w:val="0"/>
          <w:bCs w:val="0"/>
          <w:color w:val="222222"/>
          <w:sz w:val="20"/>
          <w:szCs w:val="20"/>
        </w:rPr>
        <w:t>. с экрана (дата обращения 30.04.2013)</w:t>
      </w:r>
    </w:p>
  </w:footnote>
  <w:footnote w:id="56">
    <w:p w:rsidR="00C55989" w:rsidRPr="0038390B" w:rsidRDefault="00C55989" w:rsidP="0038390B">
      <w:pPr>
        <w:pStyle w:val="3"/>
        <w:shd w:val="clear" w:color="auto" w:fill="FFFFFF"/>
        <w:spacing w:before="0" w:beforeAutospacing="0" w:after="0" w:afterAutospacing="0"/>
        <w:rPr>
          <w:rFonts w:asciiTheme="minorHAnsi" w:hAnsiTheme="minorHAnsi" w:cs="Arial"/>
          <w:b w:val="0"/>
          <w:bCs w:val="0"/>
          <w:color w:val="222222"/>
          <w:sz w:val="20"/>
          <w:szCs w:val="20"/>
        </w:rPr>
      </w:pPr>
      <w:r w:rsidRPr="0038390B">
        <w:rPr>
          <w:rStyle w:val="a6"/>
          <w:rFonts w:asciiTheme="minorHAnsi" w:hAnsiTheme="minorHAnsi"/>
          <w:b w:val="0"/>
          <w:sz w:val="20"/>
          <w:szCs w:val="20"/>
        </w:rPr>
        <w:footnoteRef/>
      </w:r>
      <w:r w:rsidRPr="0038390B">
        <w:rPr>
          <w:rFonts w:asciiTheme="minorHAnsi" w:hAnsiTheme="minorHAnsi"/>
          <w:b w:val="0"/>
          <w:sz w:val="20"/>
          <w:szCs w:val="20"/>
        </w:rPr>
        <w:t xml:space="preserve"> Шапрон Ж. </w:t>
      </w:r>
      <w:proofErr w:type="spellStart"/>
      <w:r w:rsidRPr="0038390B">
        <w:rPr>
          <w:rFonts w:asciiTheme="minorHAnsi" w:hAnsiTheme="minorHAnsi"/>
          <w:b w:val="0"/>
          <w:sz w:val="20"/>
          <w:szCs w:val="20"/>
        </w:rPr>
        <w:t>Жессати</w:t>
      </w:r>
      <w:proofErr w:type="spellEnd"/>
      <w:r w:rsidRPr="0038390B">
        <w:rPr>
          <w:rFonts w:asciiTheme="minorHAnsi" w:hAnsiTheme="minorHAnsi"/>
          <w:b w:val="0"/>
          <w:sz w:val="20"/>
          <w:szCs w:val="20"/>
        </w:rPr>
        <w:t xml:space="preserve">. П. Принципы и механизмы финансирования французского кинематографа/ Пер. с фр. Аллы Беляк и Жоэля Шапрона. – М.: </w:t>
      </w:r>
      <w:proofErr w:type="spellStart"/>
      <w:r w:rsidRPr="0038390B">
        <w:rPr>
          <w:rFonts w:asciiTheme="minorHAnsi" w:hAnsiTheme="minorHAnsi"/>
          <w:b w:val="0"/>
          <w:sz w:val="20"/>
          <w:szCs w:val="20"/>
        </w:rPr>
        <w:t>КоЛибри</w:t>
      </w:r>
      <w:proofErr w:type="spellEnd"/>
      <w:r w:rsidRPr="0038390B">
        <w:rPr>
          <w:rFonts w:asciiTheme="minorHAnsi" w:hAnsiTheme="minorHAnsi"/>
          <w:b w:val="0"/>
          <w:sz w:val="20"/>
          <w:szCs w:val="20"/>
        </w:rPr>
        <w:t>, Азбука-Аттикус, 2011, 96 стр.</w:t>
      </w:r>
      <w:proofErr w:type="gramStart"/>
      <w:r w:rsidRPr="0038390B">
        <w:rPr>
          <w:rFonts w:asciiTheme="minorHAnsi" w:hAnsiTheme="minorHAnsi"/>
          <w:b w:val="0"/>
          <w:sz w:val="20"/>
          <w:szCs w:val="20"/>
        </w:rPr>
        <w:t xml:space="preserve"> :</w:t>
      </w:r>
      <w:proofErr w:type="gramEnd"/>
      <w:r w:rsidRPr="0038390B">
        <w:rPr>
          <w:rFonts w:asciiTheme="minorHAnsi" w:hAnsiTheme="minorHAnsi"/>
          <w:b w:val="0"/>
          <w:sz w:val="20"/>
          <w:szCs w:val="20"/>
        </w:rPr>
        <w:t xml:space="preserve"> [Электронный ресурс]. – Режим доступа: </w:t>
      </w:r>
      <w:hyperlink r:id="rId23" w:history="1">
        <w:r w:rsidRPr="0038390B">
          <w:rPr>
            <w:rStyle w:val="a3"/>
            <w:rFonts w:asciiTheme="minorHAnsi" w:hAnsiTheme="minorHAnsi"/>
            <w:b w:val="0"/>
            <w:sz w:val="20"/>
            <w:szCs w:val="20"/>
          </w:rPr>
          <w:t>http://issuu.com/sergeybondarev/docs/finance_france_films</w:t>
        </w:r>
      </w:hyperlink>
      <w:r w:rsidRPr="0038390B">
        <w:rPr>
          <w:rFonts w:asciiTheme="minorHAnsi" w:hAnsiTheme="minorHAnsi"/>
          <w:b w:val="0"/>
          <w:sz w:val="20"/>
          <w:szCs w:val="20"/>
        </w:rPr>
        <w:t xml:space="preserve"> </w:t>
      </w:r>
      <w:r w:rsidRPr="0038390B">
        <w:rPr>
          <w:rFonts w:asciiTheme="minorHAnsi" w:hAnsiTheme="minorHAnsi" w:cs="Arial"/>
          <w:b w:val="0"/>
          <w:bCs w:val="0"/>
          <w:color w:val="222222"/>
          <w:sz w:val="20"/>
          <w:szCs w:val="20"/>
        </w:rPr>
        <w:t xml:space="preserve">- свободный. – </w:t>
      </w:r>
      <w:proofErr w:type="spellStart"/>
      <w:r w:rsidRPr="0038390B">
        <w:rPr>
          <w:rFonts w:asciiTheme="minorHAnsi" w:hAnsiTheme="minorHAnsi" w:cs="Arial"/>
          <w:b w:val="0"/>
          <w:bCs w:val="0"/>
          <w:color w:val="222222"/>
          <w:sz w:val="20"/>
          <w:szCs w:val="20"/>
        </w:rPr>
        <w:t>Загл</w:t>
      </w:r>
      <w:proofErr w:type="spellEnd"/>
      <w:r w:rsidRPr="0038390B">
        <w:rPr>
          <w:rFonts w:asciiTheme="minorHAnsi" w:hAnsiTheme="minorHAnsi" w:cs="Arial"/>
          <w:b w:val="0"/>
          <w:bCs w:val="0"/>
          <w:color w:val="222222"/>
          <w:sz w:val="20"/>
          <w:szCs w:val="20"/>
        </w:rPr>
        <w:t>. с экрана (дата обращения 23.05.2013)</w:t>
      </w:r>
    </w:p>
  </w:footnote>
  <w:footnote w:id="57">
    <w:p w:rsidR="00C55989" w:rsidRPr="0038390B" w:rsidRDefault="00C55989" w:rsidP="005B3764">
      <w:pPr>
        <w:pStyle w:val="a4"/>
        <w:rPr>
          <w:sz w:val="22"/>
          <w:szCs w:val="22"/>
        </w:rPr>
      </w:pPr>
      <w:r w:rsidRPr="0038390B">
        <w:rPr>
          <w:rStyle w:val="a6"/>
        </w:rPr>
        <w:footnoteRef/>
      </w:r>
      <w:r w:rsidRPr="0038390B">
        <w:t xml:space="preserve"> </w:t>
      </w:r>
      <w:r w:rsidRPr="0038390B">
        <w:rPr>
          <w:lang w:val="fr-FR"/>
        </w:rPr>
        <w:t>Centre</w:t>
      </w:r>
      <w:r w:rsidRPr="0038390B">
        <w:t xml:space="preserve"> </w:t>
      </w:r>
      <w:r w:rsidRPr="0038390B">
        <w:rPr>
          <w:lang w:val="fr-FR"/>
        </w:rPr>
        <w:t>national</w:t>
      </w:r>
      <w:r w:rsidRPr="0038390B">
        <w:t xml:space="preserve"> </w:t>
      </w:r>
      <w:r w:rsidRPr="0038390B">
        <w:rPr>
          <w:lang w:val="fr-FR"/>
        </w:rPr>
        <w:t>du</w:t>
      </w:r>
      <w:r w:rsidRPr="0038390B">
        <w:t xml:space="preserve"> </w:t>
      </w:r>
      <w:r w:rsidRPr="0038390B">
        <w:rPr>
          <w:lang w:val="fr-FR"/>
        </w:rPr>
        <w:t>cinema</w:t>
      </w:r>
      <w:r w:rsidRPr="0038390B">
        <w:t xml:space="preserve"> </w:t>
      </w:r>
      <w:r w:rsidRPr="0038390B">
        <w:rPr>
          <w:lang w:val="fr-FR"/>
        </w:rPr>
        <w:t>et</w:t>
      </w:r>
      <w:r w:rsidRPr="0038390B">
        <w:t xml:space="preserve"> </w:t>
      </w:r>
      <w:r w:rsidRPr="0038390B">
        <w:rPr>
          <w:lang w:val="fr-FR"/>
        </w:rPr>
        <w:t>de</w:t>
      </w:r>
      <w:r w:rsidRPr="0038390B">
        <w:t xml:space="preserve"> </w:t>
      </w:r>
      <w:r w:rsidRPr="0038390B">
        <w:rPr>
          <w:lang w:val="fr-FR"/>
        </w:rPr>
        <w:t>l</w:t>
      </w:r>
      <w:r w:rsidRPr="0038390B">
        <w:t>`</w:t>
      </w:r>
      <w:r w:rsidRPr="0038390B">
        <w:rPr>
          <w:lang w:val="fr-FR"/>
        </w:rPr>
        <w:t>image</w:t>
      </w:r>
      <w:r w:rsidRPr="0038390B">
        <w:t xml:space="preserve"> </w:t>
      </w:r>
      <w:r w:rsidRPr="0038390B">
        <w:rPr>
          <w:lang w:val="fr-FR"/>
        </w:rPr>
        <w:t>anim</w:t>
      </w:r>
      <w:r w:rsidRPr="0038390B">
        <w:t>é</w:t>
      </w:r>
      <w:r w:rsidRPr="0038390B">
        <w:rPr>
          <w:lang w:val="fr-FR"/>
        </w:rPr>
        <w:t>e</w:t>
      </w:r>
      <w:r w:rsidRPr="0038390B">
        <w:t xml:space="preserve"> [Электронный ресурс]. – Режим доступа: </w:t>
      </w:r>
      <w:hyperlink r:id="rId24" w:history="1">
        <w:r w:rsidRPr="0038390B">
          <w:rPr>
            <w:rStyle w:val="a3"/>
            <w:lang w:val="fr-FR"/>
          </w:rPr>
          <w:t>http</w:t>
        </w:r>
        <w:r w:rsidRPr="0038390B">
          <w:rPr>
            <w:rStyle w:val="a3"/>
          </w:rPr>
          <w:t>://</w:t>
        </w:r>
        <w:r w:rsidRPr="0038390B">
          <w:rPr>
            <w:rStyle w:val="a3"/>
            <w:lang w:val="fr-FR"/>
          </w:rPr>
          <w:t>www</w:t>
        </w:r>
        <w:r w:rsidRPr="0038390B">
          <w:rPr>
            <w:rStyle w:val="a3"/>
          </w:rPr>
          <w:t>.</w:t>
        </w:r>
        <w:r w:rsidRPr="0038390B">
          <w:rPr>
            <w:rStyle w:val="a3"/>
            <w:lang w:val="fr-FR"/>
          </w:rPr>
          <w:t>cnc</w:t>
        </w:r>
        <w:r w:rsidRPr="0038390B">
          <w:rPr>
            <w:rStyle w:val="a3"/>
          </w:rPr>
          <w:t>.</w:t>
        </w:r>
        <w:r w:rsidRPr="0038390B">
          <w:rPr>
            <w:rStyle w:val="a3"/>
            <w:lang w:val="fr-FR"/>
          </w:rPr>
          <w:t>fr</w:t>
        </w:r>
        <w:r w:rsidRPr="0038390B">
          <w:rPr>
            <w:rStyle w:val="a3"/>
          </w:rPr>
          <w:t>/</w:t>
        </w:r>
        <w:r w:rsidRPr="0038390B">
          <w:rPr>
            <w:rStyle w:val="a3"/>
            <w:lang w:val="fr-FR"/>
          </w:rPr>
          <w:t>web</w:t>
        </w:r>
        <w:r w:rsidRPr="0038390B">
          <w:rPr>
            <w:rStyle w:val="a3"/>
          </w:rPr>
          <w:t>/</w:t>
        </w:r>
        <w:r w:rsidRPr="0038390B">
          <w:rPr>
            <w:rStyle w:val="a3"/>
            <w:lang w:val="fr-FR"/>
          </w:rPr>
          <w:t>en</w:t>
        </w:r>
        <w:r w:rsidRPr="0038390B">
          <w:rPr>
            <w:rStyle w:val="a3"/>
          </w:rPr>
          <w:t>/</w:t>
        </w:r>
        <w:r w:rsidRPr="0038390B">
          <w:rPr>
            <w:rStyle w:val="a3"/>
            <w:lang w:val="fr-FR"/>
          </w:rPr>
          <w:t>index</w:t>
        </w:r>
        <w:r w:rsidRPr="0038390B">
          <w:rPr>
            <w:rStyle w:val="a3"/>
          </w:rPr>
          <w:t>?</w:t>
        </w:r>
        <w:r w:rsidRPr="0038390B">
          <w:rPr>
            <w:rStyle w:val="a3"/>
            <w:lang w:val="fr-FR"/>
          </w:rPr>
          <w:t>p</w:t>
        </w:r>
        <w:r w:rsidRPr="0038390B">
          <w:rPr>
            <w:rStyle w:val="a3"/>
          </w:rPr>
          <w:t>_</w:t>
        </w:r>
        <w:r w:rsidRPr="0038390B">
          <w:rPr>
            <w:rStyle w:val="a3"/>
            <w:lang w:val="fr-FR"/>
          </w:rPr>
          <w:t>p</w:t>
        </w:r>
        <w:r w:rsidRPr="0038390B">
          <w:rPr>
            <w:rStyle w:val="a3"/>
          </w:rPr>
          <w:t>_</w:t>
        </w:r>
        <w:r w:rsidRPr="0038390B">
          <w:rPr>
            <w:rStyle w:val="a3"/>
            <w:lang w:val="fr-FR"/>
          </w:rPr>
          <w:t>auth</w:t>
        </w:r>
        <w:r w:rsidRPr="0038390B">
          <w:rPr>
            <w:rStyle w:val="a3"/>
          </w:rPr>
          <w:t>=</w:t>
        </w:r>
        <w:r w:rsidRPr="0038390B">
          <w:rPr>
            <w:rStyle w:val="a3"/>
            <w:lang w:val="fr-FR"/>
          </w:rPr>
          <w:t>XkR</w:t>
        </w:r>
        <w:r w:rsidRPr="0038390B">
          <w:rPr>
            <w:rStyle w:val="a3"/>
          </w:rPr>
          <w:t>7</w:t>
        </w:r>
        <w:r w:rsidRPr="0038390B">
          <w:rPr>
            <w:rStyle w:val="a3"/>
            <w:lang w:val="fr-FR"/>
          </w:rPr>
          <w:t>gtZZ</w:t>
        </w:r>
        <w:r w:rsidRPr="0038390B">
          <w:rPr>
            <w:rStyle w:val="a3"/>
          </w:rPr>
          <w:t>&amp;</w:t>
        </w:r>
        <w:r w:rsidRPr="0038390B">
          <w:rPr>
            <w:rStyle w:val="a3"/>
            <w:lang w:val="fr-FR"/>
          </w:rPr>
          <w:t>p</w:t>
        </w:r>
        <w:r w:rsidRPr="0038390B">
          <w:rPr>
            <w:rStyle w:val="a3"/>
          </w:rPr>
          <w:t>_</w:t>
        </w:r>
        <w:r w:rsidRPr="0038390B">
          <w:rPr>
            <w:rStyle w:val="a3"/>
            <w:lang w:val="fr-FR"/>
          </w:rPr>
          <w:t>p</w:t>
        </w:r>
        <w:r w:rsidRPr="0038390B">
          <w:rPr>
            <w:rStyle w:val="a3"/>
          </w:rPr>
          <w:t>_</w:t>
        </w:r>
        <w:r w:rsidRPr="0038390B">
          <w:rPr>
            <w:rStyle w:val="a3"/>
            <w:lang w:val="fr-FR"/>
          </w:rPr>
          <w:t>id</w:t>
        </w:r>
        <w:r w:rsidRPr="0038390B">
          <w:rPr>
            <w:rStyle w:val="a3"/>
          </w:rPr>
          <w:t>=3&amp;</w:t>
        </w:r>
        <w:r w:rsidRPr="0038390B">
          <w:rPr>
            <w:rStyle w:val="a3"/>
            <w:lang w:val="fr-FR"/>
          </w:rPr>
          <w:t>p</w:t>
        </w:r>
        <w:r w:rsidRPr="0038390B">
          <w:rPr>
            <w:rStyle w:val="a3"/>
          </w:rPr>
          <w:t>_</w:t>
        </w:r>
        <w:r w:rsidRPr="0038390B">
          <w:rPr>
            <w:rStyle w:val="a3"/>
            <w:lang w:val="fr-FR"/>
          </w:rPr>
          <w:t>p</w:t>
        </w:r>
        <w:r w:rsidRPr="0038390B">
          <w:rPr>
            <w:rStyle w:val="a3"/>
          </w:rPr>
          <w:t>_</w:t>
        </w:r>
        <w:r w:rsidRPr="0038390B">
          <w:rPr>
            <w:rStyle w:val="a3"/>
            <w:lang w:val="fr-FR"/>
          </w:rPr>
          <w:t>lifecycle</w:t>
        </w:r>
        <w:r w:rsidRPr="0038390B">
          <w:rPr>
            <w:rStyle w:val="a3"/>
          </w:rPr>
          <w:t>=0&amp;</w:t>
        </w:r>
        <w:r w:rsidRPr="0038390B">
          <w:rPr>
            <w:rStyle w:val="a3"/>
            <w:lang w:val="fr-FR"/>
          </w:rPr>
          <w:t>p</w:t>
        </w:r>
        <w:r w:rsidRPr="0038390B">
          <w:rPr>
            <w:rStyle w:val="a3"/>
          </w:rPr>
          <w:t>_</w:t>
        </w:r>
        <w:r w:rsidRPr="0038390B">
          <w:rPr>
            <w:rStyle w:val="a3"/>
            <w:lang w:val="fr-FR"/>
          </w:rPr>
          <w:t>p</w:t>
        </w:r>
        <w:r w:rsidRPr="0038390B">
          <w:rPr>
            <w:rStyle w:val="a3"/>
          </w:rPr>
          <w:t>_</w:t>
        </w:r>
        <w:r w:rsidRPr="0038390B">
          <w:rPr>
            <w:rStyle w:val="a3"/>
            <w:lang w:val="fr-FR"/>
          </w:rPr>
          <w:t>state</w:t>
        </w:r>
        <w:r w:rsidRPr="0038390B">
          <w:rPr>
            <w:rStyle w:val="a3"/>
          </w:rPr>
          <w:t>=</w:t>
        </w:r>
        <w:r w:rsidRPr="0038390B">
          <w:rPr>
            <w:rStyle w:val="a3"/>
            <w:lang w:val="fr-FR"/>
          </w:rPr>
          <w:t>maximized</w:t>
        </w:r>
        <w:r w:rsidRPr="0038390B">
          <w:rPr>
            <w:rStyle w:val="a3"/>
          </w:rPr>
          <w:t>&amp;</w:t>
        </w:r>
        <w:r w:rsidRPr="0038390B">
          <w:rPr>
            <w:rStyle w:val="a3"/>
            <w:lang w:val="fr-FR"/>
          </w:rPr>
          <w:t>p</w:t>
        </w:r>
        <w:r w:rsidRPr="0038390B">
          <w:rPr>
            <w:rStyle w:val="a3"/>
          </w:rPr>
          <w:t>_</w:t>
        </w:r>
        <w:r w:rsidRPr="0038390B">
          <w:rPr>
            <w:rStyle w:val="a3"/>
            <w:lang w:val="fr-FR"/>
          </w:rPr>
          <w:t>p</w:t>
        </w:r>
        <w:r w:rsidRPr="0038390B">
          <w:rPr>
            <w:rStyle w:val="a3"/>
          </w:rPr>
          <w:t>_</w:t>
        </w:r>
        <w:r w:rsidRPr="0038390B">
          <w:rPr>
            <w:rStyle w:val="a3"/>
            <w:lang w:val="fr-FR"/>
          </w:rPr>
          <w:t>mode</w:t>
        </w:r>
        <w:r w:rsidRPr="0038390B">
          <w:rPr>
            <w:rStyle w:val="a3"/>
          </w:rPr>
          <w:t>=</w:t>
        </w:r>
        <w:r w:rsidRPr="0038390B">
          <w:rPr>
            <w:rStyle w:val="a3"/>
            <w:lang w:val="fr-FR"/>
          </w:rPr>
          <w:t>view</w:t>
        </w:r>
        <w:r w:rsidRPr="0038390B">
          <w:rPr>
            <w:rStyle w:val="a3"/>
          </w:rPr>
          <w:t>&amp;_3_</w:t>
        </w:r>
        <w:r w:rsidRPr="0038390B">
          <w:rPr>
            <w:rStyle w:val="a3"/>
            <w:lang w:val="fr-FR"/>
          </w:rPr>
          <w:t>struts</w:t>
        </w:r>
        <w:r w:rsidRPr="0038390B">
          <w:rPr>
            <w:rStyle w:val="a3"/>
          </w:rPr>
          <w:t>_</w:t>
        </w:r>
        <w:r w:rsidRPr="0038390B">
          <w:rPr>
            <w:rStyle w:val="a3"/>
            <w:lang w:val="fr-FR"/>
          </w:rPr>
          <w:t>action</w:t>
        </w:r>
        <w:r w:rsidRPr="0038390B">
          <w:rPr>
            <w:rStyle w:val="a3"/>
          </w:rPr>
          <w:t>=%2</w:t>
        </w:r>
        <w:r w:rsidRPr="0038390B">
          <w:rPr>
            <w:rStyle w:val="a3"/>
            <w:lang w:val="fr-FR"/>
          </w:rPr>
          <w:t>Fsearch</w:t>
        </w:r>
        <w:r w:rsidRPr="0038390B">
          <w:rPr>
            <w:rStyle w:val="a3"/>
          </w:rPr>
          <w:t>%2</w:t>
        </w:r>
        <w:r w:rsidRPr="0038390B">
          <w:rPr>
            <w:rStyle w:val="a3"/>
            <w:lang w:val="fr-FR"/>
          </w:rPr>
          <w:t>Fsearch</w:t>
        </w:r>
      </w:hyperlink>
      <w:r w:rsidRPr="0038390B">
        <w:rPr>
          <w:sz w:val="22"/>
          <w:szCs w:val="22"/>
        </w:rPr>
        <w:t xml:space="preserve"> -</w:t>
      </w:r>
      <w:r w:rsidRPr="0038390B">
        <w:t xml:space="preserve"> свободный. – </w:t>
      </w:r>
      <w:proofErr w:type="spellStart"/>
      <w:r w:rsidRPr="0038390B">
        <w:t>Загл</w:t>
      </w:r>
      <w:proofErr w:type="spellEnd"/>
      <w:r w:rsidRPr="0038390B">
        <w:t>. с экрана (дата обращения 10.05.2013)</w:t>
      </w:r>
    </w:p>
  </w:footnote>
  <w:footnote w:id="58">
    <w:p w:rsidR="00C55989" w:rsidRPr="0038390B" w:rsidRDefault="00C55989">
      <w:pPr>
        <w:pStyle w:val="a4"/>
        <w:rPr>
          <w:sz w:val="22"/>
          <w:szCs w:val="22"/>
        </w:rPr>
      </w:pPr>
      <w:r w:rsidRPr="0038390B">
        <w:rPr>
          <w:rStyle w:val="a6"/>
          <w:sz w:val="22"/>
          <w:szCs w:val="22"/>
        </w:rPr>
        <w:footnoteRef/>
      </w:r>
      <w:r w:rsidRPr="0038390B">
        <w:rPr>
          <w:sz w:val="22"/>
          <w:szCs w:val="22"/>
        </w:rPr>
        <w:t xml:space="preserve"> </w:t>
      </w:r>
      <w:r w:rsidRPr="0038390B">
        <w:rPr>
          <w:sz w:val="22"/>
          <w:szCs w:val="22"/>
          <w:lang w:val="en-US"/>
        </w:rPr>
        <w:t>Find</w:t>
      </w:r>
      <w:r w:rsidRPr="0038390B">
        <w:rPr>
          <w:sz w:val="22"/>
          <w:szCs w:val="22"/>
        </w:rPr>
        <w:t xml:space="preserve"> </w:t>
      </w:r>
      <w:r w:rsidRPr="0038390B">
        <w:rPr>
          <w:sz w:val="22"/>
          <w:szCs w:val="22"/>
          <w:lang w:val="en-US"/>
        </w:rPr>
        <w:t>any</w:t>
      </w:r>
      <w:r w:rsidRPr="0038390B">
        <w:rPr>
          <w:sz w:val="22"/>
          <w:szCs w:val="22"/>
        </w:rPr>
        <w:t xml:space="preserve"> </w:t>
      </w:r>
      <w:r w:rsidRPr="0038390B">
        <w:rPr>
          <w:sz w:val="22"/>
          <w:szCs w:val="22"/>
          <w:lang w:val="en-US"/>
        </w:rPr>
        <w:t>film</w:t>
      </w:r>
      <w:r w:rsidRPr="0038390B">
        <w:rPr>
          <w:rStyle w:val="a3"/>
          <w:rFonts w:cs="Times New Roman"/>
          <w:bCs/>
          <w:color w:val="auto"/>
          <w:sz w:val="22"/>
          <w:szCs w:val="22"/>
          <w:u w:val="none"/>
          <w:bdr w:val="none" w:sz="0" w:space="0" w:color="auto" w:frame="1"/>
          <w:shd w:val="clear" w:color="auto" w:fill="FFFFFF"/>
        </w:rPr>
        <w:t>:</w:t>
      </w:r>
      <w:r w:rsidRPr="0038390B">
        <w:rPr>
          <w:rStyle w:val="apple-converted-space"/>
          <w:rFonts w:cs="Times New Roman"/>
          <w:sz w:val="22"/>
          <w:szCs w:val="22"/>
          <w:shd w:val="clear" w:color="auto" w:fill="FFFFFF"/>
        </w:rPr>
        <w:t xml:space="preserve"> </w:t>
      </w:r>
      <w:r w:rsidRPr="0038390B">
        <w:rPr>
          <w:sz w:val="22"/>
          <w:szCs w:val="22"/>
        </w:rPr>
        <w:t xml:space="preserve">[Электронный ресурс]. – Режим доступа: </w:t>
      </w:r>
      <w:r w:rsidRPr="0038390B">
        <w:rPr>
          <w:sz w:val="22"/>
          <w:szCs w:val="22"/>
          <w:lang w:val="en-US"/>
        </w:rPr>
        <w:t>http</w:t>
      </w:r>
      <w:r w:rsidRPr="0038390B">
        <w:rPr>
          <w:sz w:val="22"/>
          <w:szCs w:val="22"/>
        </w:rPr>
        <w:t>://</w:t>
      </w:r>
      <w:r w:rsidRPr="0038390B">
        <w:rPr>
          <w:sz w:val="22"/>
          <w:szCs w:val="22"/>
          <w:lang w:val="en-US"/>
        </w:rPr>
        <w:t>www</w:t>
      </w:r>
      <w:r w:rsidRPr="0038390B">
        <w:rPr>
          <w:sz w:val="22"/>
          <w:szCs w:val="22"/>
        </w:rPr>
        <w:t>.</w:t>
      </w:r>
      <w:proofErr w:type="spellStart"/>
      <w:r w:rsidRPr="0038390B">
        <w:rPr>
          <w:sz w:val="22"/>
          <w:szCs w:val="22"/>
          <w:lang w:val="en-US"/>
        </w:rPr>
        <w:t>findanyfilm</w:t>
      </w:r>
      <w:proofErr w:type="spellEnd"/>
      <w:r w:rsidRPr="0038390B">
        <w:rPr>
          <w:sz w:val="22"/>
          <w:szCs w:val="22"/>
        </w:rPr>
        <w:t>.</w:t>
      </w:r>
      <w:r w:rsidRPr="0038390B">
        <w:rPr>
          <w:sz w:val="22"/>
          <w:szCs w:val="22"/>
          <w:lang w:val="en-US"/>
        </w:rPr>
        <w:t>com</w:t>
      </w:r>
      <w:r w:rsidRPr="0038390B">
        <w:rPr>
          <w:sz w:val="22"/>
          <w:szCs w:val="22"/>
        </w:rPr>
        <w:t xml:space="preserve">/– свободный. – </w:t>
      </w:r>
      <w:proofErr w:type="spellStart"/>
      <w:r w:rsidRPr="0038390B">
        <w:rPr>
          <w:sz w:val="22"/>
          <w:szCs w:val="22"/>
        </w:rPr>
        <w:t>Загл</w:t>
      </w:r>
      <w:proofErr w:type="spellEnd"/>
      <w:r w:rsidRPr="0038390B">
        <w:rPr>
          <w:sz w:val="22"/>
          <w:szCs w:val="22"/>
        </w:rPr>
        <w:t>. с экрана (дата обращения 18.05.2013)</w:t>
      </w:r>
    </w:p>
  </w:footnote>
  <w:footnote w:id="59">
    <w:p w:rsidR="00C55989" w:rsidRPr="0038390B" w:rsidRDefault="00C55989" w:rsidP="005B3764">
      <w:pPr>
        <w:pStyle w:val="a4"/>
        <w:spacing w:line="360" w:lineRule="auto"/>
        <w:rPr>
          <w:sz w:val="22"/>
          <w:szCs w:val="22"/>
        </w:rPr>
      </w:pPr>
      <w:r w:rsidRPr="0038390B">
        <w:rPr>
          <w:rStyle w:val="a6"/>
          <w:sz w:val="22"/>
          <w:szCs w:val="22"/>
        </w:rPr>
        <w:footnoteRef/>
      </w:r>
      <w:r w:rsidRPr="0038390B">
        <w:rPr>
          <w:sz w:val="22"/>
          <w:szCs w:val="22"/>
        </w:rPr>
        <w:t xml:space="preserve"> Кино как бизнес и политика: Современная киноиндустрия США и России: Учеб</w:t>
      </w:r>
      <w:proofErr w:type="gramStart"/>
      <w:r w:rsidRPr="0038390B">
        <w:rPr>
          <w:sz w:val="22"/>
          <w:szCs w:val="22"/>
        </w:rPr>
        <w:t>.</w:t>
      </w:r>
      <w:proofErr w:type="gramEnd"/>
      <w:r w:rsidRPr="0038390B">
        <w:rPr>
          <w:sz w:val="22"/>
          <w:szCs w:val="22"/>
        </w:rPr>
        <w:t xml:space="preserve"> </w:t>
      </w:r>
      <w:proofErr w:type="gramStart"/>
      <w:r w:rsidRPr="0038390B">
        <w:rPr>
          <w:sz w:val="22"/>
          <w:szCs w:val="22"/>
        </w:rPr>
        <w:t>п</w:t>
      </w:r>
      <w:proofErr w:type="gramEnd"/>
      <w:r w:rsidRPr="0038390B">
        <w:rPr>
          <w:sz w:val="22"/>
          <w:szCs w:val="22"/>
        </w:rPr>
        <w:t>особие/</w:t>
      </w:r>
      <w:proofErr w:type="spellStart"/>
      <w:r w:rsidRPr="0038390B">
        <w:rPr>
          <w:sz w:val="22"/>
          <w:szCs w:val="22"/>
        </w:rPr>
        <w:t>И.Е.Кокарев</w:t>
      </w:r>
      <w:proofErr w:type="spellEnd"/>
      <w:r w:rsidRPr="0038390B">
        <w:rPr>
          <w:sz w:val="22"/>
          <w:szCs w:val="22"/>
        </w:rPr>
        <w:t xml:space="preserve">.¬- 2-е изд., </w:t>
      </w:r>
      <w:proofErr w:type="spellStart"/>
      <w:r w:rsidRPr="0038390B">
        <w:rPr>
          <w:sz w:val="22"/>
          <w:szCs w:val="22"/>
        </w:rPr>
        <w:t>перераб</w:t>
      </w:r>
      <w:proofErr w:type="spellEnd"/>
      <w:r w:rsidRPr="0038390B">
        <w:rPr>
          <w:sz w:val="22"/>
          <w:szCs w:val="22"/>
        </w:rPr>
        <w:t>. – М.: Аспект Пресс, 2009. – 344с.</w:t>
      </w:r>
    </w:p>
  </w:footnote>
  <w:footnote w:id="60">
    <w:p w:rsidR="00C55989" w:rsidRPr="0038390B" w:rsidRDefault="00C55989" w:rsidP="0038390B">
      <w:pPr>
        <w:spacing w:after="0"/>
      </w:pPr>
      <w:r w:rsidRPr="0038390B">
        <w:rPr>
          <w:rStyle w:val="a6"/>
        </w:rPr>
        <w:footnoteRef/>
      </w:r>
      <w:r w:rsidRPr="0038390B">
        <w:t xml:space="preserve"> </w:t>
      </w:r>
      <w:r w:rsidRPr="0038390B">
        <w:rPr>
          <w:color w:val="000000"/>
        </w:rPr>
        <w:t>Руководитель Восточного департамента ЮНИФРАНС Жоэль Шапрон: "Я - пропагандист и этим горжусь"</w:t>
      </w:r>
      <w:r w:rsidRPr="0038390B">
        <w:rPr>
          <w:rStyle w:val="a3"/>
          <w:rFonts w:cs="Times New Roman"/>
          <w:bCs/>
          <w:color w:val="auto"/>
          <w:u w:val="none"/>
          <w:bdr w:val="none" w:sz="0" w:space="0" w:color="auto" w:frame="1"/>
          <w:shd w:val="clear" w:color="auto" w:fill="FFFFFF"/>
        </w:rPr>
        <w:t>:</w:t>
      </w:r>
      <w:r w:rsidRPr="0038390B">
        <w:rPr>
          <w:rStyle w:val="apple-converted-space"/>
          <w:rFonts w:cs="Times New Roman"/>
          <w:shd w:val="clear" w:color="auto" w:fill="FFFFFF"/>
        </w:rPr>
        <w:t xml:space="preserve"> </w:t>
      </w:r>
      <w:r w:rsidRPr="0038390B">
        <w:t xml:space="preserve">[Электронный ресурс]. – Режим доступа: </w:t>
      </w:r>
      <w:r w:rsidRPr="0038390B">
        <w:rPr>
          <w:rFonts w:cs="Arial"/>
          <w:bdr w:val="none" w:sz="0" w:space="0" w:color="auto" w:frame="1"/>
        </w:rPr>
        <w:t xml:space="preserve"> </w:t>
      </w:r>
      <w:hyperlink r:id="rId25" w:history="1">
        <w:r w:rsidRPr="0038390B">
          <w:rPr>
            <w:rStyle w:val="a3"/>
            <w:rFonts w:cs="Arial"/>
            <w:bdr w:val="none" w:sz="0" w:space="0" w:color="auto" w:frame="1"/>
          </w:rPr>
          <w:t>http://izvestia.ru/news/344629#ixzz2UCxoNnmW</w:t>
        </w:r>
        <w:r w:rsidRPr="0038390B">
          <w:rPr>
            <w:rStyle w:val="a3"/>
          </w:rPr>
          <w:t>http://izvestia.ru/news/344629</w:t>
        </w:r>
      </w:hyperlink>
      <w:r w:rsidRPr="0038390B">
        <w:t xml:space="preserve"> – свободный. – </w:t>
      </w:r>
      <w:proofErr w:type="spellStart"/>
      <w:r w:rsidRPr="0038390B">
        <w:t>Загл</w:t>
      </w:r>
      <w:proofErr w:type="spellEnd"/>
      <w:r w:rsidRPr="0038390B">
        <w:t>. с экрана (дата обращения</w:t>
      </w:r>
      <w:r>
        <w:t xml:space="preserve"> </w:t>
      </w:r>
      <w:r w:rsidRPr="0038390B">
        <w:t>25</w:t>
      </w:r>
      <w:r>
        <w:t>.0</w:t>
      </w:r>
      <w:r w:rsidRPr="0038390B">
        <w:t>3.2013)</w:t>
      </w:r>
    </w:p>
  </w:footnote>
  <w:footnote w:id="61">
    <w:p w:rsidR="00C55989" w:rsidRPr="0038390B" w:rsidRDefault="00C55989" w:rsidP="0038390B">
      <w:pPr>
        <w:pStyle w:val="a4"/>
        <w:rPr>
          <w:sz w:val="22"/>
          <w:szCs w:val="22"/>
        </w:rPr>
      </w:pPr>
      <w:r w:rsidRPr="0038390B">
        <w:rPr>
          <w:rStyle w:val="a6"/>
          <w:sz w:val="22"/>
          <w:szCs w:val="22"/>
        </w:rPr>
        <w:footnoteRef/>
      </w:r>
      <w:r w:rsidRPr="0038390B">
        <w:rPr>
          <w:sz w:val="22"/>
          <w:szCs w:val="22"/>
        </w:rPr>
        <w:t xml:space="preserve"> </w:t>
      </w:r>
      <w:proofErr w:type="gramStart"/>
      <w:r w:rsidRPr="0038390B">
        <w:rPr>
          <w:sz w:val="22"/>
          <w:szCs w:val="22"/>
        </w:rPr>
        <w:t xml:space="preserve">В число функций Юнифранс входит не только работа с фестивалями, но и реализация французской кинопродукции на международном рынке, а также ежегодное проведение «Встреч с французским кино», собирающие до 350 прокатчиков (прокатных организаций) и 150 журналистов со всех стран Европы. </w:t>
      </w:r>
      <w:proofErr w:type="gramEnd"/>
    </w:p>
    <w:p w:rsidR="00C55989" w:rsidRPr="005B3764" w:rsidRDefault="00C55989">
      <w:pPr>
        <w:pStyle w:val="a4"/>
        <w:rPr>
          <w:sz w:val="18"/>
          <w:szCs w:val="18"/>
        </w:rPr>
      </w:pPr>
      <w:r w:rsidRPr="0038390B">
        <w:rPr>
          <w:sz w:val="22"/>
          <w:szCs w:val="22"/>
        </w:rPr>
        <w:t>В России вопросы проката за рубежом также решает государственная организация – «</w:t>
      </w:r>
      <w:proofErr w:type="spellStart"/>
      <w:r w:rsidRPr="0038390B">
        <w:rPr>
          <w:rFonts w:cs="Arial"/>
          <w:bCs/>
          <w:color w:val="000000"/>
          <w:sz w:val="22"/>
          <w:szCs w:val="22"/>
          <w:shd w:val="clear" w:color="auto" w:fill="FFFFFF"/>
        </w:rPr>
        <w:t>Совэкспортфильм</w:t>
      </w:r>
      <w:proofErr w:type="spellEnd"/>
      <w:r w:rsidRPr="0038390B">
        <w:rPr>
          <w:rFonts w:cs="Arial"/>
          <w:bCs/>
          <w:color w:val="000000"/>
          <w:sz w:val="22"/>
          <w:szCs w:val="22"/>
          <w:shd w:val="clear" w:color="auto" w:fill="FFFFFF"/>
        </w:rPr>
        <w:t xml:space="preserve">», основанная еще в 1945 году и действующая до сих пор. В </w:t>
      </w:r>
      <w:proofErr w:type="spellStart"/>
      <w:r w:rsidRPr="0038390B">
        <w:rPr>
          <w:rFonts w:cs="Arial"/>
          <w:bCs/>
          <w:color w:val="000000"/>
          <w:sz w:val="22"/>
          <w:szCs w:val="22"/>
          <w:shd w:val="clear" w:color="auto" w:fill="FFFFFF"/>
        </w:rPr>
        <w:t>функциии</w:t>
      </w:r>
      <w:proofErr w:type="spellEnd"/>
      <w:r w:rsidRPr="0038390B">
        <w:rPr>
          <w:rFonts w:cs="Arial"/>
          <w:bCs/>
          <w:color w:val="000000"/>
          <w:sz w:val="22"/>
          <w:szCs w:val="22"/>
          <w:shd w:val="clear" w:color="auto" w:fill="FFFFFF"/>
        </w:rPr>
        <w:t xml:space="preserve"> организации входит распространение российского кино на международном рынке и приобретение лучших кинопроизведений отечественного рынка.</w:t>
      </w:r>
      <w:r w:rsidRPr="005B3764">
        <w:rPr>
          <w:rFonts w:cs="Arial"/>
          <w:bCs/>
          <w:color w:val="000000"/>
          <w:sz w:val="18"/>
          <w:szCs w:val="18"/>
          <w:shd w:val="clear" w:color="auto" w:fill="FFFFFF"/>
        </w:rPr>
        <w:t xml:space="preserve"> </w:t>
      </w:r>
    </w:p>
  </w:footnote>
  <w:footnote w:id="62">
    <w:p w:rsidR="00C55989" w:rsidRPr="0038390B" w:rsidRDefault="00C55989">
      <w:pPr>
        <w:pStyle w:val="a4"/>
        <w:rPr>
          <w:color w:val="0000FF"/>
          <w:u w:val="single"/>
        </w:rPr>
      </w:pPr>
      <w:r>
        <w:rPr>
          <w:rStyle w:val="a6"/>
        </w:rPr>
        <w:footnoteRef/>
      </w:r>
      <w:r w:rsidRPr="0038390B">
        <w:t xml:space="preserve"> </w:t>
      </w:r>
      <w:r w:rsidRPr="0038390B">
        <w:rPr>
          <w:lang w:val="fr-FR"/>
        </w:rPr>
        <w:t>Festival</w:t>
      </w:r>
      <w:r w:rsidRPr="0038390B">
        <w:t xml:space="preserve"> </w:t>
      </w:r>
      <w:r w:rsidRPr="0038390B">
        <w:rPr>
          <w:lang w:val="fr-FR"/>
        </w:rPr>
        <w:t>de</w:t>
      </w:r>
      <w:r w:rsidRPr="0038390B">
        <w:t xml:space="preserve"> </w:t>
      </w:r>
      <w:r w:rsidRPr="0038390B">
        <w:rPr>
          <w:lang w:val="fr-FR"/>
        </w:rPr>
        <w:t>Cannes</w:t>
      </w:r>
      <w:r>
        <w:rPr>
          <w:rStyle w:val="a3"/>
          <w:rFonts w:cs="Times New Roman"/>
          <w:bCs/>
          <w:color w:val="auto"/>
          <w:sz w:val="22"/>
          <w:szCs w:val="22"/>
          <w:u w:val="none"/>
          <w:bdr w:val="none" w:sz="0" w:space="0" w:color="auto" w:frame="1"/>
          <w:shd w:val="clear" w:color="auto" w:fill="FFFFFF"/>
        </w:rPr>
        <w:t>:</w:t>
      </w:r>
      <w:r w:rsidRPr="00C91A6C">
        <w:rPr>
          <w:rStyle w:val="apple-converted-space"/>
          <w:rFonts w:cs="Times New Roman"/>
          <w:sz w:val="22"/>
          <w:szCs w:val="22"/>
          <w:shd w:val="clear" w:color="auto" w:fill="FFFFFF"/>
        </w:rPr>
        <w:t xml:space="preserve"> </w:t>
      </w:r>
      <w:r w:rsidRPr="00C91A6C">
        <w:rPr>
          <w:sz w:val="22"/>
          <w:szCs w:val="22"/>
        </w:rPr>
        <w:t>[</w:t>
      </w:r>
      <w:r w:rsidRPr="00BE1014">
        <w:rPr>
          <w:sz w:val="22"/>
          <w:szCs w:val="22"/>
        </w:rPr>
        <w:t>Электронный</w:t>
      </w:r>
      <w:r w:rsidRPr="00C91A6C">
        <w:rPr>
          <w:sz w:val="22"/>
          <w:szCs w:val="22"/>
        </w:rPr>
        <w:t xml:space="preserve"> </w:t>
      </w:r>
      <w:r w:rsidRPr="00BE1014">
        <w:rPr>
          <w:sz w:val="22"/>
          <w:szCs w:val="22"/>
        </w:rPr>
        <w:t>ресурс</w:t>
      </w:r>
      <w:r w:rsidRPr="00C91A6C">
        <w:rPr>
          <w:sz w:val="22"/>
          <w:szCs w:val="22"/>
        </w:rPr>
        <w:t xml:space="preserve">]. – </w:t>
      </w:r>
      <w:r w:rsidRPr="00BE1014">
        <w:rPr>
          <w:sz w:val="22"/>
          <w:szCs w:val="22"/>
        </w:rPr>
        <w:t>Режим</w:t>
      </w:r>
      <w:r w:rsidRPr="00C91A6C">
        <w:rPr>
          <w:sz w:val="22"/>
          <w:szCs w:val="22"/>
        </w:rPr>
        <w:t xml:space="preserve"> </w:t>
      </w:r>
      <w:r w:rsidRPr="00BE1014">
        <w:rPr>
          <w:sz w:val="22"/>
          <w:szCs w:val="22"/>
        </w:rPr>
        <w:t>доступа</w:t>
      </w:r>
      <w:r w:rsidRPr="00C91A6C">
        <w:rPr>
          <w:sz w:val="22"/>
          <w:szCs w:val="22"/>
        </w:rPr>
        <w:t xml:space="preserve">: </w:t>
      </w:r>
      <w:r w:rsidRPr="0038390B">
        <w:t xml:space="preserve"> </w:t>
      </w:r>
      <w:r w:rsidRPr="0038390B">
        <w:rPr>
          <w:lang w:val="fr-FR"/>
        </w:rPr>
        <w:t>http</w:t>
      </w:r>
      <w:r w:rsidRPr="0038390B">
        <w:t>://</w:t>
      </w:r>
      <w:r w:rsidRPr="0038390B">
        <w:rPr>
          <w:lang w:val="fr-FR"/>
        </w:rPr>
        <w:t>www</w:t>
      </w:r>
      <w:r w:rsidRPr="0038390B">
        <w:t>.</w:t>
      </w:r>
      <w:r w:rsidRPr="0038390B">
        <w:rPr>
          <w:lang w:val="fr-FR"/>
        </w:rPr>
        <w:t>festival</w:t>
      </w:r>
      <w:r w:rsidRPr="0038390B">
        <w:t>-</w:t>
      </w:r>
      <w:r w:rsidRPr="0038390B">
        <w:rPr>
          <w:lang w:val="fr-FR"/>
        </w:rPr>
        <w:t>cannes</w:t>
      </w:r>
      <w:r w:rsidRPr="0038390B">
        <w:t>.</w:t>
      </w:r>
      <w:r w:rsidRPr="0038390B">
        <w:rPr>
          <w:lang w:val="fr-FR"/>
        </w:rPr>
        <w:t>fr</w:t>
      </w:r>
      <w:r w:rsidRPr="0038390B">
        <w:t>/</w:t>
      </w:r>
      <w:r w:rsidRPr="0038390B">
        <w:rPr>
          <w:lang w:val="fr-FR"/>
        </w:rPr>
        <w:t>en</w:t>
      </w:r>
      <w:r w:rsidRPr="0038390B">
        <w:t>/</w:t>
      </w:r>
      <w:r w:rsidRPr="0038390B">
        <w:rPr>
          <w:lang w:val="fr-FR"/>
        </w:rPr>
        <w:t>about</w:t>
      </w:r>
      <w:r w:rsidRPr="0038390B">
        <w:t>/</w:t>
      </w:r>
      <w:r w:rsidRPr="0038390B">
        <w:rPr>
          <w:lang w:val="fr-FR"/>
        </w:rPr>
        <w:t>officialPartners</w:t>
      </w:r>
      <w:r w:rsidRPr="0038390B">
        <w:t>.</w:t>
      </w:r>
      <w:r w:rsidRPr="0038390B">
        <w:rPr>
          <w:lang w:val="fr-FR"/>
        </w:rPr>
        <w:t>html</w:t>
      </w:r>
      <w:r w:rsidRPr="0038390B">
        <w:t>//</w:t>
      </w:r>
      <w:r w:rsidRPr="0038390B">
        <w:rPr>
          <w:rStyle w:val="a3"/>
          <w:color w:val="auto"/>
          <w:u w:val="none"/>
        </w:rPr>
        <w:t xml:space="preserve"> - свободный. – </w:t>
      </w:r>
      <w:proofErr w:type="spellStart"/>
      <w:r w:rsidRPr="0038390B">
        <w:rPr>
          <w:rStyle w:val="a3"/>
          <w:color w:val="auto"/>
          <w:u w:val="none"/>
        </w:rPr>
        <w:t>Загл</w:t>
      </w:r>
      <w:proofErr w:type="spellEnd"/>
      <w:r w:rsidRPr="0038390B">
        <w:rPr>
          <w:rStyle w:val="a3"/>
          <w:color w:val="auto"/>
          <w:u w:val="none"/>
        </w:rPr>
        <w:t>. с эк</w:t>
      </w:r>
      <w:r>
        <w:rPr>
          <w:rStyle w:val="a3"/>
          <w:color w:val="auto"/>
          <w:u w:val="none"/>
        </w:rPr>
        <w:t>рана (дата обращения 18.0</w:t>
      </w:r>
      <w:r w:rsidRPr="0038390B">
        <w:rPr>
          <w:rStyle w:val="a3"/>
          <w:color w:val="auto"/>
          <w:u w:val="none"/>
        </w:rPr>
        <w:t>5.2013</w:t>
      </w:r>
      <w:r w:rsidRPr="0038390B">
        <w:rPr>
          <w:rStyle w:val="a3"/>
        </w:rPr>
        <w:t>)</w:t>
      </w:r>
    </w:p>
    <w:p w:rsidR="00C55989" w:rsidRDefault="00C55989">
      <w:pPr>
        <w:pStyle w:val="a4"/>
      </w:pPr>
      <w:r>
        <w:t xml:space="preserve">Стоит также отметить, что в 2013 году в языковом меню сайта фестиваля появился русский язык, из чего можно сделать вывод о возрастающей значимости российского сегмента кинорынка на европейской арене. </w:t>
      </w:r>
    </w:p>
  </w:footnote>
  <w:footnote w:id="63">
    <w:p w:rsidR="00C55989" w:rsidRPr="0038390B" w:rsidRDefault="00C55989">
      <w:pPr>
        <w:pStyle w:val="a4"/>
        <w:rPr>
          <w:sz w:val="22"/>
          <w:szCs w:val="22"/>
        </w:rPr>
      </w:pPr>
      <w:r w:rsidRPr="0038390B">
        <w:rPr>
          <w:rStyle w:val="a6"/>
          <w:sz w:val="22"/>
          <w:szCs w:val="22"/>
        </w:rPr>
        <w:footnoteRef/>
      </w:r>
      <w:r w:rsidRPr="0038390B">
        <w:rPr>
          <w:sz w:val="22"/>
          <w:szCs w:val="22"/>
        </w:rPr>
        <w:t xml:space="preserve"> </w:t>
      </w:r>
      <w:r w:rsidRPr="0038390B">
        <w:rPr>
          <w:sz w:val="22"/>
          <w:szCs w:val="22"/>
          <w:lang w:val="en-US"/>
        </w:rPr>
        <w:t>London</w:t>
      </w:r>
      <w:r w:rsidRPr="0038390B">
        <w:rPr>
          <w:sz w:val="22"/>
          <w:szCs w:val="22"/>
        </w:rPr>
        <w:t xml:space="preserve"> </w:t>
      </w:r>
      <w:r w:rsidRPr="0038390B">
        <w:rPr>
          <w:sz w:val="22"/>
          <w:szCs w:val="22"/>
          <w:lang w:val="en-US"/>
        </w:rPr>
        <w:t>Film</w:t>
      </w:r>
      <w:r w:rsidRPr="0038390B">
        <w:rPr>
          <w:sz w:val="22"/>
          <w:szCs w:val="22"/>
        </w:rPr>
        <w:t xml:space="preserve"> </w:t>
      </w:r>
      <w:r w:rsidRPr="0038390B">
        <w:rPr>
          <w:sz w:val="22"/>
          <w:szCs w:val="22"/>
          <w:lang w:val="en-US"/>
        </w:rPr>
        <w:t>Museum</w:t>
      </w:r>
      <w:r w:rsidRPr="0038390B">
        <w:rPr>
          <w:rStyle w:val="a3"/>
          <w:rFonts w:cs="Times New Roman"/>
          <w:bCs/>
          <w:color w:val="auto"/>
          <w:sz w:val="22"/>
          <w:szCs w:val="22"/>
          <w:u w:val="none"/>
          <w:bdr w:val="none" w:sz="0" w:space="0" w:color="auto" w:frame="1"/>
          <w:shd w:val="clear" w:color="auto" w:fill="FFFFFF"/>
        </w:rPr>
        <w:t>:</w:t>
      </w:r>
      <w:r w:rsidRPr="0038390B">
        <w:rPr>
          <w:rStyle w:val="apple-converted-space"/>
          <w:rFonts w:cs="Times New Roman"/>
          <w:sz w:val="22"/>
          <w:szCs w:val="22"/>
          <w:shd w:val="clear" w:color="auto" w:fill="FFFFFF"/>
        </w:rPr>
        <w:t xml:space="preserve"> </w:t>
      </w:r>
      <w:r w:rsidRPr="0038390B">
        <w:rPr>
          <w:sz w:val="22"/>
          <w:szCs w:val="22"/>
        </w:rPr>
        <w:t xml:space="preserve">[Электронный ресурс]. – Режим доступа: </w:t>
      </w:r>
      <w:r w:rsidRPr="0038390B">
        <w:rPr>
          <w:sz w:val="22"/>
          <w:szCs w:val="22"/>
          <w:lang w:val="en-US"/>
        </w:rPr>
        <w:t>http</w:t>
      </w:r>
      <w:r w:rsidRPr="0038390B">
        <w:rPr>
          <w:sz w:val="22"/>
          <w:szCs w:val="22"/>
        </w:rPr>
        <w:t>://</w:t>
      </w:r>
      <w:r w:rsidRPr="0038390B">
        <w:rPr>
          <w:sz w:val="22"/>
          <w:szCs w:val="22"/>
          <w:lang w:val="en-US"/>
        </w:rPr>
        <w:t>www</w:t>
      </w:r>
      <w:r w:rsidRPr="0038390B">
        <w:rPr>
          <w:sz w:val="22"/>
          <w:szCs w:val="22"/>
        </w:rPr>
        <w:t>.</w:t>
      </w:r>
      <w:proofErr w:type="spellStart"/>
      <w:r w:rsidRPr="0038390B">
        <w:rPr>
          <w:sz w:val="22"/>
          <w:szCs w:val="22"/>
          <w:lang w:val="en-US"/>
        </w:rPr>
        <w:t>londonfilmmuseum</w:t>
      </w:r>
      <w:proofErr w:type="spellEnd"/>
      <w:r w:rsidRPr="0038390B">
        <w:rPr>
          <w:sz w:val="22"/>
          <w:szCs w:val="22"/>
        </w:rPr>
        <w:t>.</w:t>
      </w:r>
      <w:r w:rsidRPr="0038390B">
        <w:rPr>
          <w:sz w:val="22"/>
          <w:szCs w:val="22"/>
          <w:lang w:val="en-US"/>
        </w:rPr>
        <w:t>com</w:t>
      </w:r>
      <w:r w:rsidRPr="0038390B">
        <w:rPr>
          <w:sz w:val="22"/>
          <w:szCs w:val="22"/>
        </w:rPr>
        <w:t>/</w:t>
      </w:r>
      <w:proofErr w:type="spellStart"/>
      <w:r w:rsidRPr="0038390B">
        <w:rPr>
          <w:sz w:val="22"/>
          <w:szCs w:val="22"/>
          <w:lang w:val="en-US"/>
        </w:rPr>
        <w:t>covent</w:t>
      </w:r>
      <w:proofErr w:type="spellEnd"/>
      <w:r w:rsidRPr="0038390B">
        <w:rPr>
          <w:sz w:val="22"/>
          <w:szCs w:val="22"/>
        </w:rPr>
        <w:t>-</w:t>
      </w:r>
      <w:r w:rsidRPr="0038390B">
        <w:rPr>
          <w:sz w:val="22"/>
          <w:szCs w:val="22"/>
          <w:lang w:val="en-US"/>
        </w:rPr>
        <w:t>garden</w:t>
      </w:r>
      <w:r w:rsidRPr="0038390B">
        <w:rPr>
          <w:sz w:val="22"/>
          <w:szCs w:val="22"/>
        </w:rPr>
        <w:t xml:space="preserve">/– свободный. – </w:t>
      </w:r>
      <w:proofErr w:type="spellStart"/>
      <w:r w:rsidRPr="0038390B">
        <w:rPr>
          <w:sz w:val="22"/>
          <w:szCs w:val="22"/>
        </w:rPr>
        <w:t>З</w:t>
      </w:r>
      <w:r>
        <w:rPr>
          <w:sz w:val="22"/>
          <w:szCs w:val="22"/>
        </w:rPr>
        <w:t>агл</w:t>
      </w:r>
      <w:proofErr w:type="spellEnd"/>
      <w:r>
        <w:rPr>
          <w:sz w:val="22"/>
          <w:szCs w:val="22"/>
        </w:rPr>
        <w:t>. с экрана (дата обращения 15</w:t>
      </w:r>
      <w:r w:rsidRPr="0038390B">
        <w:rPr>
          <w:sz w:val="22"/>
          <w:szCs w:val="22"/>
        </w:rPr>
        <w:t>.05.2013)</w:t>
      </w:r>
    </w:p>
  </w:footnote>
  <w:footnote w:id="64">
    <w:p w:rsidR="00C55989" w:rsidRDefault="00C55989">
      <w:pPr>
        <w:pStyle w:val="a4"/>
      </w:pPr>
      <w:r>
        <w:rPr>
          <w:rStyle w:val="a6"/>
        </w:rPr>
        <w:footnoteRef/>
      </w:r>
      <w:r>
        <w:t xml:space="preserve"> </w:t>
      </w:r>
      <w:proofErr w:type="spellStart"/>
      <w:r w:rsidRPr="0038390B">
        <w:t>London</w:t>
      </w:r>
      <w:proofErr w:type="spellEnd"/>
      <w:r w:rsidRPr="0038390B">
        <w:t xml:space="preserve"> </w:t>
      </w:r>
      <w:proofErr w:type="spellStart"/>
      <w:r w:rsidRPr="0038390B">
        <w:t>Film</w:t>
      </w:r>
      <w:proofErr w:type="spellEnd"/>
      <w:r w:rsidRPr="0038390B">
        <w:t xml:space="preserve"> </w:t>
      </w:r>
      <w:proofErr w:type="spellStart"/>
      <w:r w:rsidRPr="0038390B">
        <w:t>Museum</w:t>
      </w:r>
      <w:proofErr w:type="spellEnd"/>
      <w:r w:rsidRPr="0038390B">
        <w:t xml:space="preserve">: [Электронный ресурс]. – Режим доступа: </w:t>
      </w:r>
      <w:hyperlink r:id="rId26" w:history="1">
        <w:r w:rsidRPr="00874D76">
          <w:rPr>
            <w:rStyle w:val="a3"/>
          </w:rPr>
          <w:t>http://www.londonfilmmuseum.com/covent-garden/visit-m</w:t>
        </w:r>
        <w:r w:rsidRPr="00874D76">
          <w:rPr>
            <w:rStyle w:val="a3"/>
          </w:rPr>
          <w:t>u</w:t>
        </w:r>
        <w:r w:rsidRPr="00874D76">
          <w:rPr>
            <w:rStyle w:val="a3"/>
          </w:rPr>
          <w:t>seum/</w:t>
        </w:r>
      </w:hyperlink>
      <w:r>
        <w:t xml:space="preserve"> -</w:t>
      </w:r>
      <w:r w:rsidRPr="0038390B">
        <w:t xml:space="preserve"> свободный. – </w:t>
      </w:r>
      <w:proofErr w:type="spellStart"/>
      <w:r w:rsidRPr="0038390B">
        <w:t>Загл</w:t>
      </w:r>
      <w:proofErr w:type="spellEnd"/>
      <w:r w:rsidRPr="0038390B">
        <w:t>. с экрана (дата обращения 15.05.2013)</w:t>
      </w:r>
    </w:p>
  </w:footnote>
  <w:footnote w:id="65">
    <w:p w:rsidR="00C55989" w:rsidRDefault="00C55989">
      <w:pPr>
        <w:pStyle w:val="a4"/>
      </w:pPr>
      <w:r>
        <w:rPr>
          <w:rStyle w:val="a6"/>
        </w:rPr>
        <w:footnoteRef/>
      </w:r>
      <w:r>
        <w:t xml:space="preserve"> </w:t>
      </w:r>
      <w:r w:rsidRPr="0038390B">
        <w:t xml:space="preserve">24% годовых. Министерство культуры обяжет кинотеатры страны показывать российские фильмы: [Электронный ресурс]. – Режим доступа: http://www.kinometro.ru/analytics/show/name/quota-24– свободный. – </w:t>
      </w:r>
      <w:proofErr w:type="spellStart"/>
      <w:r w:rsidRPr="0038390B">
        <w:t>Загл</w:t>
      </w:r>
      <w:proofErr w:type="spellEnd"/>
      <w:r w:rsidRPr="0038390B">
        <w:t>. с экрана (дата обращения 02.05.2013)</w:t>
      </w:r>
    </w:p>
  </w:footnote>
  <w:footnote w:id="66">
    <w:p w:rsidR="00C55989" w:rsidRDefault="00C55989" w:rsidP="0038390B">
      <w:pPr>
        <w:pStyle w:val="a4"/>
      </w:pPr>
      <w:r>
        <w:rPr>
          <w:rStyle w:val="a6"/>
        </w:rPr>
        <w:footnoteRef/>
      </w:r>
      <w:r>
        <w:t xml:space="preserve"> 24% годовых. Министерство культуры обяжет кинотеатры страны показывать российские фильмы</w:t>
      </w:r>
      <w:r w:rsidRPr="0038390B">
        <w:t xml:space="preserve">: [Электронный ресурс]. – Режим доступа: </w:t>
      </w:r>
      <w:r w:rsidRPr="006F766A">
        <w:t>http://www.kinometro.ru/analytics/show/name/quota-24</w:t>
      </w:r>
      <w:r w:rsidRPr="0038390B">
        <w:t xml:space="preserve">– свободный. – </w:t>
      </w:r>
      <w:proofErr w:type="spellStart"/>
      <w:r w:rsidRPr="0038390B">
        <w:t>З</w:t>
      </w:r>
      <w:r>
        <w:t>агл</w:t>
      </w:r>
      <w:proofErr w:type="spellEnd"/>
      <w:r>
        <w:t>. с экрана (дата обращения 02</w:t>
      </w:r>
      <w:r w:rsidRPr="0038390B">
        <w:t>.05.2013)</w:t>
      </w:r>
    </w:p>
  </w:footnote>
  <w:footnote w:id="67">
    <w:p w:rsidR="00C55989" w:rsidRPr="0038390B" w:rsidRDefault="00C55989">
      <w:pPr>
        <w:pStyle w:val="a4"/>
      </w:pPr>
      <w:r>
        <w:rPr>
          <w:rStyle w:val="a6"/>
        </w:rPr>
        <w:footnoteRef/>
      </w:r>
      <w:r w:rsidRPr="00222119">
        <w:t xml:space="preserve"> </w:t>
      </w:r>
      <w:r>
        <w:rPr>
          <w:lang w:val="en-US"/>
        </w:rPr>
        <w:t>Council</w:t>
      </w:r>
      <w:r w:rsidRPr="00222119">
        <w:t xml:space="preserve"> </w:t>
      </w:r>
      <w:r>
        <w:rPr>
          <w:lang w:val="en-US"/>
        </w:rPr>
        <w:t>of</w:t>
      </w:r>
      <w:r w:rsidRPr="00222119">
        <w:t xml:space="preserve"> </w:t>
      </w:r>
      <w:r>
        <w:rPr>
          <w:lang w:val="en-US"/>
        </w:rPr>
        <w:t>Europe</w:t>
      </w:r>
      <w:r w:rsidRPr="00222119">
        <w:t xml:space="preserve">: [Электронный ресурс]. – Режим доступа: </w:t>
      </w:r>
      <w:r w:rsidRPr="00222119">
        <w:rPr>
          <w:lang w:val="en-US"/>
        </w:rPr>
        <w:t>http</w:t>
      </w:r>
      <w:r w:rsidRPr="00222119">
        <w:t>://</w:t>
      </w:r>
      <w:r w:rsidRPr="00222119">
        <w:rPr>
          <w:lang w:val="en-US"/>
        </w:rPr>
        <w:t>www</w:t>
      </w:r>
      <w:r w:rsidRPr="00222119">
        <w:t>.</w:t>
      </w:r>
      <w:proofErr w:type="spellStart"/>
      <w:r w:rsidRPr="00222119">
        <w:rPr>
          <w:lang w:val="en-US"/>
        </w:rPr>
        <w:t>coe</w:t>
      </w:r>
      <w:proofErr w:type="spellEnd"/>
      <w:r w:rsidRPr="00222119">
        <w:t>.</w:t>
      </w:r>
      <w:proofErr w:type="spellStart"/>
      <w:r w:rsidRPr="00222119">
        <w:rPr>
          <w:lang w:val="en-US"/>
        </w:rPr>
        <w:t>int</w:t>
      </w:r>
      <w:proofErr w:type="spellEnd"/>
      <w:r w:rsidRPr="00222119">
        <w:t>/</w:t>
      </w:r>
      <w:r w:rsidRPr="00222119">
        <w:rPr>
          <w:lang w:val="en-US"/>
        </w:rPr>
        <w:t>t</w:t>
      </w:r>
      <w:r w:rsidRPr="00222119">
        <w:t>/</w:t>
      </w:r>
      <w:r w:rsidRPr="00222119">
        <w:rPr>
          <w:lang w:val="en-US"/>
        </w:rPr>
        <w:t>dg</w:t>
      </w:r>
      <w:r w:rsidRPr="00222119">
        <w:t>4/</w:t>
      </w:r>
      <w:proofErr w:type="spellStart"/>
      <w:r w:rsidRPr="00222119">
        <w:rPr>
          <w:lang w:val="en-US"/>
        </w:rPr>
        <w:t>eurimages</w:t>
      </w:r>
      <w:proofErr w:type="spellEnd"/>
      <w:r w:rsidRPr="00222119">
        <w:t>/</w:t>
      </w:r>
      <w:r w:rsidRPr="00222119">
        <w:rPr>
          <w:lang w:val="en-US"/>
        </w:rPr>
        <w:t>About</w:t>
      </w:r>
      <w:r w:rsidRPr="00222119">
        <w:t>/</w:t>
      </w:r>
      <w:r w:rsidRPr="00222119">
        <w:rPr>
          <w:lang w:val="en-US"/>
        </w:rPr>
        <w:t>default</w:t>
      </w:r>
      <w:r w:rsidRPr="00222119">
        <w:t>_</w:t>
      </w:r>
      <w:r w:rsidRPr="00222119">
        <w:rPr>
          <w:lang w:val="en-US"/>
        </w:rPr>
        <w:t>en</w:t>
      </w:r>
      <w:r w:rsidRPr="00222119">
        <w:t>.</w:t>
      </w:r>
      <w:r w:rsidRPr="00222119">
        <w:rPr>
          <w:lang w:val="en-US"/>
        </w:rPr>
        <w:t>asp</w:t>
      </w:r>
      <w:r w:rsidRPr="0038390B">
        <w:t xml:space="preserve">– свободный. – </w:t>
      </w:r>
      <w:proofErr w:type="spellStart"/>
      <w:r>
        <w:t>Загл</w:t>
      </w:r>
      <w:proofErr w:type="spellEnd"/>
      <w:r>
        <w:t>. с экрана (дата обращения 8.0</w:t>
      </w:r>
      <w:r w:rsidRPr="0038390B">
        <w:t>4.2013)</w:t>
      </w:r>
    </w:p>
  </w:footnote>
  <w:footnote w:id="68">
    <w:p w:rsidR="00C55989" w:rsidRPr="00222119" w:rsidRDefault="00C55989" w:rsidP="00222119">
      <w:pPr>
        <w:pStyle w:val="a4"/>
        <w:rPr>
          <w:lang w:val="en-US"/>
        </w:rPr>
      </w:pPr>
      <w:r>
        <w:rPr>
          <w:rStyle w:val="a6"/>
        </w:rPr>
        <w:footnoteRef/>
      </w:r>
      <w:r w:rsidRPr="00222119">
        <w:rPr>
          <w:sz w:val="22"/>
          <w:szCs w:val="22"/>
          <w:lang w:val="en-US"/>
        </w:rPr>
        <w:t xml:space="preserve"> Resolution Res(2007)43 on the Partial Agreement on the European Support Fund for the co-production and distribution of creative cinematographic and audio-visual works “</w:t>
      </w:r>
      <w:proofErr w:type="spellStart"/>
      <w:r w:rsidRPr="00222119">
        <w:rPr>
          <w:sz w:val="22"/>
          <w:szCs w:val="22"/>
          <w:lang w:val="en-US"/>
        </w:rPr>
        <w:t>Eurimages</w:t>
      </w:r>
      <w:proofErr w:type="spellEnd"/>
      <w:r w:rsidRPr="00222119">
        <w:rPr>
          <w:sz w:val="22"/>
          <w:szCs w:val="22"/>
          <w:lang w:val="en-US"/>
        </w:rPr>
        <w:t>” 2008 [</w:t>
      </w:r>
      <w:proofErr w:type="spellStart"/>
      <w:r w:rsidRPr="00222119">
        <w:rPr>
          <w:sz w:val="22"/>
          <w:szCs w:val="22"/>
          <w:lang w:val="en-US"/>
        </w:rPr>
        <w:t>Электронный</w:t>
      </w:r>
      <w:proofErr w:type="spellEnd"/>
      <w:r w:rsidRPr="00222119">
        <w:rPr>
          <w:sz w:val="22"/>
          <w:szCs w:val="22"/>
          <w:lang w:val="en-US"/>
        </w:rPr>
        <w:t xml:space="preserve"> </w:t>
      </w:r>
      <w:proofErr w:type="spellStart"/>
      <w:r w:rsidRPr="00222119">
        <w:rPr>
          <w:sz w:val="22"/>
          <w:szCs w:val="22"/>
          <w:lang w:val="en-US"/>
        </w:rPr>
        <w:t>ресурс</w:t>
      </w:r>
      <w:proofErr w:type="spellEnd"/>
      <w:r w:rsidRPr="00222119">
        <w:rPr>
          <w:sz w:val="22"/>
          <w:szCs w:val="22"/>
          <w:lang w:val="en-US"/>
        </w:rPr>
        <w:t xml:space="preserve">]. – </w:t>
      </w:r>
      <w:proofErr w:type="spellStart"/>
      <w:r w:rsidRPr="00222119">
        <w:rPr>
          <w:sz w:val="22"/>
          <w:szCs w:val="22"/>
          <w:lang w:val="en-US"/>
        </w:rPr>
        <w:t>Режим</w:t>
      </w:r>
      <w:proofErr w:type="spellEnd"/>
      <w:r w:rsidRPr="00222119">
        <w:rPr>
          <w:sz w:val="22"/>
          <w:szCs w:val="22"/>
          <w:lang w:val="en-US"/>
        </w:rPr>
        <w:t xml:space="preserve"> </w:t>
      </w:r>
      <w:proofErr w:type="spellStart"/>
      <w:r w:rsidRPr="00222119">
        <w:rPr>
          <w:sz w:val="22"/>
          <w:szCs w:val="22"/>
          <w:lang w:val="en-US"/>
        </w:rPr>
        <w:t>доступа</w:t>
      </w:r>
      <w:proofErr w:type="spellEnd"/>
      <w:r w:rsidRPr="00222119">
        <w:rPr>
          <w:sz w:val="22"/>
          <w:szCs w:val="22"/>
          <w:lang w:val="en-US"/>
        </w:rPr>
        <w:t>: Budgethttps://wcd.coe.int/ViewDoc.jsp?Ref=CM/</w:t>
      </w:r>
      <w:proofErr w:type="gramStart"/>
      <w:r w:rsidRPr="00222119">
        <w:rPr>
          <w:sz w:val="22"/>
          <w:szCs w:val="22"/>
          <w:lang w:val="en-US"/>
        </w:rPr>
        <w:t>Res(</w:t>
      </w:r>
      <w:proofErr w:type="gramEnd"/>
      <w:r w:rsidRPr="00222119">
        <w:rPr>
          <w:sz w:val="22"/>
          <w:szCs w:val="22"/>
          <w:lang w:val="en-US"/>
        </w:rPr>
        <w:t xml:space="preserve">2007)43&amp;Language=lanEnglish&amp;Site=CM&amp;BackColorInternet=9999CC&amp;BackColorIntranet=FFBB55&amp;BackColorLogged=FFAC75– </w:t>
      </w:r>
      <w:proofErr w:type="spellStart"/>
      <w:r w:rsidRPr="00222119">
        <w:rPr>
          <w:sz w:val="22"/>
          <w:szCs w:val="22"/>
          <w:lang w:val="en-US"/>
        </w:rPr>
        <w:t>свободный</w:t>
      </w:r>
      <w:proofErr w:type="spellEnd"/>
      <w:r w:rsidRPr="00222119">
        <w:rPr>
          <w:sz w:val="22"/>
          <w:szCs w:val="22"/>
          <w:lang w:val="en-US"/>
        </w:rPr>
        <w:t xml:space="preserve">. – </w:t>
      </w:r>
      <w:proofErr w:type="spellStart"/>
      <w:r w:rsidRPr="00222119">
        <w:rPr>
          <w:sz w:val="22"/>
          <w:szCs w:val="22"/>
          <w:lang w:val="en-US"/>
        </w:rPr>
        <w:t>Загл</w:t>
      </w:r>
      <w:proofErr w:type="spellEnd"/>
      <w:r w:rsidRPr="00222119">
        <w:rPr>
          <w:sz w:val="22"/>
          <w:szCs w:val="22"/>
          <w:lang w:val="en-US"/>
        </w:rPr>
        <w:t xml:space="preserve">. с </w:t>
      </w:r>
      <w:proofErr w:type="spellStart"/>
      <w:r w:rsidRPr="00222119">
        <w:rPr>
          <w:sz w:val="22"/>
          <w:szCs w:val="22"/>
          <w:lang w:val="en-US"/>
        </w:rPr>
        <w:t>экрана</w:t>
      </w:r>
      <w:proofErr w:type="spellEnd"/>
      <w:r w:rsidRPr="00222119">
        <w:rPr>
          <w:sz w:val="22"/>
          <w:szCs w:val="22"/>
          <w:lang w:val="en-US"/>
        </w:rPr>
        <w:t xml:space="preserve"> (</w:t>
      </w:r>
      <w:proofErr w:type="spellStart"/>
      <w:r w:rsidRPr="00222119">
        <w:rPr>
          <w:sz w:val="22"/>
          <w:szCs w:val="22"/>
          <w:lang w:val="en-US"/>
        </w:rPr>
        <w:t>дата</w:t>
      </w:r>
      <w:proofErr w:type="spellEnd"/>
      <w:r w:rsidRPr="00222119">
        <w:rPr>
          <w:sz w:val="22"/>
          <w:szCs w:val="22"/>
          <w:lang w:val="en-US"/>
        </w:rPr>
        <w:t xml:space="preserve"> </w:t>
      </w:r>
      <w:proofErr w:type="spellStart"/>
      <w:r w:rsidRPr="00222119">
        <w:rPr>
          <w:sz w:val="22"/>
          <w:szCs w:val="22"/>
          <w:lang w:val="en-US"/>
        </w:rPr>
        <w:t>обращения</w:t>
      </w:r>
      <w:proofErr w:type="spellEnd"/>
      <w:r w:rsidRPr="00222119">
        <w:rPr>
          <w:sz w:val="22"/>
          <w:szCs w:val="22"/>
          <w:lang w:val="en-US"/>
        </w:rPr>
        <w:t xml:space="preserve"> 7.04.2013)</w:t>
      </w:r>
    </w:p>
  </w:footnote>
  <w:footnote w:id="69">
    <w:p w:rsidR="00C55989" w:rsidRPr="00222119" w:rsidRDefault="00C55989" w:rsidP="006A34BA">
      <w:pPr>
        <w:pStyle w:val="a4"/>
        <w:rPr>
          <w:sz w:val="22"/>
          <w:szCs w:val="22"/>
          <w:lang w:val="en-US"/>
        </w:rPr>
      </w:pPr>
      <w:r>
        <w:rPr>
          <w:rStyle w:val="a6"/>
        </w:rPr>
        <w:footnoteRef/>
      </w:r>
      <w:r w:rsidRPr="006A34BA">
        <w:rPr>
          <w:lang w:val="en-US"/>
        </w:rPr>
        <w:t xml:space="preserve"> </w:t>
      </w:r>
      <w:proofErr w:type="gramStart"/>
      <w:r w:rsidRPr="00222119">
        <w:rPr>
          <w:sz w:val="22"/>
          <w:szCs w:val="22"/>
          <w:lang w:val="en-US"/>
        </w:rPr>
        <w:t>European commission.</w:t>
      </w:r>
      <w:proofErr w:type="gramEnd"/>
      <w:r w:rsidRPr="00222119">
        <w:rPr>
          <w:sz w:val="22"/>
          <w:szCs w:val="22"/>
          <w:lang w:val="en-US"/>
        </w:rPr>
        <w:t xml:space="preserve"> Assessing State Aid For Films And Other</w:t>
      </w:r>
    </w:p>
    <w:p w:rsidR="00C55989" w:rsidRDefault="00C55989" w:rsidP="006A34BA">
      <w:pPr>
        <w:pStyle w:val="a4"/>
        <w:rPr>
          <w:sz w:val="22"/>
          <w:szCs w:val="22"/>
        </w:rPr>
      </w:pPr>
      <w:r w:rsidRPr="00222119">
        <w:rPr>
          <w:sz w:val="22"/>
          <w:szCs w:val="22"/>
          <w:lang w:val="en-US"/>
        </w:rPr>
        <w:t>Audiovisual</w:t>
      </w:r>
      <w:r w:rsidRPr="00222119">
        <w:rPr>
          <w:sz w:val="22"/>
          <w:szCs w:val="22"/>
        </w:rPr>
        <w:t xml:space="preserve"> </w:t>
      </w:r>
      <w:proofErr w:type="gramStart"/>
      <w:r w:rsidRPr="00222119">
        <w:rPr>
          <w:sz w:val="22"/>
          <w:szCs w:val="22"/>
          <w:lang w:val="en-US"/>
        </w:rPr>
        <w:t>Works</w:t>
      </w:r>
      <w:r w:rsidRPr="00222119">
        <w:rPr>
          <w:sz w:val="22"/>
          <w:szCs w:val="22"/>
        </w:rPr>
        <w:t xml:space="preserve"> :</w:t>
      </w:r>
      <w:proofErr w:type="gramEnd"/>
      <w:r w:rsidRPr="00222119">
        <w:rPr>
          <w:sz w:val="22"/>
          <w:szCs w:val="22"/>
        </w:rPr>
        <w:t xml:space="preserve"> [Электронный ресурс]. – Режим доступа:  </w:t>
      </w:r>
      <w:r w:rsidRPr="00222119">
        <w:rPr>
          <w:sz w:val="22"/>
          <w:szCs w:val="22"/>
          <w:lang w:val="en-US"/>
        </w:rPr>
        <w:t>http</w:t>
      </w:r>
      <w:r w:rsidRPr="00222119">
        <w:rPr>
          <w:sz w:val="22"/>
          <w:szCs w:val="22"/>
        </w:rPr>
        <w:t>://</w:t>
      </w:r>
      <w:proofErr w:type="spellStart"/>
      <w:r w:rsidRPr="00222119">
        <w:rPr>
          <w:sz w:val="22"/>
          <w:szCs w:val="22"/>
          <w:lang w:val="en-US"/>
        </w:rPr>
        <w:t>ec</w:t>
      </w:r>
      <w:proofErr w:type="spellEnd"/>
      <w:r w:rsidRPr="00222119">
        <w:rPr>
          <w:sz w:val="22"/>
          <w:szCs w:val="22"/>
        </w:rPr>
        <w:t>.</w:t>
      </w:r>
      <w:proofErr w:type="spellStart"/>
      <w:r w:rsidRPr="00222119">
        <w:rPr>
          <w:sz w:val="22"/>
          <w:szCs w:val="22"/>
          <w:lang w:val="en-US"/>
        </w:rPr>
        <w:t>europa</w:t>
      </w:r>
      <w:proofErr w:type="spellEnd"/>
      <w:r w:rsidRPr="00222119">
        <w:rPr>
          <w:sz w:val="22"/>
          <w:szCs w:val="22"/>
        </w:rPr>
        <w:t>.</w:t>
      </w:r>
      <w:proofErr w:type="spellStart"/>
      <w:r w:rsidRPr="00222119">
        <w:rPr>
          <w:sz w:val="22"/>
          <w:szCs w:val="22"/>
          <w:lang w:val="en-US"/>
        </w:rPr>
        <w:t>eu</w:t>
      </w:r>
      <w:proofErr w:type="spellEnd"/>
      <w:r w:rsidRPr="00222119">
        <w:rPr>
          <w:sz w:val="22"/>
          <w:szCs w:val="22"/>
        </w:rPr>
        <w:t>/</w:t>
      </w:r>
      <w:r w:rsidRPr="00222119">
        <w:rPr>
          <w:sz w:val="22"/>
          <w:szCs w:val="22"/>
          <w:lang w:val="en-US"/>
        </w:rPr>
        <w:t>competition</w:t>
      </w:r>
      <w:r w:rsidRPr="00222119">
        <w:rPr>
          <w:sz w:val="22"/>
          <w:szCs w:val="22"/>
        </w:rPr>
        <w:t>/</w:t>
      </w:r>
      <w:r w:rsidRPr="00222119">
        <w:rPr>
          <w:sz w:val="22"/>
          <w:szCs w:val="22"/>
          <w:lang w:val="en-US"/>
        </w:rPr>
        <w:t>consultations</w:t>
      </w:r>
      <w:r w:rsidRPr="00222119">
        <w:rPr>
          <w:sz w:val="22"/>
          <w:szCs w:val="22"/>
        </w:rPr>
        <w:t>/2011_</w:t>
      </w:r>
      <w:r w:rsidRPr="00222119">
        <w:rPr>
          <w:sz w:val="22"/>
          <w:szCs w:val="22"/>
          <w:lang w:val="en-US"/>
        </w:rPr>
        <w:t>state</w:t>
      </w:r>
      <w:r w:rsidRPr="00222119">
        <w:rPr>
          <w:sz w:val="22"/>
          <w:szCs w:val="22"/>
        </w:rPr>
        <w:t>_</w:t>
      </w:r>
      <w:r w:rsidRPr="00222119">
        <w:rPr>
          <w:sz w:val="22"/>
          <w:szCs w:val="22"/>
          <w:lang w:val="en-US"/>
        </w:rPr>
        <w:t>aid</w:t>
      </w:r>
      <w:r w:rsidRPr="00222119">
        <w:rPr>
          <w:sz w:val="22"/>
          <w:szCs w:val="22"/>
        </w:rPr>
        <w:t>_</w:t>
      </w:r>
      <w:r w:rsidRPr="00222119">
        <w:rPr>
          <w:sz w:val="22"/>
          <w:szCs w:val="22"/>
          <w:lang w:val="en-US"/>
        </w:rPr>
        <w:t>films</w:t>
      </w:r>
      <w:r w:rsidRPr="00222119">
        <w:rPr>
          <w:sz w:val="22"/>
          <w:szCs w:val="22"/>
        </w:rPr>
        <w:t>/</w:t>
      </w:r>
      <w:r w:rsidRPr="00222119">
        <w:rPr>
          <w:sz w:val="22"/>
          <w:szCs w:val="22"/>
          <w:lang w:val="en-US"/>
        </w:rPr>
        <w:t>issues</w:t>
      </w:r>
      <w:r w:rsidRPr="00222119">
        <w:rPr>
          <w:sz w:val="22"/>
          <w:szCs w:val="22"/>
        </w:rPr>
        <w:t>_</w:t>
      </w:r>
      <w:r w:rsidRPr="00222119">
        <w:rPr>
          <w:sz w:val="22"/>
          <w:szCs w:val="22"/>
          <w:lang w:val="en-US"/>
        </w:rPr>
        <w:t>paper</w:t>
      </w:r>
      <w:r w:rsidRPr="00222119">
        <w:rPr>
          <w:sz w:val="22"/>
          <w:szCs w:val="22"/>
        </w:rPr>
        <w:t>_</w:t>
      </w:r>
      <w:r w:rsidRPr="00222119">
        <w:rPr>
          <w:sz w:val="22"/>
          <w:szCs w:val="22"/>
          <w:lang w:val="en-US"/>
        </w:rPr>
        <w:t>en</w:t>
      </w:r>
      <w:r w:rsidRPr="00222119">
        <w:rPr>
          <w:sz w:val="22"/>
          <w:szCs w:val="22"/>
        </w:rPr>
        <w:t>.</w:t>
      </w:r>
      <w:proofErr w:type="spellStart"/>
      <w:r w:rsidRPr="00222119">
        <w:rPr>
          <w:sz w:val="22"/>
          <w:szCs w:val="22"/>
          <w:lang w:val="en-US"/>
        </w:rPr>
        <w:t>pdf</w:t>
      </w:r>
      <w:proofErr w:type="spellEnd"/>
      <w:r w:rsidRPr="00222119">
        <w:rPr>
          <w:sz w:val="22"/>
          <w:szCs w:val="22"/>
        </w:rPr>
        <w:t xml:space="preserve">– свободный. – </w:t>
      </w:r>
      <w:proofErr w:type="spellStart"/>
      <w:r w:rsidRPr="00222119">
        <w:rPr>
          <w:sz w:val="22"/>
          <w:szCs w:val="22"/>
        </w:rPr>
        <w:t>Загл</w:t>
      </w:r>
      <w:proofErr w:type="spellEnd"/>
      <w:r w:rsidRPr="00222119">
        <w:rPr>
          <w:sz w:val="22"/>
          <w:szCs w:val="22"/>
        </w:rPr>
        <w:t>. с экрана (дата обращения 7.04.2013)</w:t>
      </w:r>
    </w:p>
    <w:p w:rsidR="00C55989" w:rsidRPr="00222119" w:rsidRDefault="00C55989" w:rsidP="006A34BA">
      <w:pPr>
        <w:pStyle w:val="a4"/>
        <w:rPr>
          <w:sz w:val="22"/>
          <w:szCs w:val="22"/>
        </w:rPr>
      </w:pPr>
    </w:p>
  </w:footnote>
  <w:footnote w:id="70">
    <w:p w:rsidR="00C55989" w:rsidRPr="00222119" w:rsidRDefault="00C55989" w:rsidP="006A34BA">
      <w:pPr>
        <w:pStyle w:val="a4"/>
        <w:rPr>
          <w:sz w:val="22"/>
          <w:szCs w:val="22"/>
          <w:lang w:val="en-US"/>
        </w:rPr>
      </w:pPr>
      <w:r w:rsidRPr="00222119">
        <w:rPr>
          <w:rStyle w:val="a6"/>
          <w:sz w:val="22"/>
          <w:szCs w:val="22"/>
        </w:rPr>
        <w:footnoteRef/>
      </w:r>
      <w:r w:rsidRPr="00222119">
        <w:rPr>
          <w:sz w:val="22"/>
          <w:szCs w:val="22"/>
          <w:lang w:val="en-US"/>
        </w:rPr>
        <w:t xml:space="preserve"> </w:t>
      </w:r>
      <w:proofErr w:type="gramStart"/>
      <w:r w:rsidRPr="00222119">
        <w:rPr>
          <w:sz w:val="22"/>
          <w:szCs w:val="22"/>
          <w:lang w:val="en-US"/>
        </w:rPr>
        <w:t>European commission.</w:t>
      </w:r>
      <w:proofErr w:type="gramEnd"/>
      <w:r w:rsidRPr="00222119">
        <w:rPr>
          <w:sz w:val="22"/>
          <w:szCs w:val="22"/>
          <w:lang w:val="en-US"/>
        </w:rPr>
        <w:t xml:space="preserve"> Assessing State Aid For Films And Other</w:t>
      </w:r>
    </w:p>
    <w:p w:rsidR="00C55989" w:rsidRDefault="00C55989" w:rsidP="006A34BA">
      <w:pPr>
        <w:pStyle w:val="a4"/>
      </w:pPr>
      <w:proofErr w:type="spellStart"/>
      <w:r w:rsidRPr="00222119">
        <w:rPr>
          <w:sz w:val="22"/>
          <w:szCs w:val="22"/>
        </w:rPr>
        <w:t>Audiovisual</w:t>
      </w:r>
      <w:proofErr w:type="spellEnd"/>
      <w:r w:rsidRPr="00222119">
        <w:rPr>
          <w:sz w:val="22"/>
          <w:szCs w:val="22"/>
        </w:rPr>
        <w:t xml:space="preserve"> </w:t>
      </w:r>
      <w:proofErr w:type="spellStart"/>
      <w:r w:rsidRPr="00222119">
        <w:rPr>
          <w:sz w:val="22"/>
          <w:szCs w:val="22"/>
        </w:rPr>
        <w:t>Works</w:t>
      </w:r>
      <w:proofErr w:type="spellEnd"/>
      <w:proofErr w:type="gramStart"/>
      <w:r w:rsidRPr="00222119">
        <w:rPr>
          <w:sz w:val="22"/>
          <w:szCs w:val="22"/>
        </w:rPr>
        <w:t xml:space="preserve"> :</w:t>
      </w:r>
      <w:proofErr w:type="gramEnd"/>
      <w:r w:rsidRPr="00222119">
        <w:rPr>
          <w:sz w:val="22"/>
          <w:szCs w:val="22"/>
        </w:rPr>
        <w:t xml:space="preserve"> [Электронный ресурс]. – Режим доступа:  http://ec.europa.eu/competition/consultations/2011_state_aid_films/issues_paper_en.pdf– свободный. – </w:t>
      </w:r>
      <w:proofErr w:type="spellStart"/>
      <w:r w:rsidRPr="00222119">
        <w:rPr>
          <w:sz w:val="22"/>
          <w:szCs w:val="22"/>
        </w:rPr>
        <w:t>Загл</w:t>
      </w:r>
      <w:proofErr w:type="spellEnd"/>
      <w:r w:rsidRPr="00222119">
        <w:rPr>
          <w:sz w:val="22"/>
          <w:szCs w:val="22"/>
        </w:rPr>
        <w:t>. с экрана (дата обращения 7.04.2013)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C14"/>
    <w:multiLevelType w:val="hybridMultilevel"/>
    <w:tmpl w:val="C888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51754"/>
    <w:multiLevelType w:val="hybridMultilevel"/>
    <w:tmpl w:val="5AE68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C4DDB"/>
    <w:multiLevelType w:val="hybridMultilevel"/>
    <w:tmpl w:val="FBF6A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82C9C"/>
    <w:multiLevelType w:val="hybridMultilevel"/>
    <w:tmpl w:val="3BC0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C60FF"/>
    <w:multiLevelType w:val="hybridMultilevel"/>
    <w:tmpl w:val="C484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B5950"/>
    <w:multiLevelType w:val="hybridMultilevel"/>
    <w:tmpl w:val="53CE5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84941"/>
    <w:multiLevelType w:val="hybridMultilevel"/>
    <w:tmpl w:val="0780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225F68"/>
    <w:multiLevelType w:val="hybridMultilevel"/>
    <w:tmpl w:val="B3986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7421A3"/>
    <w:multiLevelType w:val="hybridMultilevel"/>
    <w:tmpl w:val="40488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F289A"/>
    <w:multiLevelType w:val="hybridMultilevel"/>
    <w:tmpl w:val="588A1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33100C"/>
    <w:multiLevelType w:val="hybridMultilevel"/>
    <w:tmpl w:val="95B6D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A02A0"/>
    <w:multiLevelType w:val="hybridMultilevel"/>
    <w:tmpl w:val="DADE0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8823CA"/>
    <w:multiLevelType w:val="hybridMultilevel"/>
    <w:tmpl w:val="6CBAA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0C40ED"/>
    <w:multiLevelType w:val="multilevel"/>
    <w:tmpl w:val="17FC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40B47"/>
    <w:multiLevelType w:val="hybridMultilevel"/>
    <w:tmpl w:val="B726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033F70"/>
    <w:multiLevelType w:val="hybridMultilevel"/>
    <w:tmpl w:val="C50C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06256F"/>
    <w:multiLevelType w:val="hybridMultilevel"/>
    <w:tmpl w:val="735C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C01BD9"/>
    <w:multiLevelType w:val="hybridMultilevel"/>
    <w:tmpl w:val="0646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3055BA"/>
    <w:multiLevelType w:val="hybridMultilevel"/>
    <w:tmpl w:val="321E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954076"/>
    <w:multiLevelType w:val="hybridMultilevel"/>
    <w:tmpl w:val="ED22C92C"/>
    <w:lvl w:ilvl="0" w:tplc="41F6F32A">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FC74E01"/>
    <w:multiLevelType w:val="hybridMultilevel"/>
    <w:tmpl w:val="8E72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0"/>
  </w:num>
  <w:num w:numId="5">
    <w:abstractNumId w:val="20"/>
  </w:num>
  <w:num w:numId="6">
    <w:abstractNumId w:val="6"/>
  </w:num>
  <w:num w:numId="7">
    <w:abstractNumId w:val="14"/>
  </w:num>
  <w:num w:numId="8">
    <w:abstractNumId w:val="11"/>
  </w:num>
  <w:num w:numId="9">
    <w:abstractNumId w:val="1"/>
  </w:num>
  <w:num w:numId="10">
    <w:abstractNumId w:val="8"/>
  </w:num>
  <w:num w:numId="11">
    <w:abstractNumId w:val="19"/>
  </w:num>
  <w:num w:numId="12">
    <w:abstractNumId w:val="17"/>
  </w:num>
  <w:num w:numId="13">
    <w:abstractNumId w:val="15"/>
  </w:num>
  <w:num w:numId="14">
    <w:abstractNumId w:val="3"/>
  </w:num>
  <w:num w:numId="15">
    <w:abstractNumId w:val="2"/>
  </w:num>
  <w:num w:numId="16">
    <w:abstractNumId w:val="4"/>
  </w:num>
  <w:num w:numId="17">
    <w:abstractNumId w:val="16"/>
  </w:num>
  <w:num w:numId="18">
    <w:abstractNumId w:val="13"/>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E9"/>
    <w:rsid w:val="00006C6B"/>
    <w:rsid w:val="0000712B"/>
    <w:rsid w:val="00013AC4"/>
    <w:rsid w:val="000305DB"/>
    <w:rsid w:val="00031880"/>
    <w:rsid w:val="00033A47"/>
    <w:rsid w:val="0003478F"/>
    <w:rsid w:val="00045324"/>
    <w:rsid w:val="000534FD"/>
    <w:rsid w:val="0005434B"/>
    <w:rsid w:val="00055419"/>
    <w:rsid w:val="0005550A"/>
    <w:rsid w:val="00055A1E"/>
    <w:rsid w:val="00065901"/>
    <w:rsid w:val="00067323"/>
    <w:rsid w:val="0007030D"/>
    <w:rsid w:val="00073E44"/>
    <w:rsid w:val="0008391F"/>
    <w:rsid w:val="000946DD"/>
    <w:rsid w:val="00095A06"/>
    <w:rsid w:val="00097376"/>
    <w:rsid w:val="000A3EF9"/>
    <w:rsid w:val="000C3775"/>
    <w:rsid w:val="000D5344"/>
    <w:rsid w:val="000E048E"/>
    <w:rsid w:val="000E2BB0"/>
    <w:rsid w:val="000F6C2B"/>
    <w:rsid w:val="00106DE4"/>
    <w:rsid w:val="00115111"/>
    <w:rsid w:val="00115FDC"/>
    <w:rsid w:val="001168F6"/>
    <w:rsid w:val="001214B6"/>
    <w:rsid w:val="001235D0"/>
    <w:rsid w:val="00130C40"/>
    <w:rsid w:val="00135250"/>
    <w:rsid w:val="00146265"/>
    <w:rsid w:val="001564F6"/>
    <w:rsid w:val="00156B92"/>
    <w:rsid w:val="0015796D"/>
    <w:rsid w:val="001610C3"/>
    <w:rsid w:val="00165E74"/>
    <w:rsid w:val="001671D0"/>
    <w:rsid w:val="001734EE"/>
    <w:rsid w:val="00177479"/>
    <w:rsid w:val="00183040"/>
    <w:rsid w:val="00184C08"/>
    <w:rsid w:val="001850EF"/>
    <w:rsid w:val="00191D4D"/>
    <w:rsid w:val="00195435"/>
    <w:rsid w:val="001A2721"/>
    <w:rsid w:val="001A523C"/>
    <w:rsid w:val="001A7DB8"/>
    <w:rsid w:val="001B04ED"/>
    <w:rsid w:val="001B10E5"/>
    <w:rsid w:val="001B2A45"/>
    <w:rsid w:val="001B405C"/>
    <w:rsid w:val="001B7903"/>
    <w:rsid w:val="001B7D23"/>
    <w:rsid w:val="001C4165"/>
    <w:rsid w:val="001C709E"/>
    <w:rsid w:val="001C7A97"/>
    <w:rsid w:val="001D6AF5"/>
    <w:rsid w:val="001E6618"/>
    <w:rsid w:val="001F06FA"/>
    <w:rsid w:val="001F5D72"/>
    <w:rsid w:val="001F5F6B"/>
    <w:rsid w:val="00210603"/>
    <w:rsid w:val="00213A4D"/>
    <w:rsid w:val="00216041"/>
    <w:rsid w:val="00216AD0"/>
    <w:rsid w:val="00216D5B"/>
    <w:rsid w:val="00222119"/>
    <w:rsid w:val="00234A8E"/>
    <w:rsid w:val="00235C58"/>
    <w:rsid w:val="00242840"/>
    <w:rsid w:val="00253BC5"/>
    <w:rsid w:val="0025787C"/>
    <w:rsid w:val="002578F9"/>
    <w:rsid w:val="002605EA"/>
    <w:rsid w:val="002664FB"/>
    <w:rsid w:val="0027110C"/>
    <w:rsid w:val="00273D37"/>
    <w:rsid w:val="00276589"/>
    <w:rsid w:val="0028526D"/>
    <w:rsid w:val="00287572"/>
    <w:rsid w:val="0029213B"/>
    <w:rsid w:val="00296B18"/>
    <w:rsid w:val="00297D79"/>
    <w:rsid w:val="002A7ABB"/>
    <w:rsid w:val="002B67EC"/>
    <w:rsid w:val="002C0ADE"/>
    <w:rsid w:val="002D10AA"/>
    <w:rsid w:val="002D1205"/>
    <w:rsid w:val="002D443E"/>
    <w:rsid w:val="002D6318"/>
    <w:rsid w:val="002D6ACA"/>
    <w:rsid w:val="002E0CD5"/>
    <w:rsid w:val="002F2039"/>
    <w:rsid w:val="002F6D63"/>
    <w:rsid w:val="00300B98"/>
    <w:rsid w:val="00310BA3"/>
    <w:rsid w:val="003246A9"/>
    <w:rsid w:val="00332F7F"/>
    <w:rsid w:val="003410ED"/>
    <w:rsid w:val="00346054"/>
    <w:rsid w:val="00346B29"/>
    <w:rsid w:val="00347574"/>
    <w:rsid w:val="003526F1"/>
    <w:rsid w:val="00352DD1"/>
    <w:rsid w:val="003612CA"/>
    <w:rsid w:val="00363331"/>
    <w:rsid w:val="00372E96"/>
    <w:rsid w:val="00383728"/>
    <w:rsid w:val="0038390B"/>
    <w:rsid w:val="00390F6E"/>
    <w:rsid w:val="0039327A"/>
    <w:rsid w:val="00396F23"/>
    <w:rsid w:val="003A0524"/>
    <w:rsid w:val="003A3C27"/>
    <w:rsid w:val="003A637E"/>
    <w:rsid w:val="003A78CA"/>
    <w:rsid w:val="003B1A75"/>
    <w:rsid w:val="003B4CB1"/>
    <w:rsid w:val="003C4B3B"/>
    <w:rsid w:val="003C6A0B"/>
    <w:rsid w:val="003C7A4B"/>
    <w:rsid w:val="003D1BD9"/>
    <w:rsid w:val="003D50ED"/>
    <w:rsid w:val="003D7608"/>
    <w:rsid w:val="003E11B1"/>
    <w:rsid w:val="003E7709"/>
    <w:rsid w:val="003F03D6"/>
    <w:rsid w:val="003F264C"/>
    <w:rsid w:val="00401A7F"/>
    <w:rsid w:val="00402334"/>
    <w:rsid w:val="00406DEA"/>
    <w:rsid w:val="00423B6A"/>
    <w:rsid w:val="004303B2"/>
    <w:rsid w:val="00430EF8"/>
    <w:rsid w:val="00434371"/>
    <w:rsid w:val="0043654D"/>
    <w:rsid w:val="00441AB7"/>
    <w:rsid w:val="00442161"/>
    <w:rsid w:val="004561AD"/>
    <w:rsid w:val="00464B55"/>
    <w:rsid w:val="00473AF4"/>
    <w:rsid w:val="004804A9"/>
    <w:rsid w:val="00483EDA"/>
    <w:rsid w:val="00485FF9"/>
    <w:rsid w:val="00491E36"/>
    <w:rsid w:val="004A1B6A"/>
    <w:rsid w:val="004C677C"/>
    <w:rsid w:val="004D463A"/>
    <w:rsid w:val="004D7F69"/>
    <w:rsid w:val="004F3E01"/>
    <w:rsid w:val="00504A10"/>
    <w:rsid w:val="00507744"/>
    <w:rsid w:val="00543FF6"/>
    <w:rsid w:val="005555F1"/>
    <w:rsid w:val="0056752E"/>
    <w:rsid w:val="00573BEE"/>
    <w:rsid w:val="005761A2"/>
    <w:rsid w:val="00595569"/>
    <w:rsid w:val="005A71AF"/>
    <w:rsid w:val="005B303D"/>
    <w:rsid w:val="005B3764"/>
    <w:rsid w:val="005B3A83"/>
    <w:rsid w:val="005B6189"/>
    <w:rsid w:val="005D25E1"/>
    <w:rsid w:val="005D35D8"/>
    <w:rsid w:val="005E3A25"/>
    <w:rsid w:val="005E4AEF"/>
    <w:rsid w:val="005F2088"/>
    <w:rsid w:val="006001BC"/>
    <w:rsid w:val="00607BC0"/>
    <w:rsid w:val="006170C9"/>
    <w:rsid w:val="006425B9"/>
    <w:rsid w:val="00653789"/>
    <w:rsid w:val="006724E9"/>
    <w:rsid w:val="00673453"/>
    <w:rsid w:val="00673732"/>
    <w:rsid w:val="006738B7"/>
    <w:rsid w:val="00685F1A"/>
    <w:rsid w:val="0069207F"/>
    <w:rsid w:val="00692184"/>
    <w:rsid w:val="00696666"/>
    <w:rsid w:val="00696982"/>
    <w:rsid w:val="006A2C14"/>
    <w:rsid w:val="006A34BA"/>
    <w:rsid w:val="006A4535"/>
    <w:rsid w:val="006A67D3"/>
    <w:rsid w:val="006B0CB6"/>
    <w:rsid w:val="006B22B4"/>
    <w:rsid w:val="006B6F2A"/>
    <w:rsid w:val="006B7F1E"/>
    <w:rsid w:val="006C1E46"/>
    <w:rsid w:val="006C2795"/>
    <w:rsid w:val="006C3C1C"/>
    <w:rsid w:val="006E5C06"/>
    <w:rsid w:val="006E5F41"/>
    <w:rsid w:val="006F766A"/>
    <w:rsid w:val="006F7C51"/>
    <w:rsid w:val="00700CD5"/>
    <w:rsid w:val="00701E81"/>
    <w:rsid w:val="00715462"/>
    <w:rsid w:val="00716962"/>
    <w:rsid w:val="00720355"/>
    <w:rsid w:val="00724737"/>
    <w:rsid w:val="00726C7C"/>
    <w:rsid w:val="00730892"/>
    <w:rsid w:val="00735622"/>
    <w:rsid w:val="00742EBB"/>
    <w:rsid w:val="00746E63"/>
    <w:rsid w:val="00747369"/>
    <w:rsid w:val="0075479A"/>
    <w:rsid w:val="007573E6"/>
    <w:rsid w:val="007635F9"/>
    <w:rsid w:val="00786E87"/>
    <w:rsid w:val="00790CDB"/>
    <w:rsid w:val="007A7388"/>
    <w:rsid w:val="007B32F5"/>
    <w:rsid w:val="007C2790"/>
    <w:rsid w:val="007C30D4"/>
    <w:rsid w:val="007C3D64"/>
    <w:rsid w:val="007C4057"/>
    <w:rsid w:val="007C6D3B"/>
    <w:rsid w:val="007E16E9"/>
    <w:rsid w:val="007E2563"/>
    <w:rsid w:val="007F54F3"/>
    <w:rsid w:val="00804A77"/>
    <w:rsid w:val="0080595C"/>
    <w:rsid w:val="00810BFF"/>
    <w:rsid w:val="0081516B"/>
    <w:rsid w:val="00815DBD"/>
    <w:rsid w:val="00823EFC"/>
    <w:rsid w:val="008244A6"/>
    <w:rsid w:val="00832BB3"/>
    <w:rsid w:val="008430FA"/>
    <w:rsid w:val="00871BF1"/>
    <w:rsid w:val="008768E0"/>
    <w:rsid w:val="008812D2"/>
    <w:rsid w:val="0088181D"/>
    <w:rsid w:val="008830FA"/>
    <w:rsid w:val="0088336C"/>
    <w:rsid w:val="00884CAA"/>
    <w:rsid w:val="008B378A"/>
    <w:rsid w:val="008C01AD"/>
    <w:rsid w:val="008C1897"/>
    <w:rsid w:val="008C2A88"/>
    <w:rsid w:val="008E21D7"/>
    <w:rsid w:val="008E744B"/>
    <w:rsid w:val="008F48BF"/>
    <w:rsid w:val="009012A3"/>
    <w:rsid w:val="0090512D"/>
    <w:rsid w:val="00905C3C"/>
    <w:rsid w:val="00910338"/>
    <w:rsid w:val="009606AB"/>
    <w:rsid w:val="00960A02"/>
    <w:rsid w:val="00964FB8"/>
    <w:rsid w:val="0096565A"/>
    <w:rsid w:val="00976892"/>
    <w:rsid w:val="00977EF5"/>
    <w:rsid w:val="0099029C"/>
    <w:rsid w:val="009902EE"/>
    <w:rsid w:val="009A14DF"/>
    <w:rsid w:val="009A1ED0"/>
    <w:rsid w:val="009A2319"/>
    <w:rsid w:val="009A4789"/>
    <w:rsid w:val="009C33BE"/>
    <w:rsid w:val="009C4FE3"/>
    <w:rsid w:val="009D1AF9"/>
    <w:rsid w:val="009D58A8"/>
    <w:rsid w:val="009E5562"/>
    <w:rsid w:val="009E711F"/>
    <w:rsid w:val="009F6CCD"/>
    <w:rsid w:val="00A01E21"/>
    <w:rsid w:val="00A1056C"/>
    <w:rsid w:val="00A11E17"/>
    <w:rsid w:val="00A122D2"/>
    <w:rsid w:val="00A16EF8"/>
    <w:rsid w:val="00A22111"/>
    <w:rsid w:val="00A375F4"/>
    <w:rsid w:val="00A465A5"/>
    <w:rsid w:val="00A51846"/>
    <w:rsid w:val="00A56211"/>
    <w:rsid w:val="00A57016"/>
    <w:rsid w:val="00A6462E"/>
    <w:rsid w:val="00A73BDC"/>
    <w:rsid w:val="00A744BF"/>
    <w:rsid w:val="00A84460"/>
    <w:rsid w:val="00A9264C"/>
    <w:rsid w:val="00A94D41"/>
    <w:rsid w:val="00AA5556"/>
    <w:rsid w:val="00AB0F26"/>
    <w:rsid w:val="00AC2259"/>
    <w:rsid w:val="00AC263F"/>
    <w:rsid w:val="00AD2F02"/>
    <w:rsid w:val="00AE070C"/>
    <w:rsid w:val="00AE3796"/>
    <w:rsid w:val="00AF2E02"/>
    <w:rsid w:val="00AF32CF"/>
    <w:rsid w:val="00AF4D9E"/>
    <w:rsid w:val="00AF4EB6"/>
    <w:rsid w:val="00B1200A"/>
    <w:rsid w:val="00B13A7C"/>
    <w:rsid w:val="00B2056F"/>
    <w:rsid w:val="00B22A90"/>
    <w:rsid w:val="00B37FBC"/>
    <w:rsid w:val="00B45E28"/>
    <w:rsid w:val="00B5164B"/>
    <w:rsid w:val="00B51F5D"/>
    <w:rsid w:val="00B56C49"/>
    <w:rsid w:val="00B66FED"/>
    <w:rsid w:val="00B879C3"/>
    <w:rsid w:val="00B87BB3"/>
    <w:rsid w:val="00B97DE0"/>
    <w:rsid w:val="00BA01F2"/>
    <w:rsid w:val="00BA4FC9"/>
    <w:rsid w:val="00BA65F3"/>
    <w:rsid w:val="00BA701A"/>
    <w:rsid w:val="00BB0798"/>
    <w:rsid w:val="00BB0935"/>
    <w:rsid w:val="00BB17BB"/>
    <w:rsid w:val="00BB20B4"/>
    <w:rsid w:val="00BB2D8D"/>
    <w:rsid w:val="00BB2F0A"/>
    <w:rsid w:val="00BB4386"/>
    <w:rsid w:val="00BC02C4"/>
    <w:rsid w:val="00BD5196"/>
    <w:rsid w:val="00BE00DA"/>
    <w:rsid w:val="00BE1014"/>
    <w:rsid w:val="00BE1EAF"/>
    <w:rsid w:val="00BE2D6A"/>
    <w:rsid w:val="00BF6EF7"/>
    <w:rsid w:val="00C00B18"/>
    <w:rsid w:val="00C0313E"/>
    <w:rsid w:val="00C107E1"/>
    <w:rsid w:val="00C158FA"/>
    <w:rsid w:val="00C15949"/>
    <w:rsid w:val="00C15DB8"/>
    <w:rsid w:val="00C248B1"/>
    <w:rsid w:val="00C32A85"/>
    <w:rsid w:val="00C369EC"/>
    <w:rsid w:val="00C36F20"/>
    <w:rsid w:val="00C475FA"/>
    <w:rsid w:val="00C50D0B"/>
    <w:rsid w:val="00C51ADC"/>
    <w:rsid w:val="00C5484C"/>
    <w:rsid w:val="00C55989"/>
    <w:rsid w:val="00C579EE"/>
    <w:rsid w:val="00C60461"/>
    <w:rsid w:val="00C6113D"/>
    <w:rsid w:val="00C8058F"/>
    <w:rsid w:val="00C97D97"/>
    <w:rsid w:val="00CA0592"/>
    <w:rsid w:val="00CA3275"/>
    <w:rsid w:val="00CB4F12"/>
    <w:rsid w:val="00CC1D33"/>
    <w:rsid w:val="00CC35B7"/>
    <w:rsid w:val="00CC5865"/>
    <w:rsid w:val="00CD1227"/>
    <w:rsid w:val="00CD48B7"/>
    <w:rsid w:val="00CD6F9D"/>
    <w:rsid w:val="00CE2C48"/>
    <w:rsid w:val="00CE54C5"/>
    <w:rsid w:val="00CF2B78"/>
    <w:rsid w:val="00D056B9"/>
    <w:rsid w:val="00D17BA8"/>
    <w:rsid w:val="00D20FEA"/>
    <w:rsid w:val="00D30BA3"/>
    <w:rsid w:val="00D44A85"/>
    <w:rsid w:val="00D528A5"/>
    <w:rsid w:val="00D70E67"/>
    <w:rsid w:val="00D759A2"/>
    <w:rsid w:val="00D862A7"/>
    <w:rsid w:val="00D86D04"/>
    <w:rsid w:val="00D87E0C"/>
    <w:rsid w:val="00D918C0"/>
    <w:rsid w:val="00D928E0"/>
    <w:rsid w:val="00DB09A3"/>
    <w:rsid w:val="00DB26C4"/>
    <w:rsid w:val="00DB58E9"/>
    <w:rsid w:val="00DC0050"/>
    <w:rsid w:val="00DD24C6"/>
    <w:rsid w:val="00DD274E"/>
    <w:rsid w:val="00DD658B"/>
    <w:rsid w:val="00DF4271"/>
    <w:rsid w:val="00E01135"/>
    <w:rsid w:val="00E1301A"/>
    <w:rsid w:val="00E20328"/>
    <w:rsid w:val="00E336F3"/>
    <w:rsid w:val="00E41EA8"/>
    <w:rsid w:val="00E56F7D"/>
    <w:rsid w:val="00E6213B"/>
    <w:rsid w:val="00E6310A"/>
    <w:rsid w:val="00E64C4A"/>
    <w:rsid w:val="00E65206"/>
    <w:rsid w:val="00E659B7"/>
    <w:rsid w:val="00E67C2A"/>
    <w:rsid w:val="00E73A5F"/>
    <w:rsid w:val="00E7531F"/>
    <w:rsid w:val="00E841F1"/>
    <w:rsid w:val="00E928E7"/>
    <w:rsid w:val="00E947DE"/>
    <w:rsid w:val="00E94BC8"/>
    <w:rsid w:val="00E96C1B"/>
    <w:rsid w:val="00EA0901"/>
    <w:rsid w:val="00EB1BEC"/>
    <w:rsid w:val="00EB22FB"/>
    <w:rsid w:val="00EB608C"/>
    <w:rsid w:val="00EC1B42"/>
    <w:rsid w:val="00EC5A54"/>
    <w:rsid w:val="00ED0A32"/>
    <w:rsid w:val="00EE1FC4"/>
    <w:rsid w:val="00EE27DF"/>
    <w:rsid w:val="00F03D85"/>
    <w:rsid w:val="00F13C0E"/>
    <w:rsid w:val="00F15309"/>
    <w:rsid w:val="00F171E5"/>
    <w:rsid w:val="00F22D07"/>
    <w:rsid w:val="00F32863"/>
    <w:rsid w:val="00F32A0D"/>
    <w:rsid w:val="00F72388"/>
    <w:rsid w:val="00F72E28"/>
    <w:rsid w:val="00F9033F"/>
    <w:rsid w:val="00F973C6"/>
    <w:rsid w:val="00FA4768"/>
    <w:rsid w:val="00FB4F4E"/>
    <w:rsid w:val="00FB728A"/>
    <w:rsid w:val="00FC2308"/>
    <w:rsid w:val="00FC52BB"/>
    <w:rsid w:val="00FD745B"/>
    <w:rsid w:val="00FE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768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962"/>
    <w:rPr>
      <w:color w:val="0000FF"/>
      <w:u w:val="single"/>
    </w:rPr>
  </w:style>
  <w:style w:type="paragraph" w:styleId="a4">
    <w:name w:val="footnote text"/>
    <w:basedOn w:val="a"/>
    <w:link w:val="a5"/>
    <w:unhideWhenUsed/>
    <w:rsid w:val="00716962"/>
    <w:pPr>
      <w:spacing w:after="0" w:line="240" w:lineRule="auto"/>
    </w:pPr>
    <w:rPr>
      <w:sz w:val="20"/>
      <w:szCs w:val="20"/>
    </w:rPr>
  </w:style>
  <w:style w:type="character" w:customStyle="1" w:styleId="a5">
    <w:name w:val="Текст сноски Знак"/>
    <w:basedOn w:val="a0"/>
    <w:link w:val="a4"/>
    <w:rsid w:val="00716962"/>
    <w:rPr>
      <w:sz w:val="20"/>
      <w:szCs w:val="20"/>
    </w:rPr>
  </w:style>
  <w:style w:type="character" w:styleId="a6">
    <w:name w:val="footnote reference"/>
    <w:basedOn w:val="a0"/>
    <w:unhideWhenUsed/>
    <w:rsid w:val="00716962"/>
    <w:rPr>
      <w:vertAlign w:val="superscript"/>
    </w:rPr>
  </w:style>
  <w:style w:type="paragraph" w:styleId="a7">
    <w:name w:val="List Paragraph"/>
    <w:basedOn w:val="a"/>
    <w:uiPriority w:val="34"/>
    <w:qFormat/>
    <w:rsid w:val="00716962"/>
    <w:pPr>
      <w:ind w:left="720"/>
      <w:contextualSpacing/>
    </w:pPr>
  </w:style>
  <w:style w:type="character" w:styleId="a8">
    <w:name w:val="annotation reference"/>
    <w:basedOn w:val="a0"/>
    <w:uiPriority w:val="99"/>
    <w:semiHidden/>
    <w:unhideWhenUsed/>
    <w:rsid w:val="0007030D"/>
    <w:rPr>
      <w:sz w:val="16"/>
      <w:szCs w:val="16"/>
    </w:rPr>
  </w:style>
  <w:style w:type="paragraph" w:styleId="a9">
    <w:name w:val="annotation text"/>
    <w:basedOn w:val="a"/>
    <w:link w:val="aa"/>
    <w:uiPriority w:val="99"/>
    <w:semiHidden/>
    <w:unhideWhenUsed/>
    <w:rsid w:val="0007030D"/>
    <w:pPr>
      <w:spacing w:line="240" w:lineRule="auto"/>
    </w:pPr>
    <w:rPr>
      <w:sz w:val="20"/>
      <w:szCs w:val="20"/>
    </w:rPr>
  </w:style>
  <w:style w:type="character" w:customStyle="1" w:styleId="aa">
    <w:name w:val="Текст примечания Знак"/>
    <w:basedOn w:val="a0"/>
    <w:link w:val="a9"/>
    <w:uiPriority w:val="99"/>
    <w:semiHidden/>
    <w:rsid w:val="0007030D"/>
    <w:rPr>
      <w:sz w:val="20"/>
      <w:szCs w:val="20"/>
    </w:rPr>
  </w:style>
  <w:style w:type="paragraph" w:styleId="ab">
    <w:name w:val="annotation subject"/>
    <w:basedOn w:val="a9"/>
    <w:next w:val="a9"/>
    <w:link w:val="ac"/>
    <w:uiPriority w:val="99"/>
    <w:semiHidden/>
    <w:unhideWhenUsed/>
    <w:rsid w:val="0007030D"/>
    <w:rPr>
      <w:b/>
      <w:bCs/>
    </w:rPr>
  </w:style>
  <w:style w:type="character" w:customStyle="1" w:styleId="ac">
    <w:name w:val="Тема примечания Знак"/>
    <w:basedOn w:val="aa"/>
    <w:link w:val="ab"/>
    <w:uiPriority w:val="99"/>
    <w:semiHidden/>
    <w:rsid w:val="0007030D"/>
    <w:rPr>
      <w:b/>
      <w:bCs/>
      <w:sz w:val="20"/>
      <w:szCs w:val="20"/>
    </w:rPr>
  </w:style>
  <w:style w:type="paragraph" w:styleId="ad">
    <w:name w:val="Balloon Text"/>
    <w:basedOn w:val="a"/>
    <w:link w:val="ae"/>
    <w:uiPriority w:val="99"/>
    <w:semiHidden/>
    <w:unhideWhenUsed/>
    <w:rsid w:val="000703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030D"/>
    <w:rPr>
      <w:rFonts w:ascii="Tahoma" w:hAnsi="Tahoma" w:cs="Tahoma"/>
      <w:sz w:val="16"/>
      <w:szCs w:val="16"/>
    </w:rPr>
  </w:style>
  <w:style w:type="character" w:customStyle="1" w:styleId="apple-converted-space">
    <w:name w:val="apple-converted-space"/>
    <w:basedOn w:val="a0"/>
    <w:rsid w:val="00BA4FC9"/>
  </w:style>
  <w:style w:type="character" w:styleId="af">
    <w:name w:val="FollowedHyperlink"/>
    <w:basedOn w:val="a0"/>
    <w:uiPriority w:val="99"/>
    <w:semiHidden/>
    <w:unhideWhenUsed/>
    <w:rsid w:val="000C3775"/>
    <w:rPr>
      <w:color w:val="800080" w:themeColor="followedHyperlink"/>
      <w:u w:val="single"/>
    </w:rPr>
  </w:style>
  <w:style w:type="character" w:customStyle="1" w:styleId="30">
    <w:name w:val="Заголовок 3 Знак"/>
    <w:basedOn w:val="a0"/>
    <w:link w:val="3"/>
    <w:uiPriority w:val="9"/>
    <w:rsid w:val="00976892"/>
    <w:rPr>
      <w:rFonts w:ascii="Times New Roman" w:eastAsia="Times New Roman" w:hAnsi="Times New Roman" w:cs="Times New Roman"/>
      <w:b/>
      <w:bCs/>
      <w:sz w:val="27"/>
      <w:szCs w:val="27"/>
      <w:lang w:eastAsia="ru-RU"/>
    </w:rPr>
  </w:style>
  <w:style w:type="character" w:styleId="af0">
    <w:name w:val="Emphasis"/>
    <w:basedOn w:val="a0"/>
    <w:uiPriority w:val="20"/>
    <w:qFormat/>
    <w:rsid w:val="00976892"/>
    <w:rPr>
      <w:i/>
      <w:iCs/>
    </w:rPr>
  </w:style>
  <w:style w:type="paragraph" w:styleId="af1">
    <w:name w:val="header"/>
    <w:basedOn w:val="a"/>
    <w:link w:val="af2"/>
    <w:uiPriority w:val="99"/>
    <w:unhideWhenUsed/>
    <w:rsid w:val="00A646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6462E"/>
  </w:style>
  <w:style w:type="paragraph" w:styleId="af3">
    <w:name w:val="footer"/>
    <w:basedOn w:val="a"/>
    <w:link w:val="af4"/>
    <w:uiPriority w:val="99"/>
    <w:unhideWhenUsed/>
    <w:rsid w:val="00A6462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6462E"/>
  </w:style>
  <w:style w:type="character" w:customStyle="1" w:styleId="10">
    <w:name w:val="Заголовок 1 Знак"/>
    <w:basedOn w:val="a0"/>
    <w:link w:val="1"/>
    <w:uiPriority w:val="9"/>
    <w:rsid w:val="009A14DF"/>
    <w:rPr>
      <w:rFonts w:asciiTheme="majorHAnsi" w:eastAsiaTheme="majorEastAsia" w:hAnsiTheme="majorHAnsi" w:cstheme="majorBidi"/>
      <w:b/>
      <w:bCs/>
      <w:color w:val="365F91" w:themeColor="accent1" w:themeShade="BF"/>
      <w:sz w:val="28"/>
      <w:szCs w:val="28"/>
    </w:rPr>
  </w:style>
  <w:style w:type="paragraph" w:customStyle="1" w:styleId="psection">
    <w:name w:val="psection"/>
    <w:basedOn w:val="a"/>
    <w:rsid w:val="00BE10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768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962"/>
    <w:rPr>
      <w:color w:val="0000FF"/>
      <w:u w:val="single"/>
    </w:rPr>
  </w:style>
  <w:style w:type="paragraph" w:styleId="a4">
    <w:name w:val="footnote text"/>
    <w:basedOn w:val="a"/>
    <w:link w:val="a5"/>
    <w:unhideWhenUsed/>
    <w:rsid w:val="00716962"/>
    <w:pPr>
      <w:spacing w:after="0" w:line="240" w:lineRule="auto"/>
    </w:pPr>
    <w:rPr>
      <w:sz w:val="20"/>
      <w:szCs w:val="20"/>
    </w:rPr>
  </w:style>
  <w:style w:type="character" w:customStyle="1" w:styleId="a5">
    <w:name w:val="Текст сноски Знак"/>
    <w:basedOn w:val="a0"/>
    <w:link w:val="a4"/>
    <w:rsid w:val="00716962"/>
    <w:rPr>
      <w:sz w:val="20"/>
      <w:szCs w:val="20"/>
    </w:rPr>
  </w:style>
  <w:style w:type="character" w:styleId="a6">
    <w:name w:val="footnote reference"/>
    <w:basedOn w:val="a0"/>
    <w:unhideWhenUsed/>
    <w:rsid w:val="00716962"/>
    <w:rPr>
      <w:vertAlign w:val="superscript"/>
    </w:rPr>
  </w:style>
  <w:style w:type="paragraph" w:styleId="a7">
    <w:name w:val="List Paragraph"/>
    <w:basedOn w:val="a"/>
    <w:uiPriority w:val="34"/>
    <w:qFormat/>
    <w:rsid w:val="00716962"/>
    <w:pPr>
      <w:ind w:left="720"/>
      <w:contextualSpacing/>
    </w:pPr>
  </w:style>
  <w:style w:type="character" w:styleId="a8">
    <w:name w:val="annotation reference"/>
    <w:basedOn w:val="a0"/>
    <w:uiPriority w:val="99"/>
    <w:semiHidden/>
    <w:unhideWhenUsed/>
    <w:rsid w:val="0007030D"/>
    <w:rPr>
      <w:sz w:val="16"/>
      <w:szCs w:val="16"/>
    </w:rPr>
  </w:style>
  <w:style w:type="paragraph" w:styleId="a9">
    <w:name w:val="annotation text"/>
    <w:basedOn w:val="a"/>
    <w:link w:val="aa"/>
    <w:uiPriority w:val="99"/>
    <w:semiHidden/>
    <w:unhideWhenUsed/>
    <w:rsid w:val="0007030D"/>
    <w:pPr>
      <w:spacing w:line="240" w:lineRule="auto"/>
    </w:pPr>
    <w:rPr>
      <w:sz w:val="20"/>
      <w:szCs w:val="20"/>
    </w:rPr>
  </w:style>
  <w:style w:type="character" w:customStyle="1" w:styleId="aa">
    <w:name w:val="Текст примечания Знак"/>
    <w:basedOn w:val="a0"/>
    <w:link w:val="a9"/>
    <w:uiPriority w:val="99"/>
    <w:semiHidden/>
    <w:rsid w:val="0007030D"/>
    <w:rPr>
      <w:sz w:val="20"/>
      <w:szCs w:val="20"/>
    </w:rPr>
  </w:style>
  <w:style w:type="paragraph" w:styleId="ab">
    <w:name w:val="annotation subject"/>
    <w:basedOn w:val="a9"/>
    <w:next w:val="a9"/>
    <w:link w:val="ac"/>
    <w:uiPriority w:val="99"/>
    <w:semiHidden/>
    <w:unhideWhenUsed/>
    <w:rsid w:val="0007030D"/>
    <w:rPr>
      <w:b/>
      <w:bCs/>
    </w:rPr>
  </w:style>
  <w:style w:type="character" w:customStyle="1" w:styleId="ac">
    <w:name w:val="Тема примечания Знак"/>
    <w:basedOn w:val="aa"/>
    <w:link w:val="ab"/>
    <w:uiPriority w:val="99"/>
    <w:semiHidden/>
    <w:rsid w:val="0007030D"/>
    <w:rPr>
      <w:b/>
      <w:bCs/>
      <w:sz w:val="20"/>
      <w:szCs w:val="20"/>
    </w:rPr>
  </w:style>
  <w:style w:type="paragraph" w:styleId="ad">
    <w:name w:val="Balloon Text"/>
    <w:basedOn w:val="a"/>
    <w:link w:val="ae"/>
    <w:uiPriority w:val="99"/>
    <w:semiHidden/>
    <w:unhideWhenUsed/>
    <w:rsid w:val="000703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030D"/>
    <w:rPr>
      <w:rFonts w:ascii="Tahoma" w:hAnsi="Tahoma" w:cs="Tahoma"/>
      <w:sz w:val="16"/>
      <w:szCs w:val="16"/>
    </w:rPr>
  </w:style>
  <w:style w:type="character" w:customStyle="1" w:styleId="apple-converted-space">
    <w:name w:val="apple-converted-space"/>
    <w:basedOn w:val="a0"/>
    <w:rsid w:val="00BA4FC9"/>
  </w:style>
  <w:style w:type="character" w:styleId="af">
    <w:name w:val="FollowedHyperlink"/>
    <w:basedOn w:val="a0"/>
    <w:uiPriority w:val="99"/>
    <w:semiHidden/>
    <w:unhideWhenUsed/>
    <w:rsid w:val="000C3775"/>
    <w:rPr>
      <w:color w:val="800080" w:themeColor="followedHyperlink"/>
      <w:u w:val="single"/>
    </w:rPr>
  </w:style>
  <w:style w:type="character" w:customStyle="1" w:styleId="30">
    <w:name w:val="Заголовок 3 Знак"/>
    <w:basedOn w:val="a0"/>
    <w:link w:val="3"/>
    <w:uiPriority w:val="9"/>
    <w:rsid w:val="00976892"/>
    <w:rPr>
      <w:rFonts w:ascii="Times New Roman" w:eastAsia="Times New Roman" w:hAnsi="Times New Roman" w:cs="Times New Roman"/>
      <w:b/>
      <w:bCs/>
      <w:sz w:val="27"/>
      <w:szCs w:val="27"/>
      <w:lang w:eastAsia="ru-RU"/>
    </w:rPr>
  </w:style>
  <w:style w:type="character" w:styleId="af0">
    <w:name w:val="Emphasis"/>
    <w:basedOn w:val="a0"/>
    <w:uiPriority w:val="20"/>
    <w:qFormat/>
    <w:rsid w:val="00976892"/>
    <w:rPr>
      <w:i/>
      <w:iCs/>
    </w:rPr>
  </w:style>
  <w:style w:type="paragraph" w:styleId="af1">
    <w:name w:val="header"/>
    <w:basedOn w:val="a"/>
    <w:link w:val="af2"/>
    <w:uiPriority w:val="99"/>
    <w:unhideWhenUsed/>
    <w:rsid w:val="00A646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6462E"/>
  </w:style>
  <w:style w:type="paragraph" w:styleId="af3">
    <w:name w:val="footer"/>
    <w:basedOn w:val="a"/>
    <w:link w:val="af4"/>
    <w:uiPriority w:val="99"/>
    <w:unhideWhenUsed/>
    <w:rsid w:val="00A6462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6462E"/>
  </w:style>
  <w:style w:type="character" w:customStyle="1" w:styleId="10">
    <w:name w:val="Заголовок 1 Знак"/>
    <w:basedOn w:val="a0"/>
    <w:link w:val="1"/>
    <w:uiPriority w:val="9"/>
    <w:rsid w:val="009A14DF"/>
    <w:rPr>
      <w:rFonts w:asciiTheme="majorHAnsi" w:eastAsiaTheme="majorEastAsia" w:hAnsiTheme="majorHAnsi" w:cstheme="majorBidi"/>
      <w:b/>
      <w:bCs/>
      <w:color w:val="365F91" w:themeColor="accent1" w:themeShade="BF"/>
      <w:sz w:val="28"/>
      <w:szCs w:val="28"/>
    </w:rPr>
  </w:style>
  <w:style w:type="paragraph" w:customStyle="1" w:styleId="psection">
    <w:name w:val="psection"/>
    <w:basedOn w:val="a"/>
    <w:rsid w:val="00BE10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0181">
      <w:bodyDiv w:val="1"/>
      <w:marLeft w:val="0"/>
      <w:marRight w:val="0"/>
      <w:marTop w:val="0"/>
      <w:marBottom w:val="0"/>
      <w:divBdr>
        <w:top w:val="none" w:sz="0" w:space="0" w:color="auto"/>
        <w:left w:val="none" w:sz="0" w:space="0" w:color="auto"/>
        <w:bottom w:val="none" w:sz="0" w:space="0" w:color="auto"/>
        <w:right w:val="none" w:sz="0" w:space="0" w:color="auto"/>
      </w:divBdr>
    </w:div>
    <w:div w:id="370302837">
      <w:bodyDiv w:val="1"/>
      <w:marLeft w:val="0"/>
      <w:marRight w:val="0"/>
      <w:marTop w:val="0"/>
      <w:marBottom w:val="0"/>
      <w:divBdr>
        <w:top w:val="none" w:sz="0" w:space="0" w:color="auto"/>
        <w:left w:val="none" w:sz="0" w:space="0" w:color="auto"/>
        <w:bottom w:val="none" w:sz="0" w:space="0" w:color="auto"/>
        <w:right w:val="none" w:sz="0" w:space="0" w:color="auto"/>
      </w:divBdr>
    </w:div>
    <w:div w:id="398093712">
      <w:bodyDiv w:val="1"/>
      <w:marLeft w:val="0"/>
      <w:marRight w:val="0"/>
      <w:marTop w:val="0"/>
      <w:marBottom w:val="0"/>
      <w:divBdr>
        <w:top w:val="none" w:sz="0" w:space="0" w:color="auto"/>
        <w:left w:val="none" w:sz="0" w:space="0" w:color="auto"/>
        <w:bottom w:val="none" w:sz="0" w:space="0" w:color="auto"/>
        <w:right w:val="none" w:sz="0" w:space="0" w:color="auto"/>
      </w:divBdr>
    </w:div>
    <w:div w:id="408235978">
      <w:bodyDiv w:val="1"/>
      <w:marLeft w:val="0"/>
      <w:marRight w:val="0"/>
      <w:marTop w:val="0"/>
      <w:marBottom w:val="0"/>
      <w:divBdr>
        <w:top w:val="none" w:sz="0" w:space="0" w:color="auto"/>
        <w:left w:val="none" w:sz="0" w:space="0" w:color="auto"/>
        <w:bottom w:val="none" w:sz="0" w:space="0" w:color="auto"/>
        <w:right w:val="none" w:sz="0" w:space="0" w:color="auto"/>
      </w:divBdr>
      <w:divsChild>
        <w:div w:id="176045665">
          <w:marLeft w:val="0"/>
          <w:marRight w:val="0"/>
          <w:marTop w:val="0"/>
          <w:marBottom w:val="45"/>
          <w:divBdr>
            <w:top w:val="none" w:sz="0" w:space="0" w:color="auto"/>
            <w:left w:val="none" w:sz="0" w:space="0" w:color="auto"/>
            <w:bottom w:val="dotted" w:sz="6" w:space="0" w:color="CCCCCC"/>
            <w:right w:val="none" w:sz="0" w:space="0" w:color="auto"/>
          </w:divBdr>
        </w:div>
      </w:divsChild>
    </w:div>
    <w:div w:id="425348047">
      <w:bodyDiv w:val="1"/>
      <w:marLeft w:val="0"/>
      <w:marRight w:val="0"/>
      <w:marTop w:val="0"/>
      <w:marBottom w:val="0"/>
      <w:divBdr>
        <w:top w:val="none" w:sz="0" w:space="0" w:color="auto"/>
        <w:left w:val="none" w:sz="0" w:space="0" w:color="auto"/>
        <w:bottom w:val="none" w:sz="0" w:space="0" w:color="auto"/>
        <w:right w:val="none" w:sz="0" w:space="0" w:color="auto"/>
      </w:divBdr>
    </w:div>
    <w:div w:id="737442569">
      <w:bodyDiv w:val="1"/>
      <w:marLeft w:val="0"/>
      <w:marRight w:val="0"/>
      <w:marTop w:val="0"/>
      <w:marBottom w:val="0"/>
      <w:divBdr>
        <w:top w:val="none" w:sz="0" w:space="0" w:color="auto"/>
        <w:left w:val="none" w:sz="0" w:space="0" w:color="auto"/>
        <w:bottom w:val="none" w:sz="0" w:space="0" w:color="auto"/>
        <w:right w:val="none" w:sz="0" w:space="0" w:color="auto"/>
      </w:divBdr>
    </w:div>
    <w:div w:id="906690900">
      <w:bodyDiv w:val="1"/>
      <w:marLeft w:val="0"/>
      <w:marRight w:val="0"/>
      <w:marTop w:val="0"/>
      <w:marBottom w:val="0"/>
      <w:divBdr>
        <w:top w:val="none" w:sz="0" w:space="0" w:color="auto"/>
        <w:left w:val="none" w:sz="0" w:space="0" w:color="auto"/>
        <w:bottom w:val="none" w:sz="0" w:space="0" w:color="auto"/>
        <w:right w:val="none" w:sz="0" w:space="0" w:color="auto"/>
      </w:divBdr>
    </w:div>
    <w:div w:id="935863171">
      <w:bodyDiv w:val="1"/>
      <w:marLeft w:val="0"/>
      <w:marRight w:val="0"/>
      <w:marTop w:val="0"/>
      <w:marBottom w:val="0"/>
      <w:divBdr>
        <w:top w:val="none" w:sz="0" w:space="0" w:color="auto"/>
        <w:left w:val="none" w:sz="0" w:space="0" w:color="auto"/>
        <w:bottom w:val="none" w:sz="0" w:space="0" w:color="auto"/>
        <w:right w:val="none" w:sz="0" w:space="0" w:color="auto"/>
      </w:divBdr>
    </w:div>
    <w:div w:id="978993950">
      <w:bodyDiv w:val="1"/>
      <w:marLeft w:val="0"/>
      <w:marRight w:val="0"/>
      <w:marTop w:val="0"/>
      <w:marBottom w:val="0"/>
      <w:divBdr>
        <w:top w:val="none" w:sz="0" w:space="0" w:color="auto"/>
        <w:left w:val="none" w:sz="0" w:space="0" w:color="auto"/>
        <w:bottom w:val="none" w:sz="0" w:space="0" w:color="auto"/>
        <w:right w:val="none" w:sz="0" w:space="0" w:color="auto"/>
      </w:divBdr>
    </w:div>
    <w:div w:id="1184905628">
      <w:bodyDiv w:val="1"/>
      <w:marLeft w:val="0"/>
      <w:marRight w:val="0"/>
      <w:marTop w:val="0"/>
      <w:marBottom w:val="0"/>
      <w:divBdr>
        <w:top w:val="none" w:sz="0" w:space="0" w:color="auto"/>
        <w:left w:val="none" w:sz="0" w:space="0" w:color="auto"/>
        <w:bottom w:val="none" w:sz="0" w:space="0" w:color="auto"/>
        <w:right w:val="none" w:sz="0" w:space="0" w:color="auto"/>
      </w:divBdr>
    </w:div>
    <w:div w:id="1367561501">
      <w:bodyDiv w:val="1"/>
      <w:marLeft w:val="0"/>
      <w:marRight w:val="0"/>
      <w:marTop w:val="0"/>
      <w:marBottom w:val="0"/>
      <w:divBdr>
        <w:top w:val="none" w:sz="0" w:space="0" w:color="auto"/>
        <w:left w:val="none" w:sz="0" w:space="0" w:color="auto"/>
        <w:bottom w:val="none" w:sz="0" w:space="0" w:color="auto"/>
        <w:right w:val="none" w:sz="0" w:space="0" w:color="auto"/>
      </w:divBdr>
    </w:div>
    <w:div w:id="1593466369">
      <w:bodyDiv w:val="1"/>
      <w:marLeft w:val="0"/>
      <w:marRight w:val="0"/>
      <w:marTop w:val="0"/>
      <w:marBottom w:val="0"/>
      <w:divBdr>
        <w:top w:val="none" w:sz="0" w:space="0" w:color="auto"/>
        <w:left w:val="none" w:sz="0" w:space="0" w:color="auto"/>
        <w:bottom w:val="none" w:sz="0" w:space="0" w:color="auto"/>
        <w:right w:val="none" w:sz="0" w:space="0" w:color="auto"/>
      </w:divBdr>
    </w:div>
    <w:div w:id="1768228796">
      <w:bodyDiv w:val="1"/>
      <w:marLeft w:val="0"/>
      <w:marRight w:val="0"/>
      <w:marTop w:val="0"/>
      <w:marBottom w:val="0"/>
      <w:divBdr>
        <w:top w:val="none" w:sz="0" w:space="0" w:color="auto"/>
        <w:left w:val="none" w:sz="0" w:space="0" w:color="auto"/>
        <w:bottom w:val="none" w:sz="0" w:space="0" w:color="auto"/>
        <w:right w:val="none" w:sz="0" w:space="0" w:color="auto"/>
      </w:divBdr>
    </w:div>
    <w:div w:id="20622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neframe.ru/%D0%A1%D1%82%D0%B0%D1%82%D1%8C%D0%B8/lr.html" TargetMode="External"/><Relationship Id="rId13" Type="http://schemas.openxmlformats.org/officeDocument/2006/relationships/hyperlink" Target="http://www.cnc.fr/web/en/sectoral-statistics" TargetMode="External"/><Relationship Id="rId18" Type="http://schemas.openxmlformats.org/officeDocument/2006/relationships/hyperlink" Target="http://constitutions.ru/archives/7934" TargetMode="External"/><Relationship Id="rId26" Type="http://schemas.openxmlformats.org/officeDocument/2006/relationships/hyperlink" Target="http://www.londonfilmmuseum.com/covent-garden/visit-museum/" TargetMode="External"/><Relationship Id="rId3" Type="http://schemas.openxmlformats.org/officeDocument/2006/relationships/hyperlink" Target="http://yourforexschool.com/book/241-yekonomicheskaya-teoriya/72-ispolnitelskie-iskusstva.html" TargetMode="External"/><Relationship Id="rId21" Type="http://schemas.openxmlformats.org/officeDocument/2006/relationships/hyperlink" Target="http://issuu.com/kinobizon12/docs/_________________________________/1" TargetMode="External"/><Relationship Id="rId7" Type="http://schemas.openxmlformats.org/officeDocument/2006/relationships/hyperlink" Target="http://www.bibliotekar.ru/kino/11.htm" TargetMode="External"/><Relationship Id="rId12" Type="http://schemas.openxmlformats.org/officeDocument/2006/relationships/hyperlink" Target="http://www.legislation.gov.uk/ukpga/2006/25/part/3/chapter/3" TargetMode="External"/><Relationship Id="rId17" Type="http://schemas.openxmlformats.org/officeDocument/2006/relationships/hyperlink" Target="https://www.google.ru/url?sa=t&amp;rct=j&amp;q=&amp;esrc=s&amp;source=web&amp;cd=1&amp;cad=rja&amp;ved=0CC4QFjAA&amp;url=http%3A%2F%2Fwww.yourlocalcinema.com.au%2F&amp;ei=aFafUZfWIqnV4QTqloDYAw&amp;usg=AFQjCNGVtJWeehULNv6bVANTD5GlWr8Lfw&amp;sig2=-AtIsIy_JhO_6jkJ5Q1cpA&amp;bvm=bv.47008514,d.bGE" TargetMode="External"/><Relationship Id="rId25" Type="http://schemas.openxmlformats.org/officeDocument/2006/relationships/hyperlink" Target="http://izvestia.ru/news/344629#ixzz2UCxoNnmWhttp://izvestia.ru/news/344629" TargetMode="External"/><Relationship Id="rId2" Type="http://schemas.openxmlformats.org/officeDocument/2006/relationships/hyperlink" Target="http://www.publications.parliament.uk/pa/ld200910/ldselect/ldcomuni/37/3705.htm" TargetMode="External"/><Relationship Id="rId16" Type="http://schemas.openxmlformats.org/officeDocument/2006/relationships/hyperlink" Target="http://filmpro.ru/business/17750265" TargetMode="External"/><Relationship Id="rId20" Type="http://schemas.openxmlformats.org/officeDocument/2006/relationships/hyperlink" Target="http://ipc.arbitr.ru/" TargetMode="External"/><Relationship Id="rId1" Type="http://schemas.openxmlformats.org/officeDocument/2006/relationships/hyperlink" Target="http://www.publications.parliament.uk/pa/ld200910/ldselect/ldcomuni/37/3702.htm" TargetMode="External"/><Relationship Id="rId6" Type="http://schemas.openxmlformats.org/officeDocument/2006/relationships/hyperlink" Target="http://lib.znate.ru/docs/index-291412.html?page=11" TargetMode="External"/><Relationship Id="rId11" Type="http://schemas.openxmlformats.org/officeDocument/2006/relationships/hyperlink" Target="http://en.wikipedia.org/wiki/British_Film_Institute" TargetMode="External"/><Relationship Id="rId24" Type="http://schemas.openxmlformats.org/officeDocument/2006/relationships/hyperlink" Target="http://www.cnc.fr/web/en/index?p_p_auth=XkR7gtZZ&amp;p_p_id=3&amp;p_p_lifecycle=0&amp;p_p_state=maximized&amp;p_p_mode=view&amp;_3_struts_action=%2Fsearch%2Fsearch" TargetMode="External"/><Relationship Id="rId5" Type="http://schemas.openxmlformats.org/officeDocument/2006/relationships/hyperlink" Target="http://www.publications.parliament.uk/pa/ld200910/ldselect/ldcomuni/37/3705.htm" TargetMode="External"/><Relationship Id="rId15" Type="http://schemas.openxmlformats.org/officeDocument/2006/relationships/hyperlink" Target="http://www.ffa.de/content_dfff/dfff_leitfaden.phtml?language=en" TargetMode="External"/><Relationship Id="rId23" Type="http://schemas.openxmlformats.org/officeDocument/2006/relationships/hyperlink" Target="http://issuu.com/sergeybondarev/docs/finance_france_films" TargetMode="External"/><Relationship Id="rId10" Type="http://schemas.openxmlformats.org/officeDocument/2006/relationships/hyperlink" Target="http://en.wikipedia.org/wiki/British_Film_Institute" TargetMode="External"/><Relationship Id="rId19" Type="http://schemas.openxmlformats.org/officeDocument/2006/relationships/hyperlink" Target="http://m.kinopoisk.ru/news/1985213/" TargetMode="External"/><Relationship Id="rId4" Type="http://schemas.openxmlformats.org/officeDocument/2006/relationships/hyperlink" Target="http://www.publications.parliament.uk/pa/ld200910/ldselect/ldcomuni/37/3702.htm" TargetMode="External"/><Relationship Id="rId9" Type="http://schemas.openxmlformats.org/officeDocument/2006/relationships/hyperlink" Target="http://www.cnc.fr/web/en" TargetMode="External"/><Relationship Id="rId14" Type="http://schemas.openxmlformats.org/officeDocument/2006/relationships/hyperlink" Target="http://www.spada.co.nz/documents/FilmFundingOpportunitiesGermany.PDF" TargetMode="External"/><Relationship Id="rId22" Type="http://schemas.openxmlformats.org/officeDocument/2006/relationships/hyperlink" Target="http://www.tvig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B2F1AA5-D425-48A3-A629-AAA709D8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69</Pages>
  <Words>15666</Words>
  <Characters>89298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raisa</dc:creator>
  <cp:lastModifiedBy>raisa</cp:lastModifiedBy>
  <cp:revision>18</cp:revision>
  <dcterms:created xsi:type="dcterms:W3CDTF">2013-05-21T09:55:00Z</dcterms:created>
  <dcterms:modified xsi:type="dcterms:W3CDTF">2013-05-24T14:01:00Z</dcterms:modified>
</cp:coreProperties>
</file>