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1B" w:rsidRPr="003E0DC4" w:rsidRDefault="00F1651B" w:rsidP="00F1651B">
      <w:pPr>
        <w:jc w:val="center"/>
        <w:rPr>
          <w:rFonts w:ascii="Times New Roman" w:hAnsi="Times New Roman" w:cs="Times New Roman"/>
          <w:b/>
          <w:sz w:val="28"/>
          <w:szCs w:val="28"/>
        </w:rPr>
      </w:pPr>
      <w:r w:rsidRPr="003E0DC4">
        <w:rPr>
          <w:rFonts w:ascii="Times New Roman" w:hAnsi="Times New Roman" w:cs="Times New Roman"/>
          <w:b/>
          <w:sz w:val="28"/>
          <w:szCs w:val="28"/>
        </w:rPr>
        <w:t>Правительство Российской Федерации</w:t>
      </w:r>
    </w:p>
    <w:p w:rsidR="00F1651B" w:rsidRPr="003E0DC4" w:rsidRDefault="00F1651B" w:rsidP="00F1651B">
      <w:pPr>
        <w:jc w:val="center"/>
        <w:rPr>
          <w:rFonts w:ascii="Times New Roman" w:hAnsi="Times New Roman" w:cs="Times New Roman"/>
          <w:b/>
          <w:sz w:val="28"/>
          <w:szCs w:val="28"/>
        </w:rPr>
      </w:pPr>
    </w:p>
    <w:p w:rsidR="00F1651B" w:rsidRPr="003E0DC4" w:rsidRDefault="00F1651B" w:rsidP="00F1651B">
      <w:pPr>
        <w:jc w:val="center"/>
        <w:rPr>
          <w:rFonts w:ascii="Times New Roman" w:hAnsi="Times New Roman" w:cs="Times New Roman"/>
          <w:b/>
          <w:sz w:val="28"/>
          <w:szCs w:val="28"/>
        </w:rPr>
      </w:pPr>
      <w:r w:rsidRPr="003E0DC4">
        <w:rPr>
          <w:rFonts w:ascii="Times New Roman" w:hAnsi="Times New Roman" w:cs="Times New Roman"/>
          <w:b/>
          <w:sz w:val="28"/>
          <w:szCs w:val="28"/>
        </w:rPr>
        <w:t>Санкт-Петербургский филиал</w:t>
      </w:r>
    </w:p>
    <w:p w:rsidR="00F1651B" w:rsidRPr="003E0DC4" w:rsidRDefault="00F1651B" w:rsidP="00F1651B">
      <w:pPr>
        <w:jc w:val="center"/>
        <w:rPr>
          <w:rFonts w:ascii="Times New Roman" w:hAnsi="Times New Roman" w:cs="Times New Roman"/>
          <w:sz w:val="28"/>
          <w:szCs w:val="28"/>
        </w:rPr>
      </w:pPr>
      <w:r w:rsidRPr="003E0DC4">
        <w:rPr>
          <w:rFonts w:ascii="Times New Roman" w:hAnsi="Times New Roman" w:cs="Times New Roman"/>
          <w:b/>
          <w:bCs/>
          <w:sz w:val="28"/>
          <w:szCs w:val="28"/>
        </w:rPr>
        <w:t xml:space="preserve">Федеральное государственное автономное образовательное учреждение высшего профессионального образования </w:t>
      </w:r>
      <w:r w:rsidRPr="003E0DC4">
        <w:rPr>
          <w:rFonts w:ascii="Times New Roman" w:hAnsi="Times New Roman" w:cs="Times New Roman"/>
          <w:b/>
          <w:bCs/>
          <w:sz w:val="28"/>
          <w:szCs w:val="28"/>
        </w:rPr>
        <w:br/>
        <w:t xml:space="preserve">"Национальный исследовательский университет </w:t>
      </w:r>
      <w:r w:rsidRPr="003E0DC4">
        <w:rPr>
          <w:rFonts w:ascii="Times New Roman" w:hAnsi="Times New Roman" w:cs="Times New Roman"/>
          <w:b/>
          <w:bCs/>
          <w:sz w:val="28"/>
          <w:szCs w:val="28"/>
        </w:rPr>
        <w:br/>
        <w:t>"Высшая школа экономики"</w:t>
      </w:r>
    </w:p>
    <w:p w:rsidR="00F1651B" w:rsidRPr="006735E1" w:rsidRDefault="00F1651B" w:rsidP="00F1651B">
      <w:pPr>
        <w:autoSpaceDE w:val="0"/>
        <w:autoSpaceDN w:val="0"/>
        <w:adjustRightInd w:val="0"/>
        <w:jc w:val="center"/>
        <w:rPr>
          <w:rFonts w:ascii="Times New Roman" w:hAnsi="Times New Roman" w:cs="Times New Roman"/>
          <w:b/>
          <w:sz w:val="28"/>
          <w:szCs w:val="28"/>
        </w:rPr>
      </w:pPr>
      <w:r w:rsidRPr="006735E1">
        <w:rPr>
          <w:rFonts w:ascii="Times New Roman" w:hAnsi="Times New Roman" w:cs="Times New Roman"/>
          <w:b/>
          <w:sz w:val="28"/>
          <w:szCs w:val="28"/>
        </w:rPr>
        <w:t xml:space="preserve">Санкт-Петербургский филиал </w:t>
      </w:r>
      <w:proofErr w:type="gramStart"/>
      <w:r w:rsidRPr="006735E1">
        <w:rPr>
          <w:rFonts w:ascii="Times New Roman" w:hAnsi="Times New Roman" w:cs="Times New Roman"/>
          <w:b/>
          <w:sz w:val="28"/>
          <w:szCs w:val="28"/>
        </w:rPr>
        <w:t>федерального</w:t>
      </w:r>
      <w:proofErr w:type="gramEnd"/>
      <w:r w:rsidRPr="006735E1">
        <w:rPr>
          <w:rFonts w:ascii="Times New Roman" w:hAnsi="Times New Roman" w:cs="Times New Roman"/>
          <w:b/>
          <w:sz w:val="28"/>
          <w:szCs w:val="28"/>
        </w:rPr>
        <w:t xml:space="preserve">  государственного </w:t>
      </w:r>
    </w:p>
    <w:p w:rsidR="00F1651B" w:rsidRPr="006735E1" w:rsidRDefault="00F1651B" w:rsidP="00F1651B">
      <w:pPr>
        <w:autoSpaceDE w:val="0"/>
        <w:autoSpaceDN w:val="0"/>
        <w:adjustRightInd w:val="0"/>
        <w:jc w:val="center"/>
        <w:rPr>
          <w:rFonts w:ascii="Times New Roman" w:hAnsi="Times New Roman" w:cs="Times New Roman"/>
          <w:b/>
          <w:sz w:val="28"/>
          <w:szCs w:val="28"/>
        </w:rPr>
      </w:pPr>
      <w:r w:rsidRPr="006735E1">
        <w:rPr>
          <w:rFonts w:ascii="Times New Roman" w:hAnsi="Times New Roman" w:cs="Times New Roman"/>
          <w:b/>
          <w:sz w:val="28"/>
          <w:szCs w:val="28"/>
        </w:rPr>
        <w:t>автономного  образовательного учреждения высшего профессионального</w:t>
      </w:r>
    </w:p>
    <w:p w:rsidR="00F1651B" w:rsidRPr="006735E1" w:rsidRDefault="00F1651B" w:rsidP="00F1651B">
      <w:pPr>
        <w:autoSpaceDE w:val="0"/>
        <w:autoSpaceDN w:val="0"/>
        <w:adjustRightInd w:val="0"/>
        <w:jc w:val="center"/>
        <w:rPr>
          <w:rFonts w:ascii="Times New Roman" w:hAnsi="Times New Roman" w:cs="Times New Roman"/>
          <w:b/>
          <w:sz w:val="28"/>
          <w:szCs w:val="28"/>
        </w:rPr>
      </w:pPr>
      <w:r w:rsidRPr="006735E1">
        <w:rPr>
          <w:rFonts w:ascii="Times New Roman" w:hAnsi="Times New Roman" w:cs="Times New Roman"/>
          <w:b/>
          <w:sz w:val="28"/>
          <w:szCs w:val="28"/>
        </w:rPr>
        <w:t xml:space="preserve"> образования </w:t>
      </w:r>
    </w:p>
    <w:p w:rsidR="00F1651B" w:rsidRPr="006735E1" w:rsidRDefault="00F1651B" w:rsidP="00F1651B">
      <w:pPr>
        <w:autoSpaceDE w:val="0"/>
        <w:autoSpaceDN w:val="0"/>
        <w:adjustRightInd w:val="0"/>
        <w:jc w:val="center"/>
        <w:rPr>
          <w:rFonts w:ascii="Times New Roman" w:hAnsi="Times New Roman" w:cs="Times New Roman"/>
          <w:b/>
          <w:sz w:val="28"/>
          <w:szCs w:val="28"/>
        </w:rPr>
      </w:pPr>
      <w:r w:rsidRPr="006735E1">
        <w:rPr>
          <w:rFonts w:ascii="Times New Roman" w:hAnsi="Times New Roman" w:cs="Times New Roman"/>
          <w:b/>
          <w:sz w:val="28"/>
          <w:szCs w:val="28"/>
        </w:rPr>
        <w:t>«Национальный  исследовательский  университет "Высшая школа экономики"»</w:t>
      </w:r>
    </w:p>
    <w:p w:rsidR="00F1651B" w:rsidRPr="003E0DC4" w:rsidRDefault="00F1651B" w:rsidP="00F1651B">
      <w:pPr>
        <w:autoSpaceDE w:val="0"/>
        <w:autoSpaceDN w:val="0"/>
        <w:adjustRightInd w:val="0"/>
        <w:jc w:val="center"/>
        <w:rPr>
          <w:rFonts w:ascii="Times New Roman" w:hAnsi="Times New Roman" w:cs="Times New Roman"/>
          <w:sz w:val="28"/>
          <w:szCs w:val="28"/>
        </w:rPr>
      </w:pPr>
      <w:r w:rsidRPr="003E0DC4">
        <w:rPr>
          <w:rFonts w:ascii="Times New Roman" w:hAnsi="Times New Roman" w:cs="Times New Roman"/>
          <w:sz w:val="28"/>
          <w:szCs w:val="28"/>
        </w:rPr>
        <w:t>Факультет экономики</w:t>
      </w:r>
    </w:p>
    <w:p w:rsidR="00F1651B" w:rsidRPr="006735E1" w:rsidRDefault="00F1651B" w:rsidP="00634452">
      <w:pPr>
        <w:pStyle w:val="6"/>
      </w:pPr>
      <w:r w:rsidRPr="006735E1">
        <w:t xml:space="preserve">Кафедра </w:t>
      </w:r>
      <w:r>
        <w:t>экономической теории</w:t>
      </w:r>
    </w:p>
    <w:p w:rsidR="00F1651B" w:rsidRDefault="00F1651B" w:rsidP="00F1651B">
      <w:pPr>
        <w:autoSpaceDE w:val="0"/>
        <w:autoSpaceDN w:val="0"/>
        <w:adjustRightInd w:val="0"/>
        <w:rPr>
          <w:rFonts w:ascii="Times New Roman" w:hAnsi="Times New Roman" w:cs="Times New Roman"/>
          <w:sz w:val="28"/>
          <w:szCs w:val="28"/>
        </w:rPr>
      </w:pPr>
    </w:p>
    <w:p w:rsidR="00F1651B" w:rsidRPr="003E0DC4" w:rsidRDefault="00F1651B" w:rsidP="00F1651B">
      <w:pPr>
        <w:jc w:val="center"/>
        <w:rPr>
          <w:rFonts w:ascii="Times New Roman" w:hAnsi="Times New Roman" w:cs="Times New Roman"/>
          <w:sz w:val="28"/>
          <w:szCs w:val="28"/>
        </w:rPr>
      </w:pPr>
      <w:r>
        <w:rPr>
          <w:rFonts w:ascii="Times New Roman" w:hAnsi="Times New Roman" w:cs="Times New Roman"/>
          <w:sz w:val="28"/>
          <w:szCs w:val="28"/>
        </w:rPr>
        <w:t>БАКАЛАВРСКАЯ</w:t>
      </w:r>
      <w:r w:rsidRPr="003E0DC4">
        <w:rPr>
          <w:rFonts w:ascii="Times New Roman" w:hAnsi="Times New Roman" w:cs="Times New Roman"/>
          <w:sz w:val="28"/>
          <w:szCs w:val="28"/>
        </w:rPr>
        <w:t xml:space="preserve"> РАБОТА </w:t>
      </w:r>
    </w:p>
    <w:p w:rsidR="00F1651B" w:rsidRPr="003E0DC4" w:rsidRDefault="00F1651B" w:rsidP="00F1651B">
      <w:pPr>
        <w:rPr>
          <w:rFonts w:ascii="Times New Roman" w:hAnsi="Times New Roman" w:cs="Times New Roman"/>
          <w:sz w:val="28"/>
          <w:szCs w:val="28"/>
        </w:rPr>
      </w:pPr>
      <w:r w:rsidRPr="003E0DC4">
        <w:rPr>
          <w:rFonts w:ascii="Times New Roman" w:hAnsi="Times New Roman" w:cs="Times New Roman"/>
          <w:sz w:val="28"/>
          <w:szCs w:val="28"/>
        </w:rPr>
        <w:t xml:space="preserve">на тему: </w:t>
      </w:r>
      <w:r>
        <w:rPr>
          <w:rFonts w:ascii="Times New Roman" w:hAnsi="Times New Roman" w:cs="Times New Roman"/>
          <w:sz w:val="28"/>
          <w:szCs w:val="28"/>
        </w:rPr>
        <w:t xml:space="preserve">«Некоторые особенности ценообразования на </w:t>
      </w:r>
      <w:proofErr w:type="gramStart"/>
      <w:r>
        <w:rPr>
          <w:rFonts w:ascii="Times New Roman" w:hAnsi="Times New Roman" w:cs="Times New Roman"/>
          <w:sz w:val="28"/>
          <w:szCs w:val="28"/>
        </w:rPr>
        <w:t>российских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Интернет-рынках</w:t>
      </w:r>
      <w:proofErr w:type="spellEnd"/>
      <w:r w:rsidRPr="003E0DC4">
        <w:rPr>
          <w:rFonts w:ascii="Times New Roman" w:hAnsi="Times New Roman" w:cs="Times New Roman"/>
          <w:sz w:val="28"/>
          <w:szCs w:val="28"/>
        </w:rPr>
        <w:t>»</w:t>
      </w:r>
    </w:p>
    <w:p w:rsidR="00F1651B" w:rsidRPr="003E0DC4" w:rsidRDefault="00F1651B" w:rsidP="00F1651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Направление  экономика</w:t>
      </w:r>
    </w:p>
    <w:p w:rsidR="00F1651B" w:rsidRDefault="00F1651B" w:rsidP="00F1651B">
      <w:pPr>
        <w:tabs>
          <w:tab w:val="left" w:pos="8820"/>
        </w:tabs>
        <w:ind w:left="4956" w:right="818"/>
        <w:rPr>
          <w:rFonts w:ascii="Times New Roman" w:hAnsi="Times New Roman" w:cs="Times New Roman"/>
          <w:sz w:val="28"/>
          <w:szCs w:val="28"/>
        </w:rPr>
      </w:pPr>
      <w:r w:rsidRPr="003E0DC4">
        <w:rPr>
          <w:rFonts w:ascii="Times New Roman" w:hAnsi="Times New Roman" w:cs="Times New Roman"/>
          <w:sz w:val="28"/>
          <w:szCs w:val="28"/>
        </w:rPr>
        <w:t>Студен</w:t>
      </w:r>
      <w:r>
        <w:rPr>
          <w:rFonts w:ascii="Times New Roman" w:hAnsi="Times New Roman" w:cs="Times New Roman"/>
          <w:sz w:val="28"/>
          <w:szCs w:val="28"/>
        </w:rPr>
        <w:t>тка</w:t>
      </w:r>
      <w:r w:rsidRPr="003E0DC4">
        <w:rPr>
          <w:rFonts w:ascii="Times New Roman" w:hAnsi="Times New Roman" w:cs="Times New Roman"/>
          <w:sz w:val="28"/>
          <w:szCs w:val="28"/>
        </w:rPr>
        <w:t xml:space="preserve"> группы № </w:t>
      </w:r>
      <w:r>
        <w:rPr>
          <w:rFonts w:ascii="Times New Roman" w:hAnsi="Times New Roman" w:cs="Times New Roman"/>
          <w:sz w:val="28"/>
          <w:szCs w:val="28"/>
        </w:rPr>
        <w:t>141,</w:t>
      </w:r>
    </w:p>
    <w:p w:rsidR="00F1651B" w:rsidRPr="003E0DC4" w:rsidRDefault="00F1651B" w:rsidP="00F1651B">
      <w:pPr>
        <w:tabs>
          <w:tab w:val="left" w:pos="8820"/>
        </w:tabs>
        <w:ind w:left="4956" w:right="818"/>
        <w:rPr>
          <w:rFonts w:ascii="Times New Roman" w:hAnsi="Times New Roman" w:cs="Times New Roman"/>
          <w:sz w:val="28"/>
          <w:szCs w:val="28"/>
        </w:rPr>
      </w:pPr>
      <w:r>
        <w:rPr>
          <w:rFonts w:ascii="Times New Roman" w:hAnsi="Times New Roman" w:cs="Times New Roman"/>
          <w:sz w:val="28"/>
          <w:szCs w:val="28"/>
        </w:rPr>
        <w:t>Миллер Алина Игоревна</w:t>
      </w:r>
    </w:p>
    <w:p w:rsidR="00F1651B" w:rsidRPr="003E0DC4" w:rsidRDefault="00F1651B" w:rsidP="00F1651B">
      <w:pPr>
        <w:tabs>
          <w:tab w:val="left" w:pos="8820"/>
        </w:tabs>
        <w:ind w:left="4956" w:right="818"/>
        <w:rPr>
          <w:rFonts w:ascii="Times New Roman" w:hAnsi="Times New Roman" w:cs="Times New Roman"/>
          <w:sz w:val="28"/>
          <w:szCs w:val="28"/>
        </w:rPr>
      </w:pPr>
      <w:r w:rsidRPr="003E0DC4">
        <w:rPr>
          <w:rFonts w:ascii="Times New Roman" w:hAnsi="Times New Roman" w:cs="Times New Roman"/>
          <w:sz w:val="28"/>
          <w:szCs w:val="28"/>
        </w:rPr>
        <w:t>Руководитель ВКР</w:t>
      </w:r>
    </w:p>
    <w:p w:rsidR="00F1651B" w:rsidRDefault="00321908" w:rsidP="00F1651B">
      <w:pPr>
        <w:ind w:left="4956"/>
        <w:rPr>
          <w:rFonts w:ascii="Times New Roman" w:hAnsi="Times New Roman" w:cs="Times New Roman"/>
          <w:sz w:val="28"/>
          <w:szCs w:val="28"/>
        </w:rPr>
      </w:pPr>
      <w:r w:rsidRPr="00321908">
        <w:rPr>
          <w:rFonts w:ascii="Times New Roman" w:hAnsi="Times New Roman" w:cs="Times New Roman"/>
          <w:sz w:val="28"/>
          <w:szCs w:val="28"/>
        </w:rPr>
        <w:t>ст. преп.</w:t>
      </w:r>
      <w:r w:rsidR="00F1651B" w:rsidRPr="00321908">
        <w:rPr>
          <w:rFonts w:ascii="Times New Roman" w:hAnsi="Times New Roman" w:cs="Times New Roman"/>
          <w:sz w:val="28"/>
          <w:szCs w:val="28"/>
        </w:rPr>
        <w:t>,</w:t>
      </w:r>
    </w:p>
    <w:p w:rsidR="00F1651B" w:rsidRPr="003E0DC4" w:rsidRDefault="00F1651B" w:rsidP="00F1651B">
      <w:pPr>
        <w:ind w:left="4956"/>
        <w:rPr>
          <w:rFonts w:ascii="Times New Roman" w:hAnsi="Times New Roman" w:cs="Times New Roman"/>
          <w:sz w:val="28"/>
          <w:szCs w:val="28"/>
        </w:rPr>
      </w:pPr>
      <w:r>
        <w:rPr>
          <w:rFonts w:ascii="Times New Roman" w:hAnsi="Times New Roman" w:cs="Times New Roman"/>
          <w:sz w:val="28"/>
          <w:szCs w:val="28"/>
        </w:rPr>
        <w:t>Антипов Евгений Александрович</w:t>
      </w:r>
    </w:p>
    <w:p w:rsidR="00F1651B" w:rsidRDefault="00F1651B" w:rsidP="00F1651B">
      <w:pPr>
        <w:jc w:val="both"/>
        <w:rPr>
          <w:rFonts w:ascii="Times New Roman" w:hAnsi="Times New Roman" w:cs="Times New Roman"/>
          <w:sz w:val="28"/>
          <w:szCs w:val="28"/>
        </w:rPr>
      </w:pPr>
    </w:p>
    <w:p w:rsidR="00F1651B" w:rsidRPr="003E0DC4" w:rsidRDefault="00F1651B" w:rsidP="00F1651B">
      <w:pPr>
        <w:autoSpaceDE w:val="0"/>
        <w:autoSpaceDN w:val="0"/>
        <w:adjustRightInd w:val="0"/>
        <w:jc w:val="center"/>
        <w:rPr>
          <w:rFonts w:ascii="Times New Roman" w:hAnsi="Times New Roman" w:cs="Times New Roman"/>
          <w:sz w:val="28"/>
          <w:szCs w:val="28"/>
        </w:rPr>
      </w:pPr>
      <w:r w:rsidRPr="003E0DC4">
        <w:rPr>
          <w:rFonts w:ascii="Times New Roman" w:hAnsi="Times New Roman" w:cs="Times New Roman"/>
          <w:sz w:val="28"/>
          <w:szCs w:val="28"/>
        </w:rPr>
        <w:t xml:space="preserve">Санкт-Петербург  </w:t>
      </w:r>
    </w:p>
    <w:p w:rsidR="00A30731" w:rsidRDefault="00F1651B" w:rsidP="00F1651B">
      <w:pPr>
        <w:autoSpaceDE w:val="0"/>
        <w:autoSpaceDN w:val="0"/>
        <w:adjustRightInd w:val="0"/>
        <w:jc w:val="center"/>
        <w:rPr>
          <w:rFonts w:ascii="Times New Roman" w:hAnsi="Times New Roman" w:cs="Times New Roman"/>
          <w:sz w:val="28"/>
          <w:szCs w:val="28"/>
        </w:rPr>
      </w:pPr>
      <w:r w:rsidRPr="003E0DC4">
        <w:rPr>
          <w:rFonts w:ascii="Times New Roman" w:hAnsi="Times New Roman" w:cs="Times New Roman"/>
          <w:sz w:val="28"/>
          <w:szCs w:val="28"/>
        </w:rPr>
        <w:t>2013</w:t>
      </w:r>
      <w:r w:rsidR="00A30731">
        <w:rPr>
          <w:rFonts w:ascii="Times New Roman" w:hAnsi="Times New Roman" w:cs="Times New Roman"/>
          <w:sz w:val="28"/>
          <w:szCs w:val="28"/>
        </w:rPr>
        <w:br w:type="page"/>
      </w:r>
    </w:p>
    <w:p w:rsidR="00A30731" w:rsidRPr="00A30731" w:rsidRDefault="00A30731" w:rsidP="00A30731">
      <w:pPr>
        <w:autoSpaceDE w:val="0"/>
        <w:autoSpaceDN w:val="0"/>
        <w:adjustRightInd w:val="0"/>
        <w:spacing w:line="240" w:lineRule="auto"/>
        <w:jc w:val="center"/>
        <w:rPr>
          <w:rFonts w:ascii="Times New Roman" w:eastAsia="Calibri" w:hAnsi="Times New Roman" w:cs="Times New Roman"/>
          <w:sz w:val="28"/>
          <w:szCs w:val="28"/>
        </w:rPr>
      </w:pPr>
    </w:p>
    <w:sdt>
      <w:sdtPr>
        <w:id w:val="120190314"/>
        <w:docPartObj>
          <w:docPartGallery w:val="Table of Contents"/>
          <w:docPartUnique/>
        </w:docPartObj>
      </w:sdtPr>
      <w:sdtEndPr>
        <w:rPr>
          <w:rFonts w:eastAsiaTheme="minorHAnsi" w:cs="Times New Roman"/>
          <w:b w:val="0"/>
          <w:bCs w:val="0"/>
        </w:rPr>
      </w:sdtEndPr>
      <w:sdtContent>
        <w:p w:rsidR="00634452" w:rsidRDefault="005E1A1B">
          <w:pPr>
            <w:pStyle w:val="a3"/>
          </w:pPr>
          <w:r>
            <w:t>Содержание</w:t>
          </w:r>
        </w:p>
        <w:p w:rsidR="00D7679A" w:rsidRPr="00D7679A" w:rsidRDefault="00634452" w:rsidP="00D7679A">
          <w:pPr>
            <w:pStyle w:val="11"/>
            <w:tabs>
              <w:tab w:val="right" w:leader="dot" w:pos="9060"/>
            </w:tabs>
            <w:spacing w:line="360" w:lineRule="auto"/>
            <w:rPr>
              <w:rFonts w:ascii="Times New Roman" w:eastAsiaTheme="minorEastAsia" w:hAnsi="Times New Roman" w:cs="Times New Roman"/>
              <w:noProof/>
              <w:sz w:val="28"/>
              <w:szCs w:val="28"/>
              <w:lang w:eastAsia="ru-RU"/>
            </w:rPr>
          </w:pPr>
          <w:r w:rsidRPr="004A4C33">
            <w:rPr>
              <w:rFonts w:ascii="Times New Roman" w:hAnsi="Times New Roman" w:cs="Times New Roman"/>
              <w:sz w:val="28"/>
              <w:szCs w:val="28"/>
            </w:rPr>
            <w:fldChar w:fldCharType="begin"/>
          </w:r>
          <w:r w:rsidRPr="004A4C33">
            <w:rPr>
              <w:rFonts w:ascii="Times New Roman" w:hAnsi="Times New Roman" w:cs="Times New Roman"/>
              <w:sz w:val="28"/>
              <w:szCs w:val="28"/>
            </w:rPr>
            <w:instrText xml:space="preserve"> TOC \o "1-3" \h \z \u </w:instrText>
          </w:r>
          <w:r w:rsidRPr="004A4C33">
            <w:rPr>
              <w:rFonts w:ascii="Times New Roman" w:hAnsi="Times New Roman" w:cs="Times New Roman"/>
              <w:sz w:val="28"/>
              <w:szCs w:val="28"/>
            </w:rPr>
            <w:fldChar w:fldCharType="separate"/>
          </w:r>
          <w:hyperlink w:anchor="_Toc358322651" w:history="1">
            <w:r w:rsidR="00D7679A" w:rsidRPr="00D7679A">
              <w:rPr>
                <w:rStyle w:val="ae"/>
                <w:rFonts w:ascii="Times New Roman" w:hAnsi="Times New Roman" w:cs="Times New Roman"/>
                <w:noProof/>
                <w:sz w:val="28"/>
                <w:szCs w:val="28"/>
              </w:rPr>
              <w:t>ВВЕДЕНИЕ</w:t>
            </w:r>
            <w:r w:rsidR="00D7679A" w:rsidRPr="00D7679A">
              <w:rPr>
                <w:rFonts w:ascii="Times New Roman" w:hAnsi="Times New Roman" w:cs="Times New Roman"/>
                <w:noProof/>
                <w:webHidden/>
                <w:sz w:val="28"/>
                <w:szCs w:val="28"/>
              </w:rPr>
              <w:tab/>
            </w:r>
            <w:r w:rsidR="00D7679A" w:rsidRPr="00D7679A">
              <w:rPr>
                <w:rFonts w:ascii="Times New Roman" w:hAnsi="Times New Roman" w:cs="Times New Roman"/>
                <w:noProof/>
                <w:webHidden/>
                <w:sz w:val="28"/>
                <w:szCs w:val="28"/>
              </w:rPr>
              <w:fldChar w:fldCharType="begin"/>
            </w:r>
            <w:r w:rsidR="00D7679A" w:rsidRPr="00D7679A">
              <w:rPr>
                <w:rFonts w:ascii="Times New Roman" w:hAnsi="Times New Roman" w:cs="Times New Roman"/>
                <w:noProof/>
                <w:webHidden/>
                <w:sz w:val="28"/>
                <w:szCs w:val="28"/>
              </w:rPr>
              <w:instrText xml:space="preserve"> PAGEREF _Toc358322651 \h </w:instrText>
            </w:r>
            <w:r w:rsidR="00D7679A" w:rsidRPr="00D7679A">
              <w:rPr>
                <w:rFonts w:ascii="Times New Roman" w:hAnsi="Times New Roman" w:cs="Times New Roman"/>
                <w:noProof/>
                <w:webHidden/>
                <w:sz w:val="28"/>
                <w:szCs w:val="28"/>
              </w:rPr>
            </w:r>
            <w:r w:rsidR="00D7679A" w:rsidRPr="00D7679A">
              <w:rPr>
                <w:rFonts w:ascii="Times New Roman" w:hAnsi="Times New Roman" w:cs="Times New Roman"/>
                <w:noProof/>
                <w:webHidden/>
                <w:sz w:val="28"/>
                <w:szCs w:val="28"/>
              </w:rPr>
              <w:fldChar w:fldCharType="separate"/>
            </w:r>
            <w:r w:rsidR="00D7679A" w:rsidRPr="00D7679A">
              <w:rPr>
                <w:rFonts w:ascii="Times New Roman" w:hAnsi="Times New Roman" w:cs="Times New Roman"/>
                <w:noProof/>
                <w:webHidden/>
                <w:sz w:val="28"/>
                <w:szCs w:val="28"/>
              </w:rPr>
              <w:t>3</w:t>
            </w:r>
            <w:r w:rsidR="00D7679A" w:rsidRPr="00D7679A">
              <w:rPr>
                <w:rFonts w:ascii="Times New Roman" w:hAnsi="Times New Roman" w:cs="Times New Roman"/>
                <w:noProof/>
                <w:webHidden/>
                <w:sz w:val="28"/>
                <w:szCs w:val="28"/>
              </w:rPr>
              <w:fldChar w:fldCharType="end"/>
            </w:r>
          </w:hyperlink>
        </w:p>
        <w:p w:rsidR="00D7679A" w:rsidRPr="00D7679A" w:rsidRDefault="00D7679A" w:rsidP="00D7679A">
          <w:pPr>
            <w:pStyle w:val="21"/>
            <w:tabs>
              <w:tab w:val="right" w:leader="dot" w:pos="9060"/>
            </w:tabs>
            <w:spacing w:line="360" w:lineRule="auto"/>
            <w:rPr>
              <w:rFonts w:ascii="Times New Roman" w:hAnsi="Times New Roman" w:cs="Times New Roman"/>
              <w:noProof/>
              <w:sz w:val="28"/>
              <w:szCs w:val="28"/>
              <w:lang w:eastAsia="ru-RU"/>
            </w:rPr>
          </w:pPr>
          <w:hyperlink w:anchor="_Toc358322652" w:history="1">
            <w:r w:rsidRPr="00D7679A">
              <w:rPr>
                <w:rStyle w:val="ae"/>
                <w:rFonts w:ascii="Times New Roman" w:hAnsi="Times New Roman" w:cs="Times New Roman"/>
                <w:noProof/>
                <w:sz w:val="28"/>
                <w:szCs w:val="28"/>
                <w:lang w:eastAsia="ru-RU"/>
              </w:rPr>
              <w:t>Глава 1. Ценообразование на Интернет-рынках.</w:t>
            </w:r>
            <w:r w:rsidRPr="00D7679A">
              <w:rPr>
                <w:rFonts w:ascii="Times New Roman" w:hAnsi="Times New Roman" w:cs="Times New Roman"/>
                <w:noProof/>
                <w:webHidden/>
                <w:sz w:val="28"/>
                <w:szCs w:val="28"/>
              </w:rPr>
              <w:tab/>
            </w:r>
            <w:r w:rsidRPr="00D7679A">
              <w:rPr>
                <w:rFonts w:ascii="Times New Roman" w:hAnsi="Times New Roman" w:cs="Times New Roman"/>
                <w:noProof/>
                <w:webHidden/>
                <w:sz w:val="28"/>
                <w:szCs w:val="28"/>
              </w:rPr>
              <w:fldChar w:fldCharType="begin"/>
            </w:r>
            <w:r w:rsidRPr="00D7679A">
              <w:rPr>
                <w:rFonts w:ascii="Times New Roman" w:hAnsi="Times New Roman" w:cs="Times New Roman"/>
                <w:noProof/>
                <w:webHidden/>
                <w:sz w:val="28"/>
                <w:szCs w:val="28"/>
              </w:rPr>
              <w:instrText xml:space="preserve"> PAGEREF _Toc358322652 \h </w:instrText>
            </w:r>
            <w:r w:rsidRPr="00D7679A">
              <w:rPr>
                <w:rFonts w:ascii="Times New Roman" w:hAnsi="Times New Roman" w:cs="Times New Roman"/>
                <w:noProof/>
                <w:webHidden/>
                <w:sz w:val="28"/>
                <w:szCs w:val="28"/>
              </w:rPr>
            </w:r>
            <w:r w:rsidRPr="00D7679A">
              <w:rPr>
                <w:rFonts w:ascii="Times New Roman" w:hAnsi="Times New Roman" w:cs="Times New Roman"/>
                <w:noProof/>
                <w:webHidden/>
                <w:sz w:val="28"/>
                <w:szCs w:val="28"/>
              </w:rPr>
              <w:fldChar w:fldCharType="separate"/>
            </w:r>
            <w:r w:rsidRPr="00D7679A">
              <w:rPr>
                <w:rFonts w:ascii="Times New Roman" w:hAnsi="Times New Roman" w:cs="Times New Roman"/>
                <w:noProof/>
                <w:webHidden/>
                <w:sz w:val="28"/>
                <w:szCs w:val="28"/>
              </w:rPr>
              <w:t>7</w:t>
            </w:r>
            <w:r w:rsidRPr="00D7679A">
              <w:rPr>
                <w:rFonts w:ascii="Times New Roman" w:hAnsi="Times New Roman" w:cs="Times New Roman"/>
                <w:noProof/>
                <w:webHidden/>
                <w:sz w:val="28"/>
                <w:szCs w:val="28"/>
              </w:rPr>
              <w:fldChar w:fldCharType="end"/>
            </w:r>
          </w:hyperlink>
        </w:p>
        <w:p w:rsidR="00D7679A" w:rsidRPr="00D7679A" w:rsidRDefault="00D7679A" w:rsidP="00D7679A">
          <w:pPr>
            <w:pStyle w:val="21"/>
            <w:tabs>
              <w:tab w:val="left" w:pos="880"/>
              <w:tab w:val="right" w:leader="dot" w:pos="9060"/>
            </w:tabs>
            <w:spacing w:line="360" w:lineRule="auto"/>
            <w:rPr>
              <w:rFonts w:ascii="Times New Roman" w:hAnsi="Times New Roman" w:cs="Times New Roman"/>
              <w:noProof/>
              <w:sz w:val="28"/>
              <w:szCs w:val="28"/>
              <w:lang w:eastAsia="ru-RU"/>
            </w:rPr>
          </w:pPr>
          <w:hyperlink w:anchor="_Toc358322653" w:history="1">
            <w:r w:rsidRPr="00D7679A">
              <w:rPr>
                <w:rStyle w:val="ae"/>
                <w:rFonts w:ascii="Times New Roman" w:hAnsi="Times New Roman" w:cs="Times New Roman"/>
                <w:noProof/>
                <w:sz w:val="28"/>
                <w:szCs w:val="28"/>
              </w:rPr>
              <w:t>1.1.</w:t>
            </w:r>
            <w:r w:rsidRPr="00D7679A">
              <w:rPr>
                <w:rFonts w:ascii="Times New Roman" w:hAnsi="Times New Roman" w:cs="Times New Roman"/>
                <w:noProof/>
                <w:sz w:val="28"/>
                <w:szCs w:val="28"/>
                <w:lang w:eastAsia="ru-RU"/>
              </w:rPr>
              <w:tab/>
            </w:r>
            <w:r w:rsidRPr="00D7679A">
              <w:rPr>
                <w:rStyle w:val="ae"/>
                <w:rFonts w:ascii="Times New Roman" w:hAnsi="Times New Roman" w:cs="Times New Roman"/>
                <w:noProof/>
                <w:sz w:val="28"/>
                <w:szCs w:val="28"/>
              </w:rPr>
              <w:t>Особенности ценообразования в Интернете.</w:t>
            </w:r>
            <w:r w:rsidRPr="00D7679A">
              <w:rPr>
                <w:rFonts w:ascii="Times New Roman" w:hAnsi="Times New Roman" w:cs="Times New Roman"/>
                <w:noProof/>
                <w:webHidden/>
                <w:sz w:val="28"/>
                <w:szCs w:val="28"/>
              </w:rPr>
              <w:tab/>
            </w:r>
            <w:r w:rsidRPr="00D7679A">
              <w:rPr>
                <w:rFonts w:ascii="Times New Roman" w:hAnsi="Times New Roman" w:cs="Times New Roman"/>
                <w:noProof/>
                <w:webHidden/>
                <w:sz w:val="28"/>
                <w:szCs w:val="28"/>
              </w:rPr>
              <w:fldChar w:fldCharType="begin"/>
            </w:r>
            <w:r w:rsidRPr="00D7679A">
              <w:rPr>
                <w:rFonts w:ascii="Times New Roman" w:hAnsi="Times New Roman" w:cs="Times New Roman"/>
                <w:noProof/>
                <w:webHidden/>
                <w:sz w:val="28"/>
                <w:szCs w:val="28"/>
              </w:rPr>
              <w:instrText xml:space="preserve"> PAGEREF _Toc358322653 \h </w:instrText>
            </w:r>
            <w:r w:rsidRPr="00D7679A">
              <w:rPr>
                <w:rFonts w:ascii="Times New Roman" w:hAnsi="Times New Roman" w:cs="Times New Roman"/>
                <w:noProof/>
                <w:webHidden/>
                <w:sz w:val="28"/>
                <w:szCs w:val="28"/>
              </w:rPr>
            </w:r>
            <w:r w:rsidRPr="00D7679A">
              <w:rPr>
                <w:rFonts w:ascii="Times New Roman" w:hAnsi="Times New Roman" w:cs="Times New Roman"/>
                <w:noProof/>
                <w:webHidden/>
                <w:sz w:val="28"/>
                <w:szCs w:val="28"/>
              </w:rPr>
              <w:fldChar w:fldCharType="separate"/>
            </w:r>
            <w:r w:rsidRPr="00D7679A">
              <w:rPr>
                <w:rFonts w:ascii="Times New Roman" w:hAnsi="Times New Roman" w:cs="Times New Roman"/>
                <w:noProof/>
                <w:webHidden/>
                <w:sz w:val="28"/>
                <w:szCs w:val="28"/>
              </w:rPr>
              <w:t>7</w:t>
            </w:r>
            <w:r w:rsidRPr="00D7679A">
              <w:rPr>
                <w:rFonts w:ascii="Times New Roman" w:hAnsi="Times New Roman" w:cs="Times New Roman"/>
                <w:noProof/>
                <w:webHidden/>
                <w:sz w:val="28"/>
                <w:szCs w:val="28"/>
              </w:rPr>
              <w:fldChar w:fldCharType="end"/>
            </w:r>
          </w:hyperlink>
        </w:p>
        <w:p w:rsidR="00D7679A" w:rsidRPr="00D7679A" w:rsidRDefault="00D7679A" w:rsidP="00D7679A">
          <w:pPr>
            <w:pStyle w:val="21"/>
            <w:tabs>
              <w:tab w:val="right" w:leader="dot" w:pos="9060"/>
            </w:tabs>
            <w:spacing w:line="360" w:lineRule="auto"/>
            <w:rPr>
              <w:rFonts w:ascii="Times New Roman" w:hAnsi="Times New Roman" w:cs="Times New Roman"/>
              <w:noProof/>
              <w:sz w:val="28"/>
              <w:szCs w:val="28"/>
              <w:lang w:eastAsia="ru-RU"/>
            </w:rPr>
          </w:pPr>
          <w:hyperlink w:anchor="_Toc358322654" w:history="1">
            <w:r w:rsidRPr="00D7679A">
              <w:rPr>
                <w:rStyle w:val="ae"/>
                <w:rFonts w:ascii="Times New Roman" w:hAnsi="Times New Roman" w:cs="Times New Roman"/>
                <w:noProof/>
                <w:sz w:val="28"/>
                <w:szCs w:val="28"/>
              </w:rPr>
              <w:t>1.2. Обзор исследований ценообразования на Интернет-рынках</w:t>
            </w:r>
            <w:r w:rsidRPr="00D7679A">
              <w:rPr>
                <w:rFonts w:ascii="Times New Roman" w:hAnsi="Times New Roman" w:cs="Times New Roman"/>
                <w:noProof/>
                <w:webHidden/>
                <w:sz w:val="28"/>
                <w:szCs w:val="28"/>
              </w:rPr>
              <w:tab/>
            </w:r>
            <w:r w:rsidRPr="00D7679A">
              <w:rPr>
                <w:rFonts w:ascii="Times New Roman" w:hAnsi="Times New Roman" w:cs="Times New Roman"/>
                <w:noProof/>
                <w:webHidden/>
                <w:sz w:val="28"/>
                <w:szCs w:val="28"/>
              </w:rPr>
              <w:fldChar w:fldCharType="begin"/>
            </w:r>
            <w:r w:rsidRPr="00D7679A">
              <w:rPr>
                <w:rFonts w:ascii="Times New Roman" w:hAnsi="Times New Roman" w:cs="Times New Roman"/>
                <w:noProof/>
                <w:webHidden/>
                <w:sz w:val="28"/>
                <w:szCs w:val="28"/>
              </w:rPr>
              <w:instrText xml:space="preserve"> PAGEREF _Toc358322654 \h </w:instrText>
            </w:r>
            <w:r w:rsidRPr="00D7679A">
              <w:rPr>
                <w:rFonts w:ascii="Times New Roman" w:hAnsi="Times New Roman" w:cs="Times New Roman"/>
                <w:noProof/>
                <w:webHidden/>
                <w:sz w:val="28"/>
                <w:szCs w:val="28"/>
              </w:rPr>
            </w:r>
            <w:r w:rsidRPr="00D7679A">
              <w:rPr>
                <w:rFonts w:ascii="Times New Roman" w:hAnsi="Times New Roman" w:cs="Times New Roman"/>
                <w:noProof/>
                <w:webHidden/>
                <w:sz w:val="28"/>
                <w:szCs w:val="28"/>
              </w:rPr>
              <w:fldChar w:fldCharType="separate"/>
            </w:r>
            <w:r w:rsidRPr="00D7679A">
              <w:rPr>
                <w:rFonts w:ascii="Times New Roman" w:hAnsi="Times New Roman" w:cs="Times New Roman"/>
                <w:noProof/>
                <w:webHidden/>
                <w:sz w:val="28"/>
                <w:szCs w:val="28"/>
              </w:rPr>
              <w:t>9</w:t>
            </w:r>
            <w:r w:rsidRPr="00D7679A">
              <w:rPr>
                <w:rFonts w:ascii="Times New Roman" w:hAnsi="Times New Roman" w:cs="Times New Roman"/>
                <w:noProof/>
                <w:webHidden/>
                <w:sz w:val="28"/>
                <w:szCs w:val="28"/>
              </w:rPr>
              <w:fldChar w:fldCharType="end"/>
            </w:r>
          </w:hyperlink>
        </w:p>
        <w:p w:rsidR="00D7679A" w:rsidRPr="00D7679A" w:rsidRDefault="00D7679A" w:rsidP="00D7679A">
          <w:pPr>
            <w:pStyle w:val="21"/>
            <w:tabs>
              <w:tab w:val="right" w:leader="dot" w:pos="9060"/>
            </w:tabs>
            <w:spacing w:line="360" w:lineRule="auto"/>
            <w:rPr>
              <w:rFonts w:ascii="Times New Roman" w:hAnsi="Times New Roman" w:cs="Times New Roman"/>
              <w:noProof/>
              <w:sz w:val="28"/>
              <w:szCs w:val="28"/>
              <w:lang w:eastAsia="ru-RU"/>
            </w:rPr>
          </w:pPr>
          <w:hyperlink w:anchor="_Toc358322655" w:history="1">
            <w:r w:rsidRPr="00D7679A">
              <w:rPr>
                <w:rStyle w:val="ae"/>
                <w:rFonts w:ascii="Times New Roman" w:hAnsi="Times New Roman" w:cs="Times New Roman"/>
                <w:noProof/>
                <w:sz w:val="28"/>
                <w:szCs w:val="28"/>
              </w:rPr>
              <w:t>Выводы по главе 1</w:t>
            </w:r>
            <w:r w:rsidRPr="00D7679A">
              <w:rPr>
                <w:rFonts w:ascii="Times New Roman" w:hAnsi="Times New Roman" w:cs="Times New Roman"/>
                <w:noProof/>
                <w:webHidden/>
                <w:sz w:val="28"/>
                <w:szCs w:val="28"/>
              </w:rPr>
              <w:tab/>
            </w:r>
            <w:r w:rsidRPr="00D7679A">
              <w:rPr>
                <w:rFonts w:ascii="Times New Roman" w:hAnsi="Times New Roman" w:cs="Times New Roman"/>
                <w:noProof/>
                <w:webHidden/>
                <w:sz w:val="28"/>
                <w:szCs w:val="28"/>
              </w:rPr>
              <w:fldChar w:fldCharType="begin"/>
            </w:r>
            <w:r w:rsidRPr="00D7679A">
              <w:rPr>
                <w:rFonts w:ascii="Times New Roman" w:hAnsi="Times New Roman" w:cs="Times New Roman"/>
                <w:noProof/>
                <w:webHidden/>
                <w:sz w:val="28"/>
                <w:szCs w:val="28"/>
              </w:rPr>
              <w:instrText xml:space="preserve"> PAGEREF _Toc358322655 \h </w:instrText>
            </w:r>
            <w:r w:rsidRPr="00D7679A">
              <w:rPr>
                <w:rFonts w:ascii="Times New Roman" w:hAnsi="Times New Roman" w:cs="Times New Roman"/>
                <w:noProof/>
                <w:webHidden/>
                <w:sz w:val="28"/>
                <w:szCs w:val="28"/>
              </w:rPr>
            </w:r>
            <w:r w:rsidRPr="00D7679A">
              <w:rPr>
                <w:rFonts w:ascii="Times New Roman" w:hAnsi="Times New Roman" w:cs="Times New Roman"/>
                <w:noProof/>
                <w:webHidden/>
                <w:sz w:val="28"/>
                <w:szCs w:val="28"/>
              </w:rPr>
              <w:fldChar w:fldCharType="separate"/>
            </w:r>
            <w:r w:rsidRPr="00D7679A">
              <w:rPr>
                <w:rFonts w:ascii="Times New Roman" w:hAnsi="Times New Roman" w:cs="Times New Roman"/>
                <w:noProof/>
                <w:webHidden/>
                <w:sz w:val="28"/>
                <w:szCs w:val="28"/>
              </w:rPr>
              <w:t>14</w:t>
            </w:r>
            <w:r w:rsidRPr="00D7679A">
              <w:rPr>
                <w:rFonts w:ascii="Times New Roman" w:hAnsi="Times New Roman" w:cs="Times New Roman"/>
                <w:noProof/>
                <w:webHidden/>
                <w:sz w:val="28"/>
                <w:szCs w:val="28"/>
              </w:rPr>
              <w:fldChar w:fldCharType="end"/>
            </w:r>
          </w:hyperlink>
        </w:p>
        <w:p w:rsidR="00D7679A" w:rsidRPr="00D7679A" w:rsidRDefault="00D7679A" w:rsidP="00D7679A">
          <w:pPr>
            <w:pStyle w:val="21"/>
            <w:tabs>
              <w:tab w:val="right" w:leader="dot" w:pos="9060"/>
            </w:tabs>
            <w:spacing w:line="360" w:lineRule="auto"/>
            <w:rPr>
              <w:rFonts w:ascii="Times New Roman" w:hAnsi="Times New Roman" w:cs="Times New Roman"/>
              <w:noProof/>
              <w:sz w:val="28"/>
              <w:szCs w:val="28"/>
              <w:lang w:eastAsia="ru-RU"/>
            </w:rPr>
          </w:pPr>
          <w:hyperlink w:anchor="_Toc358322656" w:history="1">
            <w:r w:rsidRPr="00D7679A">
              <w:rPr>
                <w:rStyle w:val="ae"/>
                <w:rFonts w:ascii="Times New Roman" w:hAnsi="Times New Roman" w:cs="Times New Roman"/>
                <w:noProof/>
                <w:sz w:val="28"/>
                <w:szCs w:val="28"/>
              </w:rPr>
              <w:t>Глава 2. Оценка ценовой премии Интернет-магазина</w:t>
            </w:r>
            <w:r w:rsidRPr="00D7679A">
              <w:rPr>
                <w:rFonts w:ascii="Times New Roman" w:hAnsi="Times New Roman" w:cs="Times New Roman"/>
                <w:noProof/>
                <w:webHidden/>
                <w:sz w:val="28"/>
                <w:szCs w:val="28"/>
              </w:rPr>
              <w:tab/>
            </w:r>
            <w:r w:rsidRPr="00D7679A">
              <w:rPr>
                <w:rFonts w:ascii="Times New Roman" w:hAnsi="Times New Roman" w:cs="Times New Roman"/>
                <w:noProof/>
                <w:webHidden/>
                <w:sz w:val="28"/>
                <w:szCs w:val="28"/>
              </w:rPr>
              <w:fldChar w:fldCharType="begin"/>
            </w:r>
            <w:r w:rsidRPr="00D7679A">
              <w:rPr>
                <w:rFonts w:ascii="Times New Roman" w:hAnsi="Times New Roman" w:cs="Times New Roman"/>
                <w:noProof/>
                <w:webHidden/>
                <w:sz w:val="28"/>
                <w:szCs w:val="28"/>
              </w:rPr>
              <w:instrText xml:space="preserve"> PAGEREF _Toc358322656 \h </w:instrText>
            </w:r>
            <w:r w:rsidRPr="00D7679A">
              <w:rPr>
                <w:rFonts w:ascii="Times New Roman" w:hAnsi="Times New Roman" w:cs="Times New Roman"/>
                <w:noProof/>
                <w:webHidden/>
                <w:sz w:val="28"/>
                <w:szCs w:val="28"/>
              </w:rPr>
            </w:r>
            <w:r w:rsidRPr="00D7679A">
              <w:rPr>
                <w:rFonts w:ascii="Times New Roman" w:hAnsi="Times New Roman" w:cs="Times New Roman"/>
                <w:noProof/>
                <w:webHidden/>
                <w:sz w:val="28"/>
                <w:szCs w:val="28"/>
              </w:rPr>
              <w:fldChar w:fldCharType="separate"/>
            </w:r>
            <w:r w:rsidRPr="00D7679A">
              <w:rPr>
                <w:rFonts w:ascii="Times New Roman" w:hAnsi="Times New Roman" w:cs="Times New Roman"/>
                <w:noProof/>
                <w:webHidden/>
                <w:sz w:val="28"/>
                <w:szCs w:val="28"/>
              </w:rPr>
              <w:t>15</w:t>
            </w:r>
            <w:r w:rsidRPr="00D7679A">
              <w:rPr>
                <w:rFonts w:ascii="Times New Roman" w:hAnsi="Times New Roman" w:cs="Times New Roman"/>
                <w:noProof/>
                <w:webHidden/>
                <w:sz w:val="28"/>
                <w:szCs w:val="28"/>
              </w:rPr>
              <w:fldChar w:fldCharType="end"/>
            </w:r>
          </w:hyperlink>
        </w:p>
        <w:p w:rsidR="00D7679A" w:rsidRPr="00D7679A" w:rsidRDefault="00D7679A" w:rsidP="00D7679A">
          <w:pPr>
            <w:pStyle w:val="21"/>
            <w:tabs>
              <w:tab w:val="right" w:leader="dot" w:pos="9060"/>
            </w:tabs>
            <w:spacing w:line="360" w:lineRule="auto"/>
            <w:rPr>
              <w:rFonts w:ascii="Times New Roman" w:hAnsi="Times New Roman" w:cs="Times New Roman"/>
              <w:noProof/>
              <w:sz w:val="28"/>
              <w:szCs w:val="28"/>
              <w:lang w:eastAsia="ru-RU"/>
            </w:rPr>
          </w:pPr>
          <w:hyperlink w:anchor="_Toc358322657" w:history="1">
            <w:r w:rsidRPr="00D7679A">
              <w:rPr>
                <w:rStyle w:val="ae"/>
                <w:rFonts w:ascii="Times New Roman" w:hAnsi="Times New Roman" w:cs="Times New Roman"/>
                <w:noProof/>
                <w:sz w:val="28"/>
                <w:szCs w:val="28"/>
              </w:rPr>
              <w:t>2.1. Сбор и анализ данных</w:t>
            </w:r>
            <w:r w:rsidRPr="00D7679A">
              <w:rPr>
                <w:rFonts w:ascii="Times New Roman" w:hAnsi="Times New Roman" w:cs="Times New Roman"/>
                <w:noProof/>
                <w:webHidden/>
                <w:sz w:val="28"/>
                <w:szCs w:val="28"/>
              </w:rPr>
              <w:tab/>
            </w:r>
            <w:r w:rsidRPr="00D7679A">
              <w:rPr>
                <w:rFonts w:ascii="Times New Roman" w:hAnsi="Times New Roman" w:cs="Times New Roman"/>
                <w:noProof/>
                <w:webHidden/>
                <w:sz w:val="28"/>
                <w:szCs w:val="28"/>
              </w:rPr>
              <w:fldChar w:fldCharType="begin"/>
            </w:r>
            <w:r w:rsidRPr="00D7679A">
              <w:rPr>
                <w:rFonts w:ascii="Times New Roman" w:hAnsi="Times New Roman" w:cs="Times New Roman"/>
                <w:noProof/>
                <w:webHidden/>
                <w:sz w:val="28"/>
                <w:szCs w:val="28"/>
              </w:rPr>
              <w:instrText xml:space="preserve"> PAGEREF _Toc358322657 \h </w:instrText>
            </w:r>
            <w:r w:rsidRPr="00D7679A">
              <w:rPr>
                <w:rFonts w:ascii="Times New Roman" w:hAnsi="Times New Roman" w:cs="Times New Roman"/>
                <w:noProof/>
                <w:webHidden/>
                <w:sz w:val="28"/>
                <w:szCs w:val="28"/>
              </w:rPr>
            </w:r>
            <w:r w:rsidRPr="00D7679A">
              <w:rPr>
                <w:rFonts w:ascii="Times New Roman" w:hAnsi="Times New Roman" w:cs="Times New Roman"/>
                <w:noProof/>
                <w:webHidden/>
                <w:sz w:val="28"/>
                <w:szCs w:val="28"/>
              </w:rPr>
              <w:fldChar w:fldCharType="separate"/>
            </w:r>
            <w:r w:rsidRPr="00D7679A">
              <w:rPr>
                <w:rFonts w:ascii="Times New Roman" w:hAnsi="Times New Roman" w:cs="Times New Roman"/>
                <w:noProof/>
                <w:webHidden/>
                <w:sz w:val="28"/>
                <w:szCs w:val="28"/>
              </w:rPr>
              <w:t>15</w:t>
            </w:r>
            <w:r w:rsidRPr="00D7679A">
              <w:rPr>
                <w:rFonts w:ascii="Times New Roman" w:hAnsi="Times New Roman" w:cs="Times New Roman"/>
                <w:noProof/>
                <w:webHidden/>
                <w:sz w:val="28"/>
                <w:szCs w:val="28"/>
              </w:rPr>
              <w:fldChar w:fldCharType="end"/>
            </w:r>
          </w:hyperlink>
        </w:p>
        <w:p w:rsidR="00D7679A" w:rsidRPr="00D7679A" w:rsidRDefault="00D7679A" w:rsidP="00D7679A">
          <w:pPr>
            <w:pStyle w:val="21"/>
            <w:tabs>
              <w:tab w:val="right" w:leader="dot" w:pos="9060"/>
            </w:tabs>
            <w:spacing w:line="360" w:lineRule="auto"/>
            <w:rPr>
              <w:rFonts w:ascii="Times New Roman" w:hAnsi="Times New Roman" w:cs="Times New Roman"/>
              <w:noProof/>
              <w:sz w:val="28"/>
              <w:szCs w:val="28"/>
              <w:lang w:eastAsia="ru-RU"/>
            </w:rPr>
          </w:pPr>
          <w:hyperlink w:anchor="_Toc358322658" w:history="1">
            <w:r w:rsidRPr="00D7679A">
              <w:rPr>
                <w:rStyle w:val="ae"/>
                <w:rFonts w:ascii="Times New Roman" w:hAnsi="Times New Roman" w:cs="Times New Roman"/>
                <w:noProof/>
                <w:sz w:val="28"/>
                <w:szCs w:val="28"/>
              </w:rPr>
              <w:t>2.2. Гипотезы и концептуальная модель</w:t>
            </w:r>
            <w:r w:rsidRPr="00D7679A">
              <w:rPr>
                <w:rFonts w:ascii="Times New Roman" w:hAnsi="Times New Roman" w:cs="Times New Roman"/>
                <w:noProof/>
                <w:webHidden/>
                <w:sz w:val="28"/>
                <w:szCs w:val="28"/>
              </w:rPr>
              <w:tab/>
            </w:r>
            <w:r w:rsidRPr="00D7679A">
              <w:rPr>
                <w:rFonts w:ascii="Times New Roman" w:hAnsi="Times New Roman" w:cs="Times New Roman"/>
                <w:noProof/>
                <w:webHidden/>
                <w:sz w:val="28"/>
                <w:szCs w:val="28"/>
              </w:rPr>
              <w:fldChar w:fldCharType="begin"/>
            </w:r>
            <w:r w:rsidRPr="00D7679A">
              <w:rPr>
                <w:rFonts w:ascii="Times New Roman" w:hAnsi="Times New Roman" w:cs="Times New Roman"/>
                <w:noProof/>
                <w:webHidden/>
                <w:sz w:val="28"/>
                <w:szCs w:val="28"/>
              </w:rPr>
              <w:instrText xml:space="preserve"> PAGEREF _Toc358322658 \h </w:instrText>
            </w:r>
            <w:r w:rsidRPr="00D7679A">
              <w:rPr>
                <w:rFonts w:ascii="Times New Roman" w:hAnsi="Times New Roman" w:cs="Times New Roman"/>
                <w:noProof/>
                <w:webHidden/>
                <w:sz w:val="28"/>
                <w:szCs w:val="28"/>
              </w:rPr>
            </w:r>
            <w:r w:rsidRPr="00D7679A">
              <w:rPr>
                <w:rFonts w:ascii="Times New Roman" w:hAnsi="Times New Roman" w:cs="Times New Roman"/>
                <w:noProof/>
                <w:webHidden/>
                <w:sz w:val="28"/>
                <w:szCs w:val="28"/>
              </w:rPr>
              <w:fldChar w:fldCharType="separate"/>
            </w:r>
            <w:r w:rsidRPr="00D7679A">
              <w:rPr>
                <w:rFonts w:ascii="Times New Roman" w:hAnsi="Times New Roman" w:cs="Times New Roman"/>
                <w:noProof/>
                <w:webHidden/>
                <w:sz w:val="28"/>
                <w:szCs w:val="28"/>
              </w:rPr>
              <w:t>17</w:t>
            </w:r>
            <w:r w:rsidRPr="00D7679A">
              <w:rPr>
                <w:rFonts w:ascii="Times New Roman" w:hAnsi="Times New Roman" w:cs="Times New Roman"/>
                <w:noProof/>
                <w:webHidden/>
                <w:sz w:val="28"/>
                <w:szCs w:val="28"/>
              </w:rPr>
              <w:fldChar w:fldCharType="end"/>
            </w:r>
          </w:hyperlink>
        </w:p>
        <w:p w:rsidR="00D7679A" w:rsidRPr="00D7679A" w:rsidRDefault="00D7679A" w:rsidP="00D7679A">
          <w:pPr>
            <w:pStyle w:val="11"/>
            <w:tabs>
              <w:tab w:val="left" w:pos="660"/>
              <w:tab w:val="right" w:leader="dot" w:pos="9060"/>
            </w:tabs>
            <w:spacing w:line="360" w:lineRule="auto"/>
            <w:rPr>
              <w:rFonts w:ascii="Times New Roman" w:eastAsiaTheme="minorEastAsia" w:hAnsi="Times New Roman" w:cs="Times New Roman"/>
              <w:noProof/>
              <w:sz w:val="28"/>
              <w:szCs w:val="28"/>
              <w:lang w:eastAsia="ru-RU"/>
            </w:rPr>
          </w:pPr>
          <w:hyperlink w:anchor="_Toc358322659" w:history="1">
            <w:r w:rsidRPr="00D7679A">
              <w:rPr>
                <w:rStyle w:val="ae"/>
                <w:rFonts w:ascii="Times New Roman" w:hAnsi="Times New Roman" w:cs="Times New Roman"/>
                <w:noProof/>
                <w:sz w:val="28"/>
                <w:szCs w:val="28"/>
              </w:rPr>
              <w:t>2.3.</w:t>
            </w:r>
            <w:r w:rsidRPr="00D7679A">
              <w:rPr>
                <w:rFonts w:ascii="Times New Roman" w:eastAsiaTheme="minorEastAsia" w:hAnsi="Times New Roman" w:cs="Times New Roman"/>
                <w:noProof/>
                <w:sz w:val="28"/>
                <w:szCs w:val="28"/>
                <w:lang w:eastAsia="ru-RU"/>
              </w:rPr>
              <w:tab/>
            </w:r>
            <w:r w:rsidRPr="00D7679A">
              <w:rPr>
                <w:rStyle w:val="ae"/>
                <w:rFonts w:ascii="Times New Roman" w:hAnsi="Times New Roman" w:cs="Times New Roman"/>
                <w:noProof/>
                <w:sz w:val="28"/>
                <w:szCs w:val="28"/>
              </w:rPr>
              <w:t>Линейная модель ценообразования на интернет-рынках</w:t>
            </w:r>
            <w:r w:rsidRPr="00D7679A">
              <w:rPr>
                <w:rFonts w:ascii="Times New Roman" w:hAnsi="Times New Roman" w:cs="Times New Roman"/>
                <w:noProof/>
                <w:webHidden/>
                <w:sz w:val="28"/>
                <w:szCs w:val="28"/>
              </w:rPr>
              <w:tab/>
            </w:r>
            <w:r w:rsidRPr="00D7679A">
              <w:rPr>
                <w:rFonts w:ascii="Times New Roman" w:hAnsi="Times New Roman" w:cs="Times New Roman"/>
                <w:noProof/>
                <w:webHidden/>
                <w:sz w:val="28"/>
                <w:szCs w:val="28"/>
              </w:rPr>
              <w:fldChar w:fldCharType="begin"/>
            </w:r>
            <w:r w:rsidRPr="00D7679A">
              <w:rPr>
                <w:rFonts w:ascii="Times New Roman" w:hAnsi="Times New Roman" w:cs="Times New Roman"/>
                <w:noProof/>
                <w:webHidden/>
                <w:sz w:val="28"/>
                <w:szCs w:val="28"/>
              </w:rPr>
              <w:instrText xml:space="preserve"> PAGEREF _Toc358322659 \h </w:instrText>
            </w:r>
            <w:r w:rsidRPr="00D7679A">
              <w:rPr>
                <w:rFonts w:ascii="Times New Roman" w:hAnsi="Times New Roman" w:cs="Times New Roman"/>
                <w:noProof/>
                <w:webHidden/>
                <w:sz w:val="28"/>
                <w:szCs w:val="28"/>
              </w:rPr>
            </w:r>
            <w:r w:rsidRPr="00D7679A">
              <w:rPr>
                <w:rFonts w:ascii="Times New Roman" w:hAnsi="Times New Roman" w:cs="Times New Roman"/>
                <w:noProof/>
                <w:webHidden/>
                <w:sz w:val="28"/>
                <w:szCs w:val="28"/>
              </w:rPr>
              <w:fldChar w:fldCharType="separate"/>
            </w:r>
            <w:r w:rsidRPr="00D7679A">
              <w:rPr>
                <w:rFonts w:ascii="Times New Roman" w:hAnsi="Times New Roman" w:cs="Times New Roman"/>
                <w:noProof/>
                <w:webHidden/>
                <w:sz w:val="28"/>
                <w:szCs w:val="28"/>
              </w:rPr>
              <w:t>24</w:t>
            </w:r>
            <w:r w:rsidRPr="00D7679A">
              <w:rPr>
                <w:rFonts w:ascii="Times New Roman" w:hAnsi="Times New Roman" w:cs="Times New Roman"/>
                <w:noProof/>
                <w:webHidden/>
                <w:sz w:val="28"/>
                <w:szCs w:val="28"/>
              </w:rPr>
              <w:fldChar w:fldCharType="end"/>
            </w:r>
          </w:hyperlink>
        </w:p>
        <w:p w:rsidR="00D7679A" w:rsidRPr="00D7679A" w:rsidRDefault="00D7679A" w:rsidP="00D7679A">
          <w:pPr>
            <w:pStyle w:val="11"/>
            <w:tabs>
              <w:tab w:val="left" w:pos="660"/>
              <w:tab w:val="right" w:leader="dot" w:pos="9060"/>
            </w:tabs>
            <w:spacing w:line="360" w:lineRule="auto"/>
            <w:rPr>
              <w:rFonts w:ascii="Times New Roman" w:eastAsiaTheme="minorEastAsia" w:hAnsi="Times New Roman" w:cs="Times New Roman"/>
              <w:noProof/>
              <w:sz w:val="28"/>
              <w:szCs w:val="28"/>
              <w:lang w:eastAsia="ru-RU"/>
            </w:rPr>
          </w:pPr>
          <w:hyperlink w:anchor="_Toc358322660" w:history="1">
            <w:r w:rsidRPr="00D7679A">
              <w:rPr>
                <w:rStyle w:val="ae"/>
                <w:rFonts w:ascii="Times New Roman" w:hAnsi="Times New Roman" w:cs="Times New Roman"/>
                <w:noProof/>
                <w:sz w:val="28"/>
                <w:szCs w:val="28"/>
              </w:rPr>
              <w:t>2.4.</w:t>
            </w:r>
            <w:r w:rsidRPr="00D7679A">
              <w:rPr>
                <w:rFonts w:ascii="Times New Roman" w:eastAsiaTheme="minorEastAsia" w:hAnsi="Times New Roman" w:cs="Times New Roman"/>
                <w:noProof/>
                <w:sz w:val="28"/>
                <w:szCs w:val="28"/>
                <w:lang w:eastAsia="ru-RU"/>
              </w:rPr>
              <w:tab/>
            </w:r>
            <w:r w:rsidRPr="00D7679A">
              <w:rPr>
                <w:rStyle w:val="ae"/>
                <w:rFonts w:ascii="Times New Roman" w:hAnsi="Times New Roman" w:cs="Times New Roman"/>
                <w:noProof/>
                <w:sz w:val="28"/>
                <w:szCs w:val="28"/>
              </w:rPr>
              <w:t>Многоуровневая смешанная модель (</w:t>
            </w:r>
            <w:r w:rsidRPr="00D7679A">
              <w:rPr>
                <w:rStyle w:val="ae"/>
                <w:rFonts w:ascii="Times New Roman" w:hAnsi="Times New Roman" w:cs="Times New Roman"/>
                <w:noProof/>
                <w:sz w:val="28"/>
                <w:szCs w:val="28"/>
                <w:lang w:val="en-US"/>
              </w:rPr>
              <w:t>multilevel</w:t>
            </w:r>
            <w:r w:rsidRPr="00D7679A">
              <w:rPr>
                <w:rStyle w:val="ae"/>
                <w:rFonts w:ascii="Times New Roman" w:hAnsi="Times New Roman" w:cs="Times New Roman"/>
                <w:noProof/>
                <w:sz w:val="28"/>
                <w:szCs w:val="28"/>
              </w:rPr>
              <w:t>-</w:t>
            </w:r>
            <w:r w:rsidRPr="00D7679A">
              <w:rPr>
                <w:rStyle w:val="ae"/>
                <w:rFonts w:ascii="Times New Roman" w:hAnsi="Times New Roman" w:cs="Times New Roman"/>
                <w:noProof/>
                <w:sz w:val="28"/>
                <w:szCs w:val="28"/>
                <w:lang w:val="en-US"/>
              </w:rPr>
              <w:t>mixed</w:t>
            </w:r>
            <w:r w:rsidRPr="00D7679A">
              <w:rPr>
                <w:rStyle w:val="ae"/>
                <w:rFonts w:ascii="Times New Roman" w:hAnsi="Times New Roman" w:cs="Times New Roman"/>
                <w:noProof/>
                <w:sz w:val="28"/>
                <w:szCs w:val="28"/>
              </w:rPr>
              <w:t xml:space="preserve"> </w:t>
            </w:r>
            <w:r w:rsidRPr="00D7679A">
              <w:rPr>
                <w:rStyle w:val="ae"/>
                <w:rFonts w:ascii="Times New Roman" w:hAnsi="Times New Roman" w:cs="Times New Roman"/>
                <w:noProof/>
                <w:sz w:val="28"/>
                <w:szCs w:val="28"/>
                <w:lang w:val="en-US"/>
              </w:rPr>
              <w:t>model</w:t>
            </w:r>
            <w:r w:rsidRPr="00D7679A">
              <w:rPr>
                <w:rStyle w:val="ae"/>
                <w:rFonts w:ascii="Times New Roman" w:hAnsi="Times New Roman" w:cs="Times New Roman"/>
                <w:noProof/>
                <w:sz w:val="28"/>
                <w:szCs w:val="28"/>
              </w:rPr>
              <w:t>)</w:t>
            </w:r>
            <w:r w:rsidRPr="00D7679A">
              <w:rPr>
                <w:rFonts w:ascii="Times New Roman" w:hAnsi="Times New Roman" w:cs="Times New Roman"/>
                <w:noProof/>
                <w:webHidden/>
                <w:sz w:val="28"/>
                <w:szCs w:val="28"/>
              </w:rPr>
              <w:tab/>
            </w:r>
            <w:r w:rsidRPr="00D7679A">
              <w:rPr>
                <w:rFonts w:ascii="Times New Roman" w:hAnsi="Times New Roman" w:cs="Times New Roman"/>
                <w:noProof/>
                <w:webHidden/>
                <w:sz w:val="28"/>
                <w:szCs w:val="28"/>
              </w:rPr>
              <w:fldChar w:fldCharType="begin"/>
            </w:r>
            <w:r w:rsidRPr="00D7679A">
              <w:rPr>
                <w:rFonts w:ascii="Times New Roman" w:hAnsi="Times New Roman" w:cs="Times New Roman"/>
                <w:noProof/>
                <w:webHidden/>
                <w:sz w:val="28"/>
                <w:szCs w:val="28"/>
              </w:rPr>
              <w:instrText xml:space="preserve"> PAGEREF _Toc358322660 \h </w:instrText>
            </w:r>
            <w:r w:rsidRPr="00D7679A">
              <w:rPr>
                <w:rFonts w:ascii="Times New Roman" w:hAnsi="Times New Roman" w:cs="Times New Roman"/>
                <w:noProof/>
                <w:webHidden/>
                <w:sz w:val="28"/>
                <w:szCs w:val="28"/>
              </w:rPr>
            </w:r>
            <w:r w:rsidRPr="00D7679A">
              <w:rPr>
                <w:rFonts w:ascii="Times New Roman" w:hAnsi="Times New Roman" w:cs="Times New Roman"/>
                <w:noProof/>
                <w:webHidden/>
                <w:sz w:val="28"/>
                <w:szCs w:val="28"/>
              </w:rPr>
              <w:fldChar w:fldCharType="separate"/>
            </w:r>
            <w:r w:rsidRPr="00D7679A">
              <w:rPr>
                <w:rFonts w:ascii="Times New Roman" w:hAnsi="Times New Roman" w:cs="Times New Roman"/>
                <w:noProof/>
                <w:webHidden/>
                <w:sz w:val="28"/>
                <w:szCs w:val="28"/>
              </w:rPr>
              <w:t>28</w:t>
            </w:r>
            <w:r w:rsidRPr="00D7679A">
              <w:rPr>
                <w:rFonts w:ascii="Times New Roman" w:hAnsi="Times New Roman" w:cs="Times New Roman"/>
                <w:noProof/>
                <w:webHidden/>
                <w:sz w:val="28"/>
                <w:szCs w:val="28"/>
              </w:rPr>
              <w:fldChar w:fldCharType="end"/>
            </w:r>
          </w:hyperlink>
        </w:p>
        <w:p w:rsidR="00D7679A" w:rsidRPr="00D7679A" w:rsidRDefault="00D7679A" w:rsidP="00D7679A">
          <w:pPr>
            <w:pStyle w:val="11"/>
            <w:tabs>
              <w:tab w:val="right" w:leader="dot" w:pos="9060"/>
            </w:tabs>
            <w:spacing w:line="360" w:lineRule="auto"/>
            <w:rPr>
              <w:rFonts w:ascii="Times New Roman" w:eastAsiaTheme="minorEastAsia" w:hAnsi="Times New Roman" w:cs="Times New Roman"/>
              <w:noProof/>
              <w:sz w:val="28"/>
              <w:szCs w:val="28"/>
              <w:lang w:eastAsia="ru-RU"/>
            </w:rPr>
          </w:pPr>
          <w:hyperlink w:anchor="_Toc358322661" w:history="1">
            <w:r w:rsidRPr="00D7679A">
              <w:rPr>
                <w:rStyle w:val="ae"/>
                <w:rFonts w:ascii="Times New Roman" w:hAnsi="Times New Roman" w:cs="Times New Roman"/>
                <w:noProof/>
                <w:sz w:val="28"/>
                <w:szCs w:val="28"/>
              </w:rPr>
              <w:t>2.5. Чувствительность результатов по отношению к изменению параметров зависимой переменной.</w:t>
            </w:r>
            <w:r w:rsidRPr="00D7679A">
              <w:rPr>
                <w:rFonts w:ascii="Times New Roman" w:hAnsi="Times New Roman" w:cs="Times New Roman"/>
                <w:noProof/>
                <w:webHidden/>
                <w:sz w:val="28"/>
                <w:szCs w:val="28"/>
              </w:rPr>
              <w:tab/>
            </w:r>
            <w:r w:rsidRPr="00D7679A">
              <w:rPr>
                <w:rFonts w:ascii="Times New Roman" w:hAnsi="Times New Roman" w:cs="Times New Roman"/>
                <w:noProof/>
                <w:webHidden/>
                <w:sz w:val="28"/>
                <w:szCs w:val="28"/>
              </w:rPr>
              <w:fldChar w:fldCharType="begin"/>
            </w:r>
            <w:r w:rsidRPr="00D7679A">
              <w:rPr>
                <w:rFonts w:ascii="Times New Roman" w:hAnsi="Times New Roman" w:cs="Times New Roman"/>
                <w:noProof/>
                <w:webHidden/>
                <w:sz w:val="28"/>
                <w:szCs w:val="28"/>
              </w:rPr>
              <w:instrText xml:space="preserve"> PAGEREF _Toc358322661 \h </w:instrText>
            </w:r>
            <w:r w:rsidRPr="00D7679A">
              <w:rPr>
                <w:rFonts w:ascii="Times New Roman" w:hAnsi="Times New Roman" w:cs="Times New Roman"/>
                <w:noProof/>
                <w:webHidden/>
                <w:sz w:val="28"/>
                <w:szCs w:val="28"/>
              </w:rPr>
            </w:r>
            <w:r w:rsidRPr="00D7679A">
              <w:rPr>
                <w:rFonts w:ascii="Times New Roman" w:hAnsi="Times New Roman" w:cs="Times New Roman"/>
                <w:noProof/>
                <w:webHidden/>
                <w:sz w:val="28"/>
                <w:szCs w:val="28"/>
              </w:rPr>
              <w:fldChar w:fldCharType="separate"/>
            </w:r>
            <w:r w:rsidRPr="00D7679A">
              <w:rPr>
                <w:rFonts w:ascii="Times New Roman" w:hAnsi="Times New Roman" w:cs="Times New Roman"/>
                <w:noProof/>
                <w:webHidden/>
                <w:sz w:val="28"/>
                <w:szCs w:val="28"/>
              </w:rPr>
              <w:t>33</w:t>
            </w:r>
            <w:r w:rsidRPr="00D7679A">
              <w:rPr>
                <w:rFonts w:ascii="Times New Roman" w:hAnsi="Times New Roman" w:cs="Times New Roman"/>
                <w:noProof/>
                <w:webHidden/>
                <w:sz w:val="28"/>
                <w:szCs w:val="28"/>
              </w:rPr>
              <w:fldChar w:fldCharType="end"/>
            </w:r>
          </w:hyperlink>
        </w:p>
        <w:p w:rsidR="00D7679A" w:rsidRPr="00D7679A" w:rsidRDefault="00D7679A" w:rsidP="00D7679A">
          <w:pPr>
            <w:pStyle w:val="11"/>
            <w:tabs>
              <w:tab w:val="right" w:leader="dot" w:pos="9060"/>
            </w:tabs>
            <w:spacing w:line="360" w:lineRule="auto"/>
            <w:rPr>
              <w:rFonts w:ascii="Times New Roman" w:eastAsiaTheme="minorEastAsia" w:hAnsi="Times New Roman" w:cs="Times New Roman"/>
              <w:noProof/>
              <w:sz w:val="28"/>
              <w:szCs w:val="28"/>
              <w:lang w:eastAsia="ru-RU"/>
            </w:rPr>
          </w:pPr>
          <w:hyperlink w:anchor="_Toc358322662" w:history="1">
            <w:r w:rsidRPr="00D7679A">
              <w:rPr>
                <w:rStyle w:val="ae"/>
                <w:rFonts w:ascii="Times New Roman" w:hAnsi="Times New Roman" w:cs="Times New Roman"/>
                <w:noProof/>
                <w:sz w:val="28"/>
                <w:szCs w:val="28"/>
              </w:rPr>
              <w:t>ЗАКЛЮЧЕНИЕ</w:t>
            </w:r>
            <w:r w:rsidRPr="00D7679A">
              <w:rPr>
                <w:rFonts w:ascii="Times New Roman" w:hAnsi="Times New Roman" w:cs="Times New Roman"/>
                <w:noProof/>
                <w:webHidden/>
                <w:sz w:val="28"/>
                <w:szCs w:val="28"/>
              </w:rPr>
              <w:tab/>
            </w:r>
            <w:r w:rsidRPr="00D7679A">
              <w:rPr>
                <w:rFonts w:ascii="Times New Roman" w:hAnsi="Times New Roman" w:cs="Times New Roman"/>
                <w:noProof/>
                <w:webHidden/>
                <w:sz w:val="28"/>
                <w:szCs w:val="28"/>
              </w:rPr>
              <w:fldChar w:fldCharType="begin"/>
            </w:r>
            <w:r w:rsidRPr="00D7679A">
              <w:rPr>
                <w:rFonts w:ascii="Times New Roman" w:hAnsi="Times New Roman" w:cs="Times New Roman"/>
                <w:noProof/>
                <w:webHidden/>
                <w:sz w:val="28"/>
                <w:szCs w:val="28"/>
              </w:rPr>
              <w:instrText xml:space="preserve"> PAGEREF _Toc358322662 \h </w:instrText>
            </w:r>
            <w:r w:rsidRPr="00D7679A">
              <w:rPr>
                <w:rFonts w:ascii="Times New Roman" w:hAnsi="Times New Roman" w:cs="Times New Roman"/>
                <w:noProof/>
                <w:webHidden/>
                <w:sz w:val="28"/>
                <w:szCs w:val="28"/>
              </w:rPr>
            </w:r>
            <w:r w:rsidRPr="00D7679A">
              <w:rPr>
                <w:rFonts w:ascii="Times New Roman" w:hAnsi="Times New Roman" w:cs="Times New Roman"/>
                <w:noProof/>
                <w:webHidden/>
                <w:sz w:val="28"/>
                <w:szCs w:val="28"/>
              </w:rPr>
              <w:fldChar w:fldCharType="separate"/>
            </w:r>
            <w:r w:rsidRPr="00D7679A">
              <w:rPr>
                <w:rFonts w:ascii="Times New Roman" w:hAnsi="Times New Roman" w:cs="Times New Roman"/>
                <w:noProof/>
                <w:webHidden/>
                <w:sz w:val="28"/>
                <w:szCs w:val="28"/>
              </w:rPr>
              <w:t>37</w:t>
            </w:r>
            <w:r w:rsidRPr="00D7679A">
              <w:rPr>
                <w:rFonts w:ascii="Times New Roman" w:hAnsi="Times New Roman" w:cs="Times New Roman"/>
                <w:noProof/>
                <w:webHidden/>
                <w:sz w:val="28"/>
                <w:szCs w:val="28"/>
              </w:rPr>
              <w:fldChar w:fldCharType="end"/>
            </w:r>
          </w:hyperlink>
        </w:p>
        <w:p w:rsidR="00D7679A" w:rsidRPr="00D7679A" w:rsidRDefault="00D7679A" w:rsidP="00D7679A">
          <w:pPr>
            <w:pStyle w:val="11"/>
            <w:tabs>
              <w:tab w:val="right" w:leader="dot" w:pos="9060"/>
            </w:tabs>
            <w:spacing w:line="360" w:lineRule="auto"/>
            <w:rPr>
              <w:rFonts w:ascii="Times New Roman" w:eastAsiaTheme="minorEastAsia" w:hAnsi="Times New Roman" w:cs="Times New Roman"/>
              <w:noProof/>
              <w:sz w:val="28"/>
              <w:szCs w:val="28"/>
              <w:lang w:eastAsia="ru-RU"/>
            </w:rPr>
          </w:pPr>
          <w:hyperlink w:anchor="_Toc358322663" w:history="1">
            <w:r w:rsidRPr="00D7679A">
              <w:rPr>
                <w:rStyle w:val="ae"/>
                <w:rFonts w:ascii="Times New Roman" w:hAnsi="Times New Roman" w:cs="Times New Roman"/>
                <w:noProof/>
                <w:sz w:val="28"/>
                <w:szCs w:val="28"/>
              </w:rPr>
              <w:t>Список литературы</w:t>
            </w:r>
            <w:r w:rsidRPr="00D7679A">
              <w:rPr>
                <w:rFonts w:ascii="Times New Roman" w:hAnsi="Times New Roman" w:cs="Times New Roman"/>
                <w:noProof/>
                <w:webHidden/>
                <w:sz w:val="28"/>
                <w:szCs w:val="28"/>
              </w:rPr>
              <w:tab/>
            </w:r>
            <w:r w:rsidRPr="00D7679A">
              <w:rPr>
                <w:rFonts w:ascii="Times New Roman" w:hAnsi="Times New Roman" w:cs="Times New Roman"/>
                <w:noProof/>
                <w:webHidden/>
                <w:sz w:val="28"/>
                <w:szCs w:val="28"/>
              </w:rPr>
              <w:fldChar w:fldCharType="begin"/>
            </w:r>
            <w:r w:rsidRPr="00D7679A">
              <w:rPr>
                <w:rFonts w:ascii="Times New Roman" w:hAnsi="Times New Roman" w:cs="Times New Roman"/>
                <w:noProof/>
                <w:webHidden/>
                <w:sz w:val="28"/>
                <w:szCs w:val="28"/>
              </w:rPr>
              <w:instrText xml:space="preserve"> PAGEREF _Toc358322663 \h </w:instrText>
            </w:r>
            <w:r w:rsidRPr="00D7679A">
              <w:rPr>
                <w:rFonts w:ascii="Times New Roman" w:hAnsi="Times New Roman" w:cs="Times New Roman"/>
                <w:noProof/>
                <w:webHidden/>
                <w:sz w:val="28"/>
                <w:szCs w:val="28"/>
              </w:rPr>
            </w:r>
            <w:r w:rsidRPr="00D7679A">
              <w:rPr>
                <w:rFonts w:ascii="Times New Roman" w:hAnsi="Times New Roman" w:cs="Times New Roman"/>
                <w:noProof/>
                <w:webHidden/>
                <w:sz w:val="28"/>
                <w:szCs w:val="28"/>
              </w:rPr>
              <w:fldChar w:fldCharType="separate"/>
            </w:r>
            <w:r w:rsidRPr="00D7679A">
              <w:rPr>
                <w:rFonts w:ascii="Times New Roman" w:hAnsi="Times New Roman" w:cs="Times New Roman"/>
                <w:noProof/>
                <w:webHidden/>
                <w:sz w:val="28"/>
                <w:szCs w:val="28"/>
              </w:rPr>
              <w:t>40</w:t>
            </w:r>
            <w:r w:rsidRPr="00D7679A">
              <w:rPr>
                <w:rFonts w:ascii="Times New Roman" w:hAnsi="Times New Roman" w:cs="Times New Roman"/>
                <w:noProof/>
                <w:webHidden/>
                <w:sz w:val="28"/>
                <w:szCs w:val="28"/>
              </w:rPr>
              <w:fldChar w:fldCharType="end"/>
            </w:r>
          </w:hyperlink>
        </w:p>
        <w:p w:rsidR="00634452" w:rsidRPr="004A4C33" w:rsidRDefault="00634452" w:rsidP="004A4C33">
          <w:pPr>
            <w:spacing w:line="360" w:lineRule="auto"/>
            <w:rPr>
              <w:rFonts w:ascii="Times New Roman" w:hAnsi="Times New Roman" w:cs="Times New Roman"/>
              <w:sz w:val="28"/>
              <w:szCs w:val="28"/>
            </w:rPr>
          </w:pPr>
          <w:r w:rsidRPr="004A4C33">
            <w:rPr>
              <w:rFonts w:ascii="Times New Roman" w:hAnsi="Times New Roman" w:cs="Times New Roman"/>
              <w:sz w:val="28"/>
              <w:szCs w:val="28"/>
            </w:rPr>
            <w:fldChar w:fldCharType="end"/>
          </w:r>
        </w:p>
      </w:sdtContent>
    </w:sdt>
    <w:p w:rsidR="0002691B" w:rsidRDefault="0002691B" w:rsidP="0002691B">
      <w:pPr>
        <w:spacing w:line="360" w:lineRule="auto"/>
        <w:ind w:firstLine="708"/>
        <w:rPr>
          <w:rFonts w:ascii="Times New Roman" w:hAnsi="Times New Roman" w:cs="Times New Roman"/>
          <w:sz w:val="28"/>
          <w:szCs w:val="28"/>
        </w:rPr>
      </w:pPr>
    </w:p>
    <w:p w:rsidR="001F3DCA" w:rsidRDefault="001F3DCA" w:rsidP="001F3DCA">
      <w:pPr>
        <w:spacing w:line="360" w:lineRule="auto"/>
        <w:ind w:firstLine="708"/>
        <w:rPr>
          <w:rFonts w:ascii="Times New Roman" w:hAnsi="Times New Roman" w:cs="Times New Roman"/>
          <w:sz w:val="28"/>
          <w:szCs w:val="28"/>
        </w:rPr>
      </w:pPr>
    </w:p>
    <w:p w:rsidR="001F3DCA" w:rsidRDefault="001F3DCA">
      <w:pPr>
        <w:rPr>
          <w:rFonts w:ascii="Times New Roman" w:hAnsi="Times New Roman" w:cs="Times New Roman"/>
          <w:sz w:val="28"/>
          <w:szCs w:val="28"/>
        </w:rPr>
      </w:pPr>
      <w:r>
        <w:rPr>
          <w:rFonts w:ascii="Times New Roman" w:hAnsi="Times New Roman" w:cs="Times New Roman"/>
          <w:sz w:val="28"/>
          <w:szCs w:val="28"/>
        </w:rPr>
        <w:br w:type="page"/>
      </w:r>
    </w:p>
    <w:p w:rsidR="005D52D8" w:rsidRPr="00634452" w:rsidRDefault="009F6321" w:rsidP="00634452">
      <w:pPr>
        <w:pStyle w:val="1"/>
      </w:pPr>
      <w:bookmarkStart w:id="0" w:name="_Toc358322651"/>
      <w:r w:rsidRPr="00634452">
        <w:lastRenderedPageBreak/>
        <w:t>ВВЕДЕНИЕ</w:t>
      </w:r>
      <w:bookmarkEnd w:id="0"/>
    </w:p>
    <w:p w:rsidR="005D52D8" w:rsidRDefault="00702E74" w:rsidP="009F6321">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сегодняшний день</w:t>
      </w:r>
      <w:r w:rsidR="00E22A40">
        <w:rPr>
          <w:rFonts w:ascii="Times New Roman" w:hAnsi="Times New Roman" w:cs="Times New Roman"/>
          <w:sz w:val="28"/>
          <w:szCs w:val="28"/>
        </w:rPr>
        <w:t xml:space="preserve"> с развитием интернет-магазинов для потребителей не составляет большого труда найти товар, соответствующий ожиданиям по цене и качеству</w:t>
      </w:r>
      <w:r w:rsidR="00720516">
        <w:rPr>
          <w:rFonts w:ascii="Times New Roman" w:hAnsi="Times New Roman" w:cs="Times New Roman"/>
          <w:sz w:val="28"/>
          <w:szCs w:val="28"/>
        </w:rPr>
        <w:t xml:space="preserve">. </w:t>
      </w:r>
      <w:proofErr w:type="gramStart"/>
      <w:r w:rsidR="00720516">
        <w:rPr>
          <w:rFonts w:ascii="Times New Roman" w:hAnsi="Times New Roman" w:cs="Times New Roman"/>
          <w:sz w:val="28"/>
          <w:szCs w:val="28"/>
        </w:rPr>
        <w:t xml:space="preserve">Казалось бы, этот факт должен свести к минимуму все различия в ценах на одинаковые товары в разных </w:t>
      </w:r>
      <w:proofErr w:type="spellStart"/>
      <w:r w:rsidR="00720516">
        <w:rPr>
          <w:rFonts w:ascii="Times New Roman" w:hAnsi="Times New Roman" w:cs="Times New Roman"/>
          <w:sz w:val="28"/>
          <w:szCs w:val="28"/>
        </w:rPr>
        <w:t>интернет-магазинах</w:t>
      </w:r>
      <w:proofErr w:type="spellEnd"/>
      <w:r w:rsidR="00720516">
        <w:rPr>
          <w:rFonts w:ascii="Times New Roman" w:hAnsi="Times New Roman" w:cs="Times New Roman"/>
          <w:sz w:val="28"/>
          <w:szCs w:val="28"/>
        </w:rPr>
        <w:t xml:space="preserve">, так как покупатели могут сравнивать цены с помощью специальных </w:t>
      </w:r>
      <w:proofErr w:type="spellStart"/>
      <w:r w:rsidR="00720516">
        <w:rPr>
          <w:rFonts w:ascii="Times New Roman" w:hAnsi="Times New Roman" w:cs="Times New Roman"/>
          <w:sz w:val="28"/>
          <w:szCs w:val="28"/>
        </w:rPr>
        <w:t>веб-сервисов</w:t>
      </w:r>
      <w:proofErr w:type="spellEnd"/>
      <w:r w:rsidR="00720516">
        <w:rPr>
          <w:rFonts w:ascii="Times New Roman" w:hAnsi="Times New Roman" w:cs="Times New Roman"/>
          <w:sz w:val="28"/>
          <w:szCs w:val="28"/>
        </w:rPr>
        <w:t>.</w:t>
      </w:r>
      <w:proofErr w:type="gramEnd"/>
      <w:r w:rsidR="00720516">
        <w:rPr>
          <w:rFonts w:ascii="Times New Roman" w:hAnsi="Times New Roman" w:cs="Times New Roman"/>
          <w:sz w:val="28"/>
          <w:szCs w:val="28"/>
        </w:rPr>
        <w:t xml:space="preserve"> Однако</w:t>
      </w:r>
      <w:proofErr w:type="gramStart"/>
      <w:r w:rsidR="00720516">
        <w:rPr>
          <w:rFonts w:ascii="Times New Roman" w:hAnsi="Times New Roman" w:cs="Times New Roman"/>
          <w:sz w:val="28"/>
          <w:szCs w:val="28"/>
        </w:rPr>
        <w:t>,</w:t>
      </w:r>
      <w:proofErr w:type="gramEnd"/>
      <w:r w:rsidR="00720516">
        <w:rPr>
          <w:rFonts w:ascii="Times New Roman" w:hAnsi="Times New Roman" w:cs="Times New Roman"/>
          <w:sz w:val="28"/>
          <w:szCs w:val="28"/>
        </w:rPr>
        <w:t xml:space="preserve"> можно наблюдать абсолютно противоположную ситуацию: цены на похожие товары довольно сильно разнятся. Таким образом, мы можем наблюдать современный парадокс, требующий объяснения. Объяснение феномена </w:t>
      </w:r>
      <w:r w:rsidR="00720516" w:rsidRPr="00FB2801">
        <w:rPr>
          <w:rFonts w:ascii="Times New Roman" w:hAnsi="Times New Roman" w:cs="Times New Roman"/>
          <w:sz w:val="28"/>
          <w:szCs w:val="28"/>
        </w:rPr>
        <w:t>дисперсии</w:t>
      </w:r>
      <w:r w:rsidR="00720516">
        <w:rPr>
          <w:rFonts w:ascii="Times New Roman" w:hAnsi="Times New Roman" w:cs="Times New Roman"/>
          <w:sz w:val="28"/>
          <w:szCs w:val="28"/>
        </w:rPr>
        <w:t xml:space="preserve"> цен на </w:t>
      </w:r>
      <w:proofErr w:type="gramStart"/>
      <w:r w:rsidR="00A975BF">
        <w:rPr>
          <w:rFonts w:ascii="Times New Roman" w:hAnsi="Times New Roman" w:cs="Times New Roman"/>
          <w:sz w:val="28"/>
          <w:szCs w:val="28"/>
        </w:rPr>
        <w:t>российском</w:t>
      </w:r>
      <w:proofErr w:type="gramEnd"/>
      <w:r w:rsidR="00A975BF">
        <w:rPr>
          <w:rFonts w:ascii="Times New Roman" w:hAnsi="Times New Roman" w:cs="Times New Roman"/>
          <w:sz w:val="28"/>
          <w:szCs w:val="28"/>
        </w:rPr>
        <w:t xml:space="preserve"> </w:t>
      </w:r>
      <w:proofErr w:type="spellStart"/>
      <w:r w:rsidR="00A975BF">
        <w:rPr>
          <w:rFonts w:ascii="Times New Roman" w:hAnsi="Times New Roman" w:cs="Times New Roman"/>
          <w:sz w:val="28"/>
          <w:szCs w:val="28"/>
        </w:rPr>
        <w:t>интернет-рынке</w:t>
      </w:r>
      <w:proofErr w:type="spellEnd"/>
      <w:r w:rsidR="00A975BF">
        <w:rPr>
          <w:rFonts w:ascii="Times New Roman" w:hAnsi="Times New Roman" w:cs="Times New Roman"/>
          <w:sz w:val="28"/>
          <w:szCs w:val="28"/>
        </w:rPr>
        <w:t xml:space="preserve"> </w:t>
      </w:r>
      <w:r w:rsidR="00887D62">
        <w:rPr>
          <w:rFonts w:ascii="Times New Roman" w:hAnsi="Times New Roman" w:cs="Times New Roman"/>
          <w:sz w:val="28"/>
          <w:szCs w:val="28"/>
        </w:rPr>
        <w:t xml:space="preserve">представляет собой актуальную проблему с токи зрения ценообразования. </w:t>
      </w:r>
    </w:p>
    <w:p w:rsidR="00887D62" w:rsidRDefault="00887D62" w:rsidP="0072051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данной работы является построение модели, объясняющей различие в ценовой премии интернет-магазинов на </w:t>
      </w:r>
      <w:r w:rsidRPr="00887D62">
        <w:rPr>
          <w:rFonts w:ascii="Times New Roman" w:hAnsi="Times New Roman" w:cs="Times New Roman"/>
          <w:sz w:val="28"/>
          <w:szCs w:val="28"/>
        </w:rPr>
        <w:t>одни и те же</w:t>
      </w:r>
      <w:r>
        <w:rPr>
          <w:rFonts w:ascii="Times New Roman" w:hAnsi="Times New Roman" w:cs="Times New Roman"/>
          <w:sz w:val="28"/>
          <w:szCs w:val="28"/>
        </w:rPr>
        <w:t xml:space="preserve"> виды товаров с учетом характеристик рынка и продавцов, а также взаимодействий между ними.</w:t>
      </w:r>
    </w:p>
    <w:p w:rsidR="00887D62" w:rsidRDefault="00887D62" w:rsidP="0072051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поставленной целью необходимо решить следующие задачи:</w:t>
      </w:r>
    </w:p>
    <w:p w:rsidR="00887D62" w:rsidRDefault="001527F1" w:rsidP="00887D62">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E35B68">
        <w:rPr>
          <w:rFonts w:ascii="Times New Roman" w:hAnsi="Times New Roman" w:cs="Times New Roman"/>
          <w:sz w:val="28"/>
          <w:szCs w:val="28"/>
        </w:rPr>
        <w:t>роанализировать работы, посвященные ценообразовани</w:t>
      </w:r>
      <w:r>
        <w:rPr>
          <w:rFonts w:ascii="Times New Roman" w:hAnsi="Times New Roman" w:cs="Times New Roman"/>
          <w:sz w:val="28"/>
          <w:szCs w:val="28"/>
        </w:rPr>
        <w:t>ю</w:t>
      </w:r>
      <w:r w:rsidR="00E35B68">
        <w:rPr>
          <w:rFonts w:ascii="Times New Roman" w:hAnsi="Times New Roman" w:cs="Times New Roman"/>
          <w:sz w:val="28"/>
          <w:szCs w:val="28"/>
        </w:rPr>
        <w:t xml:space="preserve"> в интернете</w:t>
      </w:r>
      <w:r w:rsidRPr="001527F1">
        <w:rPr>
          <w:rFonts w:ascii="Times New Roman" w:hAnsi="Times New Roman" w:cs="Times New Roman"/>
          <w:sz w:val="28"/>
          <w:szCs w:val="28"/>
        </w:rPr>
        <w:t>;</w:t>
      </w:r>
    </w:p>
    <w:p w:rsidR="00E35B68" w:rsidRDefault="001527F1" w:rsidP="00887D62">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сформулировать теоретическую модель ценообразования в интернет-магазинах;</w:t>
      </w:r>
    </w:p>
    <w:p w:rsidR="001527F1" w:rsidRDefault="001527F1" w:rsidP="00887D62">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собрать необходимые для анализа данные</w:t>
      </w:r>
      <w:r w:rsidR="00B7229A">
        <w:rPr>
          <w:rFonts w:ascii="Times New Roman" w:hAnsi="Times New Roman" w:cs="Times New Roman"/>
          <w:sz w:val="28"/>
          <w:szCs w:val="28"/>
        </w:rPr>
        <w:t xml:space="preserve"> по Санкт-Петербургу</w:t>
      </w:r>
      <w:r>
        <w:rPr>
          <w:rFonts w:ascii="Times New Roman" w:hAnsi="Times New Roman" w:cs="Times New Roman"/>
          <w:sz w:val="28"/>
          <w:szCs w:val="28"/>
        </w:rPr>
        <w:t>, исходя из предпосылок модели;</w:t>
      </w:r>
    </w:p>
    <w:p w:rsidR="001527F1" w:rsidRDefault="001527F1" w:rsidP="00887D62">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провести анализ и группировку данных, выбрать корректную зависимую переменную, а также набор факторов, влияющих на нее;</w:t>
      </w:r>
    </w:p>
    <w:p w:rsidR="001527F1" w:rsidRDefault="001527F1" w:rsidP="00887D62">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определить взаимосвязь между характеристиками рынка и продавца и ввести соответствующие переменные;</w:t>
      </w:r>
    </w:p>
    <w:p w:rsidR="001527F1" w:rsidRDefault="00B7229A" w:rsidP="00887D62">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оценить эконометрическими методами зависимость ценовой премии от различных факторов;</w:t>
      </w:r>
      <w:r w:rsidRPr="00B7229A">
        <w:rPr>
          <w:rFonts w:ascii="Times New Roman" w:hAnsi="Times New Roman" w:cs="Times New Roman"/>
          <w:sz w:val="28"/>
          <w:szCs w:val="28"/>
        </w:rPr>
        <w:t xml:space="preserve"> </w:t>
      </w:r>
    </w:p>
    <w:p w:rsidR="00B7229A" w:rsidRPr="008230A0" w:rsidRDefault="00FB2801" w:rsidP="00B7229A">
      <w:pPr>
        <w:pStyle w:val="ab"/>
        <w:numPr>
          <w:ilvl w:val="0"/>
          <w:numId w:val="16"/>
        </w:numPr>
        <w:spacing w:line="360" w:lineRule="auto"/>
        <w:jc w:val="both"/>
        <w:rPr>
          <w:rFonts w:ascii="Times New Roman" w:hAnsi="Times New Roman" w:cs="Times New Roman"/>
          <w:sz w:val="28"/>
          <w:szCs w:val="28"/>
        </w:rPr>
      </w:pPr>
      <w:r w:rsidRPr="008230A0">
        <w:rPr>
          <w:rFonts w:ascii="Times New Roman" w:hAnsi="Times New Roman" w:cs="Times New Roman"/>
          <w:sz w:val="28"/>
          <w:szCs w:val="28"/>
        </w:rPr>
        <w:t>сформулировать выводы, основанные на полученных моделях</w:t>
      </w:r>
    </w:p>
    <w:p w:rsidR="00B7229A" w:rsidRDefault="00B7229A" w:rsidP="00B7229A">
      <w:pPr>
        <w:pStyle w:val="ab"/>
        <w:numPr>
          <w:ilvl w:val="0"/>
          <w:numId w:val="16"/>
        </w:numPr>
        <w:spacing w:line="360" w:lineRule="auto"/>
        <w:jc w:val="both"/>
        <w:rPr>
          <w:rFonts w:ascii="Times New Roman" w:hAnsi="Times New Roman" w:cs="Times New Roman"/>
          <w:sz w:val="28"/>
          <w:szCs w:val="28"/>
        </w:rPr>
      </w:pPr>
      <w:r w:rsidRPr="00B7229A">
        <w:rPr>
          <w:rFonts w:ascii="Times New Roman" w:hAnsi="Times New Roman" w:cs="Times New Roman"/>
          <w:sz w:val="28"/>
          <w:szCs w:val="28"/>
        </w:rPr>
        <w:t xml:space="preserve"> </w:t>
      </w:r>
      <w:r>
        <w:rPr>
          <w:rFonts w:ascii="Times New Roman" w:hAnsi="Times New Roman" w:cs="Times New Roman"/>
          <w:sz w:val="28"/>
          <w:szCs w:val="28"/>
        </w:rPr>
        <w:t>провести сравнение с полученными ранее в литературе результатами</w:t>
      </w:r>
      <w:r w:rsidR="00FE5E77">
        <w:rPr>
          <w:rFonts w:ascii="Times New Roman" w:hAnsi="Times New Roman" w:cs="Times New Roman"/>
          <w:sz w:val="28"/>
          <w:szCs w:val="28"/>
        </w:rPr>
        <w:t>;</w:t>
      </w:r>
    </w:p>
    <w:p w:rsidR="00B7229A" w:rsidRPr="00B7229A" w:rsidRDefault="00B7229A" w:rsidP="00FE5E77">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Pr="00FE5E77">
        <w:rPr>
          <w:rFonts w:ascii="Times New Roman" w:hAnsi="Times New Roman" w:cs="Times New Roman"/>
          <w:sz w:val="28"/>
          <w:szCs w:val="28"/>
        </w:rPr>
        <w:t>оличественно оценить главные эффекты предполагаемых детерминант ценовых различий и некоторых их взаимодействий.</w:t>
      </w:r>
      <w:r w:rsidR="00F3715A" w:rsidRPr="00FE5E77">
        <w:rPr>
          <w:rFonts w:ascii="Times New Roman" w:hAnsi="Times New Roman" w:cs="Times New Roman"/>
          <w:sz w:val="28"/>
          <w:szCs w:val="28"/>
        </w:rPr>
        <w:t xml:space="preserve"> </w:t>
      </w:r>
    </w:p>
    <w:p w:rsidR="00B7229A" w:rsidRPr="00F3715A" w:rsidRDefault="00F3715A" w:rsidP="00FE5E7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в данной работе является феномен ценообразования на товары в </w:t>
      </w:r>
      <w:proofErr w:type="spellStart"/>
      <w:r>
        <w:rPr>
          <w:rFonts w:ascii="Times New Roman" w:hAnsi="Times New Roman" w:cs="Times New Roman"/>
          <w:sz w:val="28"/>
          <w:szCs w:val="28"/>
        </w:rPr>
        <w:t>интренет-магазинах</w:t>
      </w:r>
      <w:proofErr w:type="spellEnd"/>
      <w:r>
        <w:rPr>
          <w:rFonts w:ascii="Times New Roman" w:hAnsi="Times New Roman" w:cs="Times New Roman"/>
          <w:sz w:val="28"/>
          <w:szCs w:val="28"/>
        </w:rPr>
        <w:t xml:space="preserve"> на примере Санкт-Петербурга. Санкт-Петербург был выбран не случайно, так как именно </w:t>
      </w:r>
      <w:proofErr w:type="spellStart"/>
      <w:r>
        <w:rPr>
          <w:rFonts w:ascii="Times New Roman" w:hAnsi="Times New Roman" w:cs="Times New Roman"/>
          <w:sz w:val="28"/>
          <w:szCs w:val="28"/>
        </w:rPr>
        <w:t>интернет-магазины</w:t>
      </w:r>
      <w:proofErr w:type="spellEnd"/>
      <w:r>
        <w:rPr>
          <w:rFonts w:ascii="Times New Roman" w:hAnsi="Times New Roman" w:cs="Times New Roman"/>
          <w:sz w:val="28"/>
          <w:szCs w:val="28"/>
        </w:rPr>
        <w:t xml:space="preserve"> в этом городе наиболее </w:t>
      </w:r>
      <w:proofErr w:type="gramStart"/>
      <w:r>
        <w:rPr>
          <w:rFonts w:ascii="Times New Roman" w:hAnsi="Times New Roman" w:cs="Times New Roman"/>
          <w:sz w:val="28"/>
          <w:szCs w:val="28"/>
        </w:rPr>
        <w:t>знакомы</w:t>
      </w:r>
      <w:proofErr w:type="gramEnd"/>
      <w:r>
        <w:rPr>
          <w:rFonts w:ascii="Times New Roman" w:hAnsi="Times New Roman" w:cs="Times New Roman"/>
          <w:sz w:val="28"/>
          <w:szCs w:val="28"/>
        </w:rPr>
        <w:t xml:space="preserve"> автору, что является преимуществом в процессе анализа и сбора данных. Предметом исследования являются ценовые предложения отдельных интернет-магазинов на различные товары. </w:t>
      </w:r>
    </w:p>
    <w:p w:rsidR="006C4CBE" w:rsidRPr="004F4A27" w:rsidRDefault="006C4CBE" w:rsidP="00E22A40">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построения концептуальной модели ценообразования в </w:t>
      </w:r>
      <w:proofErr w:type="spellStart"/>
      <w:proofErr w:type="gramStart"/>
      <w:r>
        <w:rPr>
          <w:rFonts w:ascii="Times New Roman" w:hAnsi="Times New Roman" w:cs="Times New Roman"/>
          <w:sz w:val="28"/>
          <w:szCs w:val="28"/>
        </w:rPr>
        <w:t>интернет-рынке</w:t>
      </w:r>
      <w:proofErr w:type="spellEnd"/>
      <w:proofErr w:type="gramEnd"/>
      <w:r>
        <w:rPr>
          <w:rFonts w:ascii="Times New Roman" w:hAnsi="Times New Roman" w:cs="Times New Roman"/>
          <w:sz w:val="28"/>
          <w:szCs w:val="28"/>
        </w:rPr>
        <w:t xml:space="preserve"> на примере Санкт-Петербурга в работе используются методы эконометрического анализа. Особенность метода заключается в том, что для оценки модели используется многоуровневая смешанная регрессия </w:t>
      </w:r>
      <w:r w:rsidRPr="006C4CBE">
        <w:rPr>
          <w:rFonts w:ascii="Times New Roman" w:hAnsi="Times New Roman" w:cs="Times New Roman"/>
          <w:sz w:val="28"/>
          <w:szCs w:val="28"/>
        </w:rPr>
        <w:t>(</w:t>
      </w:r>
      <w:r>
        <w:rPr>
          <w:rFonts w:ascii="Times New Roman" w:hAnsi="Times New Roman" w:cs="Times New Roman"/>
          <w:sz w:val="28"/>
          <w:szCs w:val="28"/>
          <w:lang w:val="en-US"/>
        </w:rPr>
        <w:t>multilevel</w:t>
      </w:r>
      <w:r w:rsidRPr="006C4CBE">
        <w:rPr>
          <w:rFonts w:ascii="Times New Roman" w:hAnsi="Times New Roman" w:cs="Times New Roman"/>
          <w:sz w:val="28"/>
          <w:szCs w:val="28"/>
        </w:rPr>
        <w:t xml:space="preserve"> </w:t>
      </w:r>
      <w:r>
        <w:rPr>
          <w:rFonts w:ascii="Times New Roman" w:hAnsi="Times New Roman" w:cs="Times New Roman"/>
          <w:sz w:val="28"/>
          <w:szCs w:val="28"/>
          <w:lang w:val="en-US"/>
        </w:rPr>
        <w:t>mixed</w:t>
      </w:r>
      <w:r w:rsidRPr="006C4CBE">
        <w:rPr>
          <w:rFonts w:ascii="Times New Roman" w:hAnsi="Times New Roman" w:cs="Times New Roman"/>
          <w:sz w:val="28"/>
          <w:szCs w:val="28"/>
        </w:rPr>
        <w:t xml:space="preserve"> </w:t>
      </w:r>
      <w:r>
        <w:rPr>
          <w:rFonts w:ascii="Times New Roman" w:hAnsi="Times New Roman" w:cs="Times New Roman"/>
          <w:sz w:val="28"/>
          <w:szCs w:val="28"/>
          <w:lang w:val="en-US"/>
        </w:rPr>
        <w:t>regression</w:t>
      </w:r>
      <w:r w:rsidRPr="006C4CBE">
        <w:rPr>
          <w:rFonts w:ascii="Times New Roman" w:hAnsi="Times New Roman" w:cs="Times New Roman"/>
          <w:sz w:val="28"/>
          <w:szCs w:val="28"/>
        </w:rPr>
        <w:t xml:space="preserve">) </w:t>
      </w:r>
      <w:r>
        <w:rPr>
          <w:rFonts w:ascii="Times New Roman" w:hAnsi="Times New Roman" w:cs="Times New Roman"/>
          <w:sz w:val="28"/>
          <w:szCs w:val="28"/>
        </w:rPr>
        <w:t xml:space="preserve">или, как ее еще называют  в литературе, иерархическая линейная модель </w:t>
      </w:r>
      <w:r w:rsidRPr="006C4CBE">
        <w:rPr>
          <w:rFonts w:ascii="Times New Roman" w:hAnsi="Times New Roman" w:cs="Times New Roman"/>
          <w:sz w:val="28"/>
          <w:szCs w:val="28"/>
        </w:rPr>
        <w:t>(</w:t>
      </w:r>
      <w:r>
        <w:rPr>
          <w:rFonts w:ascii="Times New Roman" w:hAnsi="Times New Roman" w:cs="Times New Roman"/>
          <w:sz w:val="28"/>
          <w:szCs w:val="28"/>
          <w:lang w:val="en-US"/>
        </w:rPr>
        <w:t>hierarchical</w:t>
      </w:r>
      <w:r w:rsidRPr="006C4CBE">
        <w:rPr>
          <w:rFonts w:ascii="Times New Roman" w:hAnsi="Times New Roman" w:cs="Times New Roman"/>
          <w:sz w:val="28"/>
          <w:szCs w:val="28"/>
        </w:rPr>
        <w:t xml:space="preserve"> </w:t>
      </w:r>
      <w:r>
        <w:rPr>
          <w:rFonts w:ascii="Times New Roman" w:hAnsi="Times New Roman" w:cs="Times New Roman"/>
          <w:sz w:val="28"/>
          <w:szCs w:val="28"/>
          <w:lang w:val="en-US"/>
        </w:rPr>
        <w:t>linear</w:t>
      </w:r>
      <w:r w:rsidRPr="006C4CBE">
        <w:rPr>
          <w:rFonts w:ascii="Times New Roman" w:hAnsi="Times New Roman" w:cs="Times New Roman"/>
          <w:sz w:val="28"/>
          <w:szCs w:val="28"/>
        </w:rPr>
        <w:t xml:space="preserve"> </w:t>
      </w:r>
      <w:r>
        <w:rPr>
          <w:rFonts w:ascii="Times New Roman" w:hAnsi="Times New Roman" w:cs="Times New Roman"/>
          <w:sz w:val="28"/>
          <w:szCs w:val="28"/>
          <w:lang w:val="en-US"/>
        </w:rPr>
        <w:t>model</w:t>
      </w:r>
      <w:r w:rsidRPr="006C4CBE">
        <w:rPr>
          <w:rFonts w:ascii="Times New Roman" w:hAnsi="Times New Roman" w:cs="Times New Roman"/>
          <w:sz w:val="28"/>
          <w:szCs w:val="28"/>
        </w:rPr>
        <w:t>)</w:t>
      </w:r>
      <w:r>
        <w:rPr>
          <w:rFonts w:ascii="Times New Roman" w:hAnsi="Times New Roman" w:cs="Times New Roman"/>
          <w:sz w:val="28"/>
          <w:szCs w:val="28"/>
        </w:rPr>
        <w:t xml:space="preserve">. </w:t>
      </w:r>
      <w:r w:rsidR="004E7FB0">
        <w:rPr>
          <w:rFonts w:ascii="Times New Roman" w:hAnsi="Times New Roman" w:cs="Times New Roman"/>
          <w:sz w:val="28"/>
          <w:szCs w:val="28"/>
        </w:rPr>
        <w:t xml:space="preserve">Для работы с </w:t>
      </w:r>
      <w:r w:rsidR="00482458">
        <w:rPr>
          <w:rFonts w:ascii="Times New Roman" w:hAnsi="Times New Roman" w:cs="Times New Roman"/>
          <w:sz w:val="28"/>
          <w:szCs w:val="28"/>
        </w:rPr>
        <w:t>моделями такого типа</w:t>
      </w:r>
      <w:r w:rsidR="004E7FB0">
        <w:rPr>
          <w:rFonts w:ascii="Times New Roman" w:hAnsi="Times New Roman" w:cs="Times New Roman"/>
          <w:sz w:val="28"/>
          <w:szCs w:val="28"/>
        </w:rPr>
        <w:t xml:space="preserve"> </w:t>
      </w:r>
      <w:r w:rsidR="00482458">
        <w:rPr>
          <w:rFonts w:ascii="Times New Roman" w:hAnsi="Times New Roman" w:cs="Times New Roman"/>
          <w:sz w:val="28"/>
          <w:szCs w:val="28"/>
        </w:rPr>
        <w:t>существует</w:t>
      </w:r>
      <w:r w:rsidR="004E7FB0">
        <w:rPr>
          <w:rFonts w:ascii="Times New Roman" w:hAnsi="Times New Roman" w:cs="Times New Roman"/>
          <w:sz w:val="28"/>
          <w:szCs w:val="28"/>
        </w:rPr>
        <w:t xml:space="preserve"> специальная программа</w:t>
      </w:r>
      <w:r w:rsidR="004F4A27">
        <w:rPr>
          <w:rFonts w:ascii="Times New Roman" w:hAnsi="Times New Roman" w:cs="Times New Roman"/>
          <w:sz w:val="28"/>
          <w:szCs w:val="28"/>
        </w:rPr>
        <w:t xml:space="preserve"> </w:t>
      </w:r>
      <w:r w:rsidR="004F4A27">
        <w:rPr>
          <w:rFonts w:ascii="Times New Roman" w:hAnsi="Times New Roman" w:cs="Times New Roman"/>
          <w:sz w:val="28"/>
          <w:szCs w:val="28"/>
          <w:lang w:val="en-US"/>
        </w:rPr>
        <w:t>HLM</w:t>
      </w:r>
      <w:r w:rsidR="004F4A27">
        <w:rPr>
          <w:rFonts w:ascii="Times New Roman" w:hAnsi="Times New Roman" w:cs="Times New Roman"/>
          <w:sz w:val="28"/>
          <w:szCs w:val="28"/>
        </w:rPr>
        <w:t>, которая используется автором. Кроме того, для анализа собранны</w:t>
      </w:r>
      <w:r w:rsidR="00260595">
        <w:rPr>
          <w:rFonts w:ascii="Times New Roman" w:hAnsi="Times New Roman" w:cs="Times New Roman"/>
          <w:sz w:val="28"/>
          <w:szCs w:val="28"/>
        </w:rPr>
        <w:t>х</w:t>
      </w:r>
      <w:r w:rsidR="004F4A27">
        <w:rPr>
          <w:rFonts w:ascii="Times New Roman" w:hAnsi="Times New Roman" w:cs="Times New Roman"/>
          <w:sz w:val="28"/>
          <w:szCs w:val="28"/>
        </w:rPr>
        <w:t xml:space="preserve"> данных, в работе также используется программное обеспечени</w:t>
      </w:r>
      <w:r w:rsidR="00260595">
        <w:rPr>
          <w:rFonts w:ascii="Times New Roman" w:hAnsi="Times New Roman" w:cs="Times New Roman"/>
          <w:sz w:val="28"/>
          <w:szCs w:val="28"/>
        </w:rPr>
        <w:t>е</w:t>
      </w:r>
      <w:r w:rsidR="004F4A27">
        <w:rPr>
          <w:rFonts w:ascii="Times New Roman" w:hAnsi="Times New Roman" w:cs="Times New Roman"/>
          <w:sz w:val="28"/>
          <w:szCs w:val="28"/>
        </w:rPr>
        <w:t xml:space="preserve"> </w:t>
      </w:r>
      <w:proofErr w:type="spellStart"/>
      <w:r w:rsidR="004F4A27">
        <w:rPr>
          <w:rFonts w:ascii="Times New Roman" w:hAnsi="Times New Roman" w:cs="Times New Roman"/>
          <w:sz w:val="28"/>
          <w:szCs w:val="28"/>
          <w:lang w:val="en-US"/>
        </w:rPr>
        <w:t>Stata</w:t>
      </w:r>
      <w:proofErr w:type="spellEnd"/>
      <w:r w:rsidR="004F4A27">
        <w:rPr>
          <w:rFonts w:ascii="Times New Roman" w:hAnsi="Times New Roman" w:cs="Times New Roman"/>
          <w:sz w:val="28"/>
          <w:szCs w:val="28"/>
        </w:rPr>
        <w:t>.</w:t>
      </w:r>
    </w:p>
    <w:p w:rsidR="006C4CBE" w:rsidRPr="000A56BB" w:rsidRDefault="00260595" w:rsidP="00260595">
      <w:p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Pr="00260595">
        <w:rPr>
          <w:rFonts w:ascii="Times New Roman" w:hAnsi="Times New Roman" w:cs="Times New Roman"/>
          <w:sz w:val="28"/>
          <w:szCs w:val="28"/>
        </w:rPr>
        <w:t>Полученная в результате исследования по теме модель дает возможность сделать выводы о том</w:t>
      </w:r>
      <w:r w:rsidRPr="000A56BB">
        <w:rPr>
          <w:rFonts w:ascii="Times New Roman" w:hAnsi="Times New Roman" w:cs="Times New Roman"/>
          <w:sz w:val="28"/>
          <w:szCs w:val="28"/>
        </w:rPr>
        <w:t xml:space="preserve">, </w:t>
      </w:r>
      <w:r w:rsidRPr="000A56BB">
        <w:rPr>
          <w:rFonts w:ascii="Times New Roman" w:hAnsi="Times New Roman" w:cs="Times New Roman"/>
          <w:color w:val="000000"/>
          <w:sz w:val="28"/>
          <w:szCs w:val="28"/>
        </w:rPr>
        <w:t>каким</w:t>
      </w:r>
      <w:r w:rsidRPr="000A56BB">
        <w:rPr>
          <w:rStyle w:val="apple-converted-space"/>
          <w:rFonts w:ascii="Times New Roman" w:hAnsi="Times New Roman" w:cs="Times New Roman"/>
          <w:color w:val="000000"/>
          <w:sz w:val="28"/>
          <w:szCs w:val="28"/>
        </w:rPr>
        <w:t> </w:t>
      </w:r>
      <w:proofErr w:type="gramStart"/>
      <w:r w:rsidRPr="000A56BB">
        <w:rPr>
          <w:rStyle w:val="grame"/>
          <w:rFonts w:ascii="Times New Roman" w:hAnsi="Times New Roman" w:cs="Times New Roman"/>
          <w:color w:val="000000"/>
          <w:sz w:val="28"/>
          <w:szCs w:val="28"/>
        </w:rPr>
        <w:t>продавцам</w:t>
      </w:r>
      <w:proofErr w:type="gramEnd"/>
      <w:r w:rsidRPr="000A56BB">
        <w:rPr>
          <w:rStyle w:val="apple-converted-space"/>
          <w:rFonts w:ascii="Times New Roman" w:hAnsi="Times New Roman" w:cs="Times New Roman"/>
          <w:color w:val="000000"/>
          <w:sz w:val="28"/>
          <w:szCs w:val="28"/>
        </w:rPr>
        <w:t> </w:t>
      </w:r>
      <w:r w:rsidRPr="000A56BB">
        <w:rPr>
          <w:rFonts w:ascii="Times New Roman" w:hAnsi="Times New Roman" w:cs="Times New Roman"/>
          <w:color w:val="000000"/>
          <w:sz w:val="28"/>
          <w:szCs w:val="28"/>
        </w:rPr>
        <w:t>на какого рода рынках удается устанавливать более высокую ценовую премию. Это важно, к примеру, для</w:t>
      </w:r>
      <w:r w:rsidR="008230A0" w:rsidRPr="000A56BB">
        <w:rPr>
          <w:rFonts w:ascii="Times New Roman" w:hAnsi="Times New Roman" w:cs="Times New Roman"/>
          <w:color w:val="000000"/>
          <w:sz w:val="28"/>
          <w:szCs w:val="28"/>
        </w:rPr>
        <w:t xml:space="preserve"> </w:t>
      </w:r>
      <w:proofErr w:type="gramStart"/>
      <w:r w:rsidRPr="000A56BB">
        <w:rPr>
          <w:rStyle w:val="grame"/>
          <w:rFonts w:ascii="Times New Roman" w:hAnsi="Times New Roman" w:cs="Times New Roman"/>
          <w:color w:val="000000"/>
          <w:sz w:val="28"/>
          <w:szCs w:val="28"/>
        </w:rPr>
        <w:t>продавцов, принимающих решение о каналах сбыта</w:t>
      </w:r>
      <w:proofErr w:type="gramEnd"/>
      <w:r w:rsidRPr="000A56BB">
        <w:rPr>
          <w:rFonts w:ascii="Times New Roman" w:hAnsi="Times New Roman" w:cs="Times New Roman"/>
          <w:color w:val="000000"/>
          <w:sz w:val="28"/>
          <w:szCs w:val="28"/>
        </w:rPr>
        <w:t xml:space="preserve">, </w:t>
      </w:r>
      <w:r w:rsidRPr="000A56BB">
        <w:rPr>
          <w:rFonts w:ascii="Times New Roman" w:hAnsi="Times New Roman" w:cs="Times New Roman"/>
          <w:color w:val="000000"/>
          <w:sz w:val="28"/>
          <w:szCs w:val="28"/>
        </w:rPr>
        <w:lastRenderedPageBreak/>
        <w:t>вложениях в оптимизацию сайта, уровне сервиса, ассортименте товаров и т.п.</w:t>
      </w:r>
    </w:p>
    <w:p w:rsidR="00260595" w:rsidRPr="000A56BB" w:rsidRDefault="00260595" w:rsidP="00260595">
      <w:pPr>
        <w:pStyle w:val="p"/>
        <w:spacing w:after="80" w:afterAutospacing="0" w:line="360" w:lineRule="auto"/>
        <w:ind w:firstLine="708"/>
        <w:jc w:val="both"/>
        <w:rPr>
          <w:color w:val="000000"/>
          <w:sz w:val="28"/>
          <w:szCs w:val="28"/>
        </w:rPr>
      </w:pPr>
      <w:r w:rsidRPr="000A56BB">
        <w:rPr>
          <w:color w:val="000000"/>
          <w:sz w:val="28"/>
          <w:szCs w:val="28"/>
        </w:rPr>
        <w:t>Некоторые особенности нашего исследования:</w:t>
      </w:r>
    </w:p>
    <w:p w:rsidR="00260595" w:rsidRPr="000A56BB" w:rsidRDefault="00260595" w:rsidP="00260595">
      <w:pPr>
        <w:pStyle w:val="p"/>
        <w:spacing w:after="80" w:afterAutospacing="0" w:line="360" w:lineRule="auto"/>
        <w:ind w:firstLine="708"/>
        <w:jc w:val="both"/>
        <w:rPr>
          <w:color w:val="000000"/>
          <w:sz w:val="28"/>
          <w:szCs w:val="28"/>
        </w:rPr>
      </w:pPr>
      <w:r w:rsidRPr="000A56BB">
        <w:rPr>
          <w:color w:val="000000"/>
          <w:sz w:val="28"/>
          <w:szCs w:val="28"/>
        </w:rPr>
        <w:t xml:space="preserve">1. В отличие от многих других исследователей, мы не только измерим саму </w:t>
      </w:r>
      <w:r w:rsidR="000A56BB" w:rsidRPr="000A56BB">
        <w:rPr>
          <w:sz w:val="28"/>
          <w:szCs w:val="28"/>
        </w:rPr>
        <w:t>ценовую премию</w:t>
      </w:r>
      <w:r w:rsidRPr="000A56BB">
        <w:rPr>
          <w:color w:val="000000"/>
          <w:sz w:val="28"/>
          <w:szCs w:val="28"/>
        </w:rPr>
        <w:t xml:space="preserve">, но и оценим вклад различных факторов в ее объяснение. Среди факторов будут и те, влияние которых на ценовую премию рассматривается впервые: этап жизненного цикла товара, качество индексации </w:t>
      </w:r>
      <w:proofErr w:type="spellStart"/>
      <w:r w:rsidRPr="000A56BB">
        <w:rPr>
          <w:color w:val="000000"/>
          <w:sz w:val="28"/>
          <w:szCs w:val="28"/>
        </w:rPr>
        <w:t>веб-сайта</w:t>
      </w:r>
      <w:proofErr w:type="spellEnd"/>
      <w:r w:rsidR="000A56BB">
        <w:rPr>
          <w:color w:val="000000"/>
          <w:sz w:val="28"/>
          <w:szCs w:val="28"/>
        </w:rPr>
        <w:t xml:space="preserve"> </w:t>
      </w:r>
      <w:proofErr w:type="spellStart"/>
      <w:proofErr w:type="gramStart"/>
      <w:r w:rsidRPr="000A56BB">
        <w:rPr>
          <w:rStyle w:val="grame"/>
          <w:color w:val="000000"/>
          <w:sz w:val="28"/>
          <w:szCs w:val="28"/>
        </w:rPr>
        <w:t>интернет-магазина</w:t>
      </w:r>
      <w:proofErr w:type="spellEnd"/>
      <w:proofErr w:type="gramEnd"/>
      <w:r w:rsidRPr="000A56BB">
        <w:rPr>
          <w:color w:val="000000"/>
          <w:sz w:val="28"/>
          <w:szCs w:val="28"/>
        </w:rPr>
        <w:t xml:space="preserve">, возможность </w:t>
      </w:r>
      <w:proofErr w:type="spellStart"/>
      <w:r w:rsidRPr="000A56BB">
        <w:rPr>
          <w:color w:val="000000"/>
          <w:sz w:val="28"/>
          <w:szCs w:val="28"/>
        </w:rPr>
        <w:t>самовывоза</w:t>
      </w:r>
      <w:proofErr w:type="spellEnd"/>
      <w:r w:rsidRPr="000A56BB">
        <w:rPr>
          <w:color w:val="000000"/>
          <w:sz w:val="28"/>
          <w:szCs w:val="28"/>
        </w:rPr>
        <w:t xml:space="preserve"> товара, неоднородность рейтинга качества обслуживания среди продавцов данного товара, техническая сложность товара и некоторые другие.</w:t>
      </w:r>
    </w:p>
    <w:p w:rsidR="00260595" w:rsidRPr="000A56BB" w:rsidRDefault="00260595" w:rsidP="00260595">
      <w:pPr>
        <w:pStyle w:val="p"/>
        <w:spacing w:after="80" w:afterAutospacing="0" w:line="360" w:lineRule="auto"/>
        <w:ind w:firstLine="708"/>
        <w:jc w:val="both"/>
        <w:rPr>
          <w:color w:val="000000"/>
          <w:sz w:val="28"/>
          <w:szCs w:val="28"/>
        </w:rPr>
      </w:pPr>
      <w:r w:rsidRPr="000A56BB">
        <w:rPr>
          <w:color w:val="000000"/>
          <w:sz w:val="28"/>
          <w:szCs w:val="28"/>
        </w:rPr>
        <w:t>2. Впервые анализ детерминант ценовой дифференциации в Интернете будет проводиться на российских данных, что позволит сопоставить закономерности ценообразования в российской электронной коммерции с закономерностями, выявленными</w:t>
      </w:r>
      <w:r w:rsidR="000A56BB">
        <w:rPr>
          <w:color w:val="000000"/>
          <w:sz w:val="28"/>
          <w:szCs w:val="28"/>
        </w:rPr>
        <w:t xml:space="preserve"> </w:t>
      </w:r>
      <w:proofErr w:type="gramStart"/>
      <w:r w:rsidRPr="000A56BB">
        <w:rPr>
          <w:rStyle w:val="grame"/>
          <w:color w:val="000000"/>
          <w:sz w:val="28"/>
          <w:szCs w:val="28"/>
        </w:rPr>
        <w:t>для</w:t>
      </w:r>
      <w:proofErr w:type="gramEnd"/>
      <w:r w:rsidR="000A56BB">
        <w:rPr>
          <w:rStyle w:val="apple-converted-space"/>
          <w:rFonts w:eastAsiaTheme="majorEastAsia"/>
          <w:color w:val="000000"/>
          <w:sz w:val="28"/>
          <w:szCs w:val="28"/>
        </w:rPr>
        <w:t xml:space="preserve"> </w:t>
      </w:r>
      <w:r w:rsidRPr="000A56BB">
        <w:rPr>
          <w:color w:val="000000"/>
          <w:sz w:val="28"/>
          <w:szCs w:val="28"/>
        </w:rPr>
        <w:t xml:space="preserve">западных </w:t>
      </w:r>
      <w:proofErr w:type="spellStart"/>
      <w:r w:rsidRPr="000A56BB">
        <w:rPr>
          <w:color w:val="000000"/>
          <w:sz w:val="28"/>
          <w:szCs w:val="28"/>
        </w:rPr>
        <w:t>онлайн-рынков</w:t>
      </w:r>
      <w:proofErr w:type="spellEnd"/>
      <w:r w:rsidRPr="000A56BB">
        <w:rPr>
          <w:color w:val="000000"/>
          <w:sz w:val="28"/>
          <w:szCs w:val="28"/>
        </w:rPr>
        <w:t>.</w:t>
      </w:r>
    </w:p>
    <w:p w:rsidR="00260595" w:rsidRPr="000A56BB" w:rsidRDefault="008230A0" w:rsidP="00260595">
      <w:pPr>
        <w:pStyle w:val="p"/>
        <w:spacing w:after="80" w:afterAutospacing="0" w:line="360" w:lineRule="auto"/>
        <w:ind w:firstLine="708"/>
        <w:jc w:val="both"/>
        <w:rPr>
          <w:color w:val="000000"/>
          <w:sz w:val="28"/>
          <w:szCs w:val="28"/>
        </w:rPr>
      </w:pPr>
      <w:r w:rsidRPr="000A56BB">
        <w:rPr>
          <w:color w:val="000000"/>
          <w:sz w:val="28"/>
          <w:szCs w:val="28"/>
        </w:rPr>
        <w:t>3</w:t>
      </w:r>
      <w:r w:rsidR="00260595" w:rsidRPr="000A56BB">
        <w:rPr>
          <w:color w:val="000000"/>
          <w:sz w:val="28"/>
          <w:szCs w:val="28"/>
        </w:rPr>
        <w:t>. Большой объем информационной базы обеспечит возможность получить результаты, распространяющиеся на достаточно широкий спектр товаров (в отличие от ряда других исследований, где исследовались конкретные рынки, например, рынок книг). Кроме того, сбор максимально подробных данных позволит оценить ценовую дисперсию множеством способов, обеспечив возможность сопоставить результаты с другими исследованиями, в каждом из которых ценовая дисперсия измерялась по-своему.</w:t>
      </w:r>
    </w:p>
    <w:p w:rsidR="00260595" w:rsidRPr="000A56BB" w:rsidRDefault="008230A0" w:rsidP="00260595">
      <w:pPr>
        <w:pStyle w:val="p"/>
        <w:spacing w:after="80" w:afterAutospacing="0" w:line="360" w:lineRule="auto"/>
        <w:ind w:firstLine="708"/>
        <w:jc w:val="both"/>
        <w:rPr>
          <w:color w:val="000000"/>
          <w:sz w:val="28"/>
          <w:szCs w:val="28"/>
        </w:rPr>
      </w:pPr>
      <w:r w:rsidRPr="000A56BB">
        <w:rPr>
          <w:color w:val="000000"/>
          <w:sz w:val="28"/>
          <w:szCs w:val="28"/>
        </w:rPr>
        <w:t>4</w:t>
      </w:r>
      <w:r w:rsidR="00260595" w:rsidRPr="000A56BB">
        <w:rPr>
          <w:color w:val="000000"/>
          <w:sz w:val="28"/>
          <w:szCs w:val="28"/>
        </w:rPr>
        <w:t>. В то время как другие исследователи учитывают, как правило, или характеристики продавца, или характеристики рынка, в нашем исследовании будет учтена</w:t>
      </w:r>
      <w:r w:rsidR="000A56BB">
        <w:rPr>
          <w:color w:val="000000"/>
          <w:sz w:val="28"/>
          <w:szCs w:val="28"/>
        </w:rPr>
        <w:t xml:space="preserve"> </w:t>
      </w:r>
      <w:proofErr w:type="spellStart"/>
      <w:r w:rsidR="00260595" w:rsidRPr="000A56BB">
        <w:rPr>
          <w:rStyle w:val="spelle"/>
          <w:color w:val="000000"/>
          <w:sz w:val="28"/>
          <w:szCs w:val="28"/>
        </w:rPr>
        <w:t>многоуровневость</w:t>
      </w:r>
      <w:proofErr w:type="spellEnd"/>
      <w:r w:rsidR="000A56BB">
        <w:rPr>
          <w:rStyle w:val="spelle"/>
          <w:color w:val="000000"/>
          <w:sz w:val="28"/>
          <w:szCs w:val="28"/>
        </w:rPr>
        <w:t xml:space="preserve"> </w:t>
      </w:r>
      <w:r w:rsidR="00260595" w:rsidRPr="000A56BB">
        <w:rPr>
          <w:color w:val="000000"/>
          <w:sz w:val="28"/>
          <w:szCs w:val="28"/>
        </w:rPr>
        <w:t xml:space="preserve">системы факторов, влияющих на ценообразование за счет использования многоуровневых </w:t>
      </w:r>
      <w:r w:rsidR="00260595" w:rsidRPr="000A56BB">
        <w:rPr>
          <w:color w:val="000000"/>
          <w:sz w:val="28"/>
          <w:szCs w:val="28"/>
        </w:rPr>
        <w:lastRenderedPageBreak/>
        <w:t>регрессионных моделей. С технической точки зрения будет учтена сложная по сравнению с классическими регрессионными моделями корреляционная структура ошибок, возникающая в моделях, оцениваемых по данным с иерархической структурой. С содержательной точки зрения использование многоуровневых моделей позволит в явном виде оценить эффекты предполагаемых взаимодействий между характеристиками.</w:t>
      </w:r>
    </w:p>
    <w:p w:rsidR="00260595" w:rsidRPr="00260595" w:rsidRDefault="008230A0" w:rsidP="00260595">
      <w:pPr>
        <w:pStyle w:val="p"/>
        <w:spacing w:after="80" w:afterAutospacing="0" w:line="360" w:lineRule="auto"/>
        <w:ind w:firstLine="708"/>
        <w:jc w:val="both"/>
        <w:rPr>
          <w:color w:val="000000"/>
          <w:sz w:val="28"/>
          <w:szCs w:val="28"/>
        </w:rPr>
      </w:pPr>
      <w:r w:rsidRPr="000A56BB">
        <w:rPr>
          <w:color w:val="000000"/>
          <w:sz w:val="28"/>
          <w:szCs w:val="28"/>
        </w:rPr>
        <w:t>5</w:t>
      </w:r>
      <w:r w:rsidR="00260595" w:rsidRPr="000A56BB">
        <w:rPr>
          <w:color w:val="000000"/>
          <w:sz w:val="28"/>
          <w:szCs w:val="28"/>
        </w:rPr>
        <w:t>. Наконец, в существующей литературе разные авторы используют разные меры ценовой дисперсии, не проверяя свои результаты на чувствительность к методу расчета ценовой дифференциации. Мы планируем уделить достаточное внимание анализу чувствительности результатов к способу измерения ценовой премии, установленной определенным продавцом на определенный товар.</w:t>
      </w:r>
    </w:p>
    <w:p w:rsidR="008C14EC" w:rsidRDefault="008C14EC">
      <w:pPr>
        <w:rPr>
          <w:rFonts w:ascii="Times New Roman" w:hAnsi="Times New Roman" w:cs="Times New Roman"/>
          <w:sz w:val="28"/>
          <w:szCs w:val="28"/>
        </w:rPr>
      </w:pPr>
    </w:p>
    <w:p w:rsidR="008C14EC" w:rsidRDefault="008C14EC" w:rsidP="008C14EC">
      <w:pPr>
        <w:spacing w:line="360" w:lineRule="auto"/>
        <w:ind w:firstLine="708"/>
        <w:jc w:val="both"/>
        <w:rPr>
          <w:rFonts w:ascii="Times New Roman" w:eastAsia="Times New Roman" w:hAnsi="Times New Roman" w:cs="Times New Roman"/>
          <w:color w:val="000000"/>
          <w:sz w:val="28"/>
          <w:szCs w:val="28"/>
          <w:lang w:eastAsia="ru-RU"/>
        </w:rPr>
      </w:pPr>
      <w:r w:rsidRPr="008C14EC">
        <w:rPr>
          <w:rFonts w:ascii="Times New Roman" w:eastAsia="Times New Roman" w:hAnsi="Times New Roman" w:cs="Times New Roman"/>
          <w:color w:val="000000"/>
          <w:sz w:val="28"/>
          <w:szCs w:val="28"/>
          <w:lang w:eastAsia="ru-RU"/>
        </w:rPr>
        <w:t>Таким образом</w:t>
      </w:r>
      <w:r>
        <w:rPr>
          <w:rFonts w:ascii="Times New Roman" w:eastAsia="Times New Roman" w:hAnsi="Times New Roman" w:cs="Times New Roman"/>
          <w:color w:val="000000"/>
          <w:sz w:val="28"/>
          <w:szCs w:val="28"/>
          <w:lang w:eastAsia="ru-RU"/>
        </w:rPr>
        <w:t xml:space="preserve">, </w:t>
      </w:r>
      <w:r w:rsidRPr="008C14EC">
        <w:rPr>
          <w:rFonts w:ascii="Times New Roman" w:eastAsia="Times New Roman" w:hAnsi="Times New Roman" w:cs="Times New Roman"/>
          <w:color w:val="000000"/>
          <w:sz w:val="28"/>
          <w:szCs w:val="28"/>
          <w:lang w:eastAsia="ru-RU"/>
        </w:rPr>
        <w:t>в первой главе</w:t>
      </w:r>
      <w:r>
        <w:rPr>
          <w:rFonts w:ascii="Times New Roman" w:eastAsia="Times New Roman" w:hAnsi="Times New Roman" w:cs="Times New Roman"/>
          <w:color w:val="000000"/>
          <w:sz w:val="28"/>
          <w:szCs w:val="28"/>
          <w:lang w:eastAsia="ru-RU"/>
        </w:rPr>
        <w:t xml:space="preserve"> мы выделим особенности ценообразования в Интернете, проведем обзор основных существующих исследований в области изменения ценовой премии, а также дадим комментарии по недостаткам данных методик.</w:t>
      </w:r>
    </w:p>
    <w:p w:rsidR="008C14EC" w:rsidRPr="008C14EC" w:rsidRDefault="008C14EC" w:rsidP="008C14EC">
      <w:pPr>
        <w:spacing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 второй главе мы сформулируем концептуальную модель, описывающую ценовую премию, используя различные методики регрессионной оценки</w:t>
      </w:r>
      <w:r w:rsidR="000546F1">
        <w:rPr>
          <w:rFonts w:ascii="Times New Roman" w:eastAsia="Times New Roman" w:hAnsi="Times New Roman" w:cs="Times New Roman"/>
          <w:color w:val="000000"/>
          <w:sz w:val="28"/>
          <w:szCs w:val="28"/>
          <w:lang w:eastAsia="ru-RU"/>
        </w:rPr>
        <w:t>, построим многоуровневую модель, а также проверим ее на чувствительность к изменениям зависимой переменной.</w:t>
      </w:r>
    </w:p>
    <w:p w:rsidR="005D52D8" w:rsidRDefault="005D52D8">
      <w:pPr>
        <w:rPr>
          <w:rFonts w:ascii="Times New Roman" w:hAnsi="Times New Roman" w:cs="Times New Roman"/>
          <w:sz w:val="28"/>
          <w:szCs w:val="28"/>
        </w:rPr>
      </w:pPr>
      <w:r>
        <w:rPr>
          <w:rFonts w:ascii="Times New Roman" w:hAnsi="Times New Roman" w:cs="Times New Roman"/>
          <w:sz w:val="28"/>
          <w:szCs w:val="28"/>
        </w:rPr>
        <w:br w:type="page"/>
      </w:r>
    </w:p>
    <w:p w:rsidR="00A97409" w:rsidRPr="0030017B" w:rsidRDefault="00F57403" w:rsidP="00C32A74">
      <w:pPr>
        <w:pStyle w:val="2"/>
        <w:spacing w:line="360" w:lineRule="auto"/>
        <w:rPr>
          <w:lang w:eastAsia="ru-RU"/>
        </w:rPr>
      </w:pPr>
      <w:bookmarkStart w:id="1" w:name="_Toc358322652"/>
      <w:r w:rsidRPr="0030017B">
        <w:rPr>
          <w:lang w:eastAsia="ru-RU"/>
        </w:rPr>
        <w:lastRenderedPageBreak/>
        <w:t xml:space="preserve">Глава 1. </w:t>
      </w:r>
      <w:r w:rsidR="00230A4F" w:rsidRPr="0030017B">
        <w:rPr>
          <w:lang w:eastAsia="ru-RU"/>
        </w:rPr>
        <w:t xml:space="preserve">Ценообразование на </w:t>
      </w:r>
      <w:proofErr w:type="spellStart"/>
      <w:proofErr w:type="gramStart"/>
      <w:r w:rsidR="00230A4F" w:rsidRPr="0030017B">
        <w:rPr>
          <w:lang w:eastAsia="ru-RU"/>
        </w:rPr>
        <w:t>Интернет-рынках</w:t>
      </w:r>
      <w:proofErr w:type="spellEnd"/>
      <w:proofErr w:type="gramEnd"/>
      <w:r w:rsidR="00230A4F" w:rsidRPr="0030017B">
        <w:rPr>
          <w:lang w:eastAsia="ru-RU"/>
        </w:rPr>
        <w:t>.</w:t>
      </w:r>
      <w:bookmarkEnd w:id="1"/>
    </w:p>
    <w:p w:rsidR="000C1031" w:rsidRDefault="0030017B" w:rsidP="00C32A7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Главе 1 мы рассмотрим особенности ценообразование в Интернете. Прежде всего, отметим некоторые аспекты присущие именно ценообразованию в интернете. Затем, проведем обзор существующих исследований </w:t>
      </w:r>
      <w:proofErr w:type="spellStart"/>
      <w:proofErr w:type="gramStart"/>
      <w:r>
        <w:rPr>
          <w:rFonts w:ascii="Times New Roman" w:hAnsi="Times New Roman" w:cs="Times New Roman"/>
          <w:sz w:val="28"/>
          <w:szCs w:val="28"/>
        </w:rPr>
        <w:t>Интернет-рынков</w:t>
      </w:r>
      <w:proofErr w:type="spellEnd"/>
      <w:proofErr w:type="gramEnd"/>
      <w:r>
        <w:rPr>
          <w:rFonts w:ascii="Times New Roman" w:hAnsi="Times New Roman" w:cs="Times New Roman"/>
          <w:sz w:val="28"/>
          <w:szCs w:val="28"/>
        </w:rPr>
        <w:t xml:space="preserve"> до настоящего момента. И, наконец, отметим </w:t>
      </w:r>
      <w:r w:rsidR="00545BAE">
        <w:rPr>
          <w:rFonts w:ascii="Times New Roman" w:hAnsi="Times New Roman" w:cs="Times New Roman"/>
          <w:sz w:val="28"/>
          <w:szCs w:val="28"/>
        </w:rPr>
        <w:t>возможности для дальнейшего исследования в рамках российской специфики.</w:t>
      </w:r>
    </w:p>
    <w:p w:rsidR="003C57DB" w:rsidRDefault="003C57DB" w:rsidP="0030017B">
      <w:pPr>
        <w:spacing w:line="360" w:lineRule="auto"/>
        <w:ind w:firstLine="708"/>
        <w:jc w:val="both"/>
        <w:rPr>
          <w:rFonts w:ascii="Times New Roman" w:hAnsi="Times New Roman" w:cs="Times New Roman"/>
          <w:sz w:val="28"/>
          <w:szCs w:val="28"/>
        </w:rPr>
      </w:pPr>
    </w:p>
    <w:p w:rsidR="000C1031" w:rsidRPr="005144B7" w:rsidRDefault="000B1034" w:rsidP="005E4747">
      <w:pPr>
        <w:pStyle w:val="2"/>
        <w:numPr>
          <w:ilvl w:val="1"/>
          <w:numId w:val="24"/>
        </w:numPr>
        <w:spacing w:line="360" w:lineRule="auto"/>
        <w:rPr>
          <w:szCs w:val="28"/>
        </w:rPr>
      </w:pPr>
      <w:bookmarkStart w:id="2" w:name="_Toc358322653"/>
      <w:r w:rsidRPr="005144B7">
        <w:rPr>
          <w:szCs w:val="28"/>
        </w:rPr>
        <w:t>Особенности ценообразования в Интернете.</w:t>
      </w:r>
      <w:bookmarkEnd w:id="2"/>
    </w:p>
    <w:p w:rsidR="000C1031" w:rsidRDefault="003C57DB" w:rsidP="005E4747">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рыночной экономике цена была всегда</w:t>
      </w:r>
      <w:r w:rsidR="0023684E">
        <w:rPr>
          <w:rFonts w:ascii="Times New Roman" w:hAnsi="Times New Roman" w:cs="Times New Roman"/>
          <w:sz w:val="28"/>
          <w:szCs w:val="28"/>
        </w:rPr>
        <w:t xml:space="preserve"> одним из главных средств обеспечения успеха компанией. И с появлением Интернета она также остается одним из основополагающих факторов достижения коммерческих целей.  В основе успешной деятельности компании лежит правильно сформированная ценовая политика. Другими словами правильно и обоснованно сформированная цена на товар служит основой для реализации компанией своей деятельности.</w:t>
      </w:r>
    </w:p>
    <w:p w:rsidR="0023684E" w:rsidRDefault="0023684E" w:rsidP="0023684E">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виртуальных рынках также как и на традиционных компаниям зачастую не известна функция спроса потребителей. Таким образом, для Интернет-магазинов ориентация на рынок в целом и на характеристик</w:t>
      </w:r>
      <w:r w:rsidR="00ED3EA6">
        <w:rPr>
          <w:rFonts w:ascii="Times New Roman" w:hAnsi="Times New Roman" w:cs="Times New Roman"/>
          <w:sz w:val="28"/>
          <w:szCs w:val="28"/>
        </w:rPr>
        <w:t>у</w:t>
      </w:r>
      <w:r>
        <w:rPr>
          <w:rFonts w:ascii="Times New Roman" w:hAnsi="Times New Roman" w:cs="Times New Roman"/>
          <w:sz w:val="28"/>
          <w:szCs w:val="28"/>
        </w:rPr>
        <w:t xml:space="preserve"> товара является единственной возможностью для установления справедливой и оправданной цены.</w:t>
      </w:r>
    </w:p>
    <w:p w:rsidR="00845C7D" w:rsidRDefault="00ED3EA6" w:rsidP="00ED3EA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С другой стороны, потребители также могут влиять на цену, так как в отличие от  традиционных рынков, у них есть возможность получить гораздо больше информации, как о ценовых предложениях, о характеристиках товара, так и </w:t>
      </w:r>
      <w:proofErr w:type="spellStart"/>
      <w:proofErr w:type="gramStart"/>
      <w:r>
        <w:rPr>
          <w:rFonts w:ascii="Times New Roman" w:hAnsi="Times New Roman" w:cs="Times New Roman"/>
          <w:sz w:val="28"/>
          <w:szCs w:val="28"/>
        </w:rPr>
        <w:t>Интернет-магазине</w:t>
      </w:r>
      <w:proofErr w:type="spellEnd"/>
      <w:proofErr w:type="gramEnd"/>
      <w:r>
        <w:rPr>
          <w:rFonts w:ascii="Times New Roman" w:hAnsi="Times New Roman" w:cs="Times New Roman"/>
          <w:sz w:val="28"/>
          <w:szCs w:val="28"/>
        </w:rPr>
        <w:t xml:space="preserve">. </w:t>
      </w:r>
    </w:p>
    <w:p w:rsidR="00845C7D" w:rsidRDefault="00845C7D" w:rsidP="00845C7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Убедить покупателя в превосходстве своих товаров обычно бывает достаточно затруднительно, однако Интернет помимо возможности широкого выбора для покупателя, дает также и инструменты для </w:t>
      </w:r>
      <w:r>
        <w:rPr>
          <w:rFonts w:ascii="Times New Roman" w:hAnsi="Times New Roman" w:cs="Times New Roman"/>
          <w:sz w:val="28"/>
          <w:szCs w:val="28"/>
        </w:rPr>
        <w:lastRenderedPageBreak/>
        <w:t xml:space="preserve">убеждения продавцу. Поэтому одним из способов доказать свою уникальность является возможность предоставить как можно более полную информацию как о продукте, так 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самом </w:t>
      </w:r>
      <w:proofErr w:type="spellStart"/>
      <w:r>
        <w:rPr>
          <w:rFonts w:ascii="Times New Roman" w:hAnsi="Times New Roman" w:cs="Times New Roman"/>
          <w:sz w:val="28"/>
          <w:szCs w:val="28"/>
        </w:rPr>
        <w:t>Интернет-магазине</w:t>
      </w:r>
      <w:proofErr w:type="spellEnd"/>
      <w:r>
        <w:rPr>
          <w:rFonts w:ascii="Times New Roman" w:hAnsi="Times New Roman" w:cs="Times New Roman"/>
          <w:sz w:val="28"/>
          <w:szCs w:val="28"/>
        </w:rPr>
        <w:t>.</w:t>
      </w:r>
    </w:p>
    <w:p w:rsidR="005E7A17" w:rsidRDefault="00ED3EA6" w:rsidP="00845C7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Покупатели могут сравнить цены и </w:t>
      </w:r>
      <w:proofErr w:type="spellStart"/>
      <w:proofErr w:type="gramStart"/>
      <w:r>
        <w:rPr>
          <w:rFonts w:ascii="Times New Roman" w:hAnsi="Times New Roman" w:cs="Times New Roman"/>
          <w:sz w:val="28"/>
          <w:szCs w:val="28"/>
        </w:rPr>
        <w:t>Интернет-магазины</w:t>
      </w:r>
      <w:proofErr w:type="spellEnd"/>
      <w:proofErr w:type="gramEnd"/>
      <w:r>
        <w:rPr>
          <w:rFonts w:ascii="Times New Roman" w:hAnsi="Times New Roman" w:cs="Times New Roman"/>
          <w:sz w:val="28"/>
          <w:szCs w:val="28"/>
        </w:rPr>
        <w:t xml:space="preserve"> и выбрать для себя наиболее оптимальный вариант. </w:t>
      </w:r>
      <w:r w:rsidR="005E7A17">
        <w:rPr>
          <w:rFonts w:ascii="Times New Roman" w:hAnsi="Times New Roman" w:cs="Times New Roman"/>
          <w:sz w:val="28"/>
          <w:szCs w:val="28"/>
        </w:rPr>
        <w:t xml:space="preserve">Некоторые характеристики </w:t>
      </w:r>
      <w:proofErr w:type="spellStart"/>
      <w:proofErr w:type="gramStart"/>
      <w:r w:rsidR="005E7A17">
        <w:rPr>
          <w:rFonts w:ascii="Times New Roman" w:hAnsi="Times New Roman" w:cs="Times New Roman"/>
          <w:sz w:val="28"/>
          <w:szCs w:val="28"/>
        </w:rPr>
        <w:t>Интернет-магазина</w:t>
      </w:r>
      <w:proofErr w:type="spellEnd"/>
      <w:proofErr w:type="gramEnd"/>
      <w:r w:rsidR="005E7A17">
        <w:rPr>
          <w:rFonts w:ascii="Times New Roman" w:hAnsi="Times New Roman" w:cs="Times New Roman"/>
          <w:sz w:val="28"/>
          <w:szCs w:val="28"/>
        </w:rPr>
        <w:t xml:space="preserve"> могут служить сигналом для потребителя, как например, количество положительных отзывов или же наличие у продавца сервисного центра. В таком случае более высокая цена в лазах потребителя должна выглядеть </w:t>
      </w:r>
      <w:proofErr w:type="gramStart"/>
      <w:r w:rsidR="005E7A17">
        <w:rPr>
          <w:rFonts w:ascii="Times New Roman" w:hAnsi="Times New Roman" w:cs="Times New Roman"/>
          <w:sz w:val="28"/>
          <w:szCs w:val="28"/>
        </w:rPr>
        <w:t>более оправданной</w:t>
      </w:r>
      <w:proofErr w:type="gramEnd"/>
      <w:r w:rsidR="005E7A17">
        <w:rPr>
          <w:rFonts w:ascii="Times New Roman" w:hAnsi="Times New Roman" w:cs="Times New Roman"/>
          <w:sz w:val="28"/>
          <w:szCs w:val="28"/>
        </w:rPr>
        <w:t>, и вероятность того, что он выберет товар именно в этом магазине, выше.</w:t>
      </w:r>
    </w:p>
    <w:p w:rsidR="002A7C2D" w:rsidRDefault="002A7C2D" w:rsidP="00845C7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тому же пользователю </w:t>
      </w:r>
      <w:proofErr w:type="spellStart"/>
      <w:r>
        <w:rPr>
          <w:rFonts w:ascii="Times New Roman" w:hAnsi="Times New Roman" w:cs="Times New Roman"/>
          <w:sz w:val="28"/>
          <w:szCs w:val="28"/>
        </w:rPr>
        <w:t>Инетрнет</w:t>
      </w:r>
      <w:proofErr w:type="spellEnd"/>
      <w:r>
        <w:rPr>
          <w:rFonts w:ascii="Times New Roman" w:hAnsi="Times New Roman" w:cs="Times New Roman"/>
          <w:sz w:val="28"/>
          <w:szCs w:val="28"/>
        </w:rPr>
        <w:t xml:space="preserve"> гораздо сложнее сделать вывод о финансовой устойчивости магазина, имея доступ лишь к нескольким характеристикам</w:t>
      </w:r>
      <w:r w:rsidR="007A772F">
        <w:rPr>
          <w:rFonts w:ascii="Times New Roman" w:hAnsi="Times New Roman" w:cs="Times New Roman"/>
          <w:sz w:val="28"/>
          <w:szCs w:val="28"/>
        </w:rPr>
        <w:t>. В результате снижения ценовой чувствительности возникает затруднение при конкуренции цен – более низкая цена может свидетельствовать о более низком качестве.</w:t>
      </w:r>
    </w:p>
    <w:p w:rsidR="000C1031" w:rsidRDefault="00ED3EA6" w:rsidP="00824B2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Поэтому  продавцы должны также учитывать то,</w:t>
      </w:r>
      <w:r w:rsidR="005E7A17">
        <w:rPr>
          <w:rFonts w:ascii="Times New Roman" w:hAnsi="Times New Roman" w:cs="Times New Roman"/>
          <w:sz w:val="28"/>
          <w:szCs w:val="28"/>
        </w:rPr>
        <w:t xml:space="preserve"> </w:t>
      </w:r>
      <w:r>
        <w:rPr>
          <w:rFonts w:ascii="Times New Roman" w:hAnsi="Times New Roman" w:cs="Times New Roman"/>
          <w:sz w:val="28"/>
          <w:szCs w:val="28"/>
        </w:rPr>
        <w:t>что покупатели имеют боле широкий доступ к информации</w:t>
      </w:r>
      <w:r w:rsidR="005E7A17">
        <w:rPr>
          <w:rFonts w:ascii="Times New Roman" w:hAnsi="Times New Roman" w:cs="Times New Roman"/>
          <w:sz w:val="28"/>
          <w:szCs w:val="28"/>
        </w:rPr>
        <w:t>, и</w:t>
      </w:r>
      <w:r w:rsidR="002915AC">
        <w:rPr>
          <w:rFonts w:ascii="Times New Roman" w:hAnsi="Times New Roman" w:cs="Times New Roman"/>
          <w:sz w:val="28"/>
          <w:szCs w:val="28"/>
        </w:rPr>
        <w:t>,</w:t>
      </w:r>
      <w:r w:rsidR="005E7A17">
        <w:rPr>
          <w:rFonts w:ascii="Times New Roman" w:hAnsi="Times New Roman" w:cs="Times New Roman"/>
          <w:sz w:val="28"/>
          <w:szCs w:val="28"/>
        </w:rPr>
        <w:t xml:space="preserve"> исходя из этого</w:t>
      </w:r>
      <w:r w:rsidR="002915AC">
        <w:rPr>
          <w:rFonts w:ascii="Times New Roman" w:hAnsi="Times New Roman" w:cs="Times New Roman"/>
          <w:sz w:val="28"/>
          <w:szCs w:val="28"/>
        </w:rPr>
        <w:t>,</w:t>
      </w:r>
      <w:r w:rsidR="005E7A17">
        <w:rPr>
          <w:rFonts w:ascii="Times New Roman" w:hAnsi="Times New Roman" w:cs="Times New Roman"/>
          <w:sz w:val="28"/>
          <w:szCs w:val="28"/>
        </w:rPr>
        <w:t xml:space="preserve"> формировать цены.</w:t>
      </w:r>
    </w:p>
    <w:p w:rsidR="000C1031" w:rsidRDefault="000B1034" w:rsidP="00824B2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24B27">
        <w:rPr>
          <w:rFonts w:ascii="Times New Roman" w:hAnsi="Times New Roman" w:cs="Times New Roman"/>
          <w:sz w:val="28"/>
          <w:szCs w:val="28"/>
        </w:rPr>
        <w:t>Интернет значительно изменяет затраты фирм на общение со своими покупателями, снижая их, а также снижает затраты потребителей на общение с фирмами и поиск информации о них, участии в обсуждении продукции.</w:t>
      </w:r>
    </w:p>
    <w:p w:rsidR="00824B27" w:rsidRDefault="00824B27" w:rsidP="00824B2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Важную роль анна </w:t>
      </w:r>
      <w:proofErr w:type="spellStart"/>
      <w:proofErr w:type="gramStart"/>
      <w:r>
        <w:rPr>
          <w:rFonts w:ascii="Times New Roman" w:hAnsi="Times New Roman" w:cs="Times New Roman"/>
          <w:sz w:val="28"/>
          <w:szCs w:val="28"/>
        </w:rPr>
        <w:t>Интернет-рынках</w:t>
      </w:r>
      <w:proofErr w:type="spellEnd"/>
      <w:proofErr w:type="gramEnd"/>
      <w:r>
        <w:rPr>
          <w:rFonts w:ascii="Times New Roman" w:hAnsi="Times New Roman" w:cs="Times New Roman"/>
          <w:sz w:val="28"/>
          <w:szCs w:val="28"/>
        </w:rPr>
        <w:t xml:space="preserve"> играет то, что для покупателя в данно</w:t>
      </w:r>
      <w:r w:rsidR="00C82366">
        <w:rPr>
          <w:rFonts w:ascii="Times New Roman" w:hAnsi="Times New Roman" w:cs="Times New Roman"/>
          <w:sz w:val="28"/>
          <w:szCs w:val="28"/>
        </w:rPr>
        <w:t>м</w:t>
      </w:r>
      <w:r>
        <w:rPr>
          <w:rFonts w:ascii="Times New Roman" w:hAnsi="Times New Roman" w:cs="Times New Roman"/>
          <w:sz w:val="28"/>
          <w:szCs w:val="28"/>
        </w:rPr>
        <w:t xml:space="preserve"> случае важнее репутация магазина, нежели репутация производителя товара.</w:t>
      </w:r>
      <w:r w:rsidR="00C82366">
        <w:rPr>
          <w:rFonts w:ascii="Times New Roman" w:hAnsi="Times New Roman" w:cs="Times New Roman"/>
          <w:sz w:val="28"/>
          <w:szCs w:val="28"/>
        </w:rPr>
        <w:t xml:space="preserve"> Таким образом, продавцам с более высокой репутацией необходимо сначала заслужить доверие покупателей для того, чтобы извлекать выгоду из ценовых предложений на уровне Интернет-магазинов с высокой репутацией.</w:t>
      </w:r>
    </w:p>
    <w:p w:rsidR="000B1034" w:rsidRDefault="0070675C" w:rsidP="006D00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Иначе говоря, на </w:t>
      </w:r>
      <w:proofErr w:type="spellStart"/>
      <w:proofErr w:type="gramStart"/>
      <w:r>
        <w:rPr>
          <w:rFonts w:ascii="Times New Roman" w:hAnsi="Times New Roman" w:cs="Times New Roman"/>
          <w:sz w:val="28"/>
          <w:szCs w:val="28"/>
        </w:rPr>
        <w:t>Интернет-рынках</w:t>
      </w:r>
      <w:proofErr w:type="spellEnd"/>
      <w:proofErr w:type="gramEnd"/>
      <w:r>
        <w:rPr>
          <w:rFonts w:ascii="Times New Roman" w:hAnsi="Times New Roman" w:cs="Times New Roman"/>
          <w:sz w:val="28"/>
          <w:szCs w:val="28"/>
        </w:rPr>
        <w:t xml:space="preserve"> устанавливаются свои правила, свои факторы, которые влияют на ценовую чувствительность, отличные от традиционных рынков. И продавцам на таких рынках нужно учитывать их, так как именно эта информация будет доступна, как и другим продавцам для установления своей ценовой политики, так и покупателям.</w:t>
      </w:r>
    </w:p>
    <w:p w:rsidR="000C1031" w:rsidRDefault="000C1031" w:rsidP="0023684E">
      <w:pPr>
        <w:spacing w:line="360" w:lineRule="auto"/>
        <w:rPr>
          <w:rFonts w:ascii="Times New Roman" w:hAnsi="Times New Roman" w:cs="Times New Roman"/>
          <w:sz w:val="28"/>
          <w:szCs w:val="28"/>
        </w:rPr>
      </w:pPr>
    </w:p>
    <w:p w:rsidR="006D001F" w:rsidRPr="006D001F" w:rsidRDefault="006D001F" w:rsidP="005E4747">
      <w:pPr>
        <w:pStyle w:val="2"/>
        <w:spacing w:line="360" w:lineRule="auto"/>
      </w:pPr>
      <w:bookmarkStart w:id="3" w:name="_Toc358322654"/>
      <w:r w:rsidRPr="006D001F">
        <w:t xml:space="preserve">1.2. Обзор исследований ценообразования на </w:t>
      </w:r>
      <w:proofErr w:type="spellStart"/>
      <w:proofErr w:type="gramStart"/>
      <w:r w:rsidRPr="006D001F">
        <w:t>Интернет-рынках</w:t>
      </w:r>
      <w:bookmarkEnd w:id="3"/>
      <w:proofErr w:type="spellEnd"/>
      <w:proofErr w:type="gramEnd"/>
    </w:p>
    <w:p w:rsidR="00F57403" w:rsidRPr="00BC2916" w:rsidRDefault="00B10283" w:rsidP="005E47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было замечено ранее, г</w:t>
      </w:r>
      <w:r w:rsidR="00F57403">
        <w:rPr>
          <w:rFonts w:ascii="Times New Roman" w:hAnsi="Times New Roman" w:cs="Times New Roman"/>
          <w:sz w:val="28"/>
          <w:szCs w:val="28"/>
        </w:rPr>
        <w:t xml:space="preserve">лавная отличительная черта на </w:t>
      </w:r>
      <w:proofErr w:type="spellStart"/>
      <w:proofErr w:type="gramStart"/>
      <w:r w:rsidR="00ED3EA6">
        <w:rPr>
          <w:rFonts w:ascii="Times New Roman" w:hAnsi="Times New Roman" w:cs="Times New Roman"/>
          <w:sz w:val="28"/>
          <w:szCs w:val="28"/>
        </w:rPr>
        <w:t>И</w:t>
      </w:r>
      <w:r w:rsidR="00F57403">
        <w:rPr>
          <w:rFonts w:ascii="Times New Roman" w:hAnsi="Times New Roman" w:cs="Times New Roman"/>
          <w:sz w:val="28"/>
          <w:szCs w:val="28"/>
        </w:rPr>
        <w:t>нтернет-рынке</w:t>
      </w:r>
      <w:proofErr w:type="spellEnd"/>
      <w:proofErr w:type="gramEnd"/>
      <w:r w:rsidR="00F57403">
        <w:rPr>
          <w:rFonts w:ascii="Times New Roman" w:hAnsi="Times New Roman" w:cs="Times New Roman"/>
          <w:sz w:val="28"/>
          <w:szCs w:val="28"/>
        </w:rPr>
        <w:t xml:space="preserve"> – это возможность получить гораздо больше информации, как о продавце, так и о самом товаре. Эта «прозрачность» информации должна, казалось бы, в большей степени определять цены на товары в интернет-магазинах. Таким образом, легкость поиска, а также наличие необходимой информации должны были бы снизить ценовую дисперсию. Исследователи полагали, что именно это приведет к существованию информационно эффективного рынка с низкой дифференциацией цен [3</w:t>
      </w:r>
      <w:r w:rsidR="00F57403" w:rsidRPr="0047072A">
        <w:rPr>
          <w:rFonts w:ascii="Times New Roman" w:hAnsi="Times New Roman" w:cs="Times New Roman"/>
          <w:sz w:val="28"/>
          <w:szCs w:val="28"/>
        </w:rPr>
        <w:t>]</w:t>
      </w:r>
      <w:r w:rsidR="00F57403" w:rsidRPr="00FA5AEF">
        <w:rPr>
          <w:rFonts w:ascii="Times New Roman" w:hAnsi="Times New Roman" w:cs="Times New Roman"/>
          <w:sz w:val="28"/>
          <w:szCs w:val="28"/>
        </w:rPr>
        <w:t xml:space="preserve"> </w:t>
      </w:r>
    </w:p>
    <w:p w:rsidR="00F57403" w:rsidRPr="00BC2916" w:rsidRDefault="00F57403" w:rsidP="007235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даже в случае, когда покупатели имеют доступ к информации о продукте и продавце, дисперсия цен все же сохраняется. И эмпирические результаты показывают, что на рынке все равно не существует единой цены </w:t>
      </w:r>
      <w:r w:rsidRPr="00A440B2">
        <w:rPr>
          <w:rFonts w:ascii="Times New Roman" w:hAnsi="Times New Roman" w:cs="Times New Roman"/>
          <w:sz w:val="28"/>
          <w:szCs w:val="28"/>
        </w:rPr>
        <w:t>[</w:t>
      </w:r>
      <w:r w:rsidRPr="00BC2916">
        <w:rPr>
          <w:rFonts w:ascii="Times New Roman" w:hAnsi="Times New Roman" w:cs="Times New Roman"/>
          <w:sz w:val="28"/>
          <w:szCs w:val="28"/>
        </w:rPr>
        <w:t>1,7</w:t>
      </w:r>
      <w:r w:rsidRPr="00A440B2">
        <w:rPr>
          <w:rFonts w:ascii="Times New Roman" w:hAnsi="Times New Roman" w:cs="Times New Roman"/>
          <w:sz w:val="28"/>
          <w:szCs w:val="28"/>
        </w:rPr>
        <w:t>]</w:t>
      </w:r>
      <w:r w:rsidRPr="00BC2916">
        <w:rPr>
          <w:rFonts w:ascii="Times New Roman" w:hAnsi="Times New Roman" w:cs="Times New Roman"/>
          <w:sz w:val="28"/>
          <w:szCs w:val="28"/>
        </w:rPr>
        <w:t>.</w:t>
      </w:r>
    </w:p>
    <w:p w:rsidR="00F57403" w:rsidRDefault="00F57403" w:rsidP="007235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ценовой дисперсии, несмотря на прозрачность </w:t>
      </w:r>
      <w:proofErr w:type="gramStart"/>
      <w:r>
        <w:rPr>
          <w:rFonts w:ascii="Times New Roman" w:hAnsi="Times New Roman" w:cs="Times New Roman"/>
          <w:sz w:val="28"/>
          <w:szCs w:val="28"/>
        </w:rPr>
        <w:t>информации</w:t>
      </w:r>
      <w:proofErr w:type="gramEnd"/>
      <w:r>
        <w:rPr>
          <w:rFonts w:ascii="Times New Roman" w:hAnsi="Times New Roman" w:cs="Times New Roman"/>
          <w:sz w:val="28"/>
          <w:szCs w:val="28"/>
        </w:rPr>
        <w:t xml:space="preserve"> заставляет задуматься, что же являет ее источником?</w:t>
      </w:r>
    </w:p>
    <w:p w:rsidR="00F57403" w:rsidRPr="00BC2916" w:rsidRDefault="00F57403" w:rsidP="007235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E6666">
        <w:rPr>
          <w:rFonts w:ascii="Times New Roman" w:hAnsi="Times New Roman" w:cs="Times New Roman"/>
          <w:sz w:val="28"/>
          <w:szCs w:val="28"/>
        </w:rPr>
        <w:t xml:space="preserve">ольшинство исследователей сосредоточились на характеристиках </w:t>
      </w:r>
      <w:proofErr w:type="spellStart"/>
      <w:r w:rsidRPr="00EE6666">
        <w:rPr>
          <w:rFonts w:ascii="Times New Roman" w:hAnsi="Times New Roman" w:cs="Times New Roman"/>
          <w:sz w:val="28"/>
          <w:szCs w:val="28"/>
        </w:rPr>
        <w:t>ритейлеров</w:t>
      </w:r>
      <w:proofErr w:type="spellEnd"/>
      <w:r w:rsidRPr="00EE6666">
        <w:rPr>
          <w:rFonts w:ascii="Times New Roman" w:hAnsi="Times New Roman" w:cs="Times New Roman"/>
          <w:sz w:val="28"/>
          <w:szCs w:val="28"/>
        </w:rPr>
        <w:t xml:space="preserve"> и рынка при попытке объяснения ценовой дисперсии</w:t>
      </w:r>
      <w:r>
        <w:rPr>
          <w:rFonts w:ascii="Times New Roman" w:hAnsi="Times New Roman" w:cs="Times New Roman"/>
          <w:sz w:val="28"/>
          <w:szCs w:val="28"/>
        </w:rPr>
        <w:t xml:space="preserve">. Так, под характеристиками </w:t>
      </w:r>
      <w:proofErr w:type="spellStart"/>
      <w:r>
        <w:rPr>
          <w:rFonts w:ascii="Times New Roman" w:hAnsi="Times New Roman" w:cs="Times New Roman"/>
          <w:sz w:val="28"/>
          <w:szCs w:val="28"/>
        </w:rPr>
        <w:t>ритейлера</w:t>
      </w:r>
      <w:proofErr w:type="spellEnd"/>
      <w:r>
        <w:rPr>
          <w:rFonts w:ascii="Times New Roman" w:hAnsi="Times New Roman" w:cs="Times New Roman"/>
          <w:sz w:val="28"/>
          <w:szCs w:val="28"/>
        </w:rPr>
        <w:t xml:space="preserve"> рассматривались в большинстве случаев </w:t>
      </w:r>
      <w:r w:rsidRPr="00CC4915">
        <w:rPr>
          <w:rFonts w:ascii="Times New Roman" w:hAnsi="Times New Roman" w:cs="Times New Roman"/>
          <w:sz w:val="28"/>
          <w:szCs w:val="28"/>
        </w:rPr>
        <w:t>качество обслуживания</w:t>
      </w:r>
      <w:r>
        <w:rPr>
          <w:rFonts w:ascii="Times New Roman" w:hAnsi="Times New Roman" w:cs="Times New Roman"/>
          <w:sz w:val="28"/>
          <w:szCs w:val="28"/>
        </w:rPr>
        <w:t xml:space="preserve"> </w:t>
      </w:r>
      <w:r w:rsidRPr="00EC7716">
        <w:rPr>
          <w:rFonts w:ascii="Times New Roman" w:hAnsi="Times New Roman" w:cs="Times New Roman"/>
          <w:sz w:val="28"/>
          <w:szCs w:val="28"/>
        </w:rPr>
        <w:t>[</w:t>
      </w:r>
      <w:r w:rsidRPr="00BC2916">
        <w:rPr>
          <w:rFonts w:ascii="Times New Roman" w:hAnsi="Times New Roman" w:cs="Times New Roman"/>
          <w:sz w:val="28"/>
          <w:szCs w:val="28"/>
        </w:rPr>
        <w:t>8</w:t>
      </w:r>
      <w:r w:rsidRPr="00EC7716">
        <w:rPr>
          <w:rFonts w:ascii="Times New Roman" w:hAnsi="Times New Roman" w:cs="Times New Roman"/>
          <w:sz w:val="28"/>
          <w:szCs w:val="28"/>
        </w:rPr>
        <w:t xml:space="preserve">] </w:t>
      </w:r>
    </w:p>
    <w:p w:rsidR="004A54DD" w:rsidRDefault="00F57403" w:rsidP="007235AA">
      <w:pPr>
        <w:spacing w:line="360" w:lineRule="auto"/>
        <w:ind w:firstLine="709"/>
        <w:jc w:val="both"/>
        <w:rPr>
          <w:rFonts w:ascii="Times New Roman" w:hAnsi="Times New Roman" w:cs="Times New Roman"/>
          <w:sz w:val="28"/>
          <w:szCs w:val="28"/>
        </w:rPr>
      </w:pPr>
      <w:r w:rsidRPr="00CB1F95">
        <w:rPr>
          <w:rFonts w:ascii="Times New Roman" w:hAnsi="Times New Roman" w:cs="Times New Roman"/>
          <w:sz w:val="28"/>
          <w:szCs w:val="28"/>
        </w:rPr>
        <w:t>В</w:t>
      </w:r>
      <w:r w:rsidRPr="004A54DD">
        <w:rPr>
          <w:rFonts w:ascii="Times New Roman" w:hAnsi="Times New Roman" w:cs="Times New Roman"/>
          <w:sz w:val="28"/>
          <w:szCs w:val="28"/>
          <w:lang w:val="en-US"/>
        </w:rPr>
        <w:t xml:space="preserve"> </w:t>
      </w:r>
      <w:r w:rsidRPr="00CB1F95">
        <w:rPr>
          <w:rFonts w:ascii="Times New Roman" w:hAnsi="Times New Roman" w:cs="Times New Roman"/>
          <w:sz w:val="28"/>
          <w:szCs w:val="28"/>
        </w:rPr>
        <w:t>работе</w:t>
      </w:r>
      <w:r w:rsidRPr="004A54DD">
        <w:rPr>
          <w:rFonts w:ascii="Times New Roman" w:hAnsi="Times New Roman" w:cs="Times New Roman"/>
          <w:sz w:val="28"/>
          <w:szCs w:val="28"/>
          <w:lang w:val="en-US"/>
        </w:rPr>
        <w:t xml:space="preserve"> </w:t>
      </w:r>
      <w:r w:rsidRPr="00B42FDA">
        <w:rPr>
          <w:rFonts w:ascii="Times New Roman" w:hAnsi="Times New Roman" w:cs="Times New Roman"/>
          <w:sz w:val="28"/>
          <w:szCs w:val="28"/>
          <w:lang w:val="en-US"/>
        </w:rPr>
        <w:t>Understanding</w:t>
      </w:r>
      <w:r w:rsidRPr="004A54DD">
        <w:rPr>
          <w:rFonts w:ascii="Times New Roman" w:hAnsi="Times New Roman" w:cs="Times New Roman"/>
          <w:sz w:val="28"/>
          <w:szCs w:val="28"/>
          <w:lang w:val="en-US"/>
        </w:rPr>
        <w:t xml:space="preserve"> </w:t>
      </w:r>
      <w:r w:rsidRPr="00B42FDA">
        <w:rPr>
          <w:rFonts w:ascii="Times New Roman" w:hAnsi="Times New Roman" w:cs="Times New Roman"/>
          <w:sz w:val="28"/>
          <w:szCs w:val="28"/>
          <w:lang w:val="en-US"/>
        </w:rPr>
        <w:t>the</w:t>
      </w:r>
      <w:r w:rsidRPr="004A54DD">
        <w:rPr>
          <w:rFonts w:ascii="Times New Roman" w:hAnsi="Times New Roman" w:cs="Times New Roman"/>
          <w:sz w:val="28"/>
          <w:szCs w:val="28"/>
          <w:lang w:val="en-US"/>
        </w:rPr>
        <w:t xml:space="preserve"> </w:t>
      </w:r>
      <w:r w:rsidRPr="00B42FDA">
        <w:rPr>
          <w:rFonts w:ascii="Times New Roman" w:hAnsi="Times New Roman" w:cs="Times New Roman"/>
          <w:sz w:val="28"/>
          <w:szCs w:val="28"/>
          <w:lang w:val="en-US"/>
        </w:rPr>
        <w:t>confluence</w:t>
      </w:r>
      <w:r w:rsidRPr="004A54DD">
        <w:rPr>
          <w:rFonts w:ascii="Times New Roman" w:hAnsi="Times New Roman" w:cs="Times New Roman"/>
          <w:sz w:val="28"/>
          <w:szCs w:val="28"/>
          <w:lang w:val="en-US"/>
        </w:rPr>
        <w:t xml:space="preserve"> </w:t>
      </w:r>
      <w:r w:rsidRPr="00B42FDA">
        <w:rPr>
          <w:rFonts w:ascii="Times New Roman" w:hAnsi="Times New Roman" w:cs="Times New Roman"/>
          <w:sz w:val="28"/>
          <w:szCs w:val="28"/>
          <w:lang w:val="en-US"/>
        </w:rPr>
        <w:t>of</w:t>
      </w:r>
      <w:r w:rsidRPr="004A54DD">
        <w:rPr>
          <w:rFonts w:ascii="Times New Roman" w:hAnsi="Times New Roman" w:cs="Times New Roman"/>
          <w:sz w:val="28"/>
          <w:szCs w:val="28"/>
          <w:lang w:val="en-US"/>
        </w:rPr>
        <w:t xml:space="preserve"> </w:t>
      </w:r>
      <w:r w:rsidRPr="00B42FDA">
        <w:rPr>
          <w:rFonts w:ascii="Times New Roman" w:hAnsi="Times New Roman" w:cs="Times New Roman"/>
          <w:sz w:val="28"/>
          <w:szCs w:val="28"/>
          <w:lang w:val="en-US"/>
        </w:rPr>
        <w:t>retailer</w:t>
      </w:r>
      <w:r w:rsidRPr="004A54DD">
        <w:rPr>
          <w:rFonts w:ascii="Times New Roman" w:hAnsi="Times New Roman" w:cs="Times New Roman"/>
          <w:sz w:val="28"/>
          <w:szCs w:val="28"/>
          <w:lang w:val="en-US"/>
        </w:rPr>
        <w:t xml:space="preserve"> </w:t>
      </w:r>
      <w:r w:rsidRPr="00B42FDA">
        <w:rPr>
          <w:rFonts w:ascii="Times New Roman" w:hAnsi="Times New Roman" w:cs="Times New Roman"/>
          <w:sz w:val="28"/>
          <w:szCs w:val="28"/>
          <w:lang w:val="en-US"/>
        </w:rPr>
        <w:t>characteristics</w:t>
      </w:r>
      <w:r w:rsidRPr="004A54DD">
        <w:rPr>
          <w:rFonts w:ascii="Times New Roman" w:hAnsi="Times New Roman" w:cs="Times New Roman"/>
          <w:sz w:val="28"/>
          <w:szCs w:val="28"/>
          <w:lang w:val="en-US"/>
        </w:rPr>
        <w:t xml:space="preserve">, </w:t>
      </w:r>
      <w:r w:rsidRPr="00B42FDA">
        <w:rPr>
          <w:rFonts w:ascii="Times New Roman" w:hAnsi="Times New Roman" w:cs="Times New Roman"/>
          <w:sz w:val="28"/>
          <w:szCs w:val="28"/>
          <w:lang w:val="en-US"/>
        </w:rPr>
        <w:t>market</w:t>
      </w:r>
      <w:r w:rsidRPr="004A54DD">
        <w:rPr>
          <w:rFonts w:ascii="Times New Roman" w:hAnsi="Times New Roman" w:cs="Times New Roman"/>
          <w:sz w:val="28"/>
          <w:szCs w:val="28"/>
          <w:lang w:val="en-US"/>
        </w:rPr>
        <w:t xml:space="preserve"> </w:t>
      </w:r>
      <w:r w:rsidRPr="00B42FDA">
        <w:rPr>
          <w:rFonts w:ascii="Times New Roman" w:hAnsi="Times New Roman" w:cs="Times New Roman"/>
          <w:sz w:val="28"/>
          <w:szCs w:val="28"/>
          <w:lang w:val="en-US"/>
        </w:rPr>
        <w:t>characteristics</w:t>
      </w:r>
      <w:r w:rsidRPr="004A54DD">
        <w:rPr>
          <w:rFonts w:ascii="Times New Roman" w:hAnsi="Times New Roman" w:cs="Times New Roman"/>
          <w:sz w:val="28"/>
          <w:szCs w:val="28"/>
          <w:lang w:val="en-US"/>
        </w:rPr>
        <w:t xml:space="preserve"> </w:t>
      </w:r>
      <w:r w:rsidRPr="00B42FDA">
        <w:rPr>
          <w:rFonts w:ascii="Times New Roman" w:hAnsi="Times New Roman" w:cs="Times New Roman"/>
          <w:sz w:val="28"/>
          <w:szCs w:val="28"/>
          <w:lang w:val="en-US"/>
        </w:rPr>
        <w:t>and</w:t>
      </w:r>
      <w:r w:rsidRPr="004A54DD">
        <w:rPr>
          <w:rFonts w:ascii="Times New Roman" w:hAnsi="Times New Roman" w:cs="Times New Roman"/>
          <w:sz w:val="28"/>
          <w:szCs w:val="28"/>
          <w:lang w:val="en-US"/>
        </w:rPr>
        <w:t xml:space="preserve"> </w:t>
      </w:r>
      <w:r w:rsidRPr="00B42FDA">
        <w:rPr>
          <w:rFonts w:ascii="Times New Roman" w:hAnsi="Times New Roman" w:cs="Times New Roman"/>
          <w:sz w:val="28"/>
          <w:szCs w:val="28"/>
          <w:lang w:val="en-US"/>
        </w:rPr>
        <w:t>online</w:t>
      </w:r>
      <w:r w:rsidRPr="004A54DD">
        <w:rPr>
          <w:rFonts w:ascii="Times New Roman" w:hAnsi="Times New Roman" w:cs="Times New Roman"/>
          <w:sz w:val="28"/>
          <w:szCs w:val="28"/>
          <w:lang w:val="en-US"/>
        </w:rPr>
        <w:t xml:space="preserve"> </w:t>
      </w:r>
      <w:r w:rsidRPr="00B42FDA">
        <w:rPr>
          <w:rFonts w:ascii="Times New Roman" w:hAnsi="Times New Roman" w:cs="Times New Roman"/>
          <w:sz w:val="28"/>
          <w:szCs w:val="28"/>
          <w:lang w:val="en-US"/>
        </w:rPr>
        <w:t>pricing</w:t>
      </w:r>
      <w:r w:rsidRPr="004A54DD">
        <w:rPr>
          <w:rFonts w:ascii="Times New Roman" w:hAnsi="Times New Roman" w:cs="Times New Roman"/>
          <w:sz w:val="28"/>
          <w:szCs w:val="28"/>
          <w:lang w:val="en-US"/>
        </w:rPr>
        <w:t xml:space="preserve"> </w:t>
      </w:r>
      <w:r w:rsidRPr="00B42FDA">
        <w:rPr>
          <w:rFonts w:ascii="Times New Roman" w:hAnsi="Times New Roman" w:cs="Times New Roman"/>
          <w:sz w:val="28"/>
          <w:szCs w:val="28"/>
          <w:lang w:val="en-US"/>
        </w:rPr>
        <w:t>strategies</w:t>
      </w:r>
      <w:r w:rsidRPr="004A54DD">
        <w:rPr>
          <w:rFonts w:ascii="Times New Roman" w:hAnsi="Times New Roman" w:cs="Times New Roman"/>
          <w:sz w:val="28"/>
          <w:szCs w:val="28"/>
          <w:lang w:val="en-US"/>
        </w:rPr>
        <w:t xml:space="preserve"> </w:t>
      </w:r>
      <w:r>
        <w:rPr>
          <w:rFonts w:ascii="Times New Roman" w:hAnsi="Times New Roman" w:cs="Times New Roman"/>
          <w:sz w:val="28"/>
          <w:szCs w:val="28"/>
        </w:rPr>
        <w:t>автор</w:t>
      </w:r>
      <w:r w:rsidR="004A54DD">
        <w:rPr>
          <w:rFonts w:ascii="Times New Roman" w:hAnsi="Times New Roman" w:cs="Times New Roman"/>
          <w:sz w:val="28"/>
          <w:szCs w:val="28"/>
        </w:rPr>
        <w:t>ов</w:t>
      </w:r>
      <w:r w:rsidRPr="004A54DD">
        <w:rPr>
          <w:rFonts w:ascii="Times New Roman" w:hAnsi="Times New Roman" w:cs="Times New Roman"/>
          <w:sz w:val="28"/>
          <w:szCs w:val="28"/>
          <w:lang w:val="en-US"/>
        </w:rPr>
        <w:t xml:space="preserve"> </w:t>
      </w:r>
      <w:r w:rsidRPr="00B42FDA">
        <w:rPr>
          <w:rFonts w:ascii="Times New Roman" w:hAnsi="Times New Roman" w:cs="Times New Roman"/>
          <w:sz w:val="28"/>
          <w:szCs w:val="28"/>
          <w:lang w:val="en-US"/>
        </w:rPr>
        <w:t>Raj</w:t>
      </w:r>
      <w:r w:rsidRPr="004A54DD">
        <w:rPr>
          <w:rFonts w:ascii="Times New Roman" w:hAnsi="Times New Roman" w:cs="Times New Roman"/>
          <w:sz w:val="28"/>
          <w:szCs w:val="28"/>
          <w:lang w:val="en-US"/>
        </w:rPr>
        <w:t xml:space="preserve"> </w:t>
      </w:r>
      <w:proofErr w:type="spellStart"/>
      <w:r w:rsidRPr="00B42FDA">
        <w:rPr>
          <w:rFonts w:ascii="Times New Roman" w:hAnsi="Times New Roman" w:cs="Times New Roman"/>
          <w:sz w:val="28"/>
          <w:szCs w:val="28"/>
          <w:lang w:val="en-US"/>
        </w:rPr>
        <w:t>Venkatesan</w:t>
      </w:r>
      <w:proofErr w:type="spellEnd"/>
      <w:r w:rsidRPr="004A54DD">
        <w:rPr>
          <w:rFonts w:ascii="Times New Roman" w:hAnsi="Times New Roman" w:cs="Times New Roman"/>
          <w:sz w:val="28"/>
          <w:szCs w:val="28"/>
          <w:lang w:val="en-US"/>
        </w:rPr>
        <w:t xml:space="preserve">, </w:t>
      </w:r>
      <w:r w:rsidRPr="00B42FDA">
        <w:rPr>
          <w:rFonts w:ascii="Times New Roman" w:hAnsi="Times New Roman" w:cs="Times New Roman"/>
          <w:sz w:val="28"/>
          <w:szCs w:val="28"/>
          <w:lang w:val="en-US"/>
        </w:rPr>
        <w:t>Kumar</w:t>
      </w:r>
      <w:r w:rsidRPr="004A54DD">
        <w:rPr>
          <w:rFonts w:ascii="Times New Roman" w:hAnsi="Times New Roman" w:cs="Times New Roman"/>
          <w:sz w:val="28"/>
          <w:szCs w:val="28"/>
          <w:lang w:val="en-US"/>
        </w:rPr>
        <w:t xml:space="preserve"> </w:t>
      </w:r>
      <w:r w:rsidRPr="00B42FDA">
        <w:rPr>
          <w:rFonts w:ascii="Times New Roman" w:hAnsi="Times New Roman" w:cs="Times New Roman"/>
          <w:sz w:val="28"/>
          <w:szCs w:val="28"/>
          <w:lang w:val="en-US"/>
        </w:rPr>
        <w:lastRenderedPageBreak/>
        <w:t>Mehta</w:t>
      </w:r>
      <w:r w:rsidRPr="004A54DD">
        <w:rPr>
          <w:rFonts w:ascii="Times New Roman" w:hAnsi="Times New Roman" w:cs="Times New Roman"/>
          <w:sz w:val="28"/>
          <w:szCs w:val="28"/>
          <w:lang w:val="en-US"/>
        </w:rPr>
        <w:t xml:space="preserve">, </w:t>
      </w:r>
      <w:r w:rsidRPr="00B42FDA">
        <w:rPr>
          <w:rFonts w:ascii="Times New Roman" w:hAnsi="Times New Roman" w:cs="Times New Roman"/>
          <w:sz w:val="28"/>
          <w:szCs w:val="28"/>
          <w:lang w:val="en-US"/>
        </w:rPr>
        <w:t>Ravi</w:t>
      </w:r>
      <w:r w:rsidRPr="004A54DD">
        <w:rPr>
          <w:rFonts w:ascii="Times New Roman" w:hAnsi="Times New Roman" w:cs="Times New Roman"/>
          <w:sz w:val="28"/>
          <w:szCs w:val="28"/>
          <w:lang w:val="en-US"/>
        </w:rPr>
        <w:t xml:space="preserve"> </w:t>
      </w:r>
      <w:proofErr w:type="spellStart"/>
      <w:r w:rsidRPr="00B42FDA">
        <w:rPr>
          <w:rFonts w:ascii="Times New Roman" w:hAnsi="Times New Roman" w:cs="Times New Roman"/>
          <w:sz w:val="28"/>
          <w:szCs w:val="28"/>
          <w:lang w:val="en-US"/>
        </w:rPr>
        <w:t>Bapna</w:t>
      </w:r>
      <w:proofErr w:type="spellEnd"/>
      <w:r w:rsidR="004A54DD" w:rsidRPr="004A54DD">
        <w:rPr>
          <w:rFonts w:ascii="Times New Roman" w:hAnsi="Times New Roman" w:cs="Times New Roman"/>
          <w:sz w:val="28"/>
          <w:szCs w:val="28"/>
          <w:lang w:val="en-US"/>
        </w:rPr>
        <w:t xml:space="preserve"> []</w:t>
      </w:r>
      <w:proofErr w:type="gramStart"/>
      <w:r w:rsidR="004A54DD">
        <w:rPr>
          <w:rFonts w:ascii="Times New Roman" w:hAnsi="Times New Roman" w:cs="Times New Roman"/>
          <w:sz w:val="28"/>
          <w:szCs w:val="28"/>
        </w:rPr>
        <w:t>посвящена</w:t>
      </w:r>
      <w:proofErr w:type="gramEnd"/>
      <w:r w:rsidR="004A54DD" w:rsidRPr="004A54DD">
        <w:rPr>
          <w:rFonts w:ascii="Times New Roman" w:hAnsi="Times New Roman" w:cs="Times New Roman"/>
          <w:sz w:val="28"/>
          <w:szCs w:val="28"/>
          <w:lang w:val="en-US"/>
        </w:rPr>
        <w:t xml:space="preserve">  </w:t>
      </w:r>
      <w:r w:rsidR="004A54DD">
        <w:rPr>
          <w:rFonts w:ascii="Times New Roman" w:hAnsi="Times New Roman" w:cs="Times New Roman"/>
          <w:sz w:val="28"/>
          <w:szCs w:val="28"/>
        </w:rPr>
        <w:t>исследованию</w:t>
      </w:r>
      <w:r w:rsidR="004A54DD" w:rsidRPr="004A54DD">
        <w:rPr>
          <w:rFonts w:ascii="Times New Roman" w:hAnsi="Times New Roman" w:cs="Times New Roman"/>
          <w:sz w:val="28"/>
          <w:szCs w:val="28"/>
          <w:lang w:val="en-US"/>
        </w:rPr>
        <w:t xml:space="preserve"> </w:t>
      </w:r>
      <w:r w:rsidR="004A54DD">
        <w:rPr>
          <w:rFonts w:ascii="Times New Roman" w:hAnsi="Times New Roman" w:cs="Times New Roman"/>
          <w:sz w:val="28"/>
          <w:szCs w:val="28"/>
        </w:rPr>
        <w:t>ценовой</w:t>
      </w:r>
      <w:r w:rsidR="004A54DD" w:rsidRPr="004A54DD">
        <w:rPr>
          <w:rFonts w:ascii="Times New Roman" w:hAnsi="Times New Roman" w:cs="Times New Roman"/>
          <w:sz w:val="28"/>
          <w:szCs w:val="28"/>
          <w:lang w:val="en-US"/>
        </w:rPr>
        <w:t xml:space="preserve"> </w:t>
      </w:r>
      <w:r w:rsidR="004A54DD">
        <w:rPr>
          <w:rFonts w:ascii="Times New Roman" w:hAnsi="Times New Roman" w:cs="Times New Roman"/>
          <w:sz w:val="28"/>
          <w:szCs w:val="28"/>
        </w:rPr>
        <w:t>дисперсии</w:t>
      </w:r>
      <w:r w:rsidR="004A54DD" w:rsidRPr="004A54DD">
        <w:rPr>
          <w:rFonts w:ascii="Times New Roman" w:hAnsi="Times New Roman" w:cs="Times New Roman"/>
          <w:sz w:val="28"/>
          <w:szCs w:val="28"/>
          <w:lang w:val="en-US"/>
        </w:rPr>
        <w:t xml:space="preserve">. </w:t>
      </w:r>
      <w:r w:rsidR="004A54DD">
        <w:rPr>
          <w:rFonts w:ascii="Times New Roman" w:hAnsi="Times New Roman" w:cs="Times New Roman"/>
          <w:sz w:val="28"/>
          <w:szCs w:val="28"/>
        </w:rPr>
        <w:t xml:space="preserve">Авторы расширяют сделанные ранее исследования, добавляя в модель такие факторы, как взаимодействие между продуктом, </w:t>
      </w:r>
      <w:proofErr w:type="spellStart"/>
      <w:r w:rsidR="004A54DD">
        <w:rPr>
          <w:rFonts w:ascii="Times New Roman" w:hAnsi="Times New Roman" w:cs="Times New Roman"/>
          <w:sz w:val="28"/>
          <w:szCs w:val="28"/>
        </w:rPr>
        <w:t>ритейлером</w:t>
      </w:r>
      <w:proofErr w:type="spellEnd"/>
      <w:r w:rsidR="004A54DD">
        <w:rPr>
          <w:rFonts w:ascii="Times New Roman" w:hAnsi="Times New Roman" w:cs="Times New Roman"/>
          <w:sz w:val="28"/>
          <w:szCs w:val="28"/>
        </w:rPr>
        <w:t xml:space="preserve"> и характеристиками рынка. Они замечают, что ни в одном из </w:t>
      </w:r>
      <w:proofErr w:type="gramStart"/>
      <w:r w:rsidR="004A54DD">
        <w:rPr>
          <w:rFonts w:ascii="Times New Roman" w:hAnsi="Times New Roman" w:cs="Times New Roman"/>
          <w:sz w:val="28"/>
          <w:szCs w:val="28"/>
        </w:rPr>
        <w:t>исследований, проводимых ранее не были</w:t>
      </w:r>
      <w:proofErr w:type="gramEnd"/>
      <w:r w:rsidR="004A54DD">
        <w:rPr>
          <w:rFonts w:ascii="Times New Roman" w:hAnsi="Times New Roman" w:cs="Times New Roman"/>
          <w:sz w:val="28"/>
          <w:szCs w:val="28"/>
        </w:rPr>
        <w:t xml:space="preserve"> учтены эти факторы для объяснения ценовой дисперсии. В данной работе опытным путем </w:t>
      </w:r>
      <w:proofErr w:type="gramStart"/>
      <w:r w:rsidR="004A54DD">
        <w:rPr>
          <w:rFonts w:ascii="Times New Roman" w:hAnsi="Times New Roman" w:cs="Times New Roman"/>
          <w:sz w:val="28"/>
          <w:szCs w:val="28"/>
        </w:rPr>
        <w:t>показано</w:t>
      </w:r>
      <w:proofErr w:type="gramEnd"/>
      <w:r w:rsidR="004A54DD">
        <w:rPr>
          <w:rFonts w:ascii="Times New Roman" w:hAnsi="Times New Roman" w:cs="Times New Roman"/>
          <w:sz w:val="28"/>
          <w:szCs w:val="28"/>
        </w:rPr>
        <w:t xml:space="preserve"> где и как, учитывая факторы взаимодействия, качество обслуживания продавца и другие факторы влияют на возможность </w:t>
      </w:r>
      <w:proofErr w:type="spellStart"/>
      <w:r w:rsidR="004A54DD">
        <w:rPr>
          <w:rFonts w:ascii="Times New Roman" w:hAnsi="Times New Roman" w:cs="Times New Roman"/>
          <w:sz w:val="28"/>
          <w:szCs w:val="28"/>
        </w:rPr>
        <w:t>ритейлера</w:t>
      </w:r>
      <w:proofErr w:type="spellEnd"/>
      <w:r w:rsidR="004A54DD">
        <w:rPr>
          <w:rFonts w:ascii="Times New Roman" w:hAnsi="Times New Roman" w:cs="Times New Roman"/>
          <w:sz w:val="28"/>
          <w:szCs w:val="28"/>
        </w:rPr>
        <w:t xml:space="preserve"> изменять цены.</w:t>
      </w:r>
    </w:p>
    <w:p w:rsidR="00DB44A3" w:rsidRDefault="00DB44A3" w:rsidP="007235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концептуальной модели авторы используют такие две стороны </w:t>
      </w:r>
      <w:proofErr w:type="spellStart"/>
      <w:proofErr w:type="gramStart"/>
      <w:r>
        <w:rPr>
          <w:rFonts w:ascii="Times New Roman" w:hAnsi="Times New Roman" w:cs="Times New Roman"/>
          <w:sz w:val="28"/>
          <w:szCs w:val="28"/>
        </w:rPr>
        <w:t>Интернет-ценообразования</w:t>
      </w:r>
      <w:proofErr w:type="spellEnd"/>
      <w:proofErr w:type="gramEnd"/>
      <w:r>
        <w:rPr>
          <w:rFonts w:ascii="Times New Roman" w:hAnsi="Times New Roman" w:cs="Times New Roman"/>
          <w:sz w:val="28"/>
          <w:szCs w:val="28"/>
        </w:rPr>
        <w:t xml:space="preserve"> как характеристики рынка и характеристики продавца. Авторы уверены, что взаимодействие именно между этими характеристиками объясняет часть ценовой дисперсии.</w:t>
      </w:r>
    </w:p>
    <w:p w:rsidR="003C4E85" w:rsidRDefault="004A54DD" w:rsidP="003C4E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A7CD1">
        <w:rPr>
          <w:rFonts w:ascii="Times New Roman" w:hAnsi="Times New Roman" w:cs="Times New Roman"/>
          <w:sz w:val="28"/>
          <w:szCs w:val="28"/>
        </w:rPr>
        <w:t>от основные гипотезы, которые приведенные в</w:t>
      </w:r>
      <w:r>
        <w:rPr>
          <w:rFonts w:ascii="Times New Roman" w:hAnsi="Times New Roman" w:cs="Times New Roman"/>
          <w:sz w:val="28"/>
          <w:szCs w:val="28"/>
        </w:rPr>
        <w:t xml:space="preserve"> данной работе</w:t>
      </w:r>
      <w:r w:rsidR="003C4E85">
        <w:rPr>
          <w:rFonts w:ascii="Times New Roman" w:hAnsi="Times New Roman" w:cs="Times New Roman"/>
          <w:sz w:val="28"/>
          <w:szCs w:val="28"/>
        </w:rPr>
        <w:t>:</w:t>
      </w:r>
    </w:p>
    <w:p w:rsidR="003C4E85" w:rsidRDefault="000A7B5F" w:rsidP="003C4E85">
      <w:pPr>
        <w:pStyle w:val="ab"/>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Чем выше качество обслуживания, тем выше назначенная цена;</w:t>
      </w:r>
    </w:p>
    <w:p w:rsidR="000A7B5F" w:rsidRDefault="000A7B5F" w:rsidP="00FA7CD1">
      <w:pPr>
        <w:pStyle w:val="ab"/>
        <w:numPr>
          <w:ilvl w:val="0"/>
          <w:numId w:val="19"/>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Ритейлеры</w:t>
      </w:r>
      <w:proofErr w:type="spellEnd"/>
      <w:r>
        <w:rPr>
          <w:rFonts w:ascii="Times New Roman" w:hAnsi="Times New Roman" w:cs="Times New Roman"/>
          <w:sz w:val="28"/>
          <w:szCs w:val="28"/>
        </w:rPr>
        <w:t xml:space="preserve"> национального уровня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 </w:t>
      </w:r>
      <w:proofErr w:type="spellStart"/>
      <w:r>
        <w:rPr>
          <w:rFonts w:ascii="Times New Roman" w:hAnsi="Times New Roman" w:cs="Times New Roman"/>
          <w:sz w:val="28"/>
          <w:szCs w:val="28"/>
        </w:rPr>
        <w:t>оффлайн</w:t>
      </w:r>
      <w:proofErr w:type="spellEnd"/>
      <w:r>
        <w:rPr>
          <w:rFonts w:ascii="Times New Roman" w:hAnsi="Times New Roman" w:cs="Times New Roman"/>
          <w:sz w:val="28"/>
          <w:szCs w:val="28"/>
        </w:rPr>
        <w:t xml:space="preserve"> магазинами) назначают большую цену, чем обычные </w:t>
      </w:r>
      <w:proofErr w:type="spellStart"/>
      <w:r>
        <w:rPr>
          <w:rFonts w:ascii="Times New Roman" w:hAnsi="Times New Roman" w:cs="Times New Roman"/>
          <w:sz w:val="28"/>
          <w:szCs w:val="28"/>
        </w:rPr>
        <w:t>Интернет-магазины</w:t>
      </w:r>
      <w:proofErr w:type="spellEnd"/>
      <w:r w:rsidR="00FA7CD1">
        <w:rPr>
          <w:rFonts w:ascii="Times New Roman" w:hAnsi="Times New Roman" w:cs="Times New Roman"/>
          <w:sz w:val="28"/>
          <w:szCs w:val="28"/>
        </w:rPr>
        <w:t>;</w:t>
      </w:r>
    </w:p>
    <w:p w:rsidR="00FA7CD1" w:rsidRDefault="00FA7CD1" w:rsidP="00FA7CD1">
      <w:pPr>
        <w:pStyle w:val="ab"/>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Нет линейной взаимосвязи между количеством конкурентов и ценовой премией магазина;</w:t>
      </w:r>
    </w:p>
    <w:p w:rsidR="004A54DD" w:rsidRDefault="0053044B" w:rsidP="007235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исследовании использовано 13 393 ценовых предложения по 1880 наиболее популярным продуктам в девяти продуктовых категориях 194 магазинах.</w:t>
      </w:r>
    </w:p>
    <w:p w:rsidR="0053044B" w:rsidRDefault="0053044B" w:rsidP="007235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Зависимой переменной выбран ценовой индекс, который рассчитывается относительно минимальной цены на товар.</w:t>
      </w:r>
      <w:r w:rsidR="003B1F86">
        <w:rPr>
          <w:rFonts w:ascii="Times New Roman" w:hAnsi="Times New Roman" w:cs="Times New Roman"/>
          <w:sz w:val="28"/>
          <w:szCs w:val="28"/>
        </w:rPr>
        <w:t xml:space="preserve"> Качество обслуживания в данной модели измеряется </w:t>
      </w:r>
      <w:r w:rsidR="00F33658">
        <w:rPr>
          <w:rFonts w:ascii="Times New Roman" w:hAnsi="Times New Roman" w:cs="Times New Roman"/>
          <w:sz w:val="28"/>
          <w:szCs w:val="28"/>
        </w:rPr>
        <w:t xml:space="preserve">следующим образом -  выделены четыре ключевые позиции, которые должны отражать качество сервиса: вовремя ли совершена доставка, вернулся ли бы клиент в этот Интернет-магазин еще раз, наличие клиентской поддержки и оправдал ли </w:t>
      </w:r>
      <w:r w:rsidR="00F33658">
        <w:rPr>
          <w:rFonts w:ascii="Times New Roman" w:hAnsi="Times New Roman" w:cs="Times New Roman"/>
          <w:sz w:val="28"/>
          <w:szCs w:val="28"/>
        </w:rPr>
        <w:lastRenderedPageBreak/>
        <w:t xml:space="preserve">продукт ожидания. Для каждой из категории дан свой вес, в сумме составляющие единицу. </w:t>
      </w:r>
    </w:p>
    <w:p w:rsidR="00F57403" w:rsidRDefault="00F57403" w:rsidP="00C4602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исследователи рассматривают </w:t>
      </w:r>
      <w:r w:rsidRPr="00CC4915">
        <w:rPr>
          <w:rFonts w:ascii="Times New Roman" w:hAnsi="Times New Roman" w:cs="Times New Roman"/>
          <w:sz w:val="28"/>
          <w:szCs w:val="28"/>
        </w:rPr>
        <w:t>каналы доставки,</w:t>
      </w:r>
      <w:r>
        <w:rPr>
          <w:rFonts w:ascii="Times New Roman" w:hAnsi="Times New Roman" w:cs="Times New Roman"/>
          <w:sz w:val="28"/>
          <w:szCs w:val="28"/>
        </w:rPr>
        <w:t xml:space="preserve"> как один из факторов, описывающих </w:t>
      </w:r>
      <w:proofErr w:type="spellStart"/>
      <w:r>
        <w:rPr>
          <w:rFonts w:ascii="Times New Roman" w:hAnsi="Times New Roman" w:cs="Times New Roman"/>
          <w:sz w:val="28"/>
          <w:szCs w:val="28"/>
        </w:rPr>
        <w:t>ритейлера</w:t>
      </w:r>
      <w:proofErr w:type="spellEnd"/>
      <w:r>
        <w:rPr>
          <w:rFonts w:ascii="Times New Roman" w:hAnsi="Times New Roman" w:cs="Times New Roman"/>
          <w:sz w:val="28"/>
          <w:szCs w:val="28"/>
        </w:rPr>
        <w:t xml:space="preserve">. В обеих работах </w:t>
      </w:r>
      <w:r w:rsidRPr="00DA314E">
        <w:rPr>
          <w:rFonts w:ascii="Times New Roman" w:hAnsi="Times New Roman" w:cs="Times New Roman"/>
          <w:sz w:val="28"/>
          <w:szCs w:val="28"/>
        </w:rPr>
        <w:t>[</w:t>
      </w:r>
      <w:r w:rsidRPr="00BC2916">
        <w:rPr>
          <w:rFonts w:ascii="Times New Roman" w:hAnsi="Times New Roman" w:cs="Times New Roman"/>
          <w:sz w:val="28"/>
          <w:szCs w:val="28"/>
        </w:rPr>
        <w:t>5,6</w:t>
      </w:r>
      <w:r w:rsidRPr="00DA314E">
        <w:rPr>
          <w:rFonts w:ascii="Times New Roman" w:hAnsi="Times New Roman" w:cs="Times New Roman"/>
          <w:sz w:val="28"/>
          <w:szCs w:val="28"/>
        </w:rPr>
        <w:t xml:space="preserve">] </w:t>
      </w:r>
      <w:r>
        <w:rPr>
          <w:rFonts w:ascii="Times New Roman" w:hAnsi="Times New Roman" w:cs="Times New Roman"/>
          <w:sz w:val="28"/>
          <w:szCs w:val="28"/>
        </w:rPr>
        <w:t>авторы рассматривают следующие гипотезы, касательно каналов доставки:</w:t>
      </w:r>
    </w:p>
    <w:p w:rsidR="00F57403" w:rsidRPr="00DA314E" w:rsidRDefault="00F57403" w:rsidP="007235AA">
      <w:pPr>
        <w:spacing w:line="360" w:lineRule="auto"/>
        <w:ind w:firstLine="709"/>
        <w:jc w:val="both"/>
        <w:rPr>
          <w:rFonts w:ascii="Times New Roman" w:hAnsi="Times New Roman" w:cs="Times New Roman"/>
          <w:i/>
          <w:sz w:val="28"/>
          <w:szCs w:val="28"/>
        </w:rPr>
      </w:pPr>
      <w:proofErr w:type="spellStart"/>
      <w:r w:rsidRPr="00DA314E">
        <w:rPr>
          <w:rFonts w:ascii="Times New Roman" w:hAnsi="Times New Roman" w:cs="Times New Roman"/>
          <w:i/>
          <w:sz w:val="28"/>
          <w:szCs w:val="28"/>
        </w:rPr>
        <w:t>Ритейлеры</w:t>
      </w:r>
      <w:proofErr w:type="spellEnd"/>
      <w:r w:rsidRPr="00DA314E">
        <w:rPr>
          <w:rFonts w:ascii="Times New Roman" w:hAnsi="Times New Roman" w:cs="Times New Roman"/>
          <w:i/>
          <w:sz w:val="28"/>
          <w:szCs w:val="28"/>
        </w:rPr>
        <w:t xml:space="preserve">, которые работают как </w:t>
      </w:r>
      <w:proofErr w:type="spellStart"/>
      <w:proofErr w:type="gramStart"/>
      <w:r w:rsidRPr="00DA314E">
        <w:rPr>
          <w:rFonts w:ascii="Times New Roman" w:hAnsi="Times New Roman" w:cs="Times New Roman"/>
          <w:i/>
          <w:sz w:val="28"/>
          <w:szCs w:val="28"/>
        </w:rPr>
        <w:t>онлайн</w:t>
      </w:r>
      <w:proofErr w:type="spellEnd"/>
      <w:proofErr w:type="gramEnd"/>
      <w:r w:rsidRPr="00DA314E">
        <w:rPr>
          <w:rFonts w:ascii="Times New Roman" w:hAnsi="Times New Roman" w:cs="Times New Roman"/>
          <w:i/>
          <w:sz w:val="28"/>
          <w:szCs w:val="28"/>
        </w:rPr>
        <w:t xml:space="preserve"> так и </w:t>
      </w:r>
      <w:proofErr w:type="spellStart"/>
      <w:r w:rsidRPr="00DA314E">
        <w:rPr>
          <w:rFonts w:ascii="Times New Roman" w:hAnsi="Times New Roman" w:cs="Times New Roman"/>
          <w:i/>
          <w:sz w:val="28"/>
          <w:szCs w:val="28"/>
        </w:rPr>
        <w:t>оффлайн</w:t>
      </w:r>
      <w:proofErr w:type="spellEnd"/>
      <w:r w:rsidRPr="00DA314E">
        <w:rPr>
          <w:rFonts w:ascii="Times New Roman" w:hAnsi="Times New Roman" w:cs="Times New Roman"/>
          <w:i/>
          <w:sz w:val="28"/>
          <w:szCs w:val="28"/>
        </w:rPr>
        <w:t xml:space="preserve"> назначают более высокую ценовую премию, чем </w:t>
      </w:r>
      <w:proofErr w:type="spellStart"/>
      <w:r w:rsidRPr="00DA314E">
        <w:rPr>
          <w:rFonts w:ascii="Times New Roman" w:hAnsi="Times New Roman" w:cs="Times New Roman"/>
          <w:i/>
          <w:sz w:val="28"/>
          <w:szCs w:val="28"/>
        </w:rPr>
        <w:t>ритейлеры</w:t>
      </w:r>
      <w:proofErr w:type="spellEnd"/>
      <w:r w:rsidRPr="00DA314E">
        <w:rPr>
          <w:rFonts w:ascii="Times New Roman" w:hAnsi="Times New Roman" w:cs="Times New Roman"/>
          <w:i/>
          <w:sz w:val="28"/>
          <w:szCs w:val="28"/>
        </w:rPr>
        <w:t>, которые специализируются либо только на интернет-магазинах либо на обычных магазинах.</w:t>
      </w:r>
    </w:p>
    <w:p w:rsidR="00F57403" w:rsidRDefault="00F57403" w:rsidP="007235AA">
      <w:pPr>
        <w:spacing w:line="360" w:lineRule="auto"/>
        <w:ind w:firstLine="709"/>
        <w:jc w:val="both"/>
        <w:rPr>
          <w:rFonts w:ascii="Times New Roman" w:hAnsi="Times New Roman" w:cs="Times New Roman"/>
          <w:i/>
          <w:sz w:val="28"/>
          <w:szCs w:val="28"/>
        </w:rPr>
      </w:pPr>
      <w:proofErr w:type="spellStart"/>
      <w:r>
        <w:rPr>
          <w:rFonts w:ascii="Times New Roman" w:hAnsi="Times New Roman" w:cs="Times New Roman"/>
          <w:i/>
          <w:sz w:val="28"/>
          <w:szCs w:val="28"/>
        </w:rPr>
        <w:t>Интернет-ритейлеры</w:t>
      </w:r>
      <w:proofErr w:type="spellEnd"/>
      <w:r>
        <w:rPr>
          <w:rFonts w:ascii="Times New Roman" w:hAnsi="Times New Roman" w:cs="Times New Roman"/>
          <w:i/>
          <w:sz w:val="28"/>
          <w:szCs w:val="28"/>
        </w:rPr>
        <w:t xml:space="preserve">, </w:t>
      </w:r>
      <w:r w:rsidRPr="00DA314E">
        <w:rPr>
          <w:rFonts w:ascii="Times New Roman" w:hAnsi="Times New Roman" w:cs="Times New Roman"/>
          <w:i/>
          <w:sz w:val="28"/>
          <w:szCs w:val="28"/>
        </w:rPr>
        <w:t>которы</w:t>
      </w:r>
      <w:r>
        <w:rPr>
          <w:rFonts w:ascii="Times New Roman" w:hAnsi="Times New Roman" w:cs="Times New Roman"/>
          <w:i/>
          <w:sz w:val="28"/>
          <w:szCs w:val="28"/>
        </w:rPr>
        <w:t>е</w:t>
      </w:r>
      <w:r w:rsidRPr="00DA314E">
        <w:rPr>
          <w:rFonts w:ascii="Times New Roman" w:hAnsi="Times New Roman" w:cs="Times New Roman"/>
          <w:i/>
          <w:sz w:val="28"/>
          <w:szCs w:val="28"/>
        </w:rPr>
        <w:t xml:space="preserve"> присылают свои каталоги на почту</w:t>
      </w:r>
      <w:r>
        <w:rPr>
          <w:rFonts w:ascii="Times New Roman" w:hAnsi="Times New Roman" w:cs="Times New Roman"/>
          <w:i/>
          <w:sz w:val="28"/>
          <w:szCs w:val="28"/>
        </w:rPr>
        <w:t>,</w:t>
      </w:r>
      <w:r w:rsidRPr="00DA314E">
        <w:rPr>
          <w:rFonts w:ascii="Times New Roman" w:hAnsi="Times New Roman" w:cs="Times New Roman"/>
          <w:i/>
          <w:sz w:val="28"/>
          <w:szCs w:val="28"/>
        </w:rPr>
        <w:t xml:space="preserve"> также получают более высокую ценовую премию.</w:t>
      </w:r>
    </w:p>
    <w:p w:rsidR="00F57403" w:rsidRDefault="00F57403" w:rsidP="007235AA">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качество характеристик, которые описывают рынок, исследователи рассматривают такие характеристики, как количество конкурентов, средний уровень цен и размер </w:t>
      </w:r>
      <w:proofErr w:type="spellStart"/>
      <w:r>
        <w:rPr>
          <w:rFonts w:ascii="Times New Roman" w:hAnsi="Times New Roman" w:cs="Times New Roman"/>
          <w:sz w:val="28"/>
          <w:szCs w:val="28"/>
        </w:rPr>
        <w:t>ритейлера</w:t>
      </w:r>
      <w:proofErr w:type="spellEnd"/>
      <w:r>
        <w:rPr>
          <w:rFonts w:ascii="Times New Roman" w:hAnsi="Times New Roman" w:cs="Times New Roman"/>
          <w:sz w:val="28"/>
          <w:szCs w:val="28"/>
        </w:rPr>
        <w:t xml:space="preserve"> (доля, которую он занимает на рынке). Там же </w:t>
      </w:r>
      <w:r w:rsidRPr="00CC4915">
        <w:rPr>
          <w:rFonts w:ascii="Times New Roman" w:hAnsi="Times New Roman" w:cs="Times New Roman"/>
          <w:sz w:val="28"/>
          <w:szCs w:val="28"/>
        </w:rPr>
        <w:t>[</w:t>
      </w:r>
      <w:r w:rsidRPr="00BC2916">
        <w:rPr>
          <w:rFonts w:ascii="Times New Roman" w:hAnsi="Times New Roman" w:cs="Times New Roman"/>
          <w:sz w:val="28"/>
          <w:szCs w:val="28"/>
        </w:rPr>
        <w:t>5</w:t>
      </w:r>
      <w:r w:rsidRPr="00CC4915">
        <w:rPr>
          <w:rFonts w:ascii="Times New Roman" w:hAnsi="Times New Roman" w:cs="Times New Roman"/>
          <w:sz w:val="28"/>
          <w:szCs w:val="28"/>
        </w:rPr>
        <w:t>]</w:t>
      </w:r>
      <w:r>
        <w:rPr>
          <w:rFonts w:ascii="Times New Roman" w:hAnsi="Times New Roman" w:cs="Times New Roman"/>
          <w:sz w:val="28"/>
          <w:szCs w:val="28"/>
        </w:rPr>
        <w:t xml:space="preserve">, авторы полагают, что </w:t>
      </w:r>
      <w:r w:rsidRPr="00CC4915">
        <w:rPr>
          <w:rFonts w:ascii="Times New Roman" w:hAnsi="Times New Roman" w:cs="Times New Roman"/>
          <w:i/>
          <w:sz w:val="28"/>
          <w:szCs w:val="28"/>
        </w:rPr>
        <w:t xml:space="preserve">есть нелинейная связь между количеством конкурентов на рынке и ценовой премией, устанавливаемой </w:t>
      </w:r>
      <w:proofErr w:type="spellStart"/>
      <w:r w:rsidRPr="00CC4915">
        <w:rPr>
          <w:rFonts w:ascii="Times New Roman" w:hAnsi="Times New Roman" w:cs="Times New Roman"/>
          <w:i/>
          <w:sz w:val="28"/>
          <w:szCs w:val="28"/>
        </w:rPr>
        <w:t>рителером</w:t>
      </w:r>
      <w:proofErr w:type="spellEnd"/>
      <w:r w:rsidRPr="00CC4915">
        <w:rPr>
          <w:rFonts w:ascii="Times New Roman" w:hAnsi="Times New Roman" w:cs="Times New Roman"/>
          <w:i/>
          <w:sz w:val="28"/>
          <w:szCs w:val="28"/>
        </w:rPr>
        <w:t>.</w:t>
      </w:r>
    </w:p>
    <w:p w:rsidR="00F57403" w:rsidRPr="00C716D5" w:rsidRDefault="00F57403" w:rsidP="007235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что самое интересное в этой работе, это то, что авторы хотят проверить ряд гипотез о связи характеристик рынка с характеристиками </w:t>
      </w:r>
      <w:proofErr w:type="spellStart"/>
      <w:r>
        <w:rPr>
          <w:rFonts w:ascii="Times New Roman" w:hAnsi="Times New Roman" w:cs="Times New Roman"/>
          <w:sz w:val="28"/>
          <w:szCs w:val="28"/>
        </w:rPr>
        <w:t>ритейлера</w:t>
      </w:r>
      <w:proofErr w:type="spellEnd"/>
      <w:r>
        <w:rPr>
          <w:rFonts w:ascii="Times New Roman" w:hAnsi="Times New Roman" w:cs="Times New Roman"/>
          <w:sz w:val="28"/>
          <w:szCs w:val="28"/>
        </w:rPr>
        <w:t xml:space="preserve"> и для этого они строят </w:t>
      </w:r>
      <w:r>
        <w:rPr>
          <w:rFonts w:ascii="Times New Roman" w:hAnsi="Times New Roman" w:cs="Times New Roman"/>
          <w:sz w:val="28"/>
          <w:szCs w:val="28"/>
          <w:lang w:val="en-US"/>
        </w:rPr>
        <w:t>HLM</w:t>
      </w:r>
      <w:r w:rsidRPr="00CC4915">
        <w:rPr>
          <w:rFonts w:ascii="Times New Roman" w:hAnsi="Times New Roman" w:cs="Times New Roman"/>
          <w:sz w:val="28"/>
          <w:szCs w:val="28"/>
        </w:rPr>
        <w:t xml:space="preserve">- </w:t>
      </w:r>
      <w:r>
        <w:rPr>
          <w:rFonts w:ascii="Times New Roman" w:hAnsi="Times New Roman" w:cs="Times New Roman"/>
          <w:sz w:val="28"/>
          <w:szCs w:val="28"/>
        </w:rPr>
        <w:t>модель.</w:t>
      </w:r>
    </w:p>
    <w:p w:rsidR="00C4602E" w:rsidRDefault="00F57403" w:rsidP="007235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данной статье авторы пытаются объяснить дисперсию цен взаимосвязью между характеристиками продукта, рынка и </w:t>
      </w:r>
      <w:proofErr w:type="spellStart"/>
      <w:r>
        <w:rPr>
          <w:rFonts w:ascii="Times New Roman" w:hAnsi="Times New Roman" w:cs="Times New Roman"/>
          <w:sz w:val="28"/>
          <w:szCs w:val="28"/>
        </w:rPr>
        <w:t>ритейлера</w:t>
      </w:r>
      <w:proofErr w:type="spellEnd"/>
      <w:r>
        <w:rPr>
          <w:rFonts w:ascii="Times New Roman" w:hAnsi="Times New Roman" w:cs="Times New Roman"/>
          <w:sz w:val="28"/>
          <w:szCs w:val="28"/>
        </w:rPr>
        <w:t xml:space="preserve">. Авторы хотят проверить предположение, есть ли взаимосвязь между характеристиками рынка и характеристиками </w:t>
      </w:r>
      <w:proofErr w:type="spellStart"/>
      <w:r>
        <w:rPr>
          <w:rFonts w:ascii="Times New Roman" w:hAnsi="Times New Roman" w:cs="Times New Roman"/>
          <w:sz w:val="28"/>
          <w:szCs w:val="28"/>
        </w:rPr>
        <w:t>ритейлера</w:t>
      </w:r>
      <w:proofErr w:type="spellEnd"/>
      <w:r>
        <w:rPr>
          <w:rFonts w:ascii="Times New Roman" w:hAnsi="Times New Roman" w:cs="Times New Roman"/>
          <w:sz w:val="28"/>
          <w:szCs w:val="28"/>
        </w:rPr>
        <w:t xml:space="preserve">, которые в свою очередь влияют на дисперсию цен. </w:t>
      </w:r>
    </w:p>
    <w:p w:rsidR="00F57403" w:rsidRDefault="00F57403" w:rsidP="007235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оценки влияния вышеперечисленных факторов авторы используют </w:t>
      </w:r>
      <w:r>
        <w:rPr>
          <w:rFonts w:ascii="Times New Roman" w:hAnsi="Times New Roman" w:cs="Times New Roman"/>
          <w:sz w:val="28"/>
          <w:szCs w:val="28"/>
          <w:lang w:val="en-US"/>
        </w:rPr>
        <w:t>HLM</w:t>
      </w:r>
      <w:r w:rsidRPr="00812518">
        <w:rPr>
          <w:rFonts w:ascii="Times New Roman" w:hAnsi="Times New Roman" w:cs="Times New Roman"/>
          <w:sz w:val="28"/>
          <w:szCs w:val="28"/>
        </w:rPr>
        <w:t xml:space="preserve">- </w:t>
      </w:r>
      <w:r>
        <w:rPr>
          <w:rFonts w:ascii="Times New Roman" w:hAnsi="Times New Roman" w:cs="Times New Roman"/>
          <w:sz w:val="28"/>
          <w:szCs w:val="28"/>
        </w:rPr>
        <w:t xml:space="preserve">модель, особенность которой состоит в том, что она </w:t>
      </w:r>
      <w:r>
        <w:rPr>
          <w:rFonts w:ascii="Times New Roman" w:hAnsi="Times New Roman" w:cs="Times New Roman"/>
          <w:sz w:val="28"/>
          <w:szCs w:val="28"/>
        </w:rPr>
        <w:lastRenderedPageBreak/>
        <w:t>учитывает взаимосвязь факторов модели.</w:t>
      </w:r>
      <w:r w:rsidR="00C4602E">
        <w:rPr>
          <w:rFonts w:ascii="Times New Roman" w:hAnsi="Times New Roman" w:cs="Times New Roman"/>
          <w:sz w:val="28"/>
          <w:szCs w:val="28"/>
        </w:rPr>
        <w:t xml:space="preserve"> В частности используется двухуровневая модель, в которой первый уровень – это переменные, объясняющие ценовую дисперсию напрямую, а переменные второго уровн</w:t>
      </w:r>
      <w:proofErr w:type="gramStart"/>
      <w:r w:rsidR="00C4602E">
        <w:rPr>
          <w:rFonts w:ascii="Times New Roman" w:hAnsi="Times New Roman" w:cs="Times New Roman"/>
          <w:sz w:val="28"/>
          <w:szCs w:val="28"/>
        </w:rPr>
        <w:t>я-</w:t>
      </w:r>
      <w:proofErr w:type="gramEnd"/>
      <w:r w:rsidR="00C4602E">
        <w:rPr>
          <w:rFonts w:ascii="Times New Roman" w:hAnsi="Times New Roman" w:cs="Times New Roman"/>
          <w:sz w:val="28"/>
          <w:szCs w:val="28"/>
        </w:rPr>
        <w:t xml:space="preserve"> это переменные, описывающие взаимосвязь факторов.</w:t>
      </w:r>
    </w:p>
    <w:p w:rsidR="00C4602E" w:rsidRDefault="00C4602E" w:rsidP="007235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Итоговая модель в статье выглядит так</w:t>
      </w:r>
      <w:r w:rsidR="00BC2364">
        <w:rPr>
          <w:rFonts w:ascii="Times New Roman" w:hAnsi="Times New Roman" w:cs="Times New Roman"/>
          <w:sz w:val="28"/>
          <w:szCs w:val="28"/>
        </w:rPr>
        <w:t xml:space="preserve"> (с учетом вложенны</w:t>
      </w:r>
      <w:r w:rsidR="000E5436">
        <w:rPr>
          <w:rFonts w:ascii="Times New Roman" w:hAnsi="Times New Roman" w:cs="Times New Roman"/>
          <w:sz w:val="28"/>
          <w:szCs w:val="28"/>
        </w:rPr>
        <w:t>х</w:t>
      </w:r>
      <w:r w:rsidR="00BC2364">
        <w:rPr>
          <w:rFonts w:ascii="Times New Roman" w:hAnsi="Times New Roman" w:cs="Times New Roman"/>
          <w:sz w:val="28"/>
          <w:szCs w:val="28"/>
        </w:rPr>
        <w:t xml:space="preserve"> характеристик второго уровня)</w:t>
      </w:r>
      <w:r>
        <w:rPr>
          <w:rFonts w:ascii="Times New Roman" w:hAnsi="Times New Roman" w:cs="Times New Roman"/>
          <w:sz w:val="28"/>
          <w:szCs w:val="28"/>
        </w:rPr>
        <w:t>:</w:t>
      </w:r>
    </w:p>
    <w:p w:rsidR="00BC2364" w:rsidRDefault="00FF049A" w:rsidP="007235AA">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27524" cy="3207066"/>
            <wp:effectExtent l="19050" t="0" r="6426" b="0"/>
            <wp:docPr id="1" name="Рисунок 0" descr="мод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дель.JPG"/>
                    <pic:cNvPicPr/>
                  </pic:nvPicPr>
                  <pic:blipFill>
                    <a:blip r:embed="rId8" cstate="print"/>
                    <a:stretch>
                      <a:fillRect/>
                    </a:stretch>
                  </pic:blipFill>
                  <pic:spPr>
                    <a:xfrm>
                      <a:off x="0" y="0"/>
                      <a:ext cx="4927524" cy="3207066"/>
                    </a:xfrm>
                    <a:prstGeom prst="rect">
                      <a:avLst/>
                    </a:prstGeom>
                  </pic:spPr>
                </pic:pic>
              </a:graphicData>
            </a:graphic>
          </wp:inline>
        </w:drawing>
      </w:r>
    </w:p>
    <w:p w:rsidR="00BC2364" w:rsidRDefault="00FF049A" w:rsidP="007235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можно видеть, в итоговом формате эта модель ничем не отличается от регрессии с линейной зависимой переменной и некоторыми нелинейными параметрами. </w:t>
      </w:r>
    </w:p>
    <w:p w:rsidR="00F57403" w:rsidRDefault="00F57403" w:rsidP="007235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Авторы приходят к следующим результатам: количество конкурентов на рынке и средняя цена на продукт  полностью объясняют ценовую дисперсию для таких продуктов, как </w:t>
      </w:r>
      <w:r>
        <w:rPr>
          <w:rFonts w:ascii="Times New Roman" w:hAnsi="Times New Roman" w:cs="Times New Roman"/>
          <w:sz w:val="28"/>
          <w:szCs w:val="28"/>
          <w:lang w:val="en-US"/>
        </w:rPr>
        <w:t>DVD</w:t>
      </w:r>
      <w:r w:rsidRPr="00812518">
        <w:rPr>
          <w:rFonts w:ascii="Times New Roman" w:hAnsi="Times New Roman" w:cs="Times New Roman"/>
          <w:sz w:val="28"/>
          <w:szCs w:val="28"/>
        </w:rPr>
        <w:t xml:space="preserve"> </w:t>
      </w:r>
      <w:r>
        <w:rPr>
          <w:rFonts w:ascii="Times New Roman" w:hAnsi="Times New Roman" w:cs="Times New Roman"/>
          <w:sz w:val="28"/>
          <w:szCs w:val="28"/>
        </w:rPr>
        <w:t xml:space="preserve">проигрыватели, принтеры, книги и видеокамеры. Для большинства продуктов, дисперсию цен которых изучали авторы, количество конкурентов на рынке </w:t>
      </w:r>
      <w:proofErr w:type="gramStart"/>
      <w:r>
        <w:rPr>
          <w:rFonts w:ascii="Times New Roman" w:hAnsi="Times New Roman" w:cs="Times New Roman"/>
          <w:sz w:val="28"/>
          <w:szCs w:val="28"/>
        </w:rPr>
        <w:t>имеет положительный эффект</w:t>
      </w:r>
      <w:proofErr w:type="gramEnd"/>
      <w:r>
        <w:rPr>
          <w:rFonts w:ascii="Times New Roman" w:hAnsi="Times New Roman" w:cs="Times New Roman"/>
          <w:sz w:val="28"/>
          <w:szCs w:val="28"/>
        </w:rPr>
        <w:t>. Далее, средняя цена на продукт также имеет большое влияние на ценовую дисперсию, однако не для всех продуктов.</w:t>
      </w:r>
    </w:p>
    <w:p w:rsidR="00F57403" w:rsidRDefault="00F57403" w:rsidP="007235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Кроме того, авторы выяснили, что коэффициент взаимосвязи между количеством конкурентов на рынке и качеством обслуживания значителен и отрицательно влияет на ценовую дисперсию.</w:t>
      </w:r>
    </w:p>
    <w:p w:rsidR="00F57403" w:rsidRPr="00C35241" w:rsidRDefault="00F57403" w:rsidP="007235AA">
      <w:pPr>
        <w:spacing w:line="360" w:lineRule="auto"/>
        <w:ind w:firstLine="708"/>
        <w:jc w:val="both"/>
        <w:rPr>
          <w:rFonts w:ascii="Times New Roman" w:hAnsi="Times New Roman" w:cs="Times New Roman"/>
          <w:sz w:val="28"/>
          <w:szCs w:val="28"/>
        </w:rPr>
      </w:pPr>
      <w:r w:rsidRPr="00C35241">
        <w:rPr>
          <w:rFonts w:ascii="Times New Roman" w:hAnsi="Times New Roman" w:cs="Times New Roman"/>
          <w:sz w:val="28"/>
          <w:szCs w:val="28"/>
        </w:rPr>
        <w:t xml:space="preserve">В работе </w:t>
      </w:r>
      <w:r w:rsidR="00594D34">
        <w:rPr>
          <w:rFonts w:ascii="Times New Roman" w:hAnsi="Times New Roman" w:cs="Times New Roman"/>
          <w:sz w:val="28"/>
          <w:szCs w:val="28"/>
        </w:rPr>
        <w:t>«</w:t>
      </w:r>
      <w:r w:rsidRPr="00C35241">
        <w:rPr>
          <w:rFonts w:ascii="Times New Roman" w:hAnsi="Times New Roman" w:cs="Times New Roman"/>
          <w:sz w:val="28"/>
          <w:szCs w:val="28"/>
          <w:lang w:val="en-US"/>
        </w:rPr>
        <w:t>Do</w:t>
      </w:r>
      <w:r w:rsidRPr="00C35241">
        <w:rPr>
          <w:rFonts w:ascii="Times New Roman" w:hAnsi="Times New Roman" w:cs="Times New Roman"/>
          <w:sz w:val="28"/>
          <w:szCs w:val="28"/>
        </w:rPr>
        <w:t xml:space="preserve"> </w:t>
      </w:r>
      <w:r w:rsidRPr="00C35241">
        <w:rPr>
          <w:rFonts w:ascii="Times New Roman" w:hAnsi="Times New Roman" w:cs="Times New Roman"/>
          <w:sz w:val="28"/>
          <w:szCs w:val="28"/>
          <w:lang w:val="en-US"/>
        </w:rPr>
        <w:t>market</w:t>
      </w:r>
      <w:r w:rsidRPr="00C35241">
        <w:rPr>
          <w:rFonts w:ascii="Times New Roman" w:hAnsi="Times New Roman" w:cs="Times New Roman"/>
          <w:sz w:val="28"/>
          <w:szCs w:val="28"/>
        </w:rPr>
        <w:t xml:space="preserve"> </w:t>
      </w:r>
      <w:r w:rsidRPr="00C35241">
        <w:rPr>
          <w:rFonts w:ascii="Times New Roman" w:hAnsi="Times New Roman" w:cs="Times New Roman"/>
          <w:sz w:val="28"/>
          <w:szCs w:val="28"/>
          <w:lang w:val="en-US"/>
        </w:rPr>
        <w:t>characteristics</w:t>
      </w:r>
      <w:r w:rsidRPr="00C35241">
        <w:rPr>
          <w:rFonts w:ascii="Times New Roman" w:hAnsi="Times New Roman" w:cs="Times New Roman"/>
          <w:sz w:val="28"/>
          <w:szCs w:val="28"/>
        </w:rPr>
        <w:t xml:space="preserve"> </w:t>
      </w:r>
      <w:r w:rsidRPr="00C35241">
        <w:rPr>
          <w:rFonts w:ascii="Times New Roman" w:hAnsi="Times New Roman" w:cs="Times New Roman"/>
          <w:sz w:val="28"/>
          <w:szCs w:val="28"/>
          <w:lang w:val="en-US"/>
        </w:rPr>
        <w:t>impact</w:t>
      </w:r>
      <w:r w:rsidRPr="00C35241">
        <w:rPr>
          <w:rFonts w:ascii="Times New Roman" w:hAnsi="Times New Roman" w:cs="Times New Roman"/>
          <w:sz w:val="28"/>
          <w:szCs w:val="28"/>
        </w:rPr>
        <w:t xml:space="preserve"> </w:t>
      </w:r>
      <w:r w:rsidRPr="00C35241">
        <w:rPr>
          <w:rFonts w:ascii="Times New Roman" w:hAnsi="Times New Roman" w:cs="Times New Roman"/>
          <w:sz w:val="28"/>
          <w:szCs w:val="28"/>
          <w:lang w:val="en-US"/>
        </w:rPr>
        <w:t>the</w:t>
      </w:r>
      <w:r w:rsidRPr="00C35241">
        <w:rPr>
          <w:rFonts w:ascii="Times New Roman" w:hAnsi="Times New Roman" w:cs="Times New Roman"/>
          <w:sz w:val="28"/>
          <w:szCs w:val="28"/>
        </w:rPr>
        <w:t xml:space="preserve"> </w:t>
      </w:r>
      <w:r w:rsidRPr="00C35241">
        <w:rPr>
          <w:rFonts w:ascii="Times New Roman" w:hAnsi="Times New Roman" w:cs="Times New Roman"/>
          <w:sz w:val="28"/>
          <w:szCs w:val="28"/>
          <w:lang w:val="en-US"/>
        </w:rPr>
        <w:t>relationship</w:t>
      </w:r>
      <w:r w:rsidRPr="00C35241">
        <w:rPr>
          <w:rFonts w:ascii="Times New Roman" w:hAnsi="Times New Roman" w:cs="Times New Roman"/>
          <w:sz w:val="28"/>
          <w:szCs w:val="28"/>
        </w:rPr>
        <w:t xml:space="preserve"> </w:t>
      </w:r>
      <w:r w:rsidRPr="00C35241">
        <w:rPr>
          <w:rFonts w:ascii="Times New Roman" w:hAnsi="Times New Roman" w:cs="Times New Roman"/>
          <w:sz w:val="28"/>
          <w:szCs w:val="28"/>
          <w:lang w:val="en-US"/>
        </w:rPr>
        <w:t>between</w:t>
      </w:r>
      <w:r w:rsidRPr="00C35241">
        <w:rPr>
          <w:rFonts w:ascii="Times New Roman" w:hAnsi="Times New Roman" w:cs="Times New Roman"/>
          <w:sz w:val="28"/>
          <w:szCs w:val="28"/>
        </w:rPr>
        <w:t xml:space="preserve"> </w:t>
      </w:r>
      <w:r w:rsidRPr="00C35241">
        <w:rPr>
          <w:rFonts w:ascii="Times New Roman" w:hAnsi="Times New Roman" w:cs="Times New Roman"/>
          <w:sz w:val="28"/>
          <w:szCs w:val="28"/>
          <w:lang w:val="en-US"/>
        </w:rPr>
        <w:t>retailer</w:t>
      </w:r>
      <w:r w:rsidRPr="00C35241">
        <w:rPr>
          <w:rFonts w:ascii="Times New Roman" w:hAnsi="Times New Roman" w:cs="Times New Roman"/>
          <w:sz w:val="28"/>
          <w:szCs w:val="28"/>
        </w:rPr>
        <w:t xml:space="preserve"> </w:t>
      </w:r>
      <w:r w:rsidRPr="00C35241">
        <w:rPr>
          <w:rFonts w:ascii="Times New Roman" w:hAnsi="Times New Roman" w:cs="Times New Roman"/>
          <w:sz w:val="28"/>
          <w:szCs w:val="28"/>
          <w:lang w:val="en-US"/>
        </w:rPr>
        <w:t>ch</w:t>
      </w:r>
      <w:r w:rsidR="00C35241" w:rsidRPr="00C35241">
        <w:rPr>
          <w:rFonts w:ascii="Times New Roman" w:hAnsi="Times New Roman" w:cs="Times New Roman"/>
          <w:sz w:val="28"/>
          <w:szCs w:val="28"/>
          <w:lang w:val="en-US"/>
        </w:rPr>
        <w:t>aracteristics</w:t>
      </w:r>
      <w:r w:rsidR="00C35241" w:rsidRPr="00C35241">
        <w:rPr>
          <w:rFonts w:ascii="Times New Roman" w:hAnsi="Times New Roman" w:cs="Times New Roman"/>
          <w:sz w:val="28"/>
          <w:szCs w:val="28"/>
        </w:rPr>
        <w:t xml:space="preserve"> </w:t>
      </w:r>
      <w:r w:rsidR="00C35241" w:rsidRPr="00C35241">
        <w:rPr>
          <w:rFonts w:ascii="Times New Roman" w:hAnsi="Times New Roman" w:cs="Times New Roman"/>
          <w:sz w:val="28"/>
          <w:szCs w:val="28"/>
          <w:lang w:val="en-US"/>
        </w:rPr>
        <w:t>and</w:t>
      </w:r>
      <w:r w:rsidR="00C35241" w:rsidRPr="00C35241">
        <w:rPr>
          <w:rFonts w:ascii="Times New Roman" w:hAnsi="Times New Roman" w:cs="Times New Roman"/>
          <w:sz w:val="28"/>
          <w:szCs w:val="28"/>
        </w:rPr>
        <w:t xml:space="preserve"> </w:t>
      </w:r>
      <w:r w:rsidR="00C35241" w:rsidRPr="00C35241">
        <w:rPr>
          <w:rFonts w:ascii="Times New Roman" w:hAnsi="Times New Roman" w:cs="Times New Roman"/>
          <w:sz w:val="28"/>
          <w:szCs w:val="28"/>
          <w:lang w:val="en-US"/>
        </w:rPr>
        <w:t>online</w:t>
      </w:r>
      <w:r w:rsidR="00C35241" w:rsidRPr="00C35241">
        <w:rPr>
          <w:rFonts w:ascii="Times New Roman" w:hAnsi="Times New Roman" w:cs="Times New Roman"/>
          <w:sz w:val="28"/>
          <w:szCs w:val="28"/>
        </w:rPr>
        <w:t xml:space="preserve"> </w:t>
      </w:r>
      <w:r w:rsidR="00C35241" w:rsidRPr="00C35241">
        <w:rPr>
          <w:rFonts w:ascii="Times New Roman" w:hAnsi="Times New Roman" w:cs="Times New Roman"/>
          <w:sz w:val="28"/>
          <w:szCs w:val="28"/>
          <w:lang w:val="en-US"/>
        </w:rPr>
        <w:t>prices</w:t>
      </w:r>
      <w:r w:rsidR="00594D34">
        <w:rPr>
          <w:rFonts w:ascii="Times New Roman" w:hAnsi="Times New Roman" w:cs="Times New Roman"/>
          <w:sz w:val="28"/>
          <w:szCs w:val="28"/>
        </w:rPr>
        <w:t>»</w:t>
      </w:r>
      <w:r w:rsidR="00C35241" w:rsidRPr="00C35241">
        <w:rPr>
          <w:rFonts w:ascii="Times New Roman" w:hAnsi="Times New Roman" w:cs="Times New Roman"/>
          <w:sz w:val="28"/>
          <w:szCs w:val="28"/>
        </w:rPr>
        <w:t xml:space="preserve"> </w:t>
      </w:r>
      <w:r w:rsidRPr="00C35241">
        <w:rPr>
          <w:rFonts w:ascii="Times New Roman" w:hAnsi="Times New Roman" w:cs="Times New Roman"/>
          <w:sz w:val="28"/>
          <w:szCs w:val="28"/>
        </w:rPr>
        <w:t xml:space="preserve">исследователи </w:t>
      </w:r>
      <w:proofErr w:type="spellStart"/>
      <w:r w:rsidR="00594D34" w:rsidRPr="00C35241">
        <w:rPr>
          <w:rFonts w:ascii="Times New Roman" w:hAnsi="Times New Roman" w:cs="Times New Roman"/>
          <w:sz w:val="28"/>
          <w:szCs w:val="28"/>
          <w:lang w:val="en-US"/>
        </w:rPr>
        <w:t>Rajkumar</w:t>
      </w:r>
      <w:proofErr w:type="spellEnd"/>
      <w:r w:rsidR="00594D34" w:rsidRPr="00C35241">
        <w:rPr>
          <w:rFonts w:ascii="Times New Roman" w:hAnsi="Times New Roman" w:cs="Times New Roman"/>
          <w:sz w:val="28"/>
          <w:szCs w:val="28"/>
        </w:rPr>
        <w:t xml:space="preserve"> </w:t>
      </w:r>
      <w:proofErr w:type="spellStart"/>
      <w:r w:rsidR="00594D34" w:rsidRPr="00C35241">
        <w:rPr>
          <w:rFonts w:ascii="Times New Roman" w:hAnsi="Times New Roman" w:cs="Times New Roman"/>
          <w:sz w:val="28"/>
          <w:szCs w:val="28"/>
          <w:lang w:val="en-US"/>
        </w:rPr>
        <w:t>Venkatesan</w:t>
      </w:r>
      <w:proofErr w:type="spellEnd"/>
      <w:r w:rsidR="00594D34" w:rsidRPr="00C35241">
        <w:rPr>
          <w:rFonts w:ascii="Times New Roman" w:hAnsi="Times New Roman" w:cs="Times New Roman"/>
          <w:sz w:val="28"/>
          <w:szCs w:val="28"/>
        </w:rPr>
        <w:t xml:space="preserve">, </w:t>
      </w:r>
      <w:r w:rsidR="00594D34" w:rsidRPr="00C35241">
        <w:rPr>
          <w:rFonts w:ascii="Times New Roman" w:hAnsi="Times New Roman" w:cs="Times New Roman"/>
          <w:sz w:val="28"/>
          <w:szCs w:val="28"/>
          <w:lang w:val="en-US"/>
        </w:rPr>
        <w:t>Kumar</w:t>
      </w:r>
      <w:r w:rsidR="00594D34" w:rsidRPr="00C35241">
        <w:rPr>
          <w:rFonts w:ascii="Times New Roman" w:hAnsi="Times New Roman" w:cs="Times New Roman"/>
          <w:sz w:val="28"/>
          <w:szCs w:val="28"/>
        </w:rPr>
        <w:t xml:space="preserve"> </w:t>
      </w:r>
      <w:r w:rsidR="00594D34" w:rsidRPr="00C35241">
        <w:rPr>
          <w:rFonts w:ascii="Times New Roman" w:hAnsi="Times New Roman" w:cs="Times New Roman"/>
          <w:sz w:val="28"/>
          <w:szCs w:val="28"/>
          <w:lang w:val="en-US"/>
        </w:rPr>
        <w:t>Mehta</w:t>
      </w:r>
      <w:r w:rsidR="00594D34">
        <w:rPr>
          <w:rFonts w:ascii="Times New Roman" w:hAnsi="Times New Roman" w:cs="Times New Roman"/>
          <w:sz w:val="28"/>
          <w:szCs w:val="28"/>
        </w:rPr>
        <w:t xml:space="preserve"> и</w:t>
      </w:r>
      <w:r w:rsidR="00594D34" w:rsidRPr="00C35241">
        <w:rPr>
          <w:rFonts w:ascii="Times New Roman" w:hAnsi="Times New Roman" w:cs="Times New Roman"/>
          <w:sz w:val="28"/>
          <w:szCs w:val="28"/>
        </w:rPr>
        <w:t xml:space="preserve"> </w:t>
      </w:r>
      <w:r w:rsidR="00594D34" w:rsidRPr="00C35241">
        <w:rPr>
          <w:rFonts w:ascii="Times New Roman" w:hAnsi="Times New Roman" w:cs="Times New Roman"/>
          <w:sz w:val="28"/>
          <w:szCs w:val="28"/>
          <w:lang w:val="en-US"/>
        </w:rPr>
        <w:t>Ravi</w:t>
      </w:r>
      <w:r w:rsidR="00594D34" w:rsidRPr="00C35241">
        <w:rPr>
          <w:rFonts w:ascii="Times New Roman" w:hAnsi="Times New Roman" w:cs="Times New Roman"/>
          <w:sz w:val="28"/>
          <w:szCs w:val="28"/>
        </w:rPr>
        <w:t xml:space="preserve"> </w:t>
      </w:r>
      <w:proofErr w:type="spellStart"/>
      <w:r w:rsidR="00594D34" w:rsidRPr="00C35241">
        <w:rPr>
          <w:rFonts w:ascii="Times New Roman" w:hAnsi="Times New Roman" w:cs="Times New Roman"/>
          <w:sz w:val="28"/>
          <w:szCs w:val="28"/>
          <w:lang w:val="en-US"/>
        </w:rPr>
        <w:t>Bapna</w:t>
      </w:r>
      <w:proofErr w:type="spellEnd"/>
      <w:r w:rsidR="00594D34" w:rsidRPr="00C35241">
        <w:rPr>
          <w:rFonts w:ascii="Times New Roman" w:hAnsi="Times New Roman" w:cs="Times New Roman"/>
          <w:sz w:val="28"/>
          <w:szCs w:val="28"/>
        </w:rPr>
        <w:t xml:space="preserve"> </w:t>
      </w:r>
      <w:r w:rsidRPr="00C35241">
        <w:rPr>
          <w:rFonts w:ascii="Times New Roman" w:hAnsi="Times New Roman" w:cs="Times New Roman"/>
          <w:sz w:val="28"/>
          <w:szCs w:val="28"/>
        </w:rPr>
        <w:t>добавляют некоторые факторы, которые могут улучшить показатель «качество обслуживания»</w:t>
      </w:r>
      <w:r w:rsidR="00594D34">
        <w:rPr>
          <w:rFonts w:ascii="Times New Roman" w:hAnsi="Times New Roman" w:cs="Times New Roman"/>
          <w:sz w:val="28"/>
          <w:szCs w:val="28"/>
        </w:rPr>
        <w:t>. Это такие переменные, как:</w:t>
      </w:r>
      <w:r w:rsidRPr="00C35241">
        <w:rPr>
          <w:rFonts w:ascii="Times New Roman" w:hAnsi="Times New Roman" w:cs="Times New Roman"/>
          <w:sz w:val="28"/>
          <w:szCs w:val="28"/>
        </w:rPr>
        <w:t xml:space="preserve"> интерфейс </w:t>
      </w:r>
      <w:proofErr w:type="spellStart"/>
      <w:r w:rsidRPr="00C35241">
        <w:rPr>
          <w:rFonts w:ascii="Times New Roman" w:hAnsi="Times New Roman" w:cs="Times New Roman"/>
          <w:sz w:val="28"/>
          <w:szCs w:val="28"/>
        </w:rPr>
        <w:t>веб-сайта</w:t>
      </w:r>
      <w:proofErr w:type="spellEnd"/>
      <w:r w:rsidRPr="00C35241">
        <w:rPr>
          <w:rFonts w:ascii="Times New Roman" w:hAnsi="Times New Roman" w:cs="Times New Roman"/>
          <w:sz w:val="28"/>
          <w:szCs w:val="28"/>
        </w:rPr>
        <w:t>, легко ли можно найти продукт, возможности доставки, есть ли такая функция как «наблюдение за заказом», ясность информации о продукте и т. д. В результате модель становится более качественной и объясняет б</w:t>
      </w:r>
      <w:r w:rsidR="000E5436" w:rsidRPr="00C35241">
        <w:rPr>
          <w:rFonts w:ascii="Times New Roman" w:hAnsi="Times New Roman" w:cs="Times New Roman"/>
          <w:sz w:val="28"/>
          <w:szCs w:val="28"/>
        </w:rPr>
        <w:t>о</w:t>
      </w:r>
      <w:r w:rsidRPr="00C35241">
        <w:rPr>
          <w:rFonts w:ascii="Times New Roman" w:hAnsi="Times New Roman" w:cs="Times New Roman"/>
          <w:sz w:val="28"/>
          <w:szCs w:val="28"/>
        </w:rPr>
        <w:t>льший процент вариации цен.</w:t>
      </w:r>
    </w:p>
    <w:p w:rsidR="00C35241" w:rsidRDefault="00C35241" w:rsidP="007F6646">
      <w:pPr>
        <w:spacing w:line="360" w:lineRule="auto"/>
        <w:ind w:firstLine="708"/>
        <w:jc w:val="both"/>
        <w:rPr>
          <w:rFonts w:ascii="Times New Roman" w:hAnsi="Times New Roman" w:cs="Times New Roman"/>
          <w:sz w:val="28"/>
          <w:szCs w:val="28"/>
        </w:rPr>
      </w:pPr>
      <w:r w:rsidRPr="00C35241">
        <w:rPr>
          <w:rFonts w:ascii="Times New Roman" w:hAnsi="Times New Roman" w:cs="Times New Roman"/>
          <w:sz w:val="28"/>
          <w:szCs w:val="28"/>
        </w:rPr>
        <w:t>В данной работе появляются следующие гипотезы:</w:t>
      </w:r>
    </w:p>
    <w:p w:rsidR="00C35241" w:rsidRDefault="00C35241" w:rsidP="007F6646">
      <w:pPr>
        <w:pStyle w:val="ab"/>
        <w:numPr>
          <w:ilvl w:val="0"/>
          <w:numId w:val="2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Онлайн-ритейлеры</w:t>
      </w:r>
      <w:proofErr w:type="spellEnd"/>
      <w:r>
        <w:rPr>
          <w:rFonts w:ascii="Times New Roman" w:hAnsi="Times New Roman" w:cs="Times New Roman"/>
          <w:sz w:val="28"/>
          <w:szCs w:val="28"/>
        </w:rPr>
        <w:t xml:space="preserve">, которые предоставляют свои каталоги по электронной почте, получает большую ценовую премию, чем </w:t>
      </w:r>
      <w:proofErr w:type="spellStart"/>
      <w:r>
        <w:rPr>
          <w:rFonts w:ascii="Times New Roman" w:hAnsi="Times New Roman" w:cs="Times New Roman"/>
          <w:sz w:val="28"/>
          <w:szCs w:val="28"/>
        </w:rPr>
        <w:t>ритейлеры</w:t>
      </w:r>
      <w:proofErr w:type="spellEnd"/>
      <w:r>
        <w:rPr>
          <w:rFonts w:ascii="Times New Roman" w:hAnsi="Times New Roman" w:cs="Times New Roman"/>
          <w:sz w:val="28"/>
          <w:szCs w:val="28"/>
        </w:rPr>
        <w:t>, которые не обладают такой опцией.</w:t>
      </w:r>
    </w:p>
    <w:p w:rsidR="00C35241" w:rsidRDefault="00C35241" w:rsidP="007F6646">
      <w:pPr>
        <w:pStyle w:val="ab"/>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Положительное влияние качества обслуживания на  </w:t>
      </w:r>
      <w:proofErr w:type="gramStart"/>
      <w:r>
        <w:rPr>
          <w:rFonts w:ascii="Times New Roman" w:hAnsi="Times New Roman" w:cs="Times New Roman"/>
          <w:sz w:val="28"/>
          <w:szCs w:val="28"/>
        </w:rPr>
        <w:t>ценовую</w:t>
      </w:r>
      <w:proofErr w:type="gramEnd"/>
      <w:r>
        <w:rPr>
          <w:rFonts w:ascii="Times New Roman" w:hAnsi="Times New Roman" w:cs="Times New Roman"/>
          <w:sz w:val="28"/>
          <w:szCs w:val="28"/>
        </w:rPr>
        <w:t xml:space="preserve"> уменьшается при увеличении количества конкурентов.</w:t>
      </w:r>
    </w:p>
    <w:p w:rsidR="00594D34" w:rsidRDefault="00C35241" w:rsidP="00594D34">
      <w:pPr>
        <w:pStyle w:val="ab"/>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Положительное влияние качества обслуживания на ценовую премию выше там, где выше уровень цен.</w:t>
      </w:r>
    </w:p>
    <w:p w:rsidR="00C35241" w:rsidRPr="00594D34" w:rsidRDefault="00C35241" w:rsidP="00594D34">
      <w:pPr>
        <w:pStyle w:val="ab"/>
        <w:numPr>
          <w:ilvl w:val="0"/>
          <w:numId w:val="20"/>
        </w:numPr>
        <w:spacing w:line="360" w:lineRule="auto"/>
        <w:jc w:val="both"/>
        <w:rPr>
          <w:rFonts w:ascii="Times New Roman" w:hAnsi="Times New Roman" w:cs="Times New Roman"/>
          <w:sz w:val="28"/>
          <w:szCs w:val="28"/>
        </w:rPr>
      </w:pPr>
      <w:r w:rsidRPr="00594D34">
        <w:rPr>
          <w:rFonts w:ascii="Times New Roman" w:hAnsi="Times New Roman" w:cs="Times New Roman"/>
          <w:sz w:val="28"/>
          <w:szCs w:val="28"/>
        </w:rPr>
        <w:t xml:space="preserve">Положительное влияние качества обслуживания на ценовую премию увеличивается, если высока вариация в качестве обслуживания Интернет-магазинов, </w:t>
      </w:r>
      <w:proofErr w:type="gramStart"/>
      <w:r w:rsidRPr="00594D34">
        <w:rPr>
          <w:rFonts w:ascii="Times New Roman" w:hAnsi="Times New Roman" w:cs="Times New Roman"/>
          <w:sz w:val="28"/>
          <w:szCs w:val="28"/>
        </w:rPr>
        <w:t>продающих</w:t>
      </w:r>
      <w:proofErr w:type="gramEnd"/>
      <w:r w:rsidRPr="00594D34">
        <w:rPr>
          <w:rFonts w:ascii="Times New Roman" w:hAnsi="Times New Roman" w:cs="Times New Roman"/>
          <w:sz w:val="28"/>
          <w:szCs w:val="28"/>
        </w:rPr>
        <w:t xml:space="preserve"> этот товар.</w:t>
      </w:r>
    </w:p>
    <w:p w:rsidR="00F57403" w:rsidRPr="00C35241" w:rsidRDefault="00F57403" w:rsidP="007F6646">
      <w:pPr>
        <w:spacing w:line="360" w:lineRule="auto"/>
        <w:ind w:firstLine="708"/>
        <w:jc w:val="both"/>
        <w:rPr>
          <w:rFonts w:ascii="Times New Roman" w:hAnsi="Times New Roman" w:cs="Times New Roman"/>
          <w:sz w:val="28"/>
          <w:szCs w:val="28"/>
        </w:rPr>
      </w:pPr>
      <w:r w:rsidRPr="00C35241">
        <w:rPr>
          <w:rFonts w:ascii="Times New Roman" w:hAnsi="Times New Roman" w:cs="Times New Roman"/>
          <w:sz w:val="28"/>
          <w:szCs w:val="28"/>
        </w:rPr>
        <w:t xml:space="preserve">Авторы выявили, что если в целом по рынку качество обслуживания достаточно низко, то </w:t>
      </w:r>
      <w:proofErr w:type="spellStart"/>
      <w:r w:rsidRPr="00C35241">
        <w:rPr>
          <w:rFonts w:ascii="Times New Roman" w:hAnsi="Times New Roman" w:cs="Times New Roman"/>
          <w:sz w:val="28"/>
          <w:szCs w:val="28"/>
        </w:rPr>
        <w:t>ритейлер</w:t>
      </w:r>
      <w:proofErr w:type="spellEnd"/>
      <w:r w:rsidRPr="00C35241">
        <w:rPr>
          <w:rFonts w:ascii="Times New Roman" w:hAnsi="Times New Roman" w:cs="Times New Roman"/>
          <w:sz w:val="28"/>
          <w:szCs w:val="28"/>
        </w:rPr>
        <w:t xml:space="preserve"> может устанавливать более высокую наценку, чем у </w:t>
      </w:r>
      <w:proofErr w:type="spellStart"/>
      <w:r w:rsidRPr="00C35241">
        <w:rPr>
          <w:rFonts w:ascii="Times New Roman" w:hAnsi="Times New Roman" w:cs="Times New Roman"/>
          <w:sz w:val="28"/>
          <w:szCs w:val="28"/>
        </w:rPr>
        <w:t>ритейлеров</w:t>
      </w:r>
      <w:proofErr w:type="spellEnd"/>
      <w:r w:rsidRPr="00C35241">
        <w:rPr>
          <w:rFonts w:ascii="Times New Roman" w:hAnsi="Times New Roman" w:cs="Times New Roman"/>
          <w:sz w:val="28"/>
          <w:szCs w:val="28"/>
        </w:rPr>
        <w:t xml:space="preserve"> с более высоким качеством обслуживания.</w:t>
      </w:r>
    </w:p>
    <w:p w:rsidR="00121171" w:rsidRDefault="00121171">
      <w:pPr>
        <w:rPr>
          <w:rFonts w:ascii="Times New Roman" w:eastAsiaTheme="majorEastAsia" w:hAnsi="Times New Roman" w:cstheme="majorBidi"/>
          <w:b/>
          <w:bCs/>
          <w:sz w:val="28"/>
          <w:szCs w:val="26"/>
        </w:rPr>
      </w:pPr>
      <w:r>
        <w:br w:type="page"/>
      </w:r>
    </w:p>
    <w:p w:rsidR="00916537" w:rsidRPr="00916537" w:rsidRDefault="00916537" w:rsidP="00121171">
      <w:pPr>
        <w:pStyle w:val="2"/>
        <w:spacing w:line="360" w:lineRule="auto"/>
      </w:pPr>
      <w:bookmarkStart w:id="4" w:name="_Toc358322655"/>
      <w:r w:rsidRPr="00916537">
        <w:lastRenderedPageBreak/>
        <w:t>Выводы по главе 1</w:t>
      </w:r>
      <w:bookmarkEnd w:id="4"/>
    </w:p>
    <w:p w:rsidR="00916537" w:rsidRPr="00916537" w:rsidRDefault="00916537" w:rsidP="001211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вышеуказанные работы основаны на исследовании </w:t>
      </w:r>
      <w:proofErr w:type="gramStart"/>
      <w:r>
        <w:rPr>
          <w:rFonts w:ascii="Times New Roman" w:hAnsi="Times New Roman" w:cs="Times New Roman"/>
          <w:sz w:val="28"/>
          <w:szCs w:val="28"/>
        </w:rPr>
        <w:t>европейских</w:t>
      </w:r>
      <w:proofErr w:type="gramEnd"/>
      <w:r>
        <w:rPr>
          <w:rFonts w:ascii="Times New Roman" w:hAnsi="Times New Roman" w:cs="Times New Roman"/>
          <w:sz w:val="28"/>
          <w:szCs w:val="28"/>
        </w:rPr>
        <w:t xml:space="preserve"> и американских </w:t>
      </w:r>
      <w:proofErr w:type="spellStart"/>
      <w:r>
        <w:rPr>
          <w:rFonts w:ascii="Times New Roman" w:hAnsi="Times New Roman" w:cs="Times New Roman"/>
          <w:sz w:val="28"/>
          <w:szCs w:val="28"/>
        </w:rPr>
        <w:t>Интернет-рынках</w:t>
      </w:r>
      <w:proofErr w:type="spellEnd"/>
      <w:r>
        <w:rPr>
          <w:rFonts w:ascii="Times New Roman" w:hAnsi="Times New Roman" w:cs="Times New Roman"/>
          <w:sz w:val="28"/>
          <w:szCs w:val="28"/>
        </w:rPr>
        <w:t>. В каждо</w:t>
      </w:r>
      <w:r w:rsidR="00594D34">
        <w:rPr>
          <w:rFonts w:ascii="Times New Roman" w:hAnsi="Times New Roman" w:cs="Times New Roman"/>
          <w:sz w:val="28"/>
          <w:szCs w:val="28"/>
        </w:rPr>
        <w:t>м</w:t>
      </w:r>
      <w:r>
        <w:rPr>
          <w:rFonts w:ascii="Times New Roman" w:hAnsi="Times New Roman" w:cs="Times New Roman"/>
          <w:sz w:val="28"/>
          <w:szCs w:val="28"/>
        </w:rPr>
        <w:t xml:space="preserve"> из исследований рассмотрено огромное количество ценовых предложений, что </w:t>
      </w:r>
      <w:r w:rsidR="00594D34">
        <w:rPr>
          <w:rFonts w:ascii="Times New Roman" w:hAnsi="Times New Roman" w:cs="Times New Roman"/>
          <w:sz w:val="28"/>
          <w:szCs w:val="28"/>
        </w:rPr>
        <w:t xml:space="preserve">говорит о достоверности полученных результатов. Кроме того, в исследованиях приведены необычные с точки зрения ценообразования гипотезы о взаимосвязях факторов, описывающих характеристики рынка и </w:t>
      </w:r>
      <w:proofErr w:type="spellStart"/>
      <w:proofErr w:type="gramStart"/>
      <w:r w:rsidR="00594D34">
        <w:rPr>
          <w:rFonts w:ascii="Times New Roman" w:hAnsi="Times New Roman" w:cs="Times New Roman"/>
          <w:sz w:val="28"/>
          <w:szCs w:val="28"/>
        </w:rPr>
        <w:t>Интернет-магазина</w:t>
      </w:r>
      <w:proofErr w:type="spellEnd"/>
      <w:proofErr w:type="gramEnd"/>
      <w:r w:rsidR="00594D34">
        <w:rPr>
          <w:rFonts w:ascii="Times New Roman" w:hAnsi="Times New Roman" w:cs="Times New Roman"/>
          <w:sz w:val="28"/>
          <w:szCs w:val="28"/>
        </w:rPr>
        <w:t xml:space="preserve">. К тому же выводы по данные гипотезам особенно интересны. Подтвердились гипотезы о влиянии качества обслуживания и вариации качества обслуживания среди магазинов, продающих один и тот же товар. Такие </w:t>
      </w:r>
      <w:r w:rsidR="007233BB">
        <w:rPr>
          <w:rFonts w:ascii="Times New Roman" w:hAnsi="Times New Roman" w:cs="Times New Roman"/>
          <w:sz w:val="28"/>
          <w:szCs w:val="28"/>
        </w:rPr>
        <w:t xml:space="preserve">выводы </w:t>
      </w:r>
      <w:r w:rsidR="005A3DAC">
        <w:rPr>
          <w:rFonts w:ascii="Times New Roman" w:hAnsi="Times New Roman" w:cs="Times New Roman"/>
          <w:sz w:val="28"/>
          <w:szCs w:val="28"/>
        </w:rPr>
        <w:t>наталкивают на дальнейшие размышления в сфере взаимосвязей между характеристиками.</w:t>
      </w:r>
    </w:p>
    <w:p w:rsidR="00F57403" w:rsidRPr="00C35241" w:rsidRDefault="00F9266A" w:rsidP="007235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F57403" w:rsidRPr="00C35241">
        <w:rPr>
          <w:rFonts w:ascii="Times New Roman" w:hAnsi="Times New Roman" w:cs="Times New Roman"/>
          <w:sz w:val="28"/>
          <w:szCs w:val="28"/>
        </w:rPr>
        <w:t xml:space="preserve"> можно выделить </w:t>
      </w:r>
      <w:r>
        <w:rPr>
          <w:rFonts w:ascii="Times New Roman" w:hAnsi="Times New Roman" w:cs="Times New Roman"/>
          <w:sz w:val="28"/>
          <w:szCs w:val="28"/>
        </w:rPr>
        <w:t>и некоторые</w:t>
      </w:r>
      <w:r w:rsidR="00F57403" w:rsidRPr="00C35241">
        <w:rPr>
          <w:rFonts w:ascii="Times New Roman" w:hAnsi="Times New Roman" w:cs="Times New Roman"/>
          <w:sz w:val="28"/>
          <w:szCs w:val="28"/>
        </w:rPr>
        <w:t xml:space="preserve"> недостатки методик</w:t>
      </w:r>
      <w:r w:rsidR="005A3DAC">
        <w:rPr>
          <w:rFonts w:ascii="Times New Roman" w:hAnsi="Times New Roman" w:cs="Times New Roman"/>
          <w:sz w:val="28"/>
          <w:szCs w:val="28"/>
        </w:rPr>
        <w:t>, использованных</w:t>
      </w:r>
      <w:r w:rsidR="00F57403" w:rsidRPr="00C35241">
        <w:rPr>
          <w:rFonts w:ascii="Times New Roman" w:hAnsi="Times New Roman" w:cs="Times New Roman"/>
          <w:sz w:val="28"/>
          <w:szCs w:val="28"/>
        </w:rPr>
        <w:t xml:space="preserve"> в данных работах:</w:t>
      </w:r>
    </w:p>
    <w:p w:rsidR="00F57403" w:rsidRPr="00C35241" w:rsidRDefault="005A3DAC" w:rsidP="007A04FC">
      <w:pPr>
        <w:pStyle w:val="ab"/>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F57403" w:rsidRPr="00C35241">
        <w:rPr>
          <w:rFonts w:ascii="Times New Roman" w:hAnsi="Times New Roman" w:cs="Times New Roman"/>
          <w:sz w:val="28"/>
          <w:szCs w:val="28"/>
        </w:rPr>
        <w:t xml:space="preserve">едостаточное количество характеристик рынка и </w:t>
      </w:r>
      <w:proofErr w:type="spellStart"/>
      <w:r w:rsidR="00F57403" w:rsidRPr="00C35241">
        <w:rPr>
          <w:rFonts w:ascii="Times New Roman" w:hAnsi="Times New Roman" w:cs="Times New Roman"/>
          <w:sz w:val="28"/>
          <w:szCs w:val="28"/>
        </w:rPr>
        <w:t>ритейлеров</w:t>
      </w:r>
      <w:proofErr w:type="spellEnd"/>
      <w:r>
        <w:rPr>
          <w:rFonts w:ascii="Times New Roman" w:hAnsi="Times New Roman" w:cs="Times New Roman"/>
          <w:sz w:val="28"/>
          <w:szCs w:val="28"/>
        </w:rPr>
        <w:t>;</w:t>
      </w:r>
    </w:p>
    <w:p w:rsidR="00F57403" w:rsidRPr="00C35241" w:rsidRDefault="005A3DAC" w:rsidP="007A04FC">
      <w:pPr>
        <w:pStyle w:val="ab"/>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F57403" w:rsidRPr="00C35241">
        <w:rPr>
          <w:rFonts w:ascii="Times New Roman" w:hAnsi="Times New Roman" w:cs="Times New Roman"/>
          <w:sz w:val="28"/>
          <w:szCs w:val="28"/>
        </w:rPr>
        <w:t>лишком большой объем разнородных товаров, который не да</w:t>
      </w:r>
      <w:r>
        <w:rPr>
          <w:rFonts w:ascii="Times New Roman" w:hAnsi="Times New Roman" w:cs="Times New Roman"/>
          <w:sz w:val="28"/>
          <w:szCs w:val="28"/>
        </w:rPr>
        <w:t>е</w:t>
      </w:r>
      <w:r w:rsidR="00F57403" w:rsidRPr="00C35241">
        <w:rPr>
          <w:rFonts w:ascii="Times New Roman" w:hAnsi="Times New Roman" w:cs="Times New Roman"/>
          <w:sz w:val="28"/>
          <w:szCs w:val="28"/>
        </w:rPr>
        <w:t>т возможность сделать содержательные выводы по модели в целом</w:t>
      </w:r>
      <w:r>
        <w:rPr>
          <w:rFonts w:ascii="Times New Roman" w:hAnsi="Times New Roman" w:cs="Times New Roman"/>
          <w:sz w:val="28"/>
          <w:szCs w:val="28"/>
        </w:rPr>
        <w:t>;</w:t>
      </w:r>
    </w:p>
    <w:p w:rsidR="00F57403" w:rsidRPr="00C35241" w:rsidRDefault="005A3DAC" w:rsidP="007A04FC">
      <w:pPr>
        <w:pStyle w:val="ab"/>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т</w:t>
      </w:r>
      <w:r w:rsidR="00F57403" w:rsidRPr="00C35241">
        <w:rPr>
          <w:rFonts w:ascii="Times New Roman" w:hAnsi="Times New Roman" w:cs="Times New Roman"/>
          <w:sz w:val="28"/>
          <w:szCs w:val="28"/>
        </w:rPr>
        <w:t xml:space="preserve">акже можно было бы включить как характеристику </w:t>
      </w:r>
      <w:proofErr w:type="spellStart"/>
      <w:r w:rsidR="00F57403" w:rsidRPr="00C35241">
        <w:rPr>
          <w:rFonts w:ascii="Times New Roman" w:hAnsi="Times New Roman" w:cs="Times New Roman"/>
          <w:sz w:val="28"/>
          <w:szCs w:val="28"/>
        </w:rPr>
        <w:t>ритейлера</w:t>
      </w:r>
      <w:proofErr w:type="spellEnd"/>
      <w:r w:rsidR="00F57403" w:rsidRPr="00C35241">
        <w:rPr>
          <w:rFonts w:ascii="Times New Roman" w:hAnsi="Times New Roman" w:cs="Times New Roman"/>
          <w:sz w:val="28"/>
          <w:szCs w:val="28"/>
        </w:rPr>
        <w:t xml:space="preserve">, </w:t>
      </w:r>
      <w:r>
        <w:rPr>
          <w:rFonts w:ascii="Times New Roman" w:hAnsi="Times New Roman" w:cs="Times New Roman"/>
          <w:sz w:val="28"/>
          <w:szCs w:val="28"/>
        </w:rPr>
        <w:t>долю рынка, которую он занимает</w:t>
      </w:r>
      <w:r w:rsidR="007A04FC">
        <w:rPr>
          <w:rFonts w:ascii="Times New Roman" w:hAnsi="Times New Roman" w:cs="Times New Roman"/>
          <w:sz w:val="28"/>
          <w:szCs w:val="28"/>
        </w:rPr>
        <w:t>.</w:t>
      </w:r>
    </w:p>
    <w:p w:rsidR="00A97409" w:rsidRDefault="005A3DAC" w:rsidP="00147851">
      <w:pPr>
        <w:spacing w:line="360" w:lineRule="auto"/>
        <w:ind w:firstLine="708"/>
        <w:jc w:val="both"/>
        <w:rPr>
          <w:rFonts w:ascii="Times New Roman" w:hAnsi="Times New Roman" w:cs="Times New Roman"/>
          <w:sz w:val="28"/>
          <w:szCs w:val="28"/>
        </w:rPr>
      </w:pPr>
      <w:r w:rsidRPr="007A04FC">
        <w:rPr>
          <w:rFonts w:ascii="Times New Roman" w:hAnsi="Times New Roman" w:cs="Times New Roman"/>
          <w:sz w:val="28"/>
          <w:szCs w:val="28"/>
        </w:rPr>
        <w:t>Кроме того в</w:t>
      </w:r>
      <w:r w:rsidR="00F57403" w:rsidRPr="007A04FC">
        <w:rPr>
          <w:rFonts w:ascii="Times New Roman" w:hAnsi="Times New Roman" w:cs="Times New Roman"/>
          <w:sz w:val="28"/>
          <w:szCs w:val="28"/>
        </w:rPr>
        <w:t>се вышеперечисл</w:t>
      </w:r>
      <w:r w:rsidR="007A04FC" w:rsidRPr="007A04FC">
        <w:rPr>
          <w:rFonts w:ascii="Times New Roman" w:hAnsi="Times New Roman" w:cs="Times New Roman"/>
          <w:sz w:val="28"/>
          <w:szCs w:val="28"/>
        </w:rPr>
        <w:t>енные работы немного устаревшие</w:t>
      </w:r>
      <w:r w:rsidR="00672A83">
        <w:rPr>
          <w:rFonts w:ascii="Times New Roman" w:hAnsi="Times New Roman" w:cs="Times New Roman"/>
          <w:sz w:val="28"/>
          <w:szCs w:val="28"/>
        </w:rPr>
        <w:t xml:space="preserve"> (</w:t>
      </w:r>
      <w:r w:rsidR="007A04FC" w:rsidRPr="007A04FC">
        <w:rPr>
          <w:rFonts w:ascii="Times New Roman" w:hAnsi="Times New Roman" w:cs="Times New Roman"/>
          <w:sz w:val="28"/>
          <w:szCs w:val="28"/>
        </w:rPr>
        <w:t>самые поздние  датированы 2007 г.)</w:t>
      </w:r>
      <w:r w:rsidR="00F57403" w:rsidRPr="007A04FC">
        <w:rPr>
          <w:rFonts w:ascii="Times New Roman" w:hAnsi="Times New Roman" w:cs="Times New Roman"/>
          <w:sz w:val="28"/>
          <w:szCs w:val="28"/>
        </w:rPr>
        <w:t xml:space="preserve">. Аналогичных работ </w:t>
      </w:r>
      <w:r w:rsidR="007A04FC" w:rsidRPr="007A04FC">
        <w:rPr>
          <w:rFonts w:ascii="Times New Roman" w:hAnsi="Times New Roman" w:cs="Times New Roman"/>
          <w:sz w:val="28"/>
          <w:szCs w:val="28"/>
        </w:rPr>
        <w:t>российских</w:t>
      </w:r>
      <w:r w:rsidR="00F57403" w:rsidRPr="007A04FC">
        <w:rPr>
          <w:rFonts w:ascii="Times New Roman" w:hAnsi="Times New Roman" w:cs="Times New Roman"/>
          <w:sz w:val="28"/>
          <w:szCs w:val="28"/>
        </w:rPr>
        <w:t xml:space="preserve"> авторов, к сожалению, найти не удалось. Поэтому необходимо подобрать такие гипотезы, которые будут удовлетворять российским условиям, к тому же можно немного модифицировать переменные, которые рассматривали авторы работ, а также рассматривать только рынок бытовой электроники, чтобы получить более качественные выводы.</w:t>
      </w:r>
    </w:p>
    <w:p w:rsidR="001F3DCA" w:rsidRDefault="001F3DCA">
      <w:pPr>
        <w:rPr>
          <w:rFonts w:ascii="Times New Roman" w:hAnsi="Times New Roman" w:cs="Times New Roman"/>
          <w:sz w:val="28"/>
          <w:szCs w:val="28"/>
        </w:rPr>
      </w:pPr>
      <w:r>
        <w:rPr>
          <w:rFonts w:ascii="Times New Roman" w:hAnsi="Times New Roman" w:cs="Times New Roman"/>
          <w:sz w:val="28"/>
          <w:szCs w:val="28"/>
        </w:rPr>
        <w:br w:type="page"/>
      </w:r>
    </w:p>
    <w:p w:rsidR="00B33F83" w:rsidRPr="00C1195D" w:rsidRDefault="009E56EF" w:rsidP="00634452">
      <w:pPr>
        <w:pStyle w:val="2"/>
      </w:pPr>
      <w:bookmarkStart w:id="5" w:name="_Toc358322656"/>
      <w:r w:rsidRPr="00C1195D">
        <w:lastRenderedPageBreak/>
        <w:t xml:space="preserve">Глава 2. </w:t>
      </w:r>
      <w:r w:rsidR="00904915">
        <w:t xml:space="preserve">Оценка ценовой премии </w:t>
      </w:r>
      <w:proofErr w:type="spellStart"/>
      <w:proofErr w:type="gramStart"/>
      <w:r w:rsidR="00904915">
        <w:t>Интернет-магазина</w:t>
      </w:r>
      <w:bookmarkEnd w:id="5"/>
      <w:proofErr w:type="spellEnd"/>
      <w:proofErr w:type="gramEnd"/>
      <w:r w:rsidRPr="00C1195D">
        <w:t xml:space="preserve"> </w:t>
      </w:r>
    </w:p>
    <w:p w:rsidR="00633BFF" w:rsidRDefault="00AB3D3F" w:rsidP="00AE00E3">
      <w:pPr>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t>В данной главе будет сформулирована модель, которая описывает изменение ценовой премии интернет-магазинов в зависимости от разных факторов.</w:t>
      </w:r>
      <w:r w:rsidR="00C54EBC">
        <w:rPr>
          <w:rFonts w:ascii="Times New Roman" w:hAnsi="Times New Roman" w:cs="Times New Roman"/>
          <w:sz w:val="28"/>
          <w:szCs w:val="28"/>
        </w:rPr>
        <w:t xml:space="preserve"> </w:t>
      </w:r>
      <w:r w:rsidR="00F40E59">
        <w:rPr>
          <w:rFonts w:ascii="Times New Roman" w:hAnsi="Times New Roman" w:cs="Times New Roman"/>
          <w:sz w:val="28"/>
          <w:szCs w:val="28"/>
        </w:rPr>
        <w:t xml:space="preserve">Таким образом, зависимой переменной в нашей модели становится непосредственно ценовая премия </w:t>
      </w:r>
      <w:proofErr w:type="gramStart"/>
      <w:r w:rsidR="00F40E59">
        <w:rPr>
          <w:rFonts w:ascii="Times New Roman" w:hAnsi="Times New Roman" w:cs="Times New Roman"/>
          <w:sz w:val="28"/>
          <w:szCs w:val="28"/>
        </w:rPr>
        <w:t>отдельного</w:t>
      </w:r>
      <w:proofErr w:type="gramEnd"/>
      <w:r w:rsidR="00F40E59">
        <w:rPr>
          <w:rFonts w:ascii="Times New Roman" w:hAnsi="Times New Roman" w:cs="Times New Roman"/>
          <w:sz w:val="28"/>
          <w:szCs w:val="28"/>
        </w:rPr>
        <w:t xml:space="preserve"> </w:t>
      </w:r>
      <w:proofErr w:type="spellStart"/>
      <w:r w:rsidR="00F40E59">
        <w:rPr>
          <w:rFonts w:ascii="Times New Roman" w:hAnsi="Times New Roman" w:cs="Times New Roman"/>
          <w:sz w:val="28"/>
          <w:szCs w:val="28"/>
        </w:rPr>
        <w:t>интернет-магазина</w:t>
      </w:r>
      <w:proofErr w:type="spellEnd"/>
      <w:r w:rsidR="00F40E59">
        <w:rPr>
          <w:rFonts w:ascii="Times New Roman" w:hAnsi="Times New Roman" w:cs="Times New Roman"/>
          <w:sz w:val="28"/>
          <w:szCs w:val="28"/>
        </w:rPr>
        <w:t xml:space="preserve"> за определенный товар.</w:t>
      </w:r>
      <w:r w:rsidR="00633BFF" w:rsidRPr="00633BFF">
        <w:rPr>
          <w:rFonts w:ascii="Times New Roman" w:hAnsi="Times New Roman" w:cs="Times New Roman"/>
          <w:b/>
          <w:sz w:val="28"/>
          <w:szCs w:val="28"/>
        </w:rPr>
        <w:t xml:space="preserve"> </w:t>
      </w:r>
    </w:p>
    <w:p w:rsidR="00633BFF" w:rsidRPr="00633BFF" w:rsidRDefault="00633BFF" w:rsidP="00634452">
      <w:pPr>
        <w:pStyle w:val="2"/>
      </w:pPr>
      <w:bookmarkStart w:id="6" w:name="_Toc358322657"/>
      <w:r w:rsidRPr="00633BFF">
        <w:t>2.</w:t>
      </w:r>
      <w:r w:rsidR="002734AD">
        <w:t>1</w:t>
      </w:r>
      <w:r w:rsidRPr="00633BFF">
        <w:t>. Сбор и анализ данных</w:t>
      </w:r>
      <w:bookmarkEnd w:id="6"/>
    </w:p>
    <w:p w:rsidR="003A5320" w:rsidRDefault="003A5320" w:rsidP="00AE00E3">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Целевым рынком для данного исследования был выбран рынок Санкт-Петербурга, так как этот рынок наиболее нам знаком, и можно более точно охарактеризовать необходимые </w:t>
      </w:r>
      <w:proofErr w:type="spellStart"/>
      <w:r>
        <w:rPr>
          <w:rFonts w:ascii="Times New Roman" w:hAnsi="Times New Roman" w:cs="Times New Roman"/>
          <w:sz w:val="28"/>
          <w:szCs w:val="28"/>
        </w:rPr>
        <w:t>Интернет-магазины</w:t>
      </w:r>
      <w:proofErr w:type="spellEnd"/>
      <w:r>
        <w:rPr>
          <w:rFonts w:ascii="Times New Roman" w:hAnsi="Times New Roman" w:cs="Times New Roman"/>
          <w:sz w:val="28"/>
          <w:szCs w:val="28"/>
        </w:rPr>
        <w:t>.</w:t>
      </w:r>
      <w:proofErr w:type="gramEnd"/>
    </w:p>
    <w:p w:rsidR="00F40E59" w:rsidRDefault="00602113" w:rsidP="00932D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Было решено сформировать данные следующим образом: выбрать определенные группы товаров, внутри них рассмотреть ряд моделей, и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каждой модели найти необходимые цены, предлагаемые разными </w:t>
      </w:r>
      <w:proofErr w:type="spellStart"/>
      <w:proofErr w:type="gramStart"/>
      <w:r>
        <w:rPr>
          <w:rFonts w:ascii="Times New Roman" w:hAnsi="Times New Roman" w:cs="Times New Roman"/>
          <w:sz w:val="28"/>
          <w:szCs w:val="28"/>
        </w:rPr>
        <w:t>интернет-магазинами</w:t>
      </w:r>
      <w:proofErr w:type="spellEnd"/>
      <w:proofErr w:type="gramEnd"/>
      <w:r>
        <w:rPr>
          <w:rFonts w:ascii="Times New Roman" w:hAnsi="Times New Roman" w:cs="Times New Roman"/>
          <w:sz w:val="28"/>
          <w:szCs w:val="28"/>
        </w:rPr>
        <w:t xml:space="preserve">, что в конечном итоге и будет наблюдениями. То есть, к примеру, выберем рынок электроники, далее – рынок ноутбуков. Пусть на рынке ноутбуков предлагаются разные модели, рассмотрим модель </w:t>
      </w:r>
      <w:r>
        <w:rPr>
          <w:rFonts w:ascii="Times New Roman" w:hAnsi="Times New Roman" w:cs="Times New Roman"/>
          <w:sz w:val="28"/>
          <w:szCs w:val="28"/>
          <w:lang w:val="en-US"/>
        </w:rPr>
        <w:t>ASUS</w:t>
      </w:r>
      <w:r w:rsidRPr="00602113">
        <w:rPr>
          <w:rFonts w:ascii="Times New Roman" w:hAnsi="Times New Roman" w:cs="Times New Roman"/>
          <w:sz w:val="28"/>
          <w:szCs w:val="28"/>
        </w:rPr>
        <w:t xml:space="preserve"> </w:t>
      </w:r>
      <w:r>
        <w:rPr>
          <w:rFonts w:ascii="Times New Roman" w:hAnsi="Times New Roman" w:cs="Times New Roman"/>
          <w:sz w:val="28"/>
          <w:szCs w:val="28"/>
          <w:lang w:val="en-US"/>
        </w:rPr>
        <w:t>EEEPC</w:t>
      </w:r>
      <w:r w:rsidRPr="00602113">
        <w:rPr>
          <w:rFonts w:ascii="Times New Roman" w:hAnsi="Times New Roman" w:cs="Times New Roman"/>
          <w:sz w:val="28"/>
          <w:szCs w:val="28"/>
        </w:rPr>
        <w:t xml:space="preserve">12, </w:t>
      </w:r>
      <w:r>
        <w:rPr>
          <w:rFonts w:ascii="Times New Roman" w:hAnsi="Times New Roman" w:cs="Times New Roman"/>
          <w:sz w:val="28"/>
          <w:szCs w:val="28"/>
        </w:rPr>
        <w:t xml:space="preserve">которую предлагают 20 интернет-магазинов.  Таким образом, цена на ноутбук </w:t>
      </w:r>
      <w:r>
        <w:rPr>
          <w:rFonts w:ascii="Times New Roman" w:hAnsi="Times New Roman" w:cs="Times New Roman"/>
          <w:sz w:val="28"/>
          <w:szCs w:val="28"/>
          <w:lang w:val="en-US"/>
        </w:rPr>
        <w:t>ASUS</w:t>
      </w:r>
      <w:r w:rsidRPr="00602113">
        <w:rPr>
          <w:rFonts w:ascii="Times New Roman" w:hAnsi="Times New Roman" w:cs="Times New Roman"/>
          <w:sz w:val="28"/>
          <w:szCs w:val="28"/>
        </w:rPr>
        <w:t xml:space="preserve">, </w:t>
      </w:r>
      <w:r>
        <w:rPr>
          <w:rFonts w:ascii="Times New Roman" w:hAnsi="Times New Roman" w:cs="Times New Roman"/>
          <w:sz w:val="28"/>
          <w:szCs w:val="28"/>
        </w:rPr>
        <w:t xml:space="preserve">предлагаемая магазином </w:t>
      </w:r>
      <w:r>
        <w:rPr>
          <w:rFonts w:ascii="Times New Roman" w:hAnsi="Times New Roman" w:cs="Times New Roman"/>
          <w:sz w:val="28"/>
          <w:szCs w:val="28"/>
          <w:lang w:val="en-US"/>
        </w:rPr>
        <w:t>N</w:t>
      </w:r>
      <w:r>
        <w:rPr>
          <w:rFonts w:ascii="Times New Roman" w:hAnsi="Times New Roman" w:cs="Times New Roman"/>
          <w:sz w:val="28"/>
          <w:szCs w:val="28"/>
        </w:rPr>
        <w:t>,</w:t>
      </w:r>
      <w:r w:rsidRPr="00602113">
        <w:rPr>
          <w:rFonts w:ascii="Times New Roman" w:hAnsi="Times New Roman" w:cs="Times New Roman"/>
          <w:sz w:val="28"/>
          <w:szCs w:val="28"/>
        </w:rPr>
        <w:t xml:space="preserve"> </w:t>
      </w:r>
      <w:r>
        <w:rPr>
          <w:rFonts w:ascii="Times New Roman" w:hAnsi="Times New Roman" w:cs="Times New Roman"/>
          <w:sz w:val="28"/>
          <w:szCs w:val="28"/>
        </w:rPr>
        <w:t>является наблюдением.</w:t>
      </w:r>
    </w:p>
    <w:p w:rsidR="00CE66E1" w:rsidRDefault="00CE66E1" w:rsidP="00932D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модели были выбраны следующие категории товаров:</w:t>
      </w:r>
    </w:p>
    <w:p w:rsidR="00CE66E1" w:rsidRPr="00081596" w:rsidRDefault="00CE66E1" w:rsidP="00CE66E1">
      <w:pPr>
        <w:pStyle w:val="ab"/>
        <w:numPr>
          <w:ilvl w:val="0"/>
          <w:numId w:val="10"/>
        </w:numPr>
        <w:spacing w:line="360" w:lineRule="auto"/>
        <w:jc w:val="both"/>
        <w:rPr>
          <w:rFonts w:ascii="Times New Roman" w:hAnsi="Times New Roman" w:cs="Times New Roman"/>
          <w:sz w:val="28"/>
          <w:szCs w:val="28"/>
        </w:rPr>
      </w:pPr>
      <w:r w:rsidRPr="00081596">
        <w:rPr>
          <w:rFonts w:ascii="Times New Roman" w:eastAsia="Times New Roman" w:hAnsi="Times New Roman" w:cs="Times New Roman"/>
          <w:sz w:val="28"/>
          <w:szCs w:val="28"/>
          <w:lang w:eastAsia="ru-RU"/>
        </w:rPr>
        <w:t>мобильные телефоны;</w:t>
      </w:r>
    </w:p>
    <w:p w:rsidR="00CE66E1" w:rsidRPr="00081596" w:rsidRDefault="00081596" w:rsidP="00CE66E1">
      <w:pPr>
        <w:pStyle w:val="ab"/>
        <w:numPr>
          <w:ilvl w:val="0"/>
          <w:numId w:val="10"/>
        </w:numPr>
        <w:spacing w:line="360" w:lineRule="auto"/>
        <w:jc w:val="both"/>
        <w:rPr>
          <w:rFonts w:ascii="Times New Roman" w:hAnsi="Times New Roman" w:cs="Times New Roman"/>
          <w:sz w:val="28"/>
          <w:szCs w:val="28"/>
        </w:rPr>
      </w:pPr>
      <w:r w:rsidRPr="00081596">
        <w:rPr>
          <w:rFonts w:ascii="Times New Roman" w:eastAsia="Times New Roman" w:hAnsi="Times New Roman" w:cs="Times New Roman"/>
          <w:sz w:val="28"/>
          <w:szCs w:val="28"/>
          <w:lang w:eastAsia="ru-RU"/>
        </w:rPr>
        <w:t>стиральные машины</w:t>
      </w:r>
      <w:r w:rsidR="00CE66E1" w:rsidRPr="00081596">
        <w:rPr>
          <w:rFonts w:ascii="Times New Roman" w:eastAsia="Times New Roman" w:hAnsi="Times New Roman" w:cs="Times New Roman"/>
          <w:sz w:val="28"/>
          <w:szCs w:val="28"/>
          <w:lang w:eastAsia="ru-RU"/>
        </w:rPr>
        <w:t>;</w:t>
      </w:r>
    </w:p>
    <w:p w:rsidR="00CE66E1" w:rsidRPr="00081596" w:rsidRDefault="00081596" w:rsidP="00CE66E1">
      <w:pPr>
        <w:pStyle w:val="ab"/>
        <w:numPr>
          <w:ilvl w:val="0"/>
          <w:numId w:val="10"/>
        </w:numPr>
        <w:spacing w:line="360" w:lineRule="auto"/>
        <w:jc w:val="both"/>
        <w:rPr>
          <w:rFonts w:ascii="Times New Roman" w:hAnsi="Times New Roman" w:cs="Times New Roman"/>
          <w:sz w:val="28"/>
          <w:szCs w:val="28"/>
        </w:rPr>
      </w:pPr>
      <w:r w:rsidRPr="00081596">
        <w:rPr>
          <w:rFonts w:ascii="Times New Roman" w:eastAsia="Times New Roman" w:hAnsi="Times New Roman" w:cs="Times New Roman"/>
          <w:sz w:val="28"/>
          <w:szCs w:val="28"/>
          <w:lang w:eastAsia="ru-RU"/>
        </w:rPr>
        <w:t>холодильники.</w:t>
      </w:r>
    </w:p>
    <w:p w:rsidR="00336171" w:rsidRDefault="00ED1208" w:rsidP="00932D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Эти товары на наш взгляд являются наиболее популярными при покупке в </w:t>
      </w:r>
      <w:proofErr w:type="gramStart"/>
      <w:r>
        <w:rPr>
          <w:rFonts w:ascii="Times New Roman" w:hAnsi="Times New Roman" w:cs="Times New Roman"/>
          <w:sz w:val="28"/>
          <w:szCs w:val="28"/>
        </w:rPr>
        <w:t>интернет-магазинах</w:t>
      </w:r>
      <w:proofErr w:type="gramEnd"/>
      <w:r w:rsidR="002C0886">
        <w:rPr>
          <w:rFonts w:ascii="Times New Roman" w:hAnsi="Times New Roman" w:cs="Times New Roman"/>
          <w:sz w:val="28"/>
          <w:szCs w:val="28"/>
        </w:rPr>
        <w:t>, кроме того по ним можно сформировать наиболее полную базу, так как именно на эти товары приходится большее количество ценовых предложений.</w:t>
      </w:r>
      <w:r w:rsidR="00B84F57">
        <w:rPr>
          <w:rFonts w:ascii="Times New Roman" w:hAnsi="Times New Roman" w:cs="Times New Roman"/>
          <w:sz w:val="28"/>
          <w:szCs w:val="28"/>
        </w:rPr>
        <w:t xml:space="preserve"> </w:t>
      </w:r>
      <w:r w:rsidR="002C0886">
        <w:rPr>
          <w:rFonts w:ascii="Times New Roman" w:hAnsi="Times New Roman" w:cs="Times New Roman"/>
          <w:sz w:val="28"/>
          <w:szCs w:val="28"/>
        </w:rPr>
        <w:t>Основ</w:t>
      </w:r>
      <w:r w:rsidR="00336171">
        <w:rPr>
          <w:rFonts w:ascii="Times New Roman" w:hAnsi="Times New Roman" w:cs="Times New Roman"/>
          <w:sz w:val="28"/>
          <w:szCs w:val="28"/>
        </w:rPr>
        <w:t>ным источником для сбора информации послужил сервис «</w:t>
      </w:r>
      <w:proofErr w:type="spellStart"/>
      <w:r w:rsidR="00336171">
        <w:rPr>
          <w:rFonts w:ascii="Times New Roman" w:hAnsi="Times New Roman" w:cs="Times New Roman"/>
          <w:sz w:val="28"/>
          <w:szCs w:val="28"/>
        </w:rPr>
        <w:t>Яндекс</w:t>
      </w:r>
      <w:proofErr w:type="gramStart"/>
      <w:r w:rsidR="00336171">
        <w:rPr>
          <w:rFonts w:ascii="Times New Roman" w:hAnsi="Times New Roman" w:cs="Times New Roman"/>
          <w:sz w:val="28"/>
          <w:szCs w:val="28"/>
        </w:rPr>
        <w:t>.М</w:t>
      </w:r>
      <w:proofErr w:type="gramEnd"/>
      <w:r w:rsidR="00336171">
        <w:rPr>
          <w:rFonts w:ascii="Times New Roman" w:hAnsi="Times New Roman" w:cs="Times New Roman"/>
          <w:sz w:val="28"/>
          <w:szCs w:val="28"/>
        </w:rPr>
        <w:t>аркет</w:t>
      </w:r>
      <w:proofErr w:type="spellEnd"/>
      <w:r w:rsidR="00336171">
        <w:rPr>
          <w:rFonts w:ascii="Times New Roman" w:hAnsi="Times New Roman" w:cs="Times New Roman"/>
          <w:sz w:val="28"/>
          <w:szCs w:val="28"/>
        </w:rPr>
        <w:t>»</w:t>
      </w:r>
      <w:r w:rsidR="00B84F57">
        <w:rPr>
          <w:rFonts w:ascii="Times New Roman" w:hAnsi="Times New Roman" w:cs="Times New Roman"/>
          <w:sz w:val="28"/>
          <w:szCs w:val="28"/>
        </w:rPr>
        <w:t xml:space="preserve">, на котором представлены </w:t>
      </w:r>
      <w:r w:rsidR="00B84F57">
        <w:rPr>
          <w:rFonts w:ascii="Times New Roman" w:hAnsi="Times New Roman" w:cs="Times New Roman"/>
          <w:sz w:val="28"/>
          <w:szCs w:val="28"/>
        </w:rPr>
        <w:lastRenderedPageBreak/>
        <w:t xml:space="preserve">не только цены на продукцию, но и характеристика товара, рынка и </w:t>
      </w:r>
      <w:proofErr w:type="spellStart"/>
      <w:r w:rsidR="00B84F57">
        <w:rPr>
          <w:rFonts w:ascii="Times New Roman" w:hAnsi="Times New Roman" w:cs="Times New Roman"/>
          <w:sz w:val="28"/>
          <w:szCs w:val="28"/>
        </w:rPr>
        <w:t>интернет-магазина</w:t>
      </w:r>
      <w:proofErr w:type="spellEnd"/>
      <w:r w:rsidR="00B84F57">
        <w:rPr>
          <w:rFonts w:ascii="Times New Roman" w:hAnsi="Times New Roman" w:cs="Times New Roman"/>
          <w:sz w:val="28"/>
          <w:szCs w:val="28"/>
        </w:rPr>
        <w:t>.</w:t>
      </w:r>
      <w:r w:rsidR="000863BA" w:rsidRPr="000863BA">
        <w:rPr>
          <w:rFonts w:ascii="Times New Roman" w:hAnsi="Times New Roman" w:cs="Times New Roman"/>
          <w:sz w:val="28"/>
          <w:szCs w:val="28"/>
        </w:rPr>
        <w:t xml:space="preserve"> </w:t>
      </w:r>
    </w:p>
    <w:p w:rsidR="0024088B" w:rsidRDefault="0024088B" w:rsidP="00932D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00917375">
        <w:rPr>
          <w:rFonts w:ascii="Times New Roman" w:hAnsi="Times New Roman" w:cs="Times New Roman"/>
          <w:sz w:val="28"/>
          <w:szCs w:val="28"/>
        </w:rPr>
        <w:t>, и</w:t>
      </w:r>
      <w:r>
        <w:rPr>
          <w:rFonts w:ascii="Times New Roman" w:hAnsi="Times New Roman" w:cs="Times New Roman"/>
          <w:sz w:val="28"/>
          <w:szCs w:val="28"/>
        </w:rPr>
        <w:t>ерархия данные выглядит следующим образом:</w:t>
      </w:r>
    </w:p>
    <w:p w:rsidR="005473F0" w:rsidRPr="005473F0" w:rsidRDefault="007C1F40" w:rsidP="00932DD3">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65" style="position:absolute;left:0;text-align:left;margin-left:21.35pt;margin-top:3.35pt;width:452.8pt;height:277.55pt;z-index:-251628544"/>
        </w:pict>
      </w:r>
      <w:r w:rsidR="005473F0">
        <w:rPr>
          <w:rFonts w:ascii="Times New Roman" w:hAnsi="Times New Roman" w:cs="Times New Roman"/>
          <w:noProof/>
          <w:sz w:val="28"/>
          <w:szCs w:val="28"/>
          <w:lang w:eastAsia="ru-RU"/>
        </w:rPr>
        <w:pict>
          <v:roundrect id="_x0000_s1029" style="position:absolute;left:0;text-align:left;margin-left:189.25pt;margin-top:27.3pt;width:79.95pt;height:39.9pt;z-index:251659264" arcsize="10923f"/>
        </w:pict>
      </w:r>
      <w:r w:rsidR="005473F0">
        <w:rPr>
          <w:rFonts w:ascii="Times New Roman" w:hAnsi="Times New Roman" w:cs="Times New Roman"/>
          <w:noProof/>
          <w:sz w:val="28"/>
          <w:szCs w:val="28"/>
          <w:lang w:eastAsia="ru-RU"/>
        </w:rPr>
        <w:pict>
          <v:roundrect id="_x0000_s1033" style="position:absolute;left:0;text-align:left;margin-left:379.6pt;margin-top:27.3pt;width:75.05pt;height:39.9pt;z-index:251663360" arcsize="10923f"/>
        </w:pict>
      </w:r>
      <w:r w:rsidR="005473F0">
        <w:rPr>
          <w:rFonts w:ascii="Times New Roman" w:hAnsi="Times New Roman" w:cs="Times New Roman"/>
          <w:noProof/>
          <w:sz w:val="28"/>
          <w:szCs w:val="28"/>
          <w:lang w:eastAsia="ru-RU"/>
        </w:rPr>
        <w:pict>
          <v:roundrect id="_x0000_s1030" style="position:absolute;left:0;text-align:left;margin-left:44.55pt;margin-top:27.3pt;width:85.8pt;height:39.9pt;z-index:251660288" arcsize="10923f"/>
        </w:pict>
      </w:r>
    </w:p>
    <w:p w:rsidR="005473F0" w:rsidRPr="00496279" w:rsidRDefault="005473F0" w:rsidP="00932DD3">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59" type="#_x0000_t32" style="position:absolute;left:0;text-align:left;margin-left:233.85pt;margin-top:33.05pt;width:0;height:40.3pt;flip:y;z-index:251685888" o:connectortype="straight"/>
        </w:pict>
      </w: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41" type="#_x0000_t202" style="position:absolute;left:0;text-align:left;margin-left:193.85pt;margin-top:-.4pt;width:65.9pt;height:27.75pt;z-index:251671552" stroked="f">
            <v:textbox style="mso-next-textbox:#_x0000_s1041">
              <w:txbxContent>
                <w:p w:rsidR="004C7FF6" w:rsidRPr="005473F0" w:rsidRDefault="004C7FF6" w:rsidP="005473F0">
                  <w:pPr>
                    <w:rPr>
                      <w:rFonts w:ascii="Times New Roman" w:hAnsi="Times New Roman" w:cs="Times New Roman"/>
                      <w:lang w:val="en-US"/>
                    </w:rPr>
                  </w:pPr>
                  <w:r w:rsidRPr="005473F0">
                    <w:rPr>
                      <w:rFonts w:ascii="Times New Roman" w:hAnsi="Times New Roman" w:cs="Times New Roman"/>
                    </w:rPr>
                    <w:t>Модель</w:t>
                  </w:r>
                  <w:r>
                    <w:rPr>
                      <w:rFonts w:ascii="Times New Roman" w:hAnsi="Times New Roman" w:cs="Times New Roman"/>
                      <w:lang w:val="en-US"/>
                    </w:rPr>
                    <w:t xml:space="preserve"> 2</w:t>
                  </w:r>
                </w:p>
              </w:txbxContent>
            </v:textbox>
          </v:shape>
        </w:pict>
      </w:r>
      <w:r>
        <w:rPr>
          <w:rFonts w:ascii="Times New Roman" w:hAnsi="Times New Roman" w:cs="Times New Roman"/>
          <w:noProof/>
          <w:sz w:val="28"/>
          <w:szCs w:val="28"/>
          <w:lang w:eastAsia="ru-RU"/>
        </w:rPr>
        <w:pict>
          <v:shape id="_x0000_s1055" type="#_x0000_t32" style="position:absolute;left:0;text-align:left;margin-left:409.95pt;margin-top:33.05pt;width:0;height:39.7pt;flip:y;z-index:251681792" o:connectortype="straight"/>
        </w:pict>
      </w:r>
      <w:r>
        <w:rPr>
          <w:rFonts w:ascii="Times New Roman" w:hAnsi="Times New Roman" w:cs="Times New Roman"/>
          <w:noProof/>
          <w:sz w:val="28"/>
          <w:szCs w:val="28"/>
          <w:lang w:eastAsia="ru-RU"/>
        </w:rPr>
        <w:pict>
          <v:shape id="_x0000_s1051" type="#_x0000_t32" style="position:absolute;left:0;text-align:left;margin-left:98.55pt;margin-top:33.05pt;width:0;height:40.3pt;flip:y;z-index:251677696" o:connectortype="straight"/>
        </w:pict>
      </w:r>
      <w:r>
        <w:rPr>
          <w:rFonts w:ascii="Times New Roman" w:hAnsi="Times New Roman" w:cs="Times New Roman"/>
          <w:noProof/>
          <w:sz w:val="28"/>
          <w:szCs w:val="28"/>
          <w:lang w:eastAsia="ru-RU"/>
        </w:rPr>
        <w:pict>
          <v:shape id="_x0000_s1042" type="#_x0000_t202" style="position:absolute;left:0;text-align:left;margin-left:388.75pt;margin-top:-.4pt;width:61.55pt;height:27.75pt;z-index:251672576" stroked="f">
            <v:textbox style="mso-next-textbox:#_x0000_s1042">
              <w:txbxContent>
                <w:p w:rsidR="004C7FF6" w:rsidRPr="005473F0" w:rsidRDefault="004C7FF6" w:rsidP="005473F0">
                  <w:pPr>
                    <w:rPr>
                      <w:rFonts w:ascii="Times New Roman" w:hAnsi="Times New Roman" w:cs="Times New Roman"/>
                      <w:lang w:val="en-US"/>
                    </w:rPr>
                  </w:pPr>
                  <w:r w:rsidRPr="005473F0">
                    <w:rPr>
                      <w:rFonts w:ascii="Times New Roman" w:hAnsi="Times New Roman" w:cs="Times New Roman"/>
                    </w:rPr>
                    <w:t>Модель</w:t>
                  </w:r>
                  <w:r>
                    <w:rPr>
                      <w:rFonts w:ascii="Times New Roman" w:hAnsi="Times New Roman" w:cs="Times New Roman"/>
                    </w:rPr>
                    <w:t xml:space="preserve"> </w:t>
                  </w:r>
                  <w:r>
                    <w:rPr>
                      <w:rFonts w:ascii="Times New Roman" w:hAnsi="Times New Roman" w:cs="Times New Roman"/>
                      <w:lang w:val="en-US"/>
                    </w:rPr>
                    <w:t>N</w:t>
                  </w:r>
                </w:p>
              </w:txbxContent>
            </v:textbox>
          </v:shape>
        </w:pict>
      </w:r>
      <w:r>
        <w:rPr>
          <w:rFonts w:ascii="Times New Roman" w:hAnsi="Times New Roman" w:cs="Times New Roman"/>
          <w:noProof/>
          <w:sz w:val="28"/>
          <w:szCs w:val="28"/>
          <w:lang w:eastAsia="ru-RU"/>
        </w:rPr>
        <w:pict>
          <v:shape id="_x0000_s1040" type="#_x0000_t202" style="position:absolute;left:0;text-align:left;margin-left:56.9pt;margin-top:-.4pt;width:65.9pt;height:27.75pt;z-index:251670528" stroked="f">
            <v:textbox style="mso-next-textbox:#_x0000_s1040">
              <w:txbxContent>
                <w:p w:rsidR="004C7FF6" w:rsidRPr="005473F0" w:rsidRDefault="004C7FF6">
                  <w:pPr>
                    <w:rPr>
                      <w:rFonts w:ascii="Times New Roman" w:hAnsi="Times New Roman" w:cs="Times New Roman"/>
                    </w:rPr>
                  </w:pPr>
                  <w:r w:rsidRPr="005473F0">
                    <w:rPr>
                      <w:rFonts w:ascii="Times New Roman" w:hAnsi="Times New Roman" w:cs="Times New Roman"/>
                    </w:rPr>
                    <w:t>Модель</w:t>
                  </w:r>
                  <w:proofErr w:type="gramStart"/>
                  <w:r w:rsidRPr="005473F0">
                    <w:rPr>
                      <w:rFonts w:ascii="Times New Roman" w:hAnsi="Times New Roman" w:cs="Times New Roman"/>
                    </w:rPr>
                    <w:t>1</w:t>
                  </w:r>
                  <w:proofErr w:type="gramEnd"/>
                </w:p>
              </w:txbxContent>
            </v:textbox>
          </v:shape>
        </w:pict>
      </w:r>
      <w:r w:rsidR="001015FD" w:rsidRPr="00917375">
        <w:rPr>
          <w:rFonts w:ascii="Times New Roman" w:hAnsi="Times New Roman" w:cs="Times New Roman"/>
          <w:sz w:val="28"/>
          <w:szCs w:val="28"/>
        </w:rPr>
        <w:t xml:space="preserve">                                                                      </w:t>
      </w:r>
      <w:r w:rsidR="001015FD" w:rsidRPr="00496279">
        <w:rPr>
          <w:rFonts w:ascii="Times New Roman" w:hAnsi="Times New Roman" w:cs="Times New Roman"/>
          <w:sz w:val="28"/>
          <w:szCs w:val="28"/>
        </w:rPr>
        <w:t>………………</w:t>
      </w:r>
    </w:p>
    <w:p w:rsidR="005473F0" w:rsidRDefault="005473F0" w:rsidP="00932D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5473F0" w:rsidRDefault="005473F0" w:rsidP="00932DD3">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8" type="#_x0000_t32" style="position:absolute;left:0;text-align:left;margin-left:199.15pt;margin-top:4.45pt;width:78.95pt;height:0;z-index:251684864" o:connectortype="straight"/>
        </w:pict>
      </w:r>
      <w:r>
        <w:rPr>
          <w:rFonts w:ascii="Times New Roman" w:hAnsi="Times New Roman" w:cs="Times New Roman"/>
          <w:noProof/>
          <w:sz w:val="28"/>
          <w:szCs w:val="28"/>
          <w:lang w:eastAsia="ru-RU"/>
        </w:rPr>
        <w:pict>
          <v:shape id="_x0000_s1057" type="#_x0000_t32" style="position:absolute;left:0;text-align:left;margin-left:278.1pt;margin-top:3.85pt;width:0;height:24.6pt;flip:y;z-index:251683840" o:connectortype="straight"/>
        </w:pict>
      </w:r>
      <w:r>
        <w:rPr>
          <w:rFonts w:ascii="Times New Roman" w:hAnsi="Times New Roman" w:cs="Times New Roman"/>
          <w:noProof/>
          <w:sz w:val="28"/>
          <w:szCs w:val="28"/>
          <w:lang w:eastAsia="ru-RU"/>
        </w:rPr>
        <w:pict>
          <v:shape id="_x0000_s1056" type="#_x0000_t32" style="position:absolute;left:0;text-align:left;margin-left:199.15pt;margin-top:4.45pt;width:0;height:24.6pt;flip:y;z-index:251682816" o:connectortype="straight"/>
        </w:pict>
      </w:r>
      <w:r>
        <w:rPr>
          <w:rFonts w:ascii="Times New Roman" w:hAnsi="Times New Roman" w:cs="Times New Roman"/>
          <w:noProof/>
          <w:sz w:val="28"/>
          <w:szCs w:val="28"/>
          <w:lang w:eastAsia="ru-RU"/>
        </w:rPr>
        <w:pict>
          <v:roundrect id="_x0000_s1039" style="position:absolute;left:0;text-align:left;margin-left:182.95pt;margin-top:29.65pt;width:37.25pt;height:30.5pt;z-index:251669504" arcsize="10923f"/>
        </w:pict>
      </w:r>
      <w:r>
        <w:rPr>
          <w:rFonts w:ascii="Times New Roman" w:hAnsi="Times New Roman" w:cs="Times New Roman"/>
          <w:noProof/>
          <w:sz w:val="28"/>
          <w:szCs w:val="28"/>
          <w:lang w:eastAsia="ru-RU"/>
        </w:rPr>
        <w:pict>
          <v:shape id="_x0000_s1049" type="#_x0000_t32" style="position:absolute;left:0;text-align:left;margin-left:148.85pt;margin-top:5.05pt;width:0;height:24.6pt;z-index:251675648" o:connectortype="straight"/>
        </w:pict>
      </w:r>
      <w:r>
        <w:rPr>
          <w:rFonts w:ascii="Times New Roman" w:hAnsi="Times New Roman" w:cs="Times New Roman"/>
          <w:noProof/>
          <w:sz w:val="28"/>
          <w:szCs w:val="28"/>
          <w:lang w:eastAsia="ru-RU"/>
        </w:rPr>
        <w:pict>
          <v:roundrect id="_x0000_s1035" style="position:absolute;left:0;text-align:left;margin-left:130.35pt;margin-top:29.65pt;width:37.25pt;height:30.5pt;z-index:251665408" arcsize="10923f"/>
        </w:pict>
      </w:r>
      <w:r>
        <w:rPr>
          <w:rFonts w:ascii="Times New Roman" w:hAnsi="Times New Roman" w:cs="Times New Roman"/>
          <w:noProof/>
          <w:sz w:val="28"/>
          <w:szCs w:val="28"/>
          <w:lang w:eastAsia="ru-RU"/>
        </w:rPr>
        <w:pict>
          <v:roundrect id="_x0000_s1038" style="position:absolute;left:0;text-align:left;margin-left:259.75pt;margin-top:29.05pt;width:37.25pt;height:30.5pt;z-index:251668480" arcsize="10923f"/>
        </w:pict>
      </w:r>
      <w:r>
        <w:rPr>
          <w:rFonts w:ascii="Times New Roman" w:hAnsi="Times New Roman" w:cs="Times New Roman"/>
          <w:noProof/>
          <w:sz w:val="28"/>
          <w:szCs w:val="28"/>
          <w:lang w:eastAsia="ru-RU"/>
        </w:rPr>
        <w:pict>
          <v:shape id="_x0000_s1054" type="#_x0000_t32" style="position:absolute;left:0;text-align:left;margin-left:370.9pt;margin-top:5.05pt;width:66.8pt;height:0;z-index:251680768" o:connectortype="straight"/>
        </w:pict>
      </w:r>
      <w:r>
        <w:rPr>
          <w:rFonts w:ascii="Times New Roman" w:hAnsi="Times New Roman" w:cs="Times New Roman"/>
          <w:noProof/>
          <w:sz w:val="28"/>
          <w:szCs w:val="28"/>
          <w:lang w:eastAsia="ru-RU"/>
        </w:rPr>
        <w:pict>
          <v:shape id="_x0000_s1053" type="#_x0000_t32" style="position:absolute;left:0;text-align:left;margin-left:437.7pt;margin-top:4.45pt;width:0;height:24.6pt;flip:y;z-index:251679744" o:connectortype="straight"/>
        </w:pict>
      </w:r>
      <w:r>
        <w:rPr>
          <w:rFonts w:ascii="Times New Roman" w:hAnsi="Times New Roman" w:cs="Times New Roman"/>
          <w:noProof/>
          <w:sz w:val="28"/>
          <w:szCs w:val="28"/>
          <w:lang w:eastAsia="ru-RU"/>
        </w:rPr>
        <w:pict>
          <v:shape id="_x0000_s1052" type="#_x0000_t32" style="position:absolute;left:0;text-align:left;margin-left:370.9pt;margin-top:5.05pt;width:0;height:24.6pt;flip:y;z-index:251678720" o:connectortype="straight"/>
        </w:pict>
      </w:r>
      <w:r>
        <w:rPr>
          <w:rFonts w:ascii="Times New Roman" w:hAnsi="Times New Roman" w:cs="Times New Roman"/>
          <w:noProof/>
          <w:sz w:val="28"/>
          <w:szCs w:val="28"/>
          <w:lang w:eastAsia="ru-RU"/>
        </w:rPr>
        <w:pict>
          <v:shape id="_x0000_s1050" type="#_x0000_t32" style="position:absolute;left:0;text-align:left;margin-left:98.55pt;margin-top:5.05pt;width:0;height:24.6pt;z-index:251676672" o:connectortype="straight"/>
        </w:pict>
      </w:r>
      <w:r>
        <w:rPr>
          <w:rFonts w:ascii="Times New Roman" w:hAnsi="Times New Roman" w:cs="Times New Roman"/>
          <w:noProof/>
          <w:sz w:val="28"/>
          <w:szCs w:val="28"/>
          <w:lang w:eastAsia="ru-RU"/>
        </w:rPr>
        <w:pict>
          <v:shape id="_x0000_s1048" type="#_x0000_t32" style="position:absolute;left:0;text-align:left;margin-left:52.55pt;margin-top:5.05pt;width:96.3pt;height:0;z-index:251674624" o:connectortype="straight"/>
        </w:pict>
      </w:r>
      <w:r>
        <w:rPr>
          <w:rFonts w:ascii="Times New Roman" w:hAnsi="Times New Roman" w:cs="Times New Roman"/>
          <w:noProof/>
          <w:sz w:val="28"/>
          <w:szCs w:val="28"/>
          <w:lang w:eastAsia="ru-RU"/>
        </w:rPr>
        <w:pict>
          <v:shape id="_x0000_s1047" type="#_x0000_t32" style="position:absolute;left:0;text-align:left;margin-left:52.55pt;margin-top:5.05pt;width:0;height:24.6pt;flip:y;z-index:251673600" o:connectortype="straight"/>
        </w:pict>
      </w:r>
      <w:r>
        <w:rPr>
          <w:rFonts w:ascii="Times New Roman" w:hAnsi="Times New Roman" w:cs="Times New Roman"/>
          <w:noProof/>
          <w:sz w:val="28"/>
          <w:szCs w:val="28"/>
          <w:lang w:eastAsia="ru-RU"/>
        </w:rPr>
        <w:pict>
          <v:roundrect id="_x0000_s1037" style="position:absolute;left:0;text-align:left;margin-left:361.15pt;margin-top:29.65pt;width:37.25pt;height:30.5pt;z-index:251667456" arcsize="10923f"/>
        </w:pict>
      </w:r>
      <w:r>
        <w:rPr>
          <w:rFonts w:ascii="Times New Roman" w:hAnsi="Times New Roman" w:cs="Times New Roman"/>
          <w:noProof/>
          <w:sz w:val="28"/>
          <w:szCs w:val="28"/>
          <w:lang w:eastAsia="ru-RU"/>
        </w:rPr>
        <w:pict>
          <v:roundrect id="_x0000_s1036" style="position:absolute;left:0;text-align:left;margin-left:417.4pt;margin-top:29.65pt;width:37.25pt;height:30.5pt;z-index:251666432" arcsize="10923f"/>
        </w:pict>
      </w:r>
      <w:r>
        <w:rPr>
          <w:rFonts w:ascii="Times New Roman" w:hAnsi="Times New Roman" w:cs="Times New Roman"/>
          <w:noProof/>
          <w:sz w:val="28"/>
          <w:szCs w:val="28"/>
          <w:lang w:eastAsia="ru-RU"/>
        </w:rPr>
        <w:pict>
          <v:roundrect id="_x0000_s1034" style="position:absolute;left:0;text-align:left;margin-left:81.1pt;margin-top:29.65pt;width:37.25pt;height:30.5pt;z-index:251664384" arcsize="10923f"/>
        </w:pict>
      </w:r>
      <w:r>
        <w:rPr>
          <w:rFonts w:ascii="Times New Roman" w:hAnsi="Times New Roman" w:cs="Times New Roman"/>
          <w:noProof/>
          <w:sz w:val="28"/>
          <w:szCs w:val="28"/>
          <w:lang w:eastAsia="ru-RU"/>
        </w:rPr>
        <w:pict>
          <v:roundrect id="_x0000_s1028" style="position:absolute;left:0;text-align:left;margin-left:37.85pt;margin-top:29.65pt;width:37.25pt;height:30.5pt;z-index:251658240" arcsize="10923f"/>
        </w:pict>
      </w:r>
    </w:p>
    <w:p w:rsidR="005473F0" w:rsidRPr="00496279" w:rsidRDefault="005473F0" w:rsidP="00932DD3">
      <w:pPr>
        <w:spacing w:line="360" w:lineRule="auto"/>
        <w:ind w:firstLine="708"/>
        <w:jc w:val="both"/>
        <w:rPr>
          <w:rFonts w:ascii="Times New Roman" w:hAnsi="Times New Roman" w:cs="Times New Roman"/>
          <w:sz w:val="32"/>
          <w:szCs w:val="32"/>
        </w:rPr>
      </w:pPr>
      <w:r>
        <w:rPr>
          <w:rFonts w:ascii="Times New Roman" w:hAnsi="Times New Roman" w:cs="Times New Roman"/>
          <w:sz w:val="28"/>
          <w:szCs w:val="28"/>
        </w:rPr>
        <w:t xml:space="preserve">                                                      </w:t>
      </w:r>
      <w:r w:rsidR="001015FD" w:rsidRPr="00496279">
        <w:rPr>
          <w:rFonts w:ascii="Times New Roman" w:hAnsi="Times New Roman" w:cs="Times New Roman"/>
          <w:sz w:val="32"/>
          <w:szCs w:val="32"/>
        </w:rPr>
        <w:t>……          ……….           ….</w:t>
      </w:r>
    </w:p>
    <w:p w:rsidR="0024088B" w:rsidRPr="00496279" w:rsidRDefault="001015FD" w:rsidP="00932DD3">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4" type="#_x0000_t87" style="position:absolute;left:0;text-align:left;margin-left:232.15pt;margin-top:-183.9pt;width:30.4pt;height:436.35pt;rotation:-90;z-index:251686912"/>
        </w:pict>
      </w:r>
    </w:p>
    <w:p w:rsidR="005473F0" w:rsidRPr="00496279" w:rsidRDefault="005473F0" w:rsidP="00932DD3">
      <w:pPr>
        <w:spacing w:line="360" w:lineRule="auto"/>
        <w:ind w:firstLine="708"/>
        <w:jc w:val="both"/>
        <w:rPr>
          <w:rFonts w:ascii="Times New Roman" w:hAnsi="Times New Roman" w:cs="Times New Roman"/>
          <w:sz w:val="28"/>
          <w:szCs w:val="28"/>
        </w:rPr>
      </w:pPr>
    </w:p>
    <w:p w:rsidR="001015FD" w:rsidRPr="001015FD" w:rsidRDefault="001015FD" w:rsidP="00932DD3">
      <w:pPr>
        <w:spacing w:line="360" w:lineRule="auto"/>
        <w:ind w:firstLine="708"/>
        <w:jc w:val="both"/>
        <w:rPr>
          <w:rFonts w:ascii="Times New Roman" w:hAnsi="Times New Roman" w:cs="Times New Roman"/>
          <w:sz w:val="28"/>
          <w:szCs w:val="28"/>
        </w:rPr>
      </w:pPr>
      <w:r w:rsidRPr="00496279">
        <w:rPr>
          <w:rFonts w:ascii="Times New Roman" w:hAnsi="Times New Roman" w:cs="Times New Roman"/>
          <w:sz w:val="28"/>
          <w:szCs w:val="28"/>
        </w:rPr>
        <w:t xml:space="preserve">                                             </w:t>
      </w:r>
      <w:r>
        <w:rPr>
          <w:rFonts w:ascii="Times New Roman" w:hAnsi="Times New Roman" w:cs="Times New Roman"/>
          <w:sz w:val="28"/>
          <w:szCs w:val="28"/>
        </w:rPr>
        <w:t>ценовые предложения</w:t>
      </w:r>
    </w:p>
    <w:p w:rsidR="001015FD" w:rsidRPr="00496279" w:rsidRDefault="001015FD" w:rsidP="00932DD3">
      <w:pPr>
        <w:spacing w:line="360" w:lineRule="auto"/>
        <w:ind w:firstLine="708"/>
        <w:jc w:val="both"/>
        <w:rPr>
          <w:rFonts w:ascii="Times New Roman" w:hAnsi="Times New Roman" w:cs="Times New Roman"/>
          <w:sz w:val="28"/>
          <w:szCs w:val="28"/>
        </w:rPr>
      </w:pPr>
    </w:p>
    <w:p w:rsidR="005473F0" w:rsidRPr="009969FE" w:rsidRDefault="00496279" w:rsidP="009969FE">
      <w:pPr>
        <w:spacing w:line="360" w:lineRule="auto"/>
        <w:ind w:firstLine="708"/>
        <w:jc w:val="center"/>
        <w:rPr>
          <w:rFonts w:ascii="Times New Roman" w:hAnsi="Times New Roman" w:cs="Times New Roman"/>
          <w:b/>
          <w:sz w:val="24"/>
          <w:szCs w:val="24"/>
        </w:rPr>
      </w:pPr>
      <w:r w:rsidRPr="009969FE">
        <w:rPr>
          <w:rFonts w:ascii="Times New Roman" w:hAnsi="Times New Roman" w:cs="Times New Roman"/>
          <w:b/>
          <w:sz w:val="24"/>
          <w:szCs w:val="24"/>
        </w:rPr>
        <w:t>Рис.</w:t>
      </w:r>
      <w:r w:rsidR="005473F0" w:rsidRPr="009969FE">
        <w:rPr>
          <w:rFonts w:ascii="Times New Roman" w:hAnsi="Times New Roman" w:cs="Times New Roman"/>
          <w:b/>
          <w:sz w:val="24"/>
          <w:szCs w:val="24"/>
        </w:rPr>
        <w:t xml:space="preserve"> 1</w:t>
      </w:r>
      <w:r w:rsidRPr="009969FE">
        <w:rPr>
          <w:rFonts w:ascii="Times New Roman" w:hAnsi="Times New Roman" w:cs="Times New Roman"/>
          <w:b/>
          <w:sz w:val="24"/>
          <w:szCs w:val="24"/>
        </w:rPr>
        <w:t>. Группировка данных для модели.</w:t>
      </w:r>
    </w:p>
    <w:p w:rsidR="00DF2334" w:rsidRDefault="00DF2334">
      <w:pPr>
        <w:rPr>
          <w:rFonts w:ascii="Times New Roman" w:hAnsi="Times New Roman" w:cs="Times New Roman"/>
          <w:b/>
          <w:sz w:val="28"/>
          <w:szCs w:val="28"/>
        </w:rPr>
      </w:pPr>
      <w:r>
        <w:rPr>
          <w:rFonts w:ascii="Times New Roman" w:hAnsi="Times New Roman" w:cs="Times New Roman"/>
          <w:b/>
          <w:sz w:val="28"/>
          <w:szCs w:val="28"/>
        </w:rPr>
        <w:br w:type="page"/>
      </w:r>
    </w:p>
    <w:p w:rsidR="002734AD" w:rsidRPr="002734AD" w:rsidRDefault="002734AD" w:rsidP="00634452">
      <w:pPr>
        <w:pStyle w:val="2"/>
      </w:pPr>
      <w:bookmarkStart w:id="7" w:name="_Toc358322658"/>
      <w:r w:rsidRPr="002734AD">
        <w:lastRenderedPageBreak/>
        <w:t>2.2. Гипотезы и концептуальная модель</w:t>
      </w:r>
      <w:bookmarkEnd w:id="7"/>
    </w:p>
    <w:p w:rsidR="00B84F57" w:rsidRDefault="00B84F57" w:rsidP="00AE00E3">
      <w:pPr>
        <w:spacing w:line="360" w:lineRule="auto"/>
        <w:ind w:firstLine="708"/>
        <w:jc w:val="both"/>
        <w:rPr>
          <w:rFonts w:ascii="Times New Roman" w:hAnsi="Times New Roman" w:cs="Times New Roman"/>
          <w:sz w:val="28"/>
          <w:szCs w:val="28"/>
        </w:rPr>
      </w:pPr>
      <w:r w:rsidRPr="00CA3AD8">
        <w:rPr>
          <w:rFonts w:ascii="Times New Roman" w:hAnsi="Times New Roman" w:cs="Times New Roman"/>
          <w:sz w:val="28"/>
          <w:szCs w:val="28"/>
        </w:rPr>
        <w:t>Опираясь на информацию</w:t>
      </w:r>
      <w:r>
        <w:rPr>
          <w:rFonts w:ascii="Times New Roman" w:hAnsi="Times New Roman" w:cs="Times New Roman"/>
          <w:sz w:val="28"/>
          <w:szCs w:val="28"/>
        </w:rPr>
        <w:t xml:space="preserve">, представленную на </w:t>
      </w:r>
      <w:proofErr w:type="spellStart"/>
      <w:r>
        <w:rPr>
          <w:rFonts w:ascii="Times New Roman" w:hAnsi="Times New Roman" w:cs="Times New Roman"/>
          <w:sz w:val="28"/>
          <w:szCs w:val="28"/>
        </w:rPr>
        <w:t>Яндекс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аркете</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таже</w:t>
      </w:r>
      <w:proofErr w:type="spellEnd"/>
      <w:r>
        <w:rPr>
          <w:rFonts w:ascii="Times New Roman" w:hAnsi="Times New Roman" w:cs="Times New Roman"/>
          <w:sz w:val="28"/>
          <w:szCs w:val="28"/>
        </w:rPr>
        <w:t xml:space="preserve"> на сайтах интернет-магазинов, </w:t>
      </w:r>
      <w:r w:rsidR="00CA3AD8">
        <w:rPr>
          <w:rFonts w:ascii="Times New Roman" w:hAnsi="Times New Roman" w:cs="Times New Roman"/>
          <w:sz w:val="28"/>
          <w:szCs w:val="28"/>
        </w:rPr>
        <w:t xml:space="preserve">нами </w:t>
      </w:r>
      <w:r>
        <w:rPr>
          <w:rFonts w:ascii="Times New Roman" w:hAnsi="Times New Roman" w:cs="Times New Roman"/>
          <w:sz w:val="28"/>
          <w:szCs w:val="28"/>
        </w:rPr>
        <w:t xml:space="preserve">были выдвинуты гипотезы двух видов: гипотезы о главных эффектах и гипотезы о взаимодействии характеристик. Гипотезы о главных эффектах описывают влияние основных характеристик рынка и товара непосредственно на ценовую премию. Гипотезы о </w:t>
      </w:r>
      <w:r w:rsidR="00A7406D">
        <w:rPr>
          <w:rFonts w:ascii="Times New Roman" w:hAnsi="Times New Roman" w:cs="Times New Roman"/>
          <w:sz w:val="28"/>
          <w:szCs w:val="28"/>
        </w:rPr>
        <w:t xml:space="preserve">взаимодействии </w:t>
      </w:r>
      <w:proofErr w:type="gramStart"/>
      <w:r w:rsidR="00A7406D">
        <w:rPr>
          <w:rFonts w:ascii="Times New Roman" w:hAnsi="Times New Roman" w:cs="Times New Roman"/>
          <w:sz w:val="28"/>
          <w:szCs w:val="28"/>
        </w:rPr>
        <w:t>описывают</w:t>
      </w:r>
      <w:proofErr w:type="gramEnd"/>
      <w:r w:rsidR="00A7406D">
        <w:rPr>
          <w:rFonts w:ascii="Times New Roman" w:hAnsi="Times New Roman" w:cs="Times New Roman"/>
          <w:sz w:val="28"/>
          <w:szCs w:val="28"/>
        </w:rPr>
        <w:t xml:space="preserve"> как между собой связаны характеристики продавца (</w:t>
      </w:r>
      <w:proofErr w:type="spellStart"/>
      <w:r w:rsidR="00A7406D">
        <w:rPr>
          <w:rFonts w:ascii="Times New Roman" w:hAnsi="Times New Roman" w:cs="Times New Roman"/>
          <w:sz w:val="28"/>
          <w:szCs w:val="28"/>
        </w:rPr>
        <w:t>интернет-магазина</w:t>
      </w:r>
      <w:proofErr w:type="spellEnd"/>
      <w:r w:rsidR="00A7406D">
        <w:rPr>
          <w:rFonts w:ascii="Times New Roman" w:hAnsi="Times New Roman" w:cs="Times New Roman"/>
          <w:sz w:val="28"/>
          <w:szCs w:val="28"/>
        </w:rPr>
        <w:t>) и рынка.</w:t>
      </w:r>
    </w:p>
    <w:p w:rsidR="00A7406D" w:rsidRPr="00A7406D" w:rsidRDefault="00A7406D" w:rsidP="00A7406D">
      <w:pPr>
        <w:pStyle w:val="p"/>
        <w:spacing w:after="80" w:afterAutospacing="0" w:line="360" w:lineRule="auto"/>
        <w:jc w:val="both"/>
        <w:rPr>
          <w:rFonts w:eastAsiaTheme="minorHAnsi"/>
          <w:i/>
          <w:sz w:val="28"/>
          <w:szCs w:val="28"/>
          <w:lang w:eastAsia="en-US"/>
        </w:rPr>
      </w:pPr>
      <w:r w:rsidRPr="00A7406D">
        <w:rPr>
          <w:rFonts w:eastAsiaTheme="minorHAnsi"/>
          <w:i/>
          <w:sz w:val="28"/>
          <w:szCs w:val="28"/>
          <w:lang w:eastAsia="en-US"/>
        </w:rPr>
        <w:t>Гипотезы, связанные с главными эффектами:</w:t>
      </w:r>
    </w:p>
    <w:p w:rsidR="00A7406D" w:rsidRPr="002579A0" w:rsidRDefault="00A7406D" w:rsidP="002734AD">
      <w:pPr>
        <w:pStyle w:val="p"/>
        <w:spacing w:after="80" w:afterAutospacing="0" w:line="360" w:lineRule="auto"/>
        <w:ind w:firstLine="708"/>
        <w:jc w:val="both"/>
        <w:rPr>
          <w:rFonts w:eastAsiaTheme="minorHAnsi"/>
          <w:i/>
          <w:sz w:val="28"/>
          <w:szCs w:val="28"/>
          <w:lang w:eastAsia="en-US"/>
        </w:rPr>
      </w:pPr>
      <w:r w:rsidRPr="002579A0">
        <w:rPr>
          <w:rFonts w:eastAsiaTheme="minorHAnsi"/>
          <w:i/>
          <w:sz w:val="28"/>
          <w:szCs w:val="28"/>
          <w:lang w:eastAsia="en-US"/>
        </w:rPr>
        <w:t>H1: Чем выше рейтинг качества обслуживания, тем выше цены.</w:t>
      </w:r>
    </w:p>
    <w:p w:rsidR="002734AD" w:rsidRPr="00A7406D" w:rsidRDefault="002734AD" w:rsidP="002734AD">
      <w:pPr>
        <w:pStyle w:val="p"/>
        <w:spacing w:after="80" w:afterAutospacing="0" w:line="360" w:lineRule="auto"/>
        <w:ind w:firstLine="708"/>
        <w:jc w:val="both"/>
        <w:rPr>
          <w:rFonts w:eastAsiaTheme="minorHAnsi"/>
          <w:sz w:val="28"/>
          <w:szCs w:val="28"/>
          <w:lang w:eastAsia="en-US"/>
        </w:rPr>
      </w:pPr>
      <w:r>
        <w:rPr>
          <w:rFonts w:eastAsiaTheme="minorHAnsi"/>
          <w:sz w:val="28"/>
          <w:szCs w:val="28"/>
          <w:lang w:eastAsia="en-US"/>
        </w:rPr>
        <w:t xml:space="preserve">Так как в условия доступности информации покупатель может дифференцировать продавцов, то качество обслуживания может стать серьезным сигналом для привлечения клиентов. </w:t>
      </w:r>
      <w:proofErr w:type="gramStart"/>
      <w:r>
        <w:rPr>
          <w:rFonts w:eastAsiaTheme="minorHAnsi"/>
          <w:sz w:val="28"/>
          <w:szCs w:val="28"/>
          <w:lang w:eastAsia="en-US"/>
        </w:rPr>
        <w:t xml:space="preserve">Улучшенное качество обслуживания может повысить удовлетворенность покупателя, а также привлечь внимания покупателя к данному </w:t>
      </w:r>
      <w:proofErr w:type="spellStart"/>
      <w:r>
        <w:rPr>
          <w:rFonts w:eastAsiaTheme="minorHAnsi"/>
          <w:sz w:val="28"/>
          <w:szCs w:val="28"/>
          <w:lang w:eastAsia="en-US"/>
        </w:rPr>
        <w:t>интернет-магазину</w:t>
      </w:r>
      <w:proofErr w:type="spellEnd"/>
      <w:r>
        <w:rPr>
          <w:rFonts w:eastAsiaTheme="minorHAnsi"/>
          <w:sz w:val="28"/>
          <w:szCs w:val="28"/>
          <w:lang w:eastAsia="en-US"/>
        </w:rPr>
        <w:t>,</w:t>
      </w:r>
      <w:r w:rsidR="002579A0">
        <w:rPr>
          <w:rFonts w:eastAsiaTheme="minorHAnsi"/>
          <w:sz w:val="28"/>
          <w:szCs w:val="28"/>
          <w:lang w:eastAsia="en-US"/>
        </w:rPr>
        <w:t xml:space="preserve"> </w:t>
      </w:r>
      <w:r>
        <w:rPr>
          <w:rFonts w:eastAsiaTheme="minorHAnsi"/>
          <w:sz w:val="28"/>
          <w:szCs w:val="28"/>
          <w:lang w:eastAsia="en-US"/>
        </w:rPr>
        <w:t>что может привести к тому, что покупатель и в дальнейшем будет обращаться к услугам данного продавца.</w:t>
      </w:r>
      <w:proofErr w:type="gramEnd"/>
      <w:r>
        <w:rPr>
          <w:rFonts w:eastAsiaTheme="minorHAnsi"/>
          <w:sz w:val="28"/>
          <w:szCs w:val="28"/>
          <w:lang w:eastAsia="en-US"/>
        </w:rPr>
        <w:t xml:space="preserve"> Становясь лояльным к продавцу, покупатель готов заплатить дополнительные деньги за качественный сервис.</w:t>
      </w:r>
    </w:p>
    <w:p w:rsidR="00A7406D" w:rsidRPr="002579A0" w:rsidRDefault="00A7406D" w:rsidP="002734AD">
      <w:pPr>
        <w:pStyle w:val="p"/>
        <w:spacing w:after="80" w:afterAutospacing="0" w:line="360" w:lineRule="auto"/>
        <w:ind w:firstLine="708"/>
        <w:jc w:val="both"/>
        <w:rPr>
          <w:rFonts w:eastAsiaTheme="minorHAnsi"/>
          <w:i/>
          <w:sz w:val="28"/>
          <w:szCs w:val="28"/>
          <w:lang w:eastAsia="en-US"/>
        </w:rPr>
      </w:pPr>
      <w:r w:rsidRPr="002579A0">
        <w:rPr>
          <w:rFonts w:eastAsiaTheme="minorHAnsi"/>
          <w:i/>
          <w:sz w:val="28"/>
          <w:szCs w:val="28"/>
          <w:lang w:eastAsia="en-US"/>
        </w:rPr>
        <w:t>H2: Количество отзывов об</w:t>
      </w:r>
      <w:r w:rsidR="002C20D2" w:rsidRPr="002579A0">
        <w:rPr>
          <w:rFonts w:eastAsiaTheme="minorHAnsi"/>
          <w:i/>
          <w:sz w:val="28"/>
          <w:szCs w:val="28"/>
          <w:lang w:eastAsia="en-US"/>
        </w:rPr>
        <w:t xml:space="preserve"> </w:t>
      </w:r>
      <w:proofErr w:type="spellStart"/>
      <w:proofErr w:type="gramStart"/>
      <w:r w:rsidRPr="002579A0">
        <w:rPr>
          <w:rFonts w:eastAsiaTheme="minorHAnsi"/>
          <w:i/>
          <w:sz w:val="28"/>
          <w:szCs w:val="28"/>
          <w:lang w:eastAsia="en-US"/>
        </w:rPr>
        <w:t>интернет-магазине</w:t>
      </w:r>
      <w:proofErr w:type="spellEnd"/>
      <w:proofErr w:type="gramEnd"/>
      <w:r w:rsidR="002C20D2" w:rsidRPr="002579A0">
        <w:rPr>
          <w:rFonts w:eastAsiaTheme="minorHAnsi"/>
          <w:i/>
          <w:sz w:val="28"/>
          <w:szCs w:val="28"/>
          <w:lang w:eastAsia="en-US"/>
        </w:rPr>
        <w:t xml:space="preserve"> </w:t>
      </w:r>
      <w:r w:rsidRPr="002579A0">
        <w:rPr>
          <w:rFonts w:eastAsiaTheme="minorHAnsi"/>
          <w:i/>
          <w:sz w:val="28"/>
          <w:szCs w:val="28"/>
          <w:lang w:eastAsia="en-US"/>
        </w:rPr>
        <w:t>положительно влияет на ценовую премию.</w:t>
      </w:r>
    </w:p>
    <w:p w:rsidR="00A7406D" w:rsidRDefault="00A7406D" w:rsidP="002C20D2">
      <w:pPr>
        <w:pStyle w:val="p"/>
        <w:spacing w:after="80" w:afterAutospacing="0" w:line="360" w:lineRule="auto"/>
        <w:ind w:firstLine="708"/>
        <w:jc w:val="both"/>
        <w:rPr>
          <w:rFonts w:eastAsiaTheme="minorHAnsi"/>
          <w:sz w:val="28"/>
          <w:szCs w:val="28"/>
          <w:lang w:eastAsia="en-US"/>
        </w:rPr>
      </w:pPr>
      <w:proofErr w:type="spellStart"/>
      <w:r w:rsidRPr="00A7406D">
        <w:rPr>
          <w:rFonts w:eastAsiaTheme="minorHAnsi"/>
          <w:sz w:val="28"/>
          <w:szCs w:val="28"/>
          <w:lang w:eastAsia="en-US"/>
        </w:rPr>
        <w:t>Varian</w:t>
      </w:r>
      <w:proofErr w:type="spellEnd"/>
      <w:r w:rsidR="002C20D2">
        <w:rPr>
          <w:rFonts w:eastAsiaTheme="minorHAnsi"/>
          <w:sz w:val="28"/>
          <w:szCs w:val="28"/>
          <w:lang w:eastAsia="en-US"/>
        </w:rPr>
        <w:t xml:space="preserve"> </w:t>
      </w:r>
      <w:r w:rsidRPr="00A7406D">
        <w:rPr>
          <w:rFonts w:eastAsiaTheme="minorHAnsi"/>
          <w:sz w:val="28"/>
          <w:szCs w:val="28"/>
          <w:lang w:eastAsia="en-US"/>
        </w:rPr>
        <w:t>(2000) предсказывал, что со временем должны образоваться 2 сегмента продавцов: низкое качество – низкие цены, высокое качество - высокие цены. Однако</w:t>
      </w:r>
      <w:r w:rsidR="002C20D2">
        <w:rPr>
          <w:rFonts w:eastAsiaTheme="minorHAnsi"/>
          <w:sz w:val="28"/>
          <w:szCs w:val="28"/>
          <w:lang w:eastAsia="en-US"/>
        </w:rPr>
        <w:t xml:space="preserve"> </w:t>
      </w:r>
      <w:proofErr w:type="spellStart"/>
      <w:r w:rsidRPr="00A7406D">
        <w:rPr>
          <w:rFonts w:eastAsiaTheme="minorHAnsi"/>
          <w:sz w:val="28"/>
          <w:szCs w:val="28"/>
          <w:lang w:eastAsia="en-US"/>
        </w:rPr>
        <w:t>Panetal</w:t>
      </w:r>
      <w:proofErr w:type="spellEnd"/>
      <w:r w:rsidRPr="00A7406D">
        <w:rPr>
          <w:rFonts w:eastAsiaTheme="minorHAnsi"/>
          <w:sz w:val="28"/>
          <w:szCs w:val="28"/>
          <w:lang w:eastAsia="en-US"/>
        </w:rPr>
        <w:t>. (2002) обнаружили, что качество обслуживания в малой степени объясняет способность</w:t>
      </w:r>
      <w:r w:rsidR="002C20D2">
        <w:rPr>
          <w:rFonts w:eastAsiaTheme="minorHAnsi"/>
          <w:sz w:val="28"/>
          <w:szCs w:val="28"/>
          <w:lang w:eastAsia="en-US"/>
        </w:rPr>
        <w:t xml:space="preserve"> </w:t>
      </w:r>
      <w:proofErr w:type="spellStart"/>
      <w:r w:rsidRPr="00A7406D">
        <w:rPr>
          <w:rFonts w:eastAsiaTheme="minorHAnsi"/>
          <w:sz w:val="28"/>
          <w:szCs w:val="28"/>
          <w:lang w:eastAsia="en-US"/>
        </w:rPr>
        <w:t>ритейлера</w:t>
      </w:r>
      <w:proofErr w:type="spellEnd"/>
      <w:r w:rsidR="002C20D2">
        <w:rPr>
          <w:rFonts w:eastAsiaTheme="minorHAnsi"/>
          <w:sz w:val="28"/>
          <w:szCs w:val="28"/>
          <w:lang w:eastAsia="en-US"/>
        </w:rPr>
        <w:t xml:space="preserve"> </w:t>
      </w:r>
      <w:r w:rsidRPr="00A7406D">
        <w:rPr>
          <w:rFonts w:eastAsiaTheme="minorHAnsi"/>
          <w:sz w:val="28"/>
          <w:szCs w:val="28"/>
          <w:lang w:eastAsia="en-US"/>
        </w:rPr>
        <w:t>назначать более высокую цену. Мало того, вопреки ожиданиям</w:t>
      </w:r>
      <w:r w:rsidR="002C20D2">
        <w:rPr>
          <w:rFonts w:eastAsiaTheme="minorHAnsi"/>
          <w:sz w:val="28"/>
          <w:szCs w:val="28"/>
          <w:lang w:eastAsia="en-US"/>
        </w:rPr>
        <w:t xml:space="preserve"> </w:t>
      </w:r>
      <w:proofErr w:type="spellStart"/>
      <w:r w:rsidRPr="00A7406D">
        <w:rPr>
          <w:rFonts w:eastAsiaTheme="minorHAnsi"/>
          <w:sz w:val="28"/>
          <w:szCs w:val="28"/>
          <w:lang w:eastAsia="en-US"/>
        </w:rPr>
        <w:t>Вэриана</w:t>
      </w:r>
      <w:proofErr w:type="spellEnd"/>
      <w:r w:rsidRPr="00A7406D">
        <w:rPr>
          <w:rFonts w:eastAsiaTheme="minorHAnsi"/>
          <w:sz w:val="28"/>
          <w:szCs w:val="28"/>
          <w:lang w:eastAsia="en-US"/>
        </w:rPr>
        <w:t xml:space="preserve">, многочисленным оказывается класс магазинов, обеспечивающих высокое качество и низкие цены, а также класс магазинов с низким качеством, но </w:t>
      </w:r>
      <w:r w:rsidRPr="00A7406D">
        <w:rPr>
          <w:rFonts w:eastAsiaTheme="minorHAnsi"/>
          <w:sz w:val="28"/>
          <w:szCs w:val="28"/>
          <w:lang w:eastAsia="en-US"/>
        </w:rPr>
        <w:lastRenderedPageBreak/>
        <w:t>высокими ценами. Поэтому проверка указанных выше гипотез с помощью нашей модели представляет интерес.</w:t>
      </w:r>
    </w:p>
    <w:p w:rsidR="002579A0" w:rsidRPr="00A7406D" w:rsidRDefault="002579A0" w:rsidP="000C1031">
      <w:pPr>
        <w:pStyle w:val="p"/>
        <w:spacing w:after="80" w:afterAutospacing="0" w:line="360" w:lineRule="auto"/>
        <w:ind w:firstLine="708"/>
        <w:jc w:val="both"/>
        <w:rPr>
          <w:rFonts w:eastAsiaTheme="minorHAnsi"/>
          <w:sz w:val="28"/>
          <w:szCs w:val="28"/>
          <w:lang w:eastAsia="en-US"/>
        </w:rPr>
      </w:pPr>
      <w:proofErr w:type="gramStart"/>
      <w:r>
        <w:rPr>
          <w:rFonts w:eastAsiaTheme="minorHAnsi"/>
          <w:sz w:val="28"/>
          <w:szCs w:val="28"/>
          <w:lang w:eastAsia="en-US"/>
        </w:rPr>
        <w:t xml:space="preserve">Для покупателя может быть важным то, сколько отзывов оставили предыдущие клиенты о данном </w:t>
      </w:r>
      <w:proofErr w:type="spellStart"/>
      <w:r>
        <w:rPr>
          <w:rFonts w:eastAsiaTheme="minorHAnsi"/>
          <w:sz w:val="28"/>
          <w:szCs w:val="28"/>
          <w:lang w:eastAsia="en-US"/>
        </w:rPr>
        <w:t>интернет-магазине</w:t>
      </w:r>
      <w:proofErr w:type="spellEnd"/>
      <w:r>
        <w:rPr>
          <w:rFonts w:eastAsiaTheme="minorHAnsi"/>
          <w:sz w:val="28"/>
          <w:szCs w:val="28"/>
          <w:lang w:eastAsia="en-US"/>
        </w:rPr>
        <w:t xml:space="preserve">, так как это может говорить о его популярности, </w:t>
      </w:r>
      <w:r w:rsidR="00970C24">
        <w:rPr>
          <w:rFonts w:eastAsiaTheme="minorHAnsi"/>
          <w:sz w:val="28"/>
          <w:szCs w:val="28"/>
          <w:lang w:eastAsia="en-US"/>
        </w:rPr>
        <w:t>и о том, что, возможно, клиенты этого магазина настолько довольны, что готовы порекомендовать такого продавца,</w:t>
      </w:r>
      <w:r w:rsidR="00783D67">
        <w:rPr>
          <w:rFonts w:eastAsiaTheme="minorHAnsi"/>
          <w:sz w:val="28"/>
          <w:szCs w:val="28"/>
          <w:lang w:eastAsia="en-US"/>
        </w:rPr>
        <w:t xml:space="preserve"> </w:t>
      </w:r>
      <w:r w:rsidR="00970C24">
        <w:rPr>
          <w:rFonts w:eastAsiaTheme="minorHAnsi"/>
          <w:sz w:val="28"/>
          <w:szCs w:val="28"/>
          <w:lang w:eastAsia="en-US"/>
        </w:rPr>
        <w:t>оставляя о нем отзыв.</w:t>
      </w:r>
      <w:proofErr w:type="gramEnd"/>
    </w:p>
    <w:p w:rsidR="00A7406D" w:rsidRPr="00783D67" w:rsidRDefault="00A7406D" w:rsidP="000C1031">
      <w:pPr>
        <w:pStyle w:val="p"/>
        <w:spacing w:after="80" w:afterAutospacing="0" w:line="360" w:lineRule="auto"/>
        <w:ind w:firstLine="708"/>
        <w:jc w:val="both"/>
        <w:rPr>
          <w:rFonts w:eastAsiaTheme="minorHAnsi"/>
          <w:i/>
          <w:sz w:val="28"/>
          <w:szCs w:val="28"/>
          <w:lang w:eastAsia="en-US"/>
        </w:rPr>
      </w:pPr>
      <w:r w:rsidRPr="00783D67">
        <w:rPr>
          <w:rFonts w:eastAsiaTheme="minorHAnsi"/>
          <w:i/>
          <w:sz w:val="28"/>
          <w:szCs w:val="28"/>
          <w:lang w:eastAsia="en-US"/>
        </w:rPr>
        <w:t>H</w:t>
      </w:r>
      <w:r w:rsidR="00B87591">
        <w:rPr>
          <w:rFonts w:eastAsiaTheme="minorHAnsi"/>
          <w:i/>
          <w:sz w:val="28"/>
          <w:szCs w:val="28"/>
          <w:lang w:eastAsia="en-US"/>
        </w:rPr>
        <w:t>3</w:t>
      </w:r>
      <w:r w:rsidRPr="00783D67">
        <w:rPr>
          <w:rFonts w:eastAsiaTheme="minorHAnsi"/>
          <w:i/>
          <w:sz w:val="28"/>
          <w:szCs w:val="28"/>
          <w:lang w:eastAsia="en-US"/>
        </w:rPr>
        <w:t xml:space="preserve">: Количество пунктов </w:t>
      </w:r>
      <w:proofErr w:type="spellStart"/>
      <w:r w:rsidRPr="00783D67">
        <w:rPr>
          <w:rFonts w:eastAsiaTheme="minorHAnsi"/>
          <w:i/>
          <w:sz w:val="28"/>
          <w:szCs w:val="28"/>
          <w:lang w:eastAsia="en-US"/>
        </w:rPr>
        <w:t>самовывоза</w:t>
      </w:r>
      <w:proofErr w:type="spellEnd"/>
      <w:r w:rsidRPr="00783D67">
        <w:rPr>
          <w:rFonts w:eastAsiaTheme="minorHAnsi"/>
          <w:i/>
          <w:sz w:val="28"/>
          <w:szCs w:val="28"/>
          <w:lang w:eastAsia="en-US"/>
        </w:rPr>
        <w:t xml:space="preserve"> товара положительно влияет на цену, устанавливаемую</w:t>
      </w:r>
      <w:r w:rsidR="002C20D2" w:rsidRPr="00783D67">
        <w:rPr>
          <w:rFonts w:eastAsiaTheme="minorHAnsi"/>
          <w:i/>
          <w:sz w:val="28"/>
          <w:szCs w:val="28"/>
          <w:lang w:eastAsia="en-US"/>
        </w:rPr>
        <w:t xml:space="preserve"> </w:t>
      </w:r>
      <w:proofErr w:type="spellStart"/>
      <w:proofErr w:type="gramStart"/>
      <w:r w:rsidRPr="00783D67">
        <w:rPr>
          <w:rFonts w:eastAsiaTheme="minorHAnsi"/>
          <w:i/>
          <w:sz w:val="28"/>
          <w:szCs w:val="28"/>
          <w:lang w:eastAsia="en-US"/>
        </w:rPr>
        <w:t>интернет-магазином</w:t>
      </w:r>
      <w:proofErr w:type="spellEnd"/>
      <w:proofErr w:type="gramEnd"/>
      <w:r w:rsidRPr="00783D67">
        <w:rPr>
          <w:rFonts w:eastAsiaTheme="minorHAnsi"/>
          <w:i/>
          <w:sz w:val="28"/>
          <w:szCs w:val="28"/>
          <w:lang w:eastAsia="en-US"/>
        </w:rPr>
        <w:t>.</w:t>
      </w:r>
    </w:p>
    <w:p w:rsidR="00A7406D" w:rsidRPr="00A7406D" w:rsidRDefault="00A7406D" w:rsidP="000C1031">
      <w:pPr>
        <w:pStyle w:val="p"/>
        <w:spacing w:after="80" w:afterAutospacing="0" w:line="360" w:lineRule="auto"/>
        <w:ind w:firstLine="708"/>
        <w:jc w:val="both"/>
        <w:rPr>
          <w:rFonts w:eastAsiaTheme="minorHAnsi"/>
          <w:sz w:val="28"/>
          <w:szCs w:val="28"/>
          <w:lang w:eastAsia="en-US"/>
        </w:rPr>
      </w:pPr>
      <w:r w:rsidRPr="00A7406D">
        <w:rPr>
          <w:rFonts w:eastAsiaTheme="minorHAnsi"/>
          <w:sz w:val="28"/>
          <w:szCs w:val="28"/>
          <w:lang w:eastAsia="en-US"/>
        </w:rPr>
        <w:t xml:space="preserve">Возможность </w:t>
      </w:r>
      <w:proofErr w:type="spellStart"/>
      <w:r w:rsidRPr="00A7406D">
        <w:rPr>
          <w:rFonts w:eastAsiaTheme="minorHAnsi"/>
          <w:sz w:val="28"/>
          <w:szCs w:val="28"/>
          <w:lang w:eastAsia="en-US"/>
        </w:rPr>
        <w:t>самовывоза</w:t>
      </w:r>
      <w:proofErr w:type="spellEnd"/>
      <w:r w:rsidRPr="00A7406D">
        <w:rPr>
          <w:rFonts w:eastAsiaTheme="minorHAnsi"/>
          <w:sz w:val="28"/>
          <w:szCs w:val="28"/>
          <w:lang w:eastAsia="en-US"/>
        </w:rPr>
        <w:t xml:space="preserve"> </w:t>
      </w:r>
      <w:r w:rsidR="00783D67">
        <w:rPr>
          <w:rFonts w:eastAsiaTheme="minorHAnsi"/>
          <w:sz w:val="28"/>
          <w:szCs w:val="28"/>
          <w:lang w:eastAsia="en-US"/>
        </w:rPr>
        <w:t>рассматривается как важная</w:t>
      </w:r>
      <w:r w:rsidRPr="00A7406D">
        <w:rPr>
          <w:rFonts w:eastAsiaTheme="minorHAnsi"/>
          <w:sz w:val="28"/>
          <w:szCs w:val="28"/>
          <w:lang w:eastAsia="en-US"/>
        </w:rPr>
        <w:t xml:space="preserve"> характеристику услуги, оказываемой магазином.</w:t>
      </w:r>
      <w:r w:rsidR="00783D67">
        <w:rPr>
          <w:rFonts w:eastAsiaTheme="minorHAnsi"/>
          <w:sz w:val="28"/>
          <w:szCs w:val="28"/>
          <w:lang w:eastAsia="en-US"/>
        </w:rPr>
        <w:t xml:space="preserve"> Многие покупатели сегодня предпочитают забирать товар самостоятельно, </w:t>
      </w:r>
      <w:proofErr w:type="gramStart"/>
      <w:r w:rsidR="00783D67">
        <w:rPr>
          <w:rFonts w:eastAsiaTheme="minorHAnsi"/>
          <w:sz w:val="28"/>
          <w:szCs w:val="28"/>
          <w:lang w:eastAsia="en-US"/>
        </w:rPr>
        <w:t>к</w:t>
      </w:r>
      <w:proofErr w:type="gramEnd"/>
      <w:r w:rsidR="00783D67">
        <w:rPr>
          <w:rFonts w:eastAsiaTheme="minorHAnsi"/>
          <w:sz w:val="28"/>
          <w:szCs w:val="28"/>
          <w:lang w:eastAsia="en-US"/>
        </w:rPr>
        <w:t xml:space="preserve"> примеры, по пути на работу, не тратя деньги за доставку. Чем больше у продавца пунктов </w:t>
      </w:r>
      <w:proofErr w:type="spellStart"/>
      <w:r w:rsidR="00783D67">
        <w:rPr>
          <w:rFonts w:eastAsiaTheme="minorHAnsi"/>
          <w:sz w:val="28"/>
          <w:szCs w:val="28"/>
          <w:lang w:eastAsia="en-US"/>
        </w:rPr>
        <w:t>самовывоза</w:t>
      </w:r>
      <w:proofErr w:type="spellEnd"/>
      <w:r w:rsidR="00783D67">
        <w:rPr>
          <w:rFonts w:eastAsiaTheme="minorHAnsi"/>
          <w:sz w:val="28"/>
          <w:szCs w:val="28"/>
          <w:lang w:eastAsia="en-US"/>
        </w:rPr>
        <w:t xml:space="preserve"> по городу, тем большее количество покупателей может  возможность удовлетворить потребность в </w:t>
      </w:r>
      <w:proofErr w:type="spellStart"/>
      <w:r w:rsidR="00783D67">
        <w:rPr>
          <w:rFonts w:eastAsiaTheme="minorHAnsi"/>
          <w:sz w:val="28"/>
          <w:szCs w:val="28"/>
          <w:lang w:eastAsia="en-US"/>
        </w:rPr>
        <w:t>самовывозе</w:t>
      </w:r>
      <w:proofErr w:type="spellEnd"/>
      <w:r w:rsidR="00783D67">
        <w:rPr>
          <w:rFonts w:eastAsiaTheme="minorHAnsi"/>
          <w:sz w:val="28"/>
          <w:szCs w:val="28"/>
          <w:lang w:eastAsia="en-US"/>
        </w:rPr>
        <w:t xml:space="preserve">. Наличие данной характеристики может стать важным фактором в решении о покупке товара в том или ином </w:t>
      </w:r>
      <w:proofErr w:type="spellStart"/>
      <w:proofErr w:type="gramStart"/>
      <w:r w:rsidR="00783D67">
        <w:rPr>
          <w:rFonts w:eastAsiaTheme="minorHAnsi"/>
          <w:sz w:val="28"/>
          <w:szCs w:val="28"/>
          <w:lang w:eastAsia="en-US"/>
        </w:rPr>
        <w:t>интернет-магазине</w:t>
      </w:r>
      <w:proofErr w:type="spellEnd"/>
      <w:proofErr w:type="gramEnd"/>
      <w:r w:rsidR="00783D67">
        <w:rPr>
          <w:rFonts w:eastAsiaTheme="minorHAnsi"/>
          <w:sz w:val="28"/>
          <w:szCs w:val="28"/>
          <w:lang w:eastAsia="en-US"/>
        </w:rPr>
        <w:t xml:space="preserve">. </w:t>
      </w:r>
    </w:p>
    <w:p w:rsidR="00A7406D" w:rsidRPr="00605FBC" w:rsidRDefault="00A7406D" w:rsidP="000C1031">
      <w:pPr>
        <w:pStyle w:val="p"/>
        <w:spacing w:after="80" w:afterAutospacing="0" w:line="360" w:lineRule="auto"/>
        <w:ind w:firstLine="708"/>
        <w:jc w:val="both"/>
        <w:rPr>
          <w:rFonts w:eastAsiaTheme="minorHAnsi"/>
          <w:i/>
          <w:sz w:val="28"/>
          <w:szCs w:val="28"/>
          <w:lang w:eastAsia="en-US"/>
        </w:rPr>
      </w:pPr>
      <w:r w:rsidRPr="00605FBC">
        <w:rPr>
          <w:rFonts w:eastAsiaTheme="minorHAnsi"/>
          <w:i/>
          <w:sz w:val="28"/>
          <w:szCs w:val="28"/>
          <w:lang w:eastAsia="en-US"/>
        </w:rPr>
        <w:t>H5:</w:t>
      </w:r>
      <w:proofErr w:type="gramStart"/>
      <w:r w:rsidRPr="00605FBC">
        <w:rPr>
          <w:rFonts w:eastAsiaTheme="minorHAnsi"/>
          <w:i/>
          <w:sz w:val="28"/>
          <w:szCs w:val="28"/>
          <w:lang w:eastAsia="en-US"/>
        </w:rPr>
        <w:t>В</w:t>
      </w:r>
      <w:r w:rsidR="002C20D2" w:rsidRPr="00605FBC">
        <w:rPr>
          <w:rFonts w:eastAsiaTheme="minorHAnsi"/>
          <w:i/>
          <w:sz w:val="28"/>
          <w:szCs w:val="28"/>
          <w:lang w:eastAsia="en-US"/>
        </w:rPr>
        <w:t xml:space="preserve"> </w:t>
      </w:r>
      <w:proofErr w:type="spellStart"/>
      <w:r w:rsidRPr="00605FBC">
        <w:rPr>
          <w:rFonts w:eastAsiaTheme="minorHAnsi"/>
          <w:i/>
          <w:sz w:val="28"/>
          <w:szCs w:val="28"/>
          <w:lang w:eastAsia="en-US"/>
        </w:rPr>
        <w:t>интернет-магазинах</w:t>
      </w:r>
      <w:proofErr w:type="spellEnd"/>
      <w:r w:rsidRPr="00605FBC">
        <w:rPr>
          <w:rFonts w:eastAsiaTheme="minorHAnsi"/>
          <w:i/>
          <w:sz w:val="28"/>
          <w:szCs w:val="28"/>
          <w:lang w:eastAsia="en-US"/>
        </w:rPr>
        <w:t>, принадлежащих традиционным</w:t>
      </w:r>
      <w:r w:rsidR="002C20D2" w:rsidRPr="00605FBC">
        <w:rPr>
          <w:rFonts w:eastAsiaTheme="minorHAnsi"/>
          <w:i/>
          <w:sz w:val="28"/>
          <w:szCs w:val="28"/>
          <w:lang w:eastAsia="en-US"/>
        </w:rPr>
        <w:t xml:space="preserve"> </w:t>
      </w:r>
      <w:proofErr w:type="spellStart"/>
      <w:r w:rsidRPr="00605FBC">
        <w:rPr>
          <w:rFonts w:eastAsiaTheme="minorHAnsi"/>
          <w:i/>
          <w:sz w:val="28"/>
          <w:szCs w:val="28"/>
          <w:lang w:eastAsia="en-US"/>
        </w:rPr>
        <w:t>ритейлерам</w:t>
      </w:r>
      <w:proofErr w:type="spellEnd"/>
      <w:r w:rsidR="002C20D2" w:rsidRPr="00605FBC">
        <w:rPr>
          <w:rFonts w:eastAsiaTheme="minorHAnsi"/>
          <w:i/>
          <w:sz w:val="28"/>
          <w:szCs w:val="28"/>
          <w:lang w:eastAsia="en-US"/>
        </w:rPr>
        <w:t xml:space="preserve"> </w:t>
      </w:r>
      <w:r w:rsidRPr="00605FBC">
        <w:rPr>
          <w:rFonts w:eastAsiaTheme="minorHAnsi"/>
          <w:i/>
          <w:sz w:val="28"/>
          <w:szCs w:val="28"/>
          <w:lang w:eastAsia="en-US"/>
        </w:rPr>
        <w:t>федерального уровня, цены выше, чем в магазинах, работающих только в Интернете.</w:t>
      </w:r>
      <w:proofErr w:type="gramEnd"/>
    </w:p>
    <w:p w:rsidR="00A7406D" w:rsidRPr="00A7406D" w:rsidRDefault="00A7406D" w:rsidP="000C1031">
      <w:pPr>
        <w:pStyle w:val="p"/>
        <w:spacing w:after="80" w:afterAutospacing="0" w:line="360" w:lineRule="auto"/>
        <w:ind w:firstLine="708"/>
        <w:jc w:val="both"/>
        <w:rPr>
          <w:rFonts w:eastAsiaTheme="minorHAnsi"/>
          <w:sz w:val="28"/>
          <w:szCs w:val="28"/>
          <w:lang w:eastAsia="en-US"/>
        </w:rPr>
      </w:pPr>
      <w:r w:rsidRPr="00A7406D">
        <w:rPr>
          <w:rFonts w:eastAsiaTheme="minorHAnsi"/>
          <w:sz w:val="28"/>
          <w:szCs w:val="28"/>
          <w:lang w:eastAsia="en-US"/>
        </w:rPr>
        <w:t>Данное предположение связано с более высокой узнаваемостью традиционных магазинов</w:t>
      </w:r>
      <w:r w:rsidR="00605FBC">
        <w:rPr>
          <w:rFonts w:eastAsiaTheme="minorHAnsi"/>
          <w:sz w:val="28"/>
          <w:szCs w:val="28"/>
          <w:lang w:eastAsia="en-US"/>
        </w:rPr>
        <w:t xml:space="preserve">. Как </w:t>
      </w:r>
      <w:proofErr w:type="gramStart"/>
      <w:r w:rsidR="00605FBC">
        <w:rPr>
          <w:rFonts w:eastAsiaTheme="minorHAnsi"/>
          <w:sz w:val="28"/>
          <w:szCs w:val="28"/>
          <w:lang w:eastAsia="en-US"/>
        </w:rPr>
        <w:t>правило</w:t>
      </w:r>
      <w:proofErr w:type="gramEnd"/>
      <w:r w:rsidR="00605FBC">
        <w:rPr>
          <w:rFonts w:eastAsiaTheme="minorHAnsi"/>
          <w:sz w:val="28"/>
          <w:szCs w:val="28"/>
          <w:lang w:eastAsia="en-US"/>
        </w:rPr>
        <w:t xml:space="preserve"> покупатели чаще доверяют магазинам, о чьем «физическом существовании» они осведомлены, тогда как</w:t>
      </w:r>
      <w:r w:rsidRPr="00A7406D">
        <w:rPr>
          <w:rFonts w:eastAsiaTheme="minorHAnsi"/>
          <w:sz w:val="28"/>
          <w:szCs w:val="28"/>
          <w:lang w:eastAsia="en-US"/>
        </w:rPr>
        <w:t xml:space="preserve"> </w:t>
      </w:r>
      <w:r w:rsidR="00605FBC">
        <w:rPr>
          <w:rFonts w:eastAsiaTheme="minorHAnsi"/>
          <w:sz w:val="28"/>
          <w:szCs w:val="28"/>
          <w:lang w:eastAsia="en-US"/>
        </w:rPr>
        <w:t xml:space="preserve">покупка в неизвестном </w:t>
      </w:r>
      <w:proofErr w:type="spellStart"/>
      <w:r w:rsidR="00605FBC">
        <w:rPr>
          <w:rFonts w:eastAsiaTheme="minorHAnsi"/>
          <w:sz w:val="28"/>
          <w:szCs w:val="28"/>
          <w:lang w:eastAsia="en-US"/>
        </w:rPr>
        <w:t>интернет-магазине</w:t>
      </w:r>
      <w:proofErr w:type="spellEnd"/>
      <w:r w:rsidR="00605FBC">
        <w:rPr>
          <w:rFonts w:eastAsiaTheme="minorHAnsi"/>
          <w:sz w:val="28"/>
          <w:szCs w:val="28"/>
          <w:lang w:eastAsia="en-US"/>
        </w:rPr>
        <w:t xml:space="preserve"> может потребовать дополнительных усилий в поиске информации или же в дополнительном риске. Поэтому покупатель может быть го</w:t>
      </w:r>
      <w:r w:rsidR="005B4144">
        <w:rPr>
          <w:rFonts w:eastAsiaTheme="minorHAnsi"/>
          <w:sz w:val="28"/>
          <w:szCs w:val="28"/>
          <w:lang w:eastAsia="en-US"/>
        </w:rPr>
        <w:t xml:space="preserve">тов переплатить </w:t>
      </w:r>
      <w:proofErr w:type="spellStart"/>
      <w:r w:rsidR="005B4144">
        <w:rPr>
          <w:rFonts w:eastAsiaTheme="minorHAnsi"/>
          <w:sz w:val="28"/>
          <w:szCs w:val="28"/>
          <w:lang w:eastAsia="en-US"/>
        </w:rPr>
        <w:t>ритейлеру</w:t>
      </w:r>
      <w:proofErr w:type="spellEnd"/>
      <w:r w:rsidR="005B4144">
        <w:rPr>
          <w:rFonts w:eastAsiaTheme="minorHAnsi"/>
          <w:sz w:val="28"/>
          <w:szCs w:val="28"/>
          <w:lang w:eastAsia="en-US"/>
        </w:rPr>
        <w:t xml:space="preserve"> федерального уровня за надежность. Кроме того, магазины, </w:t>
      </w:r>
      <w:proofErr w:type="spellStart"/>
      <w:r w:rsidR="005B4144">
        <w:rPr>
          <w:rFonts w:eastAsiaTheme="minorHAnsi"/>
          <w:sz w:val="28"/>
          <w:szCs w:val="28"/>
          <w:lang w:eastAsia="en-US"/>
        </w:rPr>
        <w:t>рабоатающие</w:t>
      </w:r>
      <w:proofErr w:type="spellEnd"/>
      <w:r w:rsidR="005B4144">
        <w:rPr>
          <w:rFonts w:eastAsiaTheme="minorHAnsi"/>
          <w:sz w:val="28"/>
          <w:szCs w:val="28"/>
          <w:lang w:eastAsia="en-US"/>
        </w:rPr>
        <w:t xml:space="preserve"> </w:t>
      </w:r>
      <w:r w:rsidR="005B4144">
        <w:rPr>
          <w:rFonts w:eastAsiaTheme="minorHAnsi"/>
          <w:sz w:val="28"/>
          <w:szCs w:val="28"/>
          <w:lang w:eastAsia="en-US"/>
        </w:rPr>
        <w:lastRenderedPageBreak/>
        <w:t xml:space="preserve">как </w:t>
      </w:r>
      <w:proofErr w:type="spellStart"/>
      <w:r w:rsidR="005B4144">
        <w:rPr>
          <w:rFonts w:eastAsiaTheme="minorHAnsi"/>
          <w:sz w:val="28"/>
          <w:szCs w:val="28"/>
          <w:lang w:eastAsia="en-US"/>
        </w:rPr>
        <w:t>онлайн</w:t>
      </w:r>
      <w:proofErr w:type="spellEnd"/>
      <w:r w:rsidR="005B4144">
        <w:rPr>
          <w:rFonts w:eastAsiaTheme="minorHAnsi"/>
          <w:sz w:val="28"/>
          <w:szCs w:val="28"/>
          <w:lang w:eastAsia="en-US"/>
        </w:rPr>
        <w:t xml:space="preserve">, так и </w:t>
      </w:r>
      <w:proofErr w:type="spellStart"/>
      <w:r w:rsidR="005B4144">
        <w:rPr>
          <w:rFonts w:eastAsiaTheme="minorHAnsi"/>
          <w:sz w:val="28"/>
          <w:szCs w:val="28"/>
          <w:lang w:eastAsia="en-US"/>
        </w:rPr>
        <w:t>оффлайн</w:t>
      </w:r>
      <w:proofErr w:type="spellEnd"/>
      <w:r w:rsidR="005B4144">
        <w:rPr>
          <w:rFonts w:eastAsiaTheme="minorHAnsi"/>
          <w:sz w:val="28"/>
          <w:szCs w:val="28"/>
          <w:lang w:eastAsia="en-US"/>
        </w:rPr>
        <w:t xml:space="preserve"> имеют</w:t>
      </w:r>
      <w:r w:rsidRPr="00A7406D">
        <w:rPr>
          <w:rFonts w:eastAsiaTheme="minorHAnsi"/>
          <w:sz w:val="28"/>
          <w:szCs w:val="28"/>
          <w:lang w:eastAsia="en-US"/>
        </w:rPr>
        <w:t xml:space="preserve"> существенны</w:t>
      </w:r>
      <w:r w:rsidR="005B4144">
        <w:rPr>
          <w:rFonts w:eastAsiaTheme="minorHAnsi"/>
          <w:sz w:val="28"/>
          <w:szCs w:val="28"/>
          <w:lang w:eastAsia="en-US"/>
        </w:rPr>
        <w:t>е</w:t>
      </w:r>
      <w:r w:rsidRPr="00A7406D">
        <w:rPr>
          <w:rFonts w:eastAsiaTheme="minorHAnsi"/>
          <w:sz w:val="28"/>
          <w:szCs w:val="28"/>
          <w:lang w:eastAsia="en-US"/>
        </w:rPr>
        <w:t xml:space="preserve"> затрат</w:t>
      </w:r>
      <w:r w:rsidR="005B4144">
        <w:rPr>
          <w:rFonts w:eastAsiaTheme="minorHAnsi"/>
          <w:sz w:val="28"/>
          <w:szCs w:val="28"/>
          <w:lang w:eastAsia="en-US"/>
        </w:rPr>
        <w:t>ы</w:t>
      </w:r>
      <w:r w:rsidRPr="00A7406D">
        <w:rPr>
          <w:rFonts w:eastAsiaTheme="minorHAnsi"/>
          <w:sz w:val="28"/>
          <w:szCs w:val="28"/>
          <w:lang w:eastAsia="en-US"/>
        </w:rPr>
        <w:t xml:space="preserve"> на рекламу, </w:t>
      </w:r>
      <w:r w:rsidR="005B4144">
        <w:rPr>
          <w:rFonts w:eastAsiaTheme="minorHAnsi"/>
          <w:sz w:val="28"/>
          <w:szCs w:val="28"/>
          <w:lang w:eastAsia="en-US"/>
        </w:rPr>
        <w:t>а также предоставляют дополнительные сервисы</w:t>
      </w:r>
      <w:r w:rsidRPr="00A7406D">
        <w:rPr>
          <w:rFonts w:eastAsiaTheme="minorHAnsi"/>
          <w:sz w:val="28"/>
          <w:szCs w:val="28"/>
          <w:lang w:eastAsia="en-US"/>
        </w:rPr>
        <w:t>.</w:t>
      </w:r>
      <w:r w:rsidR="00605FBC">
        <w:rPr>
          <w:rFonts w:eastAsiaTheme="minorHAnsi"/>
          <w:sz w:val="28"/>
          <w:szCs w:val="28"/>
          <w:lang w:eastAsia="en-US"/>
        </w:rPr>
        <w:t xml:space="preserve"> </w:t>
      </w:r>
    </w:p>
    <w:p w:rsidR="00A7406D" w:rsidRDefault="00A7406D" w:rsidP="000C1031">
      <w:pPr>
        <w:pStyle w:val="p"/>
        <w:spacing w:after="80" w:afterAutospacing="0" w:line="360" w:lineRule="auto"/>
        <w:ind w:firstLine="708"/>
        <w:jc w:val="both"/>
        <w:rPr>
          <w:rFonts w:eastAsiaTheme="minorHAnsi"/>
          <w:i/>
          <w:sz w:val="28"/>
          <w:szCs w:val="28"/>
          <w:lang w:eastAsia="en-US"/>
        </w:rPr>
      </w:pPr>
      <w:r w:rsidRPr="005710BE">
        <w:rPr>
          <w:rFonts w:eastAsiaTheme="minorHAnsi"/>
          <w:i/>
          <w:sz w:val="28"/>
          <w:szCs w:val="28"/>
          <w:lang w:eastAsia="en-US"/>
        </w:rPr>
        <w:t>H6: Ма</w:t>
      </w:r>
      <w:r w:rsidR="005710BE">
        <w:rPr>
          <w:rFonts w:eastAsiaTheme="minorHAnsi"/>
          <w:i/>
          <w:sz w:val="28"/>
          <w:szCs w:val="28"/>
          <w:lang w:eastAsia="en-US"/>
        </w:rPr>
        <w:t xml:space="preserve">газины, участвующие в программе </w:t>
      </w:r>
      <w:proofErr w:type="spellStart"/>
      <w:r w:rsidRPr="005710BE">
        <w:rPr>
          <w:rFonts w:eastAsiaTheme="minorHAnsi"/>
          <w:i/>
          <w:sz w:val="28"/>
          <w:szCs w:val="28"/>
          <w:lang w:eastAsia="en-US"/>
        </w:rPr>
        <w:t>Яндекс</w:t>
      </w:r>
      <w:proofErr w:type="gramStart"/>
      <w:r w:rsidRPr="005710BE">
        <w:rPr>
          <w:rFonts w:eastAsiaTheme="minorHAnsi"/>
          <w:i/>
          <w:sz w:val="28"/>
          <w:szCs w:val="28"/>
          <w:lang w:eastAsia="en-US"/>
        </w:rPr>
        <w:t>.М</w:t>
      </w:r>
      <w:proofErr w:type="gramEnd"/>
      <w:r w:rsidRPr="005710BE">
        <w:rPr>
          <w:rFonts w:eastAsiaTheme="minorHAnsi"/>
          <w:i/>
          <w:sz w:val="28"/>
          <w:szCs w:val="28"/>
          <w:lang w:eastAsia="en-US"/>
        </w:rPr>
        <w:t>аркет</w:t>
      </w:r>
      <w:proofErr w:type="spellEnd"/>
      <w:r w:rsidRPr="005710BE">
        <w:rPr>
          <w:rFonts w:eastAsiaTheme="minorHAnsi"/>
          <w:i/>
          <w:sz w:val="28"/>
          <w:szCs w:val="28"/>
          <w:lang w:eastAsia="en-US"/>
        </w:rPr>
        <w:t>, дающей возможность сделать «быстрый заказ», и отмеченные в списке результатов поиска соответствующей меткой, имеют более высокую ценовую премию по сравнению с магазинами, не присоединившимися к этой программе.</w:t>
      </w:r>
    </w:p>
    <w:p w:rsidR="005710BE" w:rsidRPr="005710BE" w:rsidRDefault="009D4A0B" w:rsidP="000C1031">
      <w:pPr>
        <w:pStyle w:val="p"/>
        <w:spacing w:after="80" w:afterAutospacing="0" w:line="360" w:lineRule="auto"/>
        <w:ind w:firstLine="708"/>
        <w:jc w:val="both"/>
        <w:rPr>
          <w:rFonts w:eastAsiaTheme="minorHAnsi"/>
          <w:sz w:val="28"/>
          <w:szCs w:val="28"/>
          <w:lang w:eastAsia="en-US"/>
        </w:rPr>
      </w:pPr>
      <w:r>
        <w:rPr>
          <w:rFonts w:eastAsiaTheme="minorHAnsi"/>
          <w:sz w:val="28"/>
          <w:szCs w:val="28"/>
          <w:lang w:eastAsia="en-US"/>
        </w:rPr>
        <w:t>Наличие такой опции, как «быстрый заказ» дает покупателю возможность купить товар на более комфортных условиях, сокращая время на традиционное оформления заказа.</w:t>
      </w:r>
    </w:p>
    <w:p w:rsidR="00A7406D" w:rsidRPr="002A5065" w:rsidRDefault="00A7406D" w:rsidP="000C1031">
      <w:pPr>
        <w:pStyle w:val="p"/>
        <w:spacing w:after="80" w:afterAutospacing="0" w:line="360" w:lineRule="auto"/>
        <w:ind w:firstLine="708"/>
        <w:jc w:val="both"/>
        <w:rPr>
          <w:rFonts w:eastAsiaTheme="minorHAnsi"/>
          <w:i/>
          <w:sz w:val="28"/>
          <w:szCs w:val="28"/>
          <w:lang w:eastAsia="en-US"/>
        </w:rPr>
      </w:pPr>
      <w:r w:rsidRPr="002A5065">
        <w:rPr>
          <w:rFonts w:eastAsiaTheme="minorHAnsi"/>
          <w:i/>
          <w:sz w:val="28"/>
          <w:szCs w:val="28"/>
          <w:lang w:eastAsia="en-US"/>
        </w:rPr>
        <w:t xml:space="preserve">H7: Качество оптимизации </w:t>
      </w:r>
      <w:proofErr w:type="spellStart"/>
      <w:r w:rsidRPr="002A5065">
        <w:rPr>
          <w:rFonts w:eastAsiaTheme="minorHAnsi"/>
          <w:i/>
          <w:sz w:val="28"/>
          <w:szCs w:val="28"/>
          <w:lang w:eastAsia="en-US"/>
        </w:rPr>
        <w:t>веб-сайта</w:t>
      </w:r>
      <w:proofErr w:type="spellEnd"/>
      <w:r w:rsidR="009C55E1">
        <w:rPr>
          <w:rFonts w:eastAsiaTheme="minorHAnsi"/>
          <w:i/>
          <w:sz w:val="28"/>
          <w:szCs w:val="28"/>
          <w:lang w:eastAsia="en-US"/>
        </w:rPr>
        <w:t xml:space="preserve"> </w:t>
      </w:r>
      <w:proofErr w:type="spellStart"/>
      <w:proofErr w:type="gramStart"/>
      <w:r w:rsidRPr="002A5065">
        <w:rPr>
          <w:rFonts w:eastAsiaTheme="minorHAnsi"/>
          <w:i/>
          <w:sz w:val="28"/>
          <w:szCs w:val="28"/>
          <w:lang w:eastAsia="en-US"/>
        </w:rPr>
        <w:t>интернет-магазина</w:t>
      </w:r>
      <w:proofErr w:type="spellEnd"/>
      <w:proofErr w:type="gramEnd"/>
      <w:r w:rsidR="009C55E1">
        <w:rPr>
          <w:rFonts w:eastAsiaTheme="minorHAnsi"/>
          <w:i/>
          <w:sz w:val="28"/>
          <w:szCs w:val="28"/>
          <w:lang w:eastAsia="en-US"/>
        </w:rPr>
        <w:t xml:space="preserve"> </w:t>
      </w:r>
      <w:r w:rsidRPr="002A5065">
        <w:rPr>
          <w:rFonts w:eastAsiaTheme="minorHAnsi"/>
          <w:i/>
          <w:sz w:val="28"/>
          <w:szCs w:val="28"/>
          <w:lang w:eastAsia="en-US"/>
        </w:rPr>
        <w:t>положительно влияет на устанавливаемую им ценовую премию.</w:t>
      </w:r>
    </w:p>
    <w:p w:rsidR="009C55E1" w:rsidRDefault="00A7406D" w:rsidP="000C1031">
      <w:pPr>
        <w:pStyle w:val="p"/>
        <w:spacing w:after="80" w:afterAutospacing="0" w:line="360" w:lineRule="auto"/>
        <w:ind w:firstLine="708"/>
        <w:jc w:val="both"/>
        <w:rPr>
          <w:rFonts w:eastAsiaTheme="minorHAnsi"/>
          <w:sz w:val="28"/>
          <w:szCs w:val="28"/>
          <w:lang w:eastAsia="en-US"/>
        </w:rPr>
      </w:pPr>
      <w:r w:rsidRPr="00A7406D">
        <w:rPr>
          <w:rFonts w:eastAsiaTheme="minorHAnsi"/>
          <w:sz w:val="28"/>
          <w:szCs w:val="28"/>
          <w:lang w:eastAsia="en-US"/>
        </w:rPr>
        <w:t xml:space="preserve">Наша гипотеза заключается в том, что чем лучше проведена оптимизация </w:t>
      </w:r>
      <w:proofErr w:type="spellStart"/>
      <w:r w:rsidRPr="00A7406D">
        <w:rPr>
          <w:rFonts w:eastAsiaTheme="minorHAnsi"/>
          <w:sz w:val="28"/>
          <w:szCs w:val="28"/>
          <w:lang w:eastAsia="en-US"/>
        </w:rPr>
        <w:t>веб-сайта</w:t>
      </w:r>
      <w:proofErr w:type="spellEnd"/>
      <w:r w:rsidRPr="00A7406D">
        <w:rPr>
          <w:rFonts w:eastAsiaTheme="minorHAnsi"/>
          <w:sz w:val="28"/>
          <w:szCs w:val="28"/>
          <w:lang w:eastAsia="en-US"/>
        </w:rPr>
        <w:t xml:space="preserve"> магазина, тем меньше он зависит от клиентов, приходящих с </w:t>
      </w:r>
      <w:proofErr w:type="spellStart"/>
      <w:r w:rsidRPr="00A7406D">
        <w:rPr>
          <w:rFonts w:eastAsiaTheme="minorHAnsi"/>
          <w:sz w:val="28"/>
          <w:szCs w:val="28"/>
          <w:lang w:eastAsia="en-US"/>
        </w:rPr>
        <w:t>веб-сервисов</w:t>
      </w:r>
      <w:proofErr w:type="spellEnd"/>
      <w:r w:rsidRPr="00A7406D">
        <w:rPr>
          <w:rFonts w:eastAsiaTheme="minorHAnsi"/>
          <w:sz w:val="28"/>
          <w:szCs w:val="28"/>
          <w:lang w:eastAsia="en-US"/>
        </w:rPr>
        <w:t xml:space="preserve"> для сравнения цен, и тем меньше нужды вступать в ценовую конкуренцию, пытаясь назначить самую низкую цену. </w:t>
      </w:r>
      <w:r w:rsidR="009C55E1">
        <w:rPr>
          <w:rFonts w:eastAsiaTheme="minorHAnsi"/>
          <w:sz w:val="28"/>
          <w:szCs w:val="28"/>
          <w:lang w:eastAsia="en-US"/>
        </w:rPr>
        <w:t>То есть такой интернет не сильно зависит от клиентов, которые попадают к нему</w:t>
      </w:r>
      <w:r w:rsidR="009C55E1" w:rsidRPr="009C55E1">
        <w:rPr>
          <w:rFonts w:eastAsiaTheme="minorHAnsi"/>
          <w:sz w:val="28"/>
          <w:szCs w:val="28"/>
          <w:lang w:eastAsia="en-US"/>
        </w:rPr>
        <w:t xml:space="preserve"> </w:t>
      </w:r>
      <w:r w:rsidR="009C55E1">
        <w:rPr>
          <w:rFonts w:eastAsiaTheme="minorHAnsi"/>
          <w:sz w:val="28"/>
          <w:szCs w:val="28"/>
          <w:lang w:eastAsia="en-US"/>
        </w:rPr>
        <w:t xml:space="preserve">через сервис </w:t>
      </w:r>
      <w:proofErr w:type="spellStart"/>
      <w:r w:rsidR="009C55E1">
        <w:rPr>
          <w:rFonts w:eastAsiaTheme="minorHAnsi"/>
          <w:sz w:val="28"/>
          <w:szCs w:val="28"/>
          <w:lang w:eastAsia="en-US"/>
        </w:rPr>
        <w:t>Яндекс</w:t>
      </w:r>
      <w:proofErr w:type="gramStart"/>
      <w:r w:rsidR="009C55E1">
        <w:rPr>
          <w:rFonts w:eastAsiaTheme="minorHAnsi"/>
          <w:sz w:val="28"/>
          <w:szCs w:val="28"/>
          <w:lang w:eastAsia="en-US"/>
        </w:rPr>
        <w:t>.М</w:t>
      </w:r>
      <w:proofErr w:type="gramEnd"/>
      <w:r w:rsidR="009C55E1">
        <w:rPr>
          <w:rFonts w:eastAsiaTheme="minorHAnsi"/>
          <w:sz w:val="28"/>
          <w:szCs w:val="28"/>
          <w:lang w:eastAsia="en-US"/>
        </w:rPr>
        <w:t>аркет</w:t>
      </w:r>
      <w:proofErr w:type="spellEnd"/>
      <w:r w:rsidR="009C55E1">
        <w:rPr>
          <w:rFonts w:eastAsiaTheme="minorHAnsi"/>
          <w:sz w:val="28"/>
          <w:szCs w:val="28"/>
          <w:lang w:eastAsia="en-US"/>
        </w:rPr>
        <w:t>.</w:t>
      </w:r>
    </w:p>
    <w:p w:rsidR="00A7406D" w:rsidRPr="00A7406D" w:rsidRDefault="009C55E1" w:rsidP="000C1031">
      <w:pPr>
        <w:pStyle w:val="p"/>
        <w:spacing w:after="80" w:afterAutospacing="0" w:line="360" w:lineRule="auto"/>
        <w:ind w:firstLine="708"/>
        <w:jc w:val="both"/>
        <w:rPr>
          <w:rFonts w:eastAsiaTheme="minorHAnsi"/>
          <w:sz w:val="28"/>
          <w:szCs w:val="28"/>
          <w:lang w:eastAsia="en-US"/>
        </w:rPr>
      </w:pPr>
      <w:r>
        <w:rPr>
          <w:rFonts w:eastAsiaTheme="minorHAnsi"/>
          <w:sz w:val="28"/>
          <w:szCs w:val="28"/>
          <w:lang w:eastAsia="en-US"/>
        </w:rPr>
        <w:t xml:space="preserve"> </w:t>
      </w:r>
      <w:r w:rsidR="00A7406D" w:rsidRPr="00A7406D">
        <w:rPr>
          <w:rFonts w:eastAsiaTheme="minorHAnsi"/>
          <w:sz w:val="28"/>
          <w:szCs w:val="28"/>
          <w:lang w:eastAsia="en-US"/>
        </w:rPr>
        <w:t>Данная гипотеза согласуется с рядом современных олигополистических моделей (</w:t>
      </w:r>
      <w:proofErr w:type="spellStart"/>
      <w:r w:rsidR="00A7406D" w:rsidRPr="00A7406D">
        <w:rPr>
          <w:rFonts w:eastAsiaTheme="minorHAnsi"/>
          <w:sz w:val="28"/>
          <w:szCs w:val="28"/>
          <w:lang w:eastAsia="en-US"/>
        </w:rPr>
        <w:t>Varian</w:t>
      </w:r>
      <w:proofErr w:type="spellEnd"/>
      <w:r w:rsidR="00A7406D" w:rsidRPr="00A7406D">
        <w:rPr>
          <w:rFonts w:eastAsiaTheme="minorHAnsi"/>
          <w:sz w:val="28"/>
          <w:szCs w:val="28"/>
          <w:lang w:eastAsia="en-US"/>
        </w:rPr>
        <w:t>, 1980; </w:t>
      </w:r>
      <w:proofErr w:type="spellStart"/>
      <w:r w:rsidR="00A7406D" w:rsidRPr="00A7406D">
        <w:rPr>
          <w:rFonts w:eastAsiaTheme="minorHAnsi"/>
          <w:sz w:val="28"/>
          <w:szCs w:val="28"/>
          <w:lang w:eastAsia="en-US"/>
        </w:rPr>
        <w:t>Baye</w:t>
      </w:r>
      <w:proofErr w:type="spellEnd"/>
      <w:r w:rsidR="00A7406D" w:rsidRPr="00A7406D">
        <w:rPr>
          <w:rFonts w:eastAsiaTheme="minorHAnsi"/>
          <w:sz w:val="28"/>
          <w:szCs w:val="28"/>
          <w:lang w:eastAsia="en-US"/>
        </w:rPr>
        <w:t> </w:t>
      </w:r>
      <w:proofErr w:type="spellStart"/>
      <w:r w:rsidR="00A7406D" w:rsidRPr="00A7406D">
        <w:rPr>
          <w:rFonts w:eastAsiaTheme="minorHAnsi"/>
          <w:sz w:val="28"/>
          <w:szCs w:val="28"/>
          <w:lang w:eastAsia="en-US"/>
        </w:rPr>
        <w:t>and</w:t>
      </w:r>
      <w:proofErr w:type="spellEnd"/>
      <w:r w:rsidR="00A7406D" w:rsidRPr="00A7406D">
        <w:rPr>
          <w:rFonts w:eastAsiaTheme="minorHAnsi"/>
          <w:sz w:val="28"/>
          <w:szCs w:val="28"/>
          <w:lang w:eastAsia="en-US"/>
        </w:rPr>
        <w:t> </w:t>
      </w:r>
      <w:proofErr w:type="spellStart"/>
      <w:r w:rsidR="00A7406D" w:rsidRPr="00A7406D">
        <w:rPr>
          <w:rFonts w:eastAsiaTheme="minorHAnsi"/>
          <w:sz w:val="28"/>
          <w:szCs w:val="28"/>
          <w:lang w:eastAsia="en-US"/>
        </w:rPr>
        <w:t>Morgan</w:t>
      </w:r>
      <w:proofErr w:type="spellEnd"/>
      <w:r w:rsidR="00A7406D" w:rsidRPr="00A7406D">
        <w:rPr>
          <w:rFonts w:eastAsiaTheme="minorHAnsi"/>
          <w:sz w:val="28"/>
          <w:szCs w:val="28"/>
          <w:lang w:eastAsia="en-US"/>
        </w:rPr>
        <w:t>, 2001; </w:t>
      </w:r>
      <w:proofErr w:type="spellStart"/>
      <w:r w:rsidR="00A7406D" w:rsidRPr="00A7406D">
        <w:rPr>
          <w:rFonts w:eastAsiaTheme="minorHAnsi"/>
          <w:sz w:val="28"/>
          <w:szCs w:val="28"/>
          <w:lang w:eastAsia="en-US"/>
        </w:rPr>
        <w:t>Smith</w:t>
      </w:r>
      <w:proofErr w:type="spellEnd"/>
      <w:r w:rsidR="00A7406D" w:rsidRPr="00A7406D">
        <w:rPr>
          <w:rFonts w:eastAsiaTheme="minorHAnsi"/>
          <w:sz w:val="28"/>
          <w:szCs w:val="28"/>
          <w:lang w:eastAsia="en-US"/>
        </w:rPr>
        <w:t xml:space="preserve">, 2001), из которых следует, что чем выше доля </w:t>
      </w:r>
      <w:proofErr w:type="spellStart"/>
      <w:r w:rsidR="00A7406D" w:rsidRPr="00A7406D">
        <w:rPr>
          <w:rFonts w:eastAsiaTheme="minorHAnsi"/>
          <w:sz w:val="28"/>
          <w:szCs w:val="28"/>
          <w:lang w:eastAsia="en-US"/>
        </w:rPr>
        <w:t>неинформированных</w:t>
      </w:r>
      <w:proofErr w:type="spellEnd"/>
      <w:r w:rsidR="00A7406D" w:rsidRPr="00A7406D">
        <w:rPr>
          <w:rFonts w:eastAsiaTheme="minorHAnsi"/>
          <w:sz w:val="28"/>
          <w:szCs w:val="28"/>
          <w:lang w:eastAsia="en-US"/>
        </w:rPr>
        <w:t xml:space="preserve"> покупателей, которые не пользуются сервисами для сравнения цен, тем больше возможностей у продавцов получать прибыль, не прибегая к снижению цен до минимального уровня. Высококачественная оптимизации сайта важна для магазинов, ориентирующихся на </w:t>
      </w:r>
      <w:proofErr w:type="spellStart"/>
      <w:r w:rsidR="00A7406D" w:rsidRPr="00A7406D">
        <w:rPr>
          <w:rFonts w:eastAsiaTheme="minorHAnsi"/>
          <w:sz w:val="28"/>
          <w:szCs w:val="28"/>
          <w:lang w:eastAsia="en-US"/>
        </w:rPr>
        <w:t>неинформированных</w:t>
      </w:r>
      <w:proofErr w:type="spellEnd"/>
      <w:r w:rsidR="00A7406D" w:rsidRPr="00A7406D">
        <w:rPr>
          <w:rFonts w:eastAsiaTheme="minorHAnsi"/>
          <w:sz w:val="28"/>
          <w:szCs w:val="28"/>
          <w:lang w:eastAsia="en-US"/>
        </w:rPr>
        <w:t xml:space="preserve"> покупателей, и повышает вероятность попадания таких покупателей на сайт данного магазина.</w:t>
      </w:r>
    </w:p>
    <w:p w:rsidR="00A7406D" w:rsidRPr="009C55E1" w:rsidRDefault="00A7406D" w:rsidP="000C1031">
      <w:pPr>
        <w:pStyle w:val="p"/>
        <w:spacing w:after="80" w:afterAutospacing="0" w:line="360" w:lineRule="auto"/>
        <w:ind w:firstLine="708"/>
        <w:jc w:val="both"/>
        <w:rPr>
          <w:rFonts w:eastAsiaTheme="minorHAnsi"/>
          <w:b/>
          <w:i/>
          <w:sz w:val="28"/>
          <w:szCs w:val="28"/>
          <w:lang w:eastAsia="en-US"/>
        </w:rPr>
      </w:pPr>
      <w:r w:rsidRPr="009C55E1">
        <w:rPr>
          <w:rFonts w:eastAsiaTheme="minorHAnsi"/>
          <w:b/>
          <w:i/>
          <w:sz w:val="28"/>
          <w:szCs w:val="28"/>
          <w:lang w:eastAsia="en-US"/>
        </w:rPr>
        <w:lastRenderedPageBreak/>
        <w:t>Гипотезы, связанные с взаимодействием характеристик продавца и характеристик рынка:</w:t>
      </w:r>
    </w:p>
    <w:p w:rsidR="00A7406D" w:rsidRPr="00F37B57" w:rsidRDefault="00A7406D" w:rsidP="000C1031">
      <w:pPr>
        <w:pStyle w:val="p"/>
        <w:spacing w:after="80" w:afterAutospacing="0" w:line="360" w:lineRule="auto"/>
        <w:ind w:firstLine="708"/>
        <w:jc w:val="both"/>
        <w:rPr>
          <w:rFonts w:eastAsiaTheme="minorHAnsi"/>
          <w:i/>
          <w:sz w:val="28"/>
          <w:szCs w:val="28"/>
          <w:lang w:eastAsia="en-US"/>
        </w:rPr>
      </w:pPr>
      <w:r w:rsidRPr="00F37B57">
        <w:rPr>
          <w:rFonts w:eastAsiaTheme="minorHAnsi"/>
          <w:i/>
          <w:sz w:val="28"/>
          <w:szCs w:val="28"/>
          <w:lang w:eastAsia="en-US"/>
        </w:rPr>
        <w:t>H</w:t>
      </w:r>
      <w:r w:rsidR="00B87591">
        <w:rPr>
          <w:rFonts w:eastAsiaTheme="minorHAnsi"/>
          <w:i/>
          <w:sz w:val="28"/>
          <w:szCs w:val="28"/>
          <w:lang w:eastAsia="en-US"/>
        </w:rPr>
        <w:t>8</w:t>
      </w:r>
      <w:r w:rsidRPr="00F37B57">
        <w:rPr>
          <w:rFonts w:eastAsiaTheme="minorHAnsi"/>
          <w:i/>
          <w:sz w:val="28"/>
          <w:szCs w:val="28"/>
          <w:lang w:eastAsia="en-US"/>
        </w:rPr>
        <w:t>: Влияние качества обслуживания усиливается с ростом дисперсии качества обслуживания у продавцов данного товара.</w:t>
      </w:r>
    </w:p>
    <w:p w:rsidR="00A7406D" w:rsidRPr="00A7406D" w:rsidRDefault="00A7406D" w:rsidP="000C1031">
      <w:pPr>
        <w:pStyle w:val="p"/>
        <w:spacing w:after="80" w:afterAutospacing="0" w:line="360" w:lineRule="auto"/>
        <w:ind w:firstLine="708"/>
        <w:jc w:val="both"/>
        <w:rPr>
          <w:rFonts w:eastAsiaTheme="minorHAnsi"/>
          <w:sz w:val="28"/>
          <w:szCs w:val="28"/>
          <w:lang w:eastAsia="en-US"/>
        </w:rPr>
      </w:pPr>
      <w:r w:rsidRPr="00A7406D">
        <w:rPr>
          <w:rFonts w:eastAsiaTheme="minorHAnsi"/>
          <w:sz w:val="28"/>
          <w:szCs w:val="28"/>
          <w:lang w:eastAsia="en-US"/>
        </w:rPr>
        <w:t>Данная гипотеза исходит из того, что на рынке, где все продавцы имеют примерно одинаковое качество обслуживания, высокое качество обслуживания является менее существенным преимуществом, чем на рынке, где качество обслуживания неоднородно.</w:t>
      </w:r>
      <w:r w:rsidR="00F37B57">
        <w:rPr>
          <w:rFonts w:eastAsiaTheme="minorHAnsi"/>
          <w:sz w:val="28"/>
          <w:szCs w:val="28"/>
          <w:lang w:eastAsia="en-US"/>
        </w:rPr>
        <w:t xml:space="preserve"> То есть чем выше дисперсия качества обслуживания у разных интернет-магазинов на один товара, тем то больше вероятность, что покупатель выберет продавца с более высоким качеством, а </w:t>
      </w:r>
      <w:proofErr w:type="gramStart"/>
      <w:r w:rsidR="00F37B57">
        <w:rPr>
          <w:rFonts w:eastAsiaTheme="minorHAnsi"/>
          <w:sz w:val="28"/>
          <w:szCs w:val="28"/>
          <w:lang w:eastAsia="en-US"/>
        </w:rPr>
        <w:t>значит</w:t>
      </w:r>
      <w:proofErr w:type="gramEnd"/>
      <w:r w:rsidR="00F37B57">
        <w:rPr>
          <w:rFonts w:eastAsiaTheme="minorHAnsi"/>
          <w:sz w:val="28"/>
          <w:szCs w:val="28"/>
          <w:lang w:eastAsia="en-US"/>
        </w:rPr>
        <w:t xml:space="preserve"> этот продавец может назначать более высокую наценку. </w:t>
      </w:r>
    </w:p>
    <w:p w:rsidR="00A7406D" w:rsidRPr="00F37B57" w:rsidRDefault="00A7406D" w:rsidP="000C1031">
      <w:pPr>
        <w:pStyle w:val="p"/>
        <w:spacing w:after="80" w:afterAutospacing="0" w:line="360" w:lineRule="auto"/>
        <w:ind w:firstLine="708"/>
        <w:jc w:val="both"/>
        <w:rPr>
          <w:rFonts w:eastAsiaTheme="minorHAnsi"/>
          <w:i/>
          <w:sz w:val="28"/>
          <w:szCs w:val="28"/>
          <w:lang w:eastAsia="en-US"/>
        </w:rPr>
      </w:pPr>
      <w:r w:rsidRPr="00F37B57">
        <w:rPr>
          <w:rFonts w:eastAsiaTheme="minorHAnsi"/>
          <w:i/>
          <w:sz w:val="28"/>
          <w:szCs w:val="28"/>
          <w:lang w:eastAsia="en-US"/>
        </w:rPr>
        <w:t>H</w:t>
      </w:r>
      <w:r w:rsidR="00B87591">
        <w:rPr>
          <w:rFonts w:eastAsiaTheme="minorHAnsi"/>
          <w:i/>
          <w:sz w:val="28"/>
          <w:szCs w:val="28"/>
          <w:lang w:eastAsia="en-US"/>
        </w:rPr>
        <w:t>9</w:t>
      </w:r>
      <w:r w:rsidRPr="00F37B57">
        <w:rPr>
          <w:rFonts w:eastAsiaTheme="minorHAnsi"/>
          <w:i/>
          <w:sz w:val="28"/>
          <w:szCs w:val="28"/>
          <w:lang w:eastAsia="en-US"/>
        </w:rPr>
        <w:t xml:space="preserve">: Влияние количества пунктов </w:t>
      </w:r>
      <w:proofErr w:type="spellStart"/>
      <w:r w:rsidRPr="00F37B57">
        <w:rPr>
          <w:rFonts w:eastAsiaTheme="minorHAnsi"/>
          <w:i/>
          <w:sz w:val="28"/>
          <w:szCs w:val="28"/>
          <w:lang w:eastAsia="en-US"/>
        </w:rPr>
        <w:t>самовывоза</w:t>
      </w:r>
      <w:proofErr w:type="spellEnd"/>
      <w:r w:rsidRPr="00F37B57">
        <w:rPr>
          <w:rFonts w:eastAsiaTheme="minorHAnsi"/>
          <w:i/>
          <w:sz w:val="28"/>
          <w:szCs w:val="28"/>
          <w:lang w:eastAsia="en-US"/>
        </w:rPr>
        <w:t xml:space="preserve"> на ценовую премию снижается с ростом на рынке данного то</w:t>
      </w:r>
      <w:r w:rsidR="00F37B57" w:rsidRPr="00F37B57">
        <w:rPr>
          <w:rFonts w:eastAsiaTheme="minorHAnsi"/>
          <w:i/>
          <w:sz w:val="28"/>
          <w:szCs w:val="28"/>
          <w:lang w:eastAsia="en-US"/>
        </w:rPr>
        <w:t xml:space="preserve">вара доли </w:t>
      </w:r>
      <w:r w:rsidRPr="00F37B57">
        <w:rPr>
          <w:rFonts w:eastAsiaTheme="minorHAnsi"/>
          <w:i/>
          <w:sz w:val="28"/>
          <w:szCs w:val="28"/>
          <w:lang w:eastAsia="en-US"/>
        </w:rPr>
        <w:t xml:space="preserve">интернет-магазинов, предлагающих возможность </w:t>
      </w:r>
      <w:proofErr w:type="spellStart"/>
      <w:r w:rsidRPr="00F37B57">
        <w:rPr>
          <w:rFonts w:eastAsiaTheme="minorHAnsi"/>
          <w:i/>
          <w:sz w:val="28"/>
          <w:szCs w:val="28"/>
          <w:lang w:eastAsia="en-US"/>
        </w:rPr>
        <w:t>самовывоза</w:t>
      </w:r>
      <w:proofErr w:type="spellEnd"/>
      <w:r w:rsidRPr="00F37B57">
        <w:rPr>
          <w:rFonts w:eastAsiaTheme="minorHAnsi"/>
          <w:i/>
          <w:sz w:val="28"/>
          <w:szCs w:val="28"/>
          <w:lang w:eastAsia="en-US"/>
        </w:rPr>
        <w:t>.</w:t>
      </w:r>
    </w:p>
    <w:p w:rsidR="00F37B57" w:rsidRPr="00F37B57" w:rsidRDefault="00F37B57" w:rsidP="000C1031">
      <w:pPr>
        <w:pStyle w:val="p"/>
        <w:spacing w:after="80" w:afterAutospacing="0" w:line="360" w:lineRule="auto"/>
        <w:ind w:firstLine="708"/>
        <w:jc w:val="both"/>
        <w:rPr>
          <w:rFonts w:eastAsiaTheme="minorHAnsi"/>
          <w:sz w:val="28"/>
          <w:szCs w:val="28"/>
          <w:lang w:eastAsia="en-US"/>
        </w:rPr>
      </w:pPr>
      <w:r>
        <w:rPr>
          <w:rFonts w:eastAsiaTheme="minorHAnsi"/>
          <w:sz w:val="28"/>
          <w:szCs w:val="28"/>
          <w:lang w:eastAsia="en-US"/>
        </w:rPr>
        <w:t xml:space="preserve">Эта гипотеза выводится из предположения о том, что чем больше на рынке продавцов с опцией </w:t>
      </w:r>
      <w:proofErr w:type="spellStart"/>
      <w:r>
        <w:rPr>
          <w:rFonts w:eastAsiaTheme="minorHAnsi"/>
          <w:sz w:val="28"/>
          <w:szCs w:val="28"/>
          <w:lang w:eastAsia="en-US"/>
        </w:rPr>
        <w:t>самовывоза</w:t>
      </w:r>
      <w:proofErr w:type="spellEnd"/>
      <w:r>
        <w:rPr>
          <w:rFonts w:eastAsiaTheme="minorHAnsi"/>
          <w:sz w:val="28"/>
          <w:szCs w:val="28"/>
          <w:lang w:eastAsia="en-US"/>
        </w:rPr>
        <w:t xml:space="preserve">, тем шире выбор будет у покупателя, а значит, выбирая между двумя магазинами с опцией </w:t>
      </w:r>
      <w:proofErr w:type="spellStart"/>
      <w:r>
        <w:rPr>
          <w:rFonts w:eastAsiaTheme="minorHAnsi"/>
          <w:sz w:val="28"/>
          <w:szCs w:val="28"/>
          <w:lang w:eastAsia="en-US"/>
        </w:rPr>
        <w:t>самовывоза</w:t>
      </w:r>
      <w:proofErr w:type="spellEnd"/>
      <w:r>
        <w:rPr>
          <w:rFonts w:eastAsiaTheme="minorHAnsi"/>
          <w:sz w:val="28"/>
          <w:szCs w:val="28"/>
          <w:lang w:eastAsia="en-US"/>
        </w:rPr>
        <w:t>, но разными ценами, он отдаст предпочтение более низкой цене. Таким образом, возможность ставить наценку выше,</w:t>
      </w:r>
      <w:r w:rsidR="008B0F2A">
        <w:rPr>
          <w:rFonts w:eastAsiaTheme="minorHAnsi"/>
          <w:sz w:val="28"/>
          <w:szCs w:val="28"/>
          <w:lang w:eastAsia="en-US"/>
        </w:rPr>
        <w:t xml:space="preserve"> </w:t>
      </w:r>
      <w:r>
        <w:rPr>
          <w:rFonts w:eastAsiaTheme="minorHAnsi"/>
          <w:sz w:val="28"/>
          <w:szCs w:val="28"/>
          <w:lang w:eastAsia="en-US"/>
        </w:rPr>
        <w:t xml:space="preserve">чем в среднем по рынку на </w:t>
      </w:r>
      <w:proofErr w:type="gramStart"/>
      <w:r>
        <w:rPr>
          <w:rFonts w:eastAsiaTheme="minorHAnsi"/>
          <w:sz w:val="28"/>
          <w:szCs w:val="28"/>
          <w:lang w:eastAsia="en-US"/>
        </w:rPr>
        <w:t>даны</w:t>
      </w:r>
      <w:proofErr w:type="gramEnd"/>
      <w:r>
        <w:rPr>
          <w:rFonts w:eastAsiaTheme="minorHAnsi"/>
          <w:sz w:val="28"/>
          <w:szCs w:val="28"/>
          <w:lang w:eastAsia="en-US"/>
        </w:rPr>
        <w:t xml:space="preserve"> товар</w:t>
      </w:r>
      <w:r w:rsidR="008B0F2A">
        <w:rPr>
          <w:rFonts w:eastAsiaTheme="minorHAnsi"/>
          <w:sz w:val="28"/>
          <w:szCs w:val="28"/>
          <w:lang w:eastAsia="en-US"/>
        </w:rPr>
        <w:t xml:space="preserve"> про</w:t>
      </w:r>
      <w:r>
        <w:rPr>
          <w:rFonts w:eastAsiaTheme="minorHAnsi"/>
          <w:sz w:val="28"/>
          <w:szCs w:val="28"/>
          <w:lang w:eastAsia="en-US"/>
        </w:rPr>
        <w:t>давцу невыгодно.</w:t>
      </w:r>
    </w:p>
    <w:p w:rsidR="00A7406D" w:rsidRPr="002A5D47" w:rsidRDefault="00A7406D" w:rsidP="000C1031">
      <w:pPr>
        <w:pStyle w:val="p"/>
        <w:spacing w:after="80" w:afterAutospacing="0" w:line="360" w:lineRule="auto"/>
        <w:ind w:firstLine="708"/>
        <w:jc w:val="both"/>
        <w:rPr>
          <w:rFonts w:eastAsiaTheme="minorHAnsi"/>
          <w:i/>
          <w:sz w:val="28"/>
          <w:szCs w:val="28"/>
          <w:lang w:eastAsia="en-US"/>
        </w:rPr>
      </w:pPr>
      <w:r w:rsidRPr="002A5D47">
        <w:rPr>
          <w:rFonts w:eastAsiaTheme="minorHAnsi"/>
          <w:i/>
          <w:sz w:val="28"/>
          <w:szCs w:val="28"/>
          <w:lang w:eastAsia="en-US"/>
        </w:rPr>
        <w:t>H1</w:t>
      </w:r>
      <w:r w:rsidR="00B87591">
        <w:rPr>
          <w:rFonts w:eastAsiaTheme="minorHAnsi"/>
          <w:i/>
          <w:sz w:val="28"/>
          <w:szCs w:val="28"/>
          <w:lang w:eastAsia="en-US"/>
        </w:rPr>
        <w:t>0</w:t>
      </w:r>
      <w:r w:rsidRPr="002A5D47">
        <w:rPr>
          <w:rFonts w:eastAsiaTheme="minorHAnsi"/>
          <w:i/>
          <w:sz w:val="28"/>
          <w:szCs w:val="28"/>
          <w:lang w:eastAsia="en-US"/>
        </w:rPr>
        <w:t xml:space="preserve">: Ценовая премия для продавцов, имеющих как </w:t>
      </w:r>
      <w:proofErr w:type="spellStart"/>
      <w:r w:rsidRPr="002A5D47">
        <w:rPr>
          <w:rFonts w:eastAsiaTheme="minorHAnsi"/>
          <w:i/>
          <w:sz w:val="28"/>
          <w:szCs w:val="28"/>
          <w:lang w:eastAsia="en-US"/>
        </w:rPr>
        <w:t>онлайн</w:t>
      </w:r>
      <w:proofErr w:type="spellEnd"/>
      <w:r w:rsidRPr="002A5D47">
        <w:rPr>
          <w:rFonts w:eastAsiaTheme="minorHAnsi"/>
          <w:i/>
          <w:sz w:val="28"/>
          <w:szCs w:val="28"/>
          <w:lang w:eastAsia="en-US"/>
        </w:rPr>
        <w:t>, так и</w:t>
      </w:r>
      <w:r w:rsidR="00CA3AD8" w:rsidRPr="002A5D47">
        <w:rPr>
          <w:rFonts w:eastAsiaTheme="minorHAnsi"/>
          <w:i/>
          <w:sz w:val="28"/>
          <w:szCs w:val="28"/>
          <w:lang w:eastAsia="en-US"/>
        </w:rPr>
        <w:t xml:space="preserve"> </w:t>
      </w:r>
      <w:proofErr w:type="spellStart"/>
      <w:r w:rsidRPr="002A5D47">
        <w:rPr>
          <w:rFonts w:eastAsiaTheme="minorHAnsi"/>
          <w:i/>
          <w:sz w:val="28"/>
          <w:szCs w:val="28"/>
          <w:lang w:eastAsia="en-US"/>
        </w:rPr>
        <w:t>оффлайн-магазины</w:t>
      </w:r>
      <w:proofErr w:type="spellEnd"/>
      <w:r w:rsidRPr="002A5D47">
        <w:rPr>
          <w:rFonts w:eastAsiaTheme="minorHAnsi"/>
          <w:i/>
          <w:sz w:val="28"/>
          <w:szCs w:val="28"/>
          <w:lang w:eastAsia="en-US"/>
        </w:rPr>
        <w:t>, снижается с ростом на рынке данного товара доли</w:t>
      </w:r>
      <w:r w:rsidR="00CA3AD8" w:rsidRPr="002A5D47">
        <w:rPr>
          <w:rFonts w:eastAsiaTheme="minorHAnsi"/>
          <w:i/>
          <w:sz w:val="28"/>
          <w:szCs w:val="28"/>
          <w:lang w:eastAsia="en-US"/>
        </w:rPr>
        <w:t xml:space="preserve"> </w:t>
      </w:r>
      <w:r w:rsidRPr="002A5D47">
        <w:rPr>
          <w:rFonts w:eastAsiaTheme="minorHAnsi"/>
          <w:i/>
          <w:sz w:val="28"/>
          <w:szCs w:val="28"/>
          <w:lang w:eastAsia="en-US"/>
        </w:rPr>
        <w:t>интернет-магазинов</w:t>
      </w:r>
      <w:r w:rsidR="00CA3AD8" w:rsidRPr="002A5D47">
        <w:rPr>
          <w:rFonts w:eastAsiaTheme="minorHAnsi"/>
          <w:i/>
          <w:sz w:val="28"/>
          <w:szCs w:val="28"/>
          <w:lang w:eastAsia="en-US"/>
        </w:rPr>
        <w:t xml:space="preserve"> </w:t>
      </w:r>
      <w:r w:rsidRPr="002A5D47">
        <w:rPr>
          <w:rFonts w:eastAsiaTheme="minorHAnsi"/>
          <w:i/>
          <w:sz w:val="28"/>
          <w:szCs w:val="28"/>
          <w:lang w:eastAsia="en-US"/>
        </w:rPr>
        <w:t>аналогичного формата.</w:t>
      </w:r>
    </w:p>
    <w:p w:rsidR="00A7406D" w:rsidRPr="00A7406D" w:rsidRDefault="00A7406D" w:rsidP="000C1031">
      <w:pPr>
        <w:pStyle w:val="p"/>
        <w:spacing w:after="80" w:afterAutospacing="0" w:line="360" w:lineRule="auto"/>
        <w:ind w:firstLine="708"/>
        <w:jc w:val="both"/>
        <w:rPr>
          <w:rFonts w:eastAsiaTheme="minorHAnsi"/>
          <w:sz w:val="28"/>
          <w:szCs w:val="28"/>
          <w:lang w:eastAsia="en-US"/>
        </w:rPr>
      </w:pPr>
      <w:r w:rsidRPr="00A7406D">
        <w:rPr>
          <w:rFonts w:eastAsiaTheme="minorHAnsi"/>
          <w:sz w:val="28"/>
          <w:szCs w:val="28"/>
          <w:lang w:eastAsia="en-US"/>
        </w:rPr>
        <w:t xml:space="preserve">Последние </w:t>
      </w:r>
      <w:r>
        <w:rPr>
          <w:rFonts w:eastAsiaTheme="minorHAnsi"/>
          <w:sz w:val="28"/>
          <w:szCs w:val="28"/>
          <w:lang w:eastAsia="en-US"/>
        </w:rPr>
        <w:t>две</w:t>
      </w:r>
      <w:r w:rsidRPr="00A7406D">
        <w:rPr>
          <w:rFonts w:eastAsiaTheme="minorHAnsi"/>
          <w:sz w:val="28"/>
          <w:szCs w:val="28"/>
          <w:lang w:eastAsia="en-US"/>
        </w:rPr>
        <w:t xml:space="preserve"> гипотезы основаны на идее, что пункты </w:t>
      </w:r>
      <w:proofErr w:type="spellStart"/>
      <w:r w:rsidRPr="00A7406D">
        <w:rPr>
          <w:rFonts w:eastAsiaTheme="minorHAnsi"/>
          <w:sz w:val="28"/>
          <w:szCs w:val="28"/>
          <w:lang w:eastAsia="en-US"/>
        </w:rPr>
        <w:t>самовывоза</w:t>
      </w:r>
      <w:proofErr w:type="spellEnd"/>
      <w:r w:rsidRPr="00A7406D">
        <w:rPr>
          <w:rFonts w:eastAsiaTheme="minorHAnsi"/>
          <w:sz w:val="28"/>
          <w:szCs w:val="28"/>
          <w:lang w:eastAsia="en-US"/>
        </w:rPr>
        <w:t xml:space="preserve"> и одновременная работа в </w:t>
      </w:r>
      <w:proofErr w:type="spellStart"/>
      <w:r w:rsidRPr="00A7406D">
        <w:rPr>
          <w:rFonts w:eastAsiaTheme="minorHAnsi"/>
          <w:sz w:val="28"/>
          <w:szCs w:val="28"/>
          <w:lang w:eastAsia="en-US"/>
        </w:rPr>
        <w:t>онлай</w:t>
      </w:r>
      <w:r w:rsidR="00CA3AD8">
        <w:rPr>
          <w:rFonts w:eastAsiaTheme="minorHAnsi"/>
          <w:sz w:val="28"/>
          <w:szCs w:val="28"/>
          <w:lang w:eastAsia="en-US"/>
        </w:rPr>
        <w:t>н</w:t>
      </w:r>
      <w:proofErr w:type="spellEnd"/>
      <w:r w:rsidR="00CA3AD8">
        <w:rPr>
          <w:rFonts w:eastAsiaTheme="minorHAnsi"/>
          <w:sz w:val="28"/>
          <w:szCs w:val="28"/>
          <w:lang w:eastAsia="en-US"/>
        </w:rPr>
        <w:t xml:space="preserve"> </w:t>
      </w:r>
      <w:r w:rsidRPr="00A7406D">
        <w:rPr>
          <w:rFonts w:eastAsiaTheme="minorHAnsi"/>
          <w:sz w:val="28"/>
          <w:szCs w:val="28"/>
          <w:lang w:eastAsia="en-US"/>
        </w:rPr>
        <w:t>и</w:t>
      </w:r>
      <w:r w:rsidR="00CA3AD8">
        <w:rPr>
          <w:rFonts w:eastAsiaTheme="minorHAnsi"/>
          <w:sz w:val="28"/>
          <w:szCs w:val="28"/>
          <w:lang w:eastAsia="en-US"/>
        </w:rPr>
        <w:t xml:space="preserve"> </w:t>
      </w:r>
      <w:proofErr w:type="spellStart"/>
      <w:r w:rsidRPr="00A7406D">
        <w:rPr>
          <w:rFonts w:eastAsiaTheme="minorHAnsi"/>
          <w:sz w:val="28"/>
          <w:szCs w:val="28"/>
          <w:lang w:eastAsia="en-US"/>
        </w:rPr>
        <w:t>оффлайн-форматах</w:t>
      </w:r>
      <w:proofErr w:type="spellEnd"/>
      <w:r w:rsidRPr="00A7406D">
        <w:rPr>
          <w:rFonts w:eastAsiaTheme="minorHAnsi"/>
          <w:sz w:val="28"/>
          <w:szCs w:val="28"/>
          <w:lang w:eastAsia="en-US"/>
        </w:rPr>
        <w:t xml:space="preserve"> - преимущества </w:t>
      </w:r>
      <w:r w:rsidRPr="00A7406D">
        <w:rPr>
          <w:rFonts w:eastAsiaTheme="minorHAnsi"/>
          <w:sz w:val="28"/>
          <w:szCs w:val="28"/>
          <w:lang w:eastAsia="en-US"/>
        </w:rPr>
        <w:lastRenderedPageBreak/>
        <w:t>магазинов, которые, однако, ослабевают, когда ими обладают многие конкуренты.</w:t>
      </w:r>
    </w:p>
    <w:p w:rsidR="00A7406D" w:rsidRDefault="00CA3AD8" w:rsidP="000C103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Исходя из вышеперечисленных гипотез, были выбраны переменные, </w:t>
      </w:r>
      <w:r w:rsidR="0063608E">
        <w:rPr>
          <w:rFonts w:ascii="Times New Roman" w:hAnsi="Times New Roman" w:cs="Times New Roman"/>
          <w:sz w:val="28"/>
          <w:szCs w:val="28"/>
        </w:rPr>
        <w:t>которые характеризуют предполагаемые параметры рынка и продавцов.</w:t>
      </w:r>
      <w:r w:rsidR="007908FB">
        <w:rPr>
          <w:rFonts w:ascii="Times New Roman" w:hAnsi="Times New Roman" w:cs="Times New Roman"/>
          <w:sz w:val="28"/>
          <w:szCs w:val="28"/>
        </w:rPr>
        <w:t xml:space="preserve"> Такими переменными были выбраны:</w:t>
      </w:r>
    </w:p>
    <w:p w:rsidR="007312CF" w:rsidRPr="007312CF" w:rsidRDefault="007312CF" w:rsidP="000C1031">
      <w:pPr>
        <w:spacing w:line="360" w:lineRule="auto"/>
        <w:ind w:firstLine="708"/>
        <w:jc w:val="both"/>
        <w:rPr>
          <w:rFonts w:ascii="Times New Roman" w:hAnsi="Times New Roman" w:cs="Times New Roman"/>
          <w:i/>
          <w:sz w:val="28"/>
          <w:szCs w:val="28"/>
        </w:rPr>
      </w:pPr>
      <w:r w:rsidRPr="007312CF">
        <w:rPr>
          <w:rFonts w:ascii="Times New Roman" w:hAnsi="Times New Roman" w:cs="Times New Roman"/>
          <w:i/>
          <w:sz w:val="28"/>
          <w:szCs w:val="28"/>
        </w:rPr>
        <w:t>Независимые</w:t>
      </w:r>
      <w:r w:rsidR="00006174">
        <w:rPr>
          <w:rFonts w:ascii="Times New Roman" w:hAnsi="Times New Roman" w:cs="Times New Roman"/>
          <w:i/>
          <w:sz w:val="28"/>
          <w:szCs w:val="28"/>
        </w:rPr>
        <w:t xml:space="preserve"> переменные:</w:t>
      </w:r>
    </w:p>
    <w:p w:rsidR="00FE52C7" w:rsidRPr="000C1031" w:rsidRDefault="00FE52C7" w:rsidP="000C1031">
      <w:pPr>
        <w:pStyle w:val="ab"/>
        <w:numPr>
          <w:ilvl w:val="0"/>
          <w:numId w:val="18"/>
        </w:numPr>
        <w:spacing w:line="360" w:lineRule="auto"/>
        <w:ind w:left="1134"/>
        <w:jc w:val="both"/>
        <w:rPr>
          <w:rFonts w:ascii="Times New Roman" w:hAnsi="Times New Roman" w:cs="Times New Roman"/>
          <w:sz w:val="28"/>
          <w:szCs w:val="28"/>
        </w:rPr>
      </w:pPr>
      <w:proofErr w:type="spellStart"/>
      <w:r w:rsidRPr="000C1031">
        <w:rPr>
          <w:rFonts w:ascii="Times New Roman" w:hAnsi="Times New Roman" w:cs="Times New Roman"/>
          <w:sz w:val="28"/>
          <w:szCs w:val="28"/>
        </w:rPr>
        <w:t>fast_order</w:t>
      </w:r>
      <w:proofErr w:type="spellEnd"/>
      <w:r w:rsidRPr="000C1031">
        <w:rPr>
          <w:rFonts w:ascii="Times New Roman" w:hAnsi="Times New Roman" w:cs="Times New Roman"/>
          <w:sz w:val="28"/>
          <w:szCs w:val="28"/>
        </w:rPr>
        <w:t xml:space="preserve"> – участвует ли магазин, продающий товар, в программе «быстрый заказ» (</w:t>
      </w:r>
      <w:proofErr w:type="gramStart"/>
      <w:r w:rsidRPr="000C1031">
        <w:rPr>
          <w:rFonts w:ascii="Times New Roman" w:hAnsi="Times New Roman" w:cs="Times New Roman"/>
          <w:sz w:val="28"/>
          <w:szCs w:val="28"/>
        </w:rPr>
        <w:t>фиктивная</w:t>
      </w:r>
      <w:proofErr w:type="gramEnd"/>
      <w:r w:rsidRPr="000C1031">
        <w:rPr>
          <w:rFonts w:ascii="Times New Roman" w:hAnsi="Times New Roman" w:cs="Times New Roman"/>
          <w:sz w:val="28"/>
          <w:szCs w:val="28"/>
        </w:rPr>
        <w:t>);</w:t>
      </w:r>
    </w:p>
    <w:p w:rsidR="00FE52C7" w:rsidRPr="000C1031" w:rsidRDefault="00FE52C7" w:rsidP="000C1031">
      <w:pPr>
        <w:pStyle w:val="ab"/>
        <w:numPr>
          <w:ilvl w:val="0"/>
          <w:numId w:val="18"/>
        </w:numPr>
        <w:spacing w:line="360" w:lineRule="auto"/>
        <w:ind w:left="1134"/>
        <w:jc w:val="both"/>
        <w:rPr>
          <w:rFonts w:ascii="Times New Roman" w:hAnsi="Times New Roman" w:cs="Times New Roman"/>
          <w:sz w:val="28"/>
          <w:szCs w:val="28"/>
        </w:rPr>
      </w:pPr>
      <w:proofErr w:type="spellStart"/>
      <w:r w:rsidRPr="000C1031">
        <w:rPr>
          <w:rFonts w:ascii="Times New Roman" w:hAnsi="Times New Roman" w:cs="Times New Roman"/>
          <w:sz w:val="28"/>
          <w:szCs w:val="28"/>
        </w:rPr>
        <w:t>warranty</w:t>
      </w:r>
      <w:proofErr w:type="spellEnd"/>
      <w:r w:rsidRPr="000C1031">
        <w:rPr>
          <w:rFonts w:ascii="Times New Roman" w:hAnsi="Times New Roman" w:cs="Times New Roman"/>
          <w:sz w:val="28"/>
          <w:szCs w:val="28"/>
        </w:rPr>
        <w:t xml:space="preserve"> – предоставляет ли магазин гарантию на товар (</w:t>
      </w:r>
      <w:proofErr w:type="gramStart"/>
      <w:r w:rsidRPr="000C1031">
        <w:rPr>
          <w:rFonts w:ascii="Times New Roman" w:hAnsi="Times New Roman" w:cs="Times New Roman"/>
          <w:sz w:val="28"/>
          <w:szCs w:val="28"/>
        </w:rPr>
        <w:t>фиктивная</w:t>
      </w:r>
      <w:proofErr w:type="gramEnd"/>
      <w:r w:rsidRPr="000C1031">
        <w:rPr>
          <w:rFonts w:ascii="Times New Roman" w:hAnsi="Times New Roman" w:cs="Times New Roman"/>
          <w:sz w:val="28"/>
          <w:szCs w:val="28"/>
        </w:rPr>
        <w:t>);</w:t>
      </w:r>
    </w:p>
    <w:p w:rsidR="00FE52C7" w:rsidRPr="000C1031" w:rsidRDefault="00FE52C7" w:rsidP="000C1031">
      <w:pPr>
        <w:pStyle w:val="ab"/>
        <w:numPr>
          <w:ilvl w:val="0"/>
          <w:numId w:val="18"/>
        </w:numPr>
        <w:spacing w:line="360" w:lineRule="auto"/>
        <w:ind w:left="1134"/>
        <w:jc w:val="both"/>
        <w:rPr>
          <w:rFonts w:ascii="Times New Roman" w:hAnsi="Times New Roman" w:cs="Times New Roman"/>
          <w:sz w:val="28"/>
          <w:szCs w:val="28"/>
        </w:rPr>
      </w:pPr>
      <w:proofErr w:type="spellStart"/>
      <w:r w:rsidRPr="000C1031">
        <w:rPr>
          <w:rFonts w:ascii="Times New Roman" w:hAnsi="Times New Roman" w:cs="Times New Roman"/>
          <w:sz w:val="28"/>
          <w:szCs w:val="28"/>
        </w:rPr>
        <w:t>price_med</w:t>
      </w:r>
      <w:proofErr w:type="spellEnd"/>
      <w:r w:rsidRPr="000C1031">
        <w:rPr>
          <w:rFonts w:ascii="Times New Roman" w:hAnsi="Times New Roman" w:cs="Times New Roman"/>
          <w:sz w:val="28"/>
          <w:szCs w:val="28"/>
        </w:rPr>
        <w:t xml:space="preserve"> – средняя цена на товар среди магазинов, продающих его;</w:t>
      </w:r>
    </w:p>
    <w:p w:rsidR="00FE52C7" w:rsidRPr="000C1031" w:rsidRDefault="00FE52C7" w:rsidP="000C1031">
      <w:pPr>
        <w:pStyle w:val="ab"/>
        <w:numPr>
          <w:ilvl w:val="0"/>
          <w:numId w:val="18"/>
        </w:numPr>
        <w:spacing w:line="360" w:lineRule="auto"/>
        <w:ind w:left="1134"/>
        <w:jc w:val="both"/>
        <w:rPr>
          <w:rFonts w:ascii="Times New Roman" w:hAnsi="Times New Roman" w:cs="Times New Roman"/>
          <w:sz w:val="28"/>
          <w:szCs w:val="28"/>
        </w:rPr>
      </w:pPr>
      <w:proofErr w:type="spellStart"/>
      <w:r w:rsidRPr="000C1031">
        <w:rPr>
          <w:rFonts w:ascii="Times New Roman" w:hAnsi="Times New Roman" w:cs="Times New Roman"/>
          <w:sz w:val="28"/>
          <w:szCs w:val="28"/>
        </w:rPr>
        <w:t>shop_rate</w:t>
      </w:r>
      <w:proofErr w:type="spellEnd"/>
      <w:r w:rsidRPr="000C1031">
        <w:rPr>
          <w:rFonts w:ascii="Times New Roman" w:hAnsi="Times New Roman" w:cs="Times New Roman"/>
          <w:sz w:val="28"/>
          <w:szCs w:val="28"/>
        </w:rPr>
        <w:t xml:space="preserve"> – рейтинг магазина на </w:t>
      </w:r>
      <w:proofErr w:type="spellStart"/>
      <w:r w:rsidRPr="000C1031">
        <w:rPr>
          <w:rFonts w:ascii="Times New Roman" w:hAnsi="Times New Roman" w:cs="Times New Roman"/>
          <w:sz w:val="28"/>
          <w:szCs w:val="28"/>
        </w:rPr>
        <w:t>Яндекс</w:t>
      </w:r>
      <w:proofErr w:type="spellEnd"/>
      <w:r w:rsidRPr="000C1031">
        <w:rPr>
          <w:rFonts w:ascii="Times New Roman" w:hAnsi="Times New Roman" w:cs="Times New Roman"/>
          <w:sz w:val="28"/>
          <w:szCs w:val="28"/>
        </w:rPr>
        <w:t xml:space="preserve"> </w:t>
      </w:r>
      <w:proofErr w:type="spellStart"/>
      <w:r w:rsidRPr="000C1031">
        <w:rPr>
          <w:rFonts w:ascii="Times New Roman" w:hAnsi="Times New Roman" w:cs="Times New Roman"/>
          <w:sz w:val="28"/>
          <w:szCs w:val="28"/>
        </w:rPr>
        <w:t>маркете</w:t>
      </w:r>
      <w:proofErr w:type="spellEnd"/>
      <w:r w:rsidRPr="000C1031">
        <w:rPr>
          <w:rFonts w:ascii="Times New Roman" w:hAnsi="Times New Roman" w:cs="Times New Roman"/>
          <w:sz w:val="28"/>
          <w:szCs w:val="28"/>
        </w:rPr>
        <w:t xml:space="preserve"> (количество «звездочек» - от 1 до 5)</w:t>
      </w:r>
      <w:r w:rsidR="002A5D47" w:rsidRPr="000C1031">
        <w:rPr>
          <w:rFonts w:ascii="Times New Roman" w:hAnsi="Times New Roman" w:cs="Times New Roman"/>
          <w:sz w:val="28"/>
          <w:szCs w:val="28"/>
        </w:rPr>
        <w:t xml:space="preserve">; используется для измерения качества обслуживания </w:t>
      </w:r>
      <w:proofErr w:type="spellStart"/>
      <w:r w:rsidR="002A5D47" w:rsidRPr="000C1031">
        <w:rPr>
          <w:rFonts w:ascii="Times New Roman" w:hAnsi="Times New Roman" w:cs="Times New Roman"/>
          <w:sz w:val="28"/>
          <w:szCs w:val="28"/>
        </w:rPr>
        <w:t>интренет-магазина</w:t>
      </w:r>
      <w:proofErr w:type="spellEnd"/>
      <w:r w:rsidR="002A5D47" w:rsidRPr="000C1031">
        <w:rPr>
          <w:rFonts w:ascii="Times New Roman" w:hAnsi="Times New Roman" w:cs="Times New Roman"/>
          <w:sz w:val="28"/>
          <w:szCs w:val="28"/>
        </w:rPr>
        <w:t>, так как эти оценки основаны на отзывах покупателей;</w:t>
      </w:r>
    </w:p>
    <w:p w:rsidR="00FE52C7" w:rsidRPr="000C1031" w:rsidRDefault="00FE52C7" w:rsidP="000C1031">
      <w:pPr>
        <w:pStyle w:val="ab"/>
        <w:numPr>
          <w:ilvl w:val="0"/>
          <w:numId w:val="18"/>
        </w:numPr>
        <w:spacing w:line="360" w:lineRule="auto"/>
        <w:ind w:left="1134"/>
        <w:jc w:val="both"/>
        <w:rPr>
          <w:rFonts w:ascii="Times New Roman" w:hAnsi="Times New Roman" w:cs="Times New Roman"/>
          <w:sz w:val="28"/>
          <w:szCs w:val="28"/>
        </w:rPr>
      </w:pPr>
      <w:proofErr w:type="spellStart"/>
      <w:r w:rsidRPr="000C1031">
        <w:rPr>
          <w:rFonts w:ascii="Times New Roman" w:hAnsi="Times New Roman" w:cs="Times New Roman"/>
          <w:sz w:val="28"/>
          <w:szCs w:val="28"/>
        </w:rPr>
        <w:t>rate_med</w:t>
      </w:r>
      <w:proofErr w:type="spellEnd"/>
      <w:r w:rsidRPr="000C1031">
        <w:rPr>
          <w:rFonts w:ascii="Times New Roman" w:hAnsi="Times New Roman" w:cs="Times New Roman"/>
          <w:sz w:val="28"/>
          <w:szCs w:val="28"/>
        </w:rPr>
        <w:t xml:space="preserve"> – средний рейтинг магазина среди магазинов, продающих этот товар (от 1 до 5)</w:t>
      </w:r>
    </w:p>
    <w:p w:rsidR="00FE52C7" w:rsidRPr="000C1031" w:rsidRDefault="00FE52C7" w:rsidP="000C1031">
      <w:pPr>
        <w:pStyle w:val="ab"/>
        <w:numPr>
          <w:ilvl w:val="0"/>
          <w:numId w:val="18"/>
        </w:numPr>
        <w:spacing w:line="360" w:lineRule="auto"/>
        <w:ind w:left="1134"/>
        <w:jc w:val="both"/>
        <w:rPr>
          <w:rFonts w:ascii="Times New Roman" w:hAnsi="Times New Roman" w:cs="Times New Roman"/>
          <w:sz w:val="28"/>
          <w:szCs w:val="28"/>
        </w:rPr>
      </w:pPr>
      <w:proofErr w:type="spellStart"/>
      <w:r w:rsidRPr="000C1031">
        <w:rPr>
          <w:rFonts w:ascii="Times New Roman" w:hAnsi="Times New Roman" w:cs="Times New Roman"/>
          <w:sz w:val="28"/>
          <w:szCs w:val="28"/>
        </w:rPr>
        <w:t>rate_dev</w:t>
      </w:r>
      <w:proofErr w:type="spellEnd"/>
      <w:r w:rsidRPr="000C1031">
        <w:rPr>
          <w:rFonts w:ascii="Times New Roman" w:hAnsi="Times New Roman" w:cs="Times New Roman"/>
          <w:sz w:val="28"/>
          <w:szCs w:val="28"/>
        </w:rPr>
        <w:t xml:space="preserve"> – </w:t>
      </w:r>
      <w:proofErr w:type="spellStart"/>
      <w:r w:rsidRPr="000C1031">
        <w:rPr>
          <w:rFonts w:ascii="Times New Roman" w:hAnsi="Times New Roman" w:cs="Times New Roman"/>
          <w:sz w:val="28"/>
          <w:szCs w:val="28"/>
        </w:rPr>
        <w:t>ско</w:t>
      </w:r>
      <w:proofErr w:type="spellEnd"/>
      <w:r w:rsidRPr="000C1031">
        <w:rPr>
          <w:rFonts w:ascii="Times New Roman" w:hAnsi="Times New Roman" w:cs="Times New Roman"/>
          <w:sz w:val="28"/>
          <w:szCs w:val="28"/>
        </w:rPr>
        <w:t xml:space="preserve"> рейтинга</w:t>
      </w:r>
    </w:p>
    <w:p w:rsidR="00FE52C7" w:rsidRPr="000C1031" w:rsidRDefault="00FE52C7" w:rsidP="000C1031">
      <w:pPr>
        <w:pStyle w:val="ab"/>
        <w:numPr>
          <w:ilvl w:val="0"/>
          <w:numId w:val="18"/>
        </w:numPr>
        <w:spacing w:line="360" w:lineRule="auto"/>
        <w:ind w:left="1134"/>
        <w:jc w:val="both"/>
        <w:rPr>
          <w:rFonts w:ascii="Times New Roman" w:hAnsi="Times New Roman" w:cs="Times New Roman"/>
          <w:sz w:val="28"/>
          <w:szCs w:val="28"/>
        </w:rPr>
      </w:pPr>
      <w:proofErr w:type="spellStart"/>
      <w:r w:rsidRPr="000C1031">
        <w:rPr>
          <w:rFonts w:ascii="Times New Roman" w:hAnsi="Times New Roman" w:cs="Times New Roman"/>
          <w:sz w:val="28"/>
          <w:szCs w:val="28"/>
        </w:rPr>
        <w:t>prod_review</w:t>
      </w:r>
      <w:proofErr w:type="spellEnd"/>
      <w:r w:rsidRPr="000C1031">
        <w:rPr>
          <w:rFonts w:ascii="Times New Roman" w:hAnsi="Times New Roman" w:cs="Times New Roman"/>
          <w:sz w:val="28"/>
          <w:szCs w:val="28"/>
        </w:rPr>
        <w:t xml:space="preserve"> – количество отзывов о магазине</w:t>
      </w:r>
      <w:r w:rsidR="002A5D47" w:rsidRPr="000C1031">
        <w:rPr>
          <w:rFonts w:ascii="Times New Roman" w:hAnsi="Times New Roman" w:cs="Times New Roman"/>
          <w:sz w:val="28"/>
          <w:szCs w:val="28"/>
        </w:rPr>
        <w:t xml:space="preserve"> на </w:t>
      </w:r>
      <w:proofErr w:type="spellStart"/>
      <w:r w:rsidR="002A5D47" w:rsidRPr="000C1031">
        <w:rPr>
          <w:rFonts w:ascii="Times New Roman" w:hAnsi="Times New Roman" w:cs="Times New Roman"/>
          <w:sz w:val="28"/>
          <w:szCs w:val="28"/>
        </w:rPr>
        <w:t>Янедкс</w:t>
      </w:r>
      <w:proofErr w:type="gramStart"/>
      <w:r w:rsidR="002A5D47" w:rsidRPr="000C1031">
        <w:rPr>
          <w:rFonts w:ascii="Times New Roman" w:hAnsi="Times New Roman" w:cs="Times New Roman"/>
          <w:sz w:val="28"/>
          <w:szCs w:val="28"/>
        </w:rPr>
        <w:t>.М</w:t>
      </w:r>
      <w:proofErr w:type="gramEnd"/>
      <w:r w:rsidR="002A5D47" w:rsidRPr="000C1031">
        <w:rPr>
          <w:rFonts w:ascii="Times New Roman" w:hAnsi="Times New Roman" w:cs="Times New Roman"/>
          <w:sz w:val="28"/>
          <w:szCs w:val="28"/>
        </w:rPr>
        <w:t>аркет</w:t>
      </w:r>
      <w:proofErr w:type="spellEnd"/>
    </w:p>
    <w:p w:rsidR="00FE52C7" w:rsidRPr="000C1031" w:rsidRDefault="00FE52C7" w:rsidP="000C1031">
      <w:pPr>
        <w:pStyle w:val="ab"/>
        <w:numPr>
          <w:ilvl w:val="0"/>
          <w:numId w:val="18"/>
        </w:numPr>
        <w:spacing w:line="360" w:lineRule="auto"/>
        <w:ind w:left="1134"/>
        <w:jc w:val="both"/>
        <w:rPr>
          <w:rFonts w:ascii="Times New Roman" w:hAnsi="Times New Roman" w:cs="Times New Roman"/>
          <w:sz w:val="28"/>
          <w:szCs w:val="28"/>
        </w:rPr>
      </w:pPr>
      <w:proofErr w:type="spellStart"/>
      <w:r w:rsidRPr="000C1031">
        <w:rPr>
          <w:rFonts w:ascii="Times New Roman" w:hAnsi="Times New Roman" w:cs="Times New Roman"/>
          <w:sz w:val="28"/>
          <w:szCs w:val="28"/>
        </w:rPr>
        <w:t>online_offline</w:t>
      </w:r>
      <w:proofErr w:type="spellEnd"/>
      <w:r w:rsidRPr="000C1031">
        <w:rPr>
          <w:rFonts w:ascii="Times New Roman" w:hAnsi="Times New Roman" w:cs="Times New Roman"/>
          <w:sz w:val="28"/>
          <w:szCs w:val="28"/>
        </w:rPr>
        <w:t xml:space="preserve">– магазин представляет собой как </w:t>
      </w:r>
      <w:proofErr w:type="spellStart"/>
      <w:r w:rsidRPr="000C1031">
        <w:rPr>
          <w:rFonts w:ascii="Times New Roman" w:hAnsi="Times New Roman" w:cs="Times New Roman"/>
          <w:sz w:val="28"/>
          <w:szCs w:val="28"/>
        </w:rPr>
        <w:t>оффлайновые</w:t>
      </w:r>
      <w:proofErr w:type="spellEnd"/>
      <w:r w:rsidRPr="000C1031">
        <w:rPr>
          <w:rFonts w:ascii="Times New Roman" w:hAnsi="Times New Roman" w:cs="Times New Roman"/>
          <w:sz w:val="28"/>
          <w:szCs w:val="28"/>
        </w:rPr>
        <w:t xml:space="preserve"> точки</w:t>
      </w:r>
      <w:r w:rsidR="002A5D47" w:rsidRPr="000C1031">
        <w:rPr>
          <w:rFonts w:ascii="Times New Roman" w:hAnsi="Times New Roman" w:cs="Times New Roman"/>
          <w:sz w:val="28"/>
          <w:szCs w:val="28"/>
        </w:rPr>
        <w:t xml:space="preserve"> (магазины федерального уровня)</w:t>
      </w:r>
      <w:r w:rsidRPr="000C1031">
        <w:rPr>
          <w:rFonts w:ascii="Times New Roman" w:hAnsi="Times New Roman" w:cs="Times New Roman"/>
          <w:sz w:val="28"/>
          <w:szCs w:val="28"/>
        </w:rPr>
        <w:t>, так и интернет-магазин (</w:t>
      </w:r>
      <w:proofErr w:type="gramStart"/>
      <w:r w:rsidRPr="000C1031">
        <w:rPr>
          <w:rFonts w:ascii="Times New Roman" w:hAnsi="Times New Roman" w:cs="Times New Roman"/>
          <w:sz w:val="28"/>
          <w:szCs w:val="28"/>
        </w:rPr>
        <w:t>фиктивная</w:t>
      </w:r>
      <w:proofErr w:type="gramEnd"/>
      <w:r w:rsidRPr="000C1031">
        <w:rPr>
          <w:rFonts w:ascii="Times New Roman" w:hAnsi="Times New Roman" w:cs="Times New Roman"/>
          <w:sz w:val="28"/>
          <w:szCs w:val="28"/>
        </w:rPr>
        <w:t>)</w:t>
      </w:r>
    </w:p>
    <w:p w:rsidR="00FE52C7" w:rsidRPr="000C1031" w:rsidRDefault="00FE52C7" w:rsidP="000C1031">
      <w:pPr>
        <w:pStyle w:val="ab"/>
        <w:numPr>
          <w:ilvl w:val="0"/>
          <w:numId w:val="18"/>
        </w:numPr>
        <w:spacing w:line="360" w:lineRule="auto"/>
        <w:ind w:left="1134"/>
        <w:jc w:val="both"/>
        <w:rPr>
          <w:rFonts w:ascii="Times New Roman" w:hAnsi="Times New Roman" w:cs="Times New Roman"/>
          <w:sz w:val="28"/>
          <w:szCs w:val="28"/>
        </w:rPr>
      </w:pPr>
      <w:proofErr w:type="spellStart"/>
      <w:r w:rsidRPr="000C1031">
        <w:rPr>
          <w:rFonts w:ascii="Times New Roman" w:hAnsi="Times New Roman" w:cs="Times New Roman"/>
          <w:sz w:val="28"/>
          <w:szCs w:val="28"/>
        </w:rPr>
        <w:t>onlineonly</w:t>
      </w:r>
      <w:proofErr w:type="spellEnd"/>
      <w:r w:rsidRPr="000C1031">
        <w:rPr>
          <w:rFonts w:ascii="Times New Roman" w:hAnsi="Times New Roman" w:cs="Times New Roman"/>
          <w:sz w:val="28"/>
          <w:szCs w:val="28"/>
        </w:rPr>
        <w:t xml:space="preserve"> магазин является только </w:t>
      </w:r>
      <w:proofErr w:type="spellStart"/>
      <w:proofErr w:type="gramStart"/>
      <w:r w:rsidRPr="000C1031">
        <w:rPr>
          <w:rFonts w:ascii="Times New Roman" w:hAnsi="Times New Roman" w:cs="Times New Roman"/>
          <w:sz w:val="28"/>
          <w:szCs w:val="28"/>
        </w:rPr>
        <w:t>интернет-магазином</w:t>
      </w:r>
      <w:proofErr w:type="spellEnd"/>
      <w:proofErr w:type="gramEnd"/>
    </w:p>
    <w:p w:rsidR="00FE52C7" w:rsidRPr="000C1031" w:rsidRDefault="00FE52C7" w:rsidP="000C1031">
      <w:pPr>
        <w:pStyle w:val="ab"/>
        <w:numPr>
          <w:ilvl w:val="0"/>
          <w:numId w:val="18"/>
        </w:numPr>
        <w:spacing w:line="360" w:lineRule="auto"/>
        <w:ind w:left="1134"/>
        <w:jc w:val="both"/>
        <w:rPr>
          <w:rFonts w:ascii="Times New Roman" w:hAnsi="Times New Roman" w:cs="Times New Roman"/>
          <w:sz w:val="28"/>
          <w:szCs w:val="28"/>
        </w:rPr>
      </w:pPr>
      <w:r w:rsidRPr="000C1031">
        <w:rPr>
          <w:rFonts w:ascii="Times New Roman" w:hAnsi="Times New Roman" w:cs="Times New Roman"/>
          <w:sz w:val="28"/>
          <w:szCs w:val="28"/>
        </w:rPr>
        <w:t>QI –</w:t>
      </w:r>
      <w:r w:rsidR="002A5D47" w:rsidRPr="000C1031">
        <w:rPr>
          <w:rFonts w:ascii="Times New Roman" w:hAnsi="Times New Roman" w:cs="Times New Roman"/>
          <w:sz w:val="28"/>
          <w:szCs w:val="28"/>
        </w:rPr>
        <w:t>и</w:t>
      </w:r>
      <w:r w:rsidRPr="000C1031">
        <w:rPr>
          <w:rFonts w:ascii="Times New Roman" w:hAnsi="Times New Roman" w:cs="Times New Roman"/>
          <w:sz w:val="28"/>
          <w:szCs w:val="28"/>
        </w:rPr>
        <w:t>ндекс цитирования</w:t>
      </w:r>
      <w:r w:rsidR="002A5D47" w:rsidRPr="000C1031">
        <w:rPr>
          <w:rFonts w:ascii="Times New Roman" w:hAnsi="Times New Roman" w:cs="Times New Roman"/>
          <w:sz w:val="28"/>
          <w:szCs w:val="28"/>
        </w:rPr>
        <w:t xml:space="preserve"> магазина </w:t>
      </w:r>
      <w:proofErr w:type="gramStart"/>
      <w:r w:rsidR="002A5D47" w:rsidRPr="000C1031">
        <w:rPr>
          <w:rFonts w:ascii="Times New Roman" w:hAnsi="Times New Roman" w:cs="Times New Roman"/>
          <w:sz w:val="28"/>
          <w:szCs w:val="28"/>
        </w:rPr>
        <w:t xml:space="preserve">( </w:t>
      </w:r>
      <w:proofErr w:type="gramEnd"/>
      <w:r w:rsidR="002A5D47" w:rsidRPr="000C1031">
        <w:rPr>
          <w:rFonts w:ascii="Times New Roman" w:hAnsi="Times New Roman" w:cs="Times New Roman"/>
          <w:sz w:val="28"/>
          <w:szCs w:val="28"/>
        </w:rPr>
        <w:t>от 0); используется для измерения качества оптимизации сайта;</w:t>
      </w:r>
    </w:p>
    <w:p w:rsidR="00FE52C7" w:rsidRPr="000C1031" w:rsidRDefault="00FE52C7" w:rsidP="000C1031">
      <w:pPr>
        <w:pStyle w:val="ab"/>
        <w:numPr>
          <w:ilvl w:val="0"/>
          <w:numId w:val="18"/>
        </w:numPr>
        <w:spacing w:line="360" w:lineRule="auto"/>
        <w:ind w:left="1134"/>
        <w:jc w:val="both"/>
        <w:rPr>
          <w:rFonts w:ascii="Times New Roman" w:hAnsi="Times New Roman" w:cs="Times New Roman"/>
          <w:sz w:val="28"/>
          <w:szCs w:val="28"/>
        </w:rPr>
      </w:pPr>
      <w:proofErr w:type="spellStart"/>
      <w:r w:rsidRPr="000C1031">
        <w:rPr>
          <w:rFonts w:ascii="Times New Roman" w:hAnsi="Times New Roman" w:cs="Times New Roman"/>
          <w:sz w:val="28"/>
          <w:szCs w:val="28"/>
        </w:rPr>
        <w:t>QI_med</w:t>
      </w:r>
      <w:proofErr w:type="spellEnd"/>
      <w:r w:rsidRPr="000C1031">
        <w:rPr>
          <w:rFonts w:ascii="Times New Roman" w:hAnsi="Times New Roman" w:cs="Times New Roman"/>
          <w:sz w:val="28"/>
          <w:szCs w:val="28"/>
        </w:rPr>
        <w:t xml:space="preserve"> – средний Индекс цитирования магазина</w:t>
      </w:r>
    </w:p>
    <w:p w:rsidR="00FE52C7" w:rsidRPr="000C1031" w:rsidRDefault="00FE52C7" w:rsidP="000C1031">
      <w:pPr>
        <w:pStyle w:val="ab"/>
        <w:numPr>
          <w:ilvl w:val="0"/>
          <w:numId w:val="18"/>
        </w:numPr>
        <w:spacing w:line="360" w:lineRule="auto"/>
        <w:ind w:left="1134"/>
        <w:jc w:val="both"/>
        <w:rPr>
          <w:rFonts w:ascii="Times New Roman" w:hAnsi="Times New Roman" w:cs="Times New Roman"/>
          <w:sz w:val="28"/>
          <w:szCs w:val="28"/>
        </w:rPr>
      </w:pPr>
      <w:r w:rsidRPr="000C1031">
        <w:rPr>
          <w:rFonts w:ascii="Times New Roman" w:hAnsi="Times New Roman" w:cs="Times New Roman"/>
          <w:sz w:val="28"/>
          <w:szCs w:val="28"/>
        </w:rPr>
        <w:t>QI_</w:t>
      </w:r>
      <w:proofErr w:type="spellStart"/>
      <w:r w:rsidR="00BE44A4">
        <w:rPr>
          <w:rFonts w:ascii="Times New Roman" w:hAnsi="Times New Roman" w:cs="Times New Roman"/>
          <w:sz w:val="28"/>
          <w:szCs w:val="28"/>
          <w:lang w:val="en-US"/>
        </w:rPr>
        <w:t>st</w:t>
      </w:r>
      <w:r w:rsidRPr="000C1031">
        <w:rPr>
          <w:rFonts w:ascii="Times New Roman" w:hAnsi="Times New Roman" w:cs="Times New Roman"/>
          <w:sz w:val="28"/>
          <w:szCs w:val="28"/>
        </w:rPr>
        <w:t>dev</w:t>
      </w:r>
      <w:proofErr w:type="spellEnd"/>
      <w:r w:rsidRPr="000C1031">
        <w:rPr>
          <w:rFonts w:ascii="Times New Roman" w:hAnsi="Times New Roman" w:cs="Times New Roman"/>
          <w:sz w:val="28"/>
          <w:szCs w:val="28"/>
        </w:rPr>
        <w:t xml:space="preserve"> – </w:t>
      </w:r>
      <w:proofErr w:type="spellStart"/>
      <w:r w:rsidRPr="000C1031">
        <w:rPr>
          <w:rFonts w:ascii="Times New Roman" w:hAnsi="Times New Roman" w:cs="Times New Roman"/>
          <w:sz w:val="28"/>
          <w:szCs w:val="28"/>
        </w:rPr>
        <w:t>ско</w:t>
      </w:r>
      <w:proofErr w:type="spellEnd"/>
      <w:r w:rsidRPr="000C1031">
        <w:rPr>
          <w:rFonts w:ascii="Times New Roman" w:hAnsi="Times New Roman" w:cs="Times New Roman"/>
          <w:sz w:val="28"/>
          <w:szCs w:val="28"/>
        </w:rPr>
        <w:t xml:space="preserve"> Индекса цитирования</w:t>
      </w:r>
    </w:p>
    <w:p w:rsidR="00FE52C7" w:rsidRPr="000C1031" w:rsidRDefault="00FE52C7" w:rsidP="000C1031">
      <w:pPr>
        <w:pStyle w:val="ab"/>
        <w:numPr>
          <w:ilvl w:val="0"/>
          <w:numId w:val="18"/>
        </w:numPr>
        <w:spacing w:line="360" w:lineRule="auto"/>
        <w:ind w:left="1134"/>
        <w:jc w:val="both"/>
        <w:rPr>
          <w:rFonts w:ascii="Times New Roman" w:hAnsi="Times New Roman" w:cs="Times New Roman"/>
          <w:sz w:val="28"/>
          <w:szCs w:val="28"/>
        </w:rPr>
      </w:pPr>
      <w:proofErr w:type="spellStart"/>
      <w:r w:rsidRPr="000C1031">
        <w:rPr>
          <w:rFonts w:ascii="Times New Roman" w:hAnsi="Times New Roman" w:cs="Times New Roman"/>
          <w:sz w:val="28"/>
          <w:szCs w:val="28"/>
        </w:rPr>
        <w:lastRenderedPageBreak/>
        <w:t>outpost_quant</w:t>
      </w:r>
      <w:proofErr w:type="spellEnd"/>
      <w:r w:rsidRPr="000C1031">
        <w:rPr>
          <w:rFonts w:ascii="Times New Roman" w:hAnsi="Times New Roman" w:cs="Times New Roman"/>
          <w:sz w:val="28"/>
          <w:szCs w:val="28"/>
        </w:rPr>
        <w:t xml:space="preserve"> – количество пунктов </w:t>
      </w:r>
      <w:proofErr w:type="spellStart"/>
      <w:r w:rsidRPr="000C1031">
        <w:rPr>
          <w:rFonts w:ascii="Times New Roman" w:hAnsi="Times New Roman" w:cs="Times New Roman"/>
          <w:sz w:val="28"/>
          <w:szCs w:val="28"/>
        </w:rPr>
        <w:t>самовывоза</w:t>
      </w:r>
      <w:proofErr w:type="spellEnd"/>
    </w:p>
    <w:p w:rsidR="000C2C51" w:rsidRPr="000C1031" w:rsidRDefault="000C2C51" w:rsidP="000C1031">
      <w:pPr>
        <w:pStyle w:val="ab"/>
        <w:numPr>
          <w:ilvl w:val="0"/>
          <w:numId w:val="18"/>
        </w:numPr>
        <w:spacing w:line="360" w:lineRule="auto"/>
        <w:ind w:left="1134"/>
        <w:jc w:val="both"/>
        <w:rPr>
          <w:rFonts w:ascii="Times New Roman" w:hAnsi="Times New Roman" w:cs="Times New Roman"/>
          <w:sz w:val="28"/>
          <w:szCs w:val="28"/>
        </w:rPr>
      </w:pPr>
      <w:proofErr w:type="gramStart"/>
      <w:r w:rsidRPr="000C1031">
        <w:rPr>
          <w:rFonts w:ascii="Times New Roman" w:hAnsi="Times New Roman" w:cs="Times New Roman"/>
          <w:sz w:val="28"/>
          <w:szCs w:val="28"/>
          <w:lang w:val="en-US"/>
        </w:rPr>
        <w:t>outpost</w:t>
      </w:r>
      <w:r w:rsidRPr="000C1031">
        <w:rPr>
          <w:rFonts w:ascii="Times New Roman" w:hAnsi="Times New Roman" w:cs="Times New Roman"/>
          <w:sz w:val="28"/>
          <w:szCs w:val="28"/>
        </w:rPr>
        <w:t>_</w:t>
      </w:r>
      <w:proofErr w:type="spellStart"/>
      <w:r w:rsidRPr="000C1031">
        <w:rPr>
          <w:rFonts w:ascii="Times New Roman" w:hAnsi="Times New Roman" w:cs="Times New Roman"/>
          <w:sz w:val="28"/>
          <w:szCs w:val="28"/>
          <w:lang w:val="en-US"/>
        </w:rPr>
        <w:t>perc</w:t>
      </w:r>
      <w:proofErr w:type="spellEnd"/>
      <w:r w:rsidRPr="000C1031">
        <w:rPr>
          <w:rFonts w:ascii="Times New Roman" w:hAnsi="Times New Roman" w:cs="Times New Roman"/>
          <w:sz w:val="28"/>
          <w:szCs w:val="28"/>
        </w:rPr>
        <w:t>-</w:t>
      </w:r>
      <w:proofErr w:type="gramEnd"/>
      <w:r w:rsidR="002A5D47" w:rsidRPr="000C1031">
        <w:rPr>
          <w:rFonts w:ascii="Times New Roman" w:hAnsi="Times New Roman" w:cs="Times New Roman"/>
          <w:sz w:val="28"/>
          <w:szCs w:val="28"/>
        </w:rPr>
        <w:t xml:space="preserve"> в каком </w:t>
      </w:r>
      <w:proofErr w:type="spellStart"/>
      <w:r w:rsidR="002A5D47" w:rsidRPr="000C1031">
        <w:rPr>
          <w:rFonts w:ascii="Times New Roman" w:hAnsi="Times New Roman" w:cs="Times New Roman"/>
          <w:sz w:val="28"/>
          <w:szCs w:val="28"/>
        </w:rPr>
        <w:t>персентиле</w:t>
      </w:r>
      <w:proofErr w:type="spellEnd"/>
      <w:r w:rsidR="002A5D47" w:rsidRPr="000C1031">
        <w:rPr>
          <w:rFonts w:ascii="Times New Roman" w:hAnsi="Times New Roman" w:cs="Times New Roman"/>
          <w:sz w:val="28"/>
          <w:szCs w:val="28"/>
        </w:rPr>
        <w:t xml:space="preserve"> находится количество пунктов </w:t>
      </w:r>
      <w:proofErr w:type="spellStart"/>
      <w:r w:rsidR="002A5D47" w:rsidRPr="000C1031">
        <w:rPr>
          <w:rFonts w:ascii="Times New Roman" w:hAnsi="Times New Roman" w:cs="Times New Roman"/>
          <w:sz w:val="28"/>
          <w:szCs w:val="28"/>
        </w:rPr>
        <w:t>самовывоза</w:t>
      </w:r>
      <w:proofErr w:type="spellEnd"/>
      <w:r w:rsidR="002A5D47" w:rsidRPr="000C1031">
        <w:rPr>
          <w:rFonts w:ascii="Times New Roman" w:hAnsi="Times New Roman" w:cs="Times New Roman"/>
          <w:sz w:val="28"/>
          <w:szCs w:val="28"/>
        </w:rPr>
        <w:t xml:space="preserve"> данного магазина по отношению к магазину с максимальным количеством пунктов </w:t>
      </w:r>
      <w:proofErr w:type="spellStart"/>
      <w:r w:rsidR="002A5D47" w:rsidRPr="000C1031">
        <w:rPr>
          <w:rFonts w:ascii="Times New Roman" w:hAnsi="Times New Roman" w:cs="Times New Roman"/>
          <w:sz w:val="28"/>
          <w:szCs w:val="28"/>
        </w:rPr>
        <w:t>самовывоза</w:t>
      </w:r>
      <w:proofErr w:type="spellEnd"/>
      <w:r w:rsidR="002A5D47" w:rsidRPr="000C1031">
        <w:rPr>
          <w:rFonts w:ascii="Times New Roman" w:hAnsi="Times New Roman" w:cs="Times New Roman"/>
          <w:sz w:val="28"/>
          <w:szCs w:val="28"/>
        </w:rPr>
        <w:t xml:space="preserve">: данная переменная используется для стандартизации количества пунктов </w:t>
      </w:r>
      <w:proofErr w:type="spellStart"/>
      <w:r w:rsidR="002A5D47" w:rsidRPr="000C1031">
        <w:rPr>
          <w:rFonts w:ascii="Times New Roman" w:hAnsi="Times New Roman" w:cs="Times New Roman"/>
          <w:sz w:val="28"/>
          <w:szCs w:val="28"/>
        </w:rPr>
        <w:t>самовывоза</w:t>
      </w:r>
      <w:proofErr w:type="spellEnd"/>
      <w:r w:rsidR="002A5D47" w:rsidRPr="000C1031">
        <w:rPr>
          <w:rFonts w:ascii="Times New Roman" w:hAnsi="Times New Roman" w:cs="Times New Roman"/>
          <w:sz w:val="28"/>
          <w:szCs w:val="28"/>
        </w:rPr>
        <w:t xml:space="preserve"> относительно максимума.</w:t>
      </w:r>
    </w:p>
    <w:p w:rsidR="00FE52C7" w:rsidRPr="000C1031" w:rsidRDefault="00FE52C7" w:rsidP="000C1031">
      <w:pPr>
        <w:pStyle w:val="ab"/>
        <w:numPr>
          <w:ilvl w:val="0"/>
          <w:numId w:val="18"/>
        </w:numPr>
        <w:spacing w:line="360" w:lineRule="auto"/>
        <w:ind w:left="1134"/>
        <w:jc w:val="both"/>
        <w:rPr>
          <w:rFonts w:ascii="Times New Roman" w:hAnsi="Times New Roman" w:cs="Times New Roman"/>
          <w:sz w:val="28"/>
          <w:szCs w:val="28"/>
        </w:rPr>
      </w:pPr>
      <w:proofErr w:type="spellStart"/>
      <w:r w:rsidRPr="000C1031">
        <w:rPr>
          <w:rFonts w:ascii="Times New Roman" w:hAnsi="Times New Roman" w:cs="Times New Roman"/>
          <w:sz w:val="28"/>
          <w:szCs w:val="28"/>
        </w:rPr>
        <w:t>specialized</w:t>
      </w:r>
      <w:proofErr w:type="spellEnd"/>
      <w:r w:rsidRPr="000C1031">
        <w:rPr>
          <w:rFonts w:ascii="Times New Roman" w:hAnsi="Times New Roman" w:cs="Times New Roman"/>
          <w:sz w:val="28"/>
          <w:szCs w:val="28"/>
        </w:rPr>
        <w:t xml:space="preserve"> – специализированный ли магазин (например, магазин, продающий фототехнику, предлагает также планшеты</w:t>
      </w:r>
      <w:r w:rsidR="009D21F0" w:rsidRPr="000C1031">
        <w:rPr>
          <w:rFonts w:ascii="Times New Roman" w:hAnsi="Times New Roman" w:cs="Times New Roman"/>
          <w:sz w:val="28"/>
          <w:szCs w:val="28"/>
        </w:rPr>
        <w:t>; переменная фиктивная</w:t>
      </w:r>
      <w:r w:rsidRPr="000C1031">
        <w:rPr>
          <w:rFonts w:ascii="Times New Roman" w:hAnsi="Times New Roman" w:cs="Times New Roman"/>
          <w:sz w:val="28"/>
          <w:szCs w:val="28"/>
        </w:rPr>
        <w:t>)</w:t>
      </w:r>
    </w:p>
    <w:p w:rsidR="007312CF" w:rsidRDefault="007312CF" w:rsidP="000C1031">
      <w:pPr>
        <w:pStyle w:val="ab"/>
        <w:numPr>
          <w:ilvl w:val="0"/>
          <w:numId w:val="4"/>
        </w:numPr>
        <w:spacing w:line="360" w:lineRule="auto"/>
        <w:jc w:val="both"/>
        <w:rPr>
          <w:rFonts w:ascii="Times New Roman" w:hAnsi="Times New Roman" w:cs="Times New Roman"/>
          <w:sz w:val="28"/>
          <w:szCs w:val="28"/>
        </w:rPr>
      </w:pPr>
      <w:proofErr w:type="spellStart"/>
      <w:r w:rsidRPr="007312CF">
        <w:rPr>
          <w:rFonts w:ascii="Times New Roman" w:hAnsi="Times New Roman" w:cs="Times New Roman"/>
          <w:sz w:val="28"/>
          <w:szCs w:val="28"/>
        </w:rPr>
        <w:t>credit</w:t>
      </w:r>
      <w:proofErr w:type="spellEnd"/>
      <w:r w:rsidRPr="007312CF">
        <w:rPr>
          <w:rFonts w:ascii="Times New Roman" w:hAnsi="Times New Roman" w:cs="Times New Roman"/>
          <w:sz w:val="28"/>
          <w:szCs w:val="28"/>
        </w:rPr>
        <w:t xml:space="preserve"> – возможность </w:t>
      </w:r>
      <w:r w:rsidR="009D21F0">
        <w:rPr>
          <w:rFonts w:ascii="Times New Roman" w:hAnsi="Times New Roman" w:cs="Times New Roman"/>
          <w:sz w:val="28"/>
          <w:szCs w:val="28"/>
        </w:rPr>
        <w:t xml:space="preserve">товара </w:t>
      </w:r>
      <w:r w:rsidRPr="007312CF">
        <w:rPr>
          <w:rFonts w:ascii="Times New Roman" w:hAnsi="Times New Roman" w:cs="Times New Roman"/>
          <w:sz w:val="28"/>
          <w:szCs w:val="28"/>
        </w:rPr>
        <w:t>покупки в кредит</w:t>
      </w:r>
      <w:r>
        <w:rPr>
          <w:rFonts w:ascii="Times New Roman" w:hAnsi="Times New Roman" w:cs="Times New Roman"/>
          <w:sz w:val="28"/>
          <w:szCs w:val="28"/>
        </w:rPr>
        <w:t>;</w:t>
      </w:r>
    </w:p>
    <w:p w:rsidR="009B1794" w:rsidRPr="009B1794" w:rsidRDefault="009B1794" w:rsidP="009B1794">
      <w:pPr>
        <w:pStyle w:val="ab"/>
        <w:numPr>
          <w:ilvl w:val="0"/>
          <w:numId w:val="4"/>
        </w:numPr>
        <w:spacing w:line="360" w:lineRule="auto"/>
        <w:jc w:val="both"/>
        <w:rPr>
          <w:rFonts w:ascii="Times New Roman" w:hAnsi="Times New Roman" w:cs="Times New Roman"/>
          <w:sz w:val="28"/>
          <w:szCs w:val="28"/>
        </w:rPr>
      </w:pPr>
      <w:proofErr w:type="gramStart"/>
      <w:r w:rsidRPr="009B1794">
        <w:rPr>
          <w:rFonts w:ascii="Times New Roman" w:hAnsi="Times New Roman" w:cs="Times New Roman"/>
          <w:sz w:val="28"/>
          <w:szCs w:val="28"/>
        </w:rPr>
        <w:t>о</w:t>
      </w:r>
      <w:proofErr w:type="spellStart"/>
      <w:proofErr w:type="gramEnd"/>
      <w:r w:rsidRPr="009B1794">
        <w:rPr>
          <w:rFonts w:ascii="Times New Roman" w:hAnsi="Times New Roman" w:cs="Times New Roman"/>
          <w:sz w:val="28"/>
          <w:szCs w:val="28"/>
          <w:lang w:val="en-US"/>
        </w:rPr>
        <w:t>nline</w:t>
      </w:r>
      <w:proofErr w:type="spellEnd"/>
      <w:r w:rsidRPr="009B1794">
        <w:rPr>
          <w:rFonts w:ascii="Times New Roman" w:hAnsi="Times New Roman" w:cs="Times New Roman"/>
          <w:sz w:val="28"/>
          <w:szCs w:val="28"/>
        </w:rPr>
        <w:t>_</w:t>
      </w:r>
      <w:r w:rsidRPr="009B1794">
        <w:rPr>
          <w:rFonts w:ascii="Times New Roman" w:hAnsi="Times New Roman" w:cs="Times New Roman"/>
          <w:sz w:val="28"/>
          <w:szCs w:val="28"/>
          <w:lang w:val="en-US"/>
        </w:rPr>
        <w:t>offline</w:t>
      </w:r>
      <w:r w:rsidRPr="009B1794">
        <w:rPr>
          <w:rFonts w:ascii="Times New Roman" w:hAnsi="Times New Roman" w:cs="Times New Roman"/>
          <w:sz w:val="28"/>
          <w:szCs w:val="28"/>
        </w:rPr>
        <w:t>_</w:t>
      </w:r>
      <w:r w:rsidRPr="009B1794">
        <w:rPr>
          <w:rFonts w:ascii="Times New Roman" w:hAnsi="Times New Roman" w:cs="Times New Roman"/>
          <w:sz w:val="28"/>
          <w:szCs w:val="28"/>
          <w:lang w:val="en-US"/>
        </w:rPr>
        <w:t>share</w:t>
      </w:r>
      <w:r w:rsidRPr="009B1794">
        <w:rPr>
          <w:rFonts w:ascii="Times New Roman" w:hAnsi="Times New Roman" w:cs="Times New Roman"/>
          <w:sz w:val="28"/>
          <w:szCs w:val="28"/>
        </w:rPr>
        <w:t xml:space="preserve"> –доля интернет-магазинов, которые имею также и </w:t>
      </w:r>
      <w:proofErr w:type="spellStart"/>
      <w:r w:rsidRPr="009B1794">
        <w:rPr>
          <w:rFonts w:ascii="Times New Roman" w:hAnsi="Times New Roman" w:cs="Times New Roman"/>
          <w:sz w:val="28"/>
          <w:szCs w:val="28"/>
        </w:rPr>
        <w:t>оффлайн</w:t>
      </w:r>
      <w:proofErr w:type="spellEnd"/>
      <w:r w:rsidRPr="009B1794">
        <w:rPr>
          <w:rFonts w:ascii="Times New Roman" w:hAnsi="Times New Roman" w:cs="Times New Roman"/>
          <w:sz w:val="28"/>
          <w:szCs w:val="28"/>
        </w:rPr>
        <w:t xml:space="preserve"> точки среди ценовых предложений данной модели</w:t>
      </w:r>
      <w:r>
        <w:rPr>
          <w:rFonts w:ascii="Times New Roman" w:hAnsi="Times New Roman" w:cs="Times New Roman"/>
          <w:sz w:val="28"/>
          <w:szCs w:val="28"/>
        </w:rPr>
        <w:t>.</w:t>
      </w:r>
    </w:p>
    <w:p w:rsidR="007312CF" w:rsidRPr="007312CF" w:rsidRDefault="007312CF" w:rsidP="000C103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Переменные, связанные с доставкой</w:t>
      </w:r>
      <w:r w:rsidRPr="007312CF">
        <w:rPr>
          <w:rFonts w:ascii="Times New Roman" w:hAnsi="Times New Roman" w:cs="Times New Roman"/>
          <w:sz w:val="28"/>
          <w:szCs w:val="28"/>
        </w:rPr>
        <w:t>:</w:t>
      </w:r>
    </w:p>
    <w:p w:rsidR="007312CF" w:rsidRPr="007312CF" w:rsidRDefault="007312CF" w:rsidP="000C1031">
      <w:pPr>
        <w:pStyle w:val="ab"/>
        <w:numPr>
          <w:ilvl w:val="0"/>
          <w:numId w:val="5"/>
        </w:numPr>
        <w:spacing w:line="360" w:lineRule="auto"/>
        <w:jc w:val="both"/>
        <w:rPr>
          <w:rFonts w:ascii="Times New Roman" w:hAnsi="Times New Roman" w:cs="Times New Roman"/>
          <w:sz w:val="28"/>
          <w:szCs w:val="28"/>
        </w:rPr>
      </w:pPr>
      <w:proofErr w:type="spellStart"/>
      <w:r w:rsidRPr="007312CF">
        <w:rPr>
          <w:rFonts w:ascii="Times New Roman" w:hAnsi="Times New Roman" w:cs="Times New Roman"/>
          <w:sz w:val="28"/>
          <w:szCs w:val="28"/>
        </w:rPr>
        <w:t>free_deliv</w:t>
      </w:r>
      <w:proofErr w:type="spellEnd"/>
      <w:r w:rsidRPr="007312CF">
        <w:rPr>
          <w:rFonts w:ascii="Times New Roman" w:hAnsi="Times New Roman" w:cs="Times New Roman"/>
          <w:sz w:val="28"/>
          <w:szCs w:val="28"/>
        </w:rPr>
        <w:t xml:space="preserve"> – </w:t>
      </w:r>
      <w:r>
        <w:rPr>
          <w:rFonts w:ascii="Times New Roman" w:hAnsi="Times New Roman" w:cs="Times New Roman"/>
          <w:sz w:val="28"/>
          <w:szCs w:val="28"/>
        </w:rPr>
        <w:t>наличие бесплатной доставки товара;</w:t>
      </w:r>
    </w:p>
    <w:p w:rsidR="007312CF" w:rsidRPr="000C2C51" w:rsidRDefault="007312CF" w:rsidP="000C1031">
      <w:pPr>
        <w:pStyle w:val="ab"/>
        <w:numPr>
          <w:ilvl w:val="0"/>
          <w:numId w:val="5"/>
        </w:numPr>
        <w:spacing w:line="360" w:lineRule="auto"/>
        <w:jc w:val="both"/>
        <w:rPr>
          <w:rFonts w:ascii="Times New Roman" w:hAnsi="Times New Roman" w:cs="Times New Roman"/>
          <w:sz w:val="28"/>
          <w:szCs w:val="28"/>
        </w:rPr>
      </w:pPr>
      <w:proofErr w:type="spellStart"/>
      <w:r w:rsidRPr="007312CF">
        <w:rPr>
          <w:rFonts w:ascii="Times New Roman" w:hAnsi="Times New Roman" w:cs="Times New Roman"/>
          <w:sz w:val="28"/>
          <w:szCs w:val="28"/>
        </w:rPr>
        <w:t>selftaking</w:t>
      </w:r>
      <w:proofErr w:type="spellEnd"/>
      <w:r w:rsidRPr="007312CF">
        <w:rPr>
          <w:rFonts w:ascii="Times New Roman" w:hAnsi="Times New Roman" w:cs="Times New Roman"/>
          <w:sz w:val="28"/>
          <w:szCs w:val="28"/>
        </w:rPr>
        <w:t xml:space="preserve"> </w:t>
      </w:r>
      <w:r>
        <w:rPr>
          <w:rFonts w:ascii="Times New Roman" w:hAnsi="Times New Roman" w:cs="Times New Roman"/>
          <w:sz w:val="28"/>
          <w:szCs w:val="28"/>
        </w:rPr>
        <w:t>–</w:t>
      </w:r>
      <w:r w:rsidRPr="007312CF">
        <w:rPr>
          <w:rFonts w:ascii="Times New Roman" w:hAnsi="Times New Roman" w:cs="Times New Roman"/>
          <w:sz w:val="28"/>
          <w:szCs w:val="28"/>
        </w:rPr>
        <w:t xml:space="preserve"> </w:t>
      </w:r>
      <w:r>
        <w:rPr>
          <w:rFonts w:ascii="Times New Roman" w:hAnsi="Times New Roman" w:cs="Times New Roman"/>
          <w:sz w:val="28"/>
          <w:szCs w:val="28"/>
        </w:rPr>
        <w:t xml:space="preserve">возможно ли осуществление </w:t>
      </w:r>
      <w:proofErr w:type="spellStart"/>
      <w:r>
        <w:rPr>
          <w:rFonts w:ascii="Times New Roman" w:hAnsi="Times New Roman" w:cs="Times New Roman"/>
          <w:sz w:val="28"/>
          <w:szCs w:val="28"/>
        </w:rPr>
        <w:t>самовывоза</w:t>
      </w:r>
      <w:proofErr w:type="spellEnd"/>
      <w:r>
        <w:rPr>
          <w:rFonts w:ascii="Times New Roman" w:hAnsi="Times New Roman" w:cs="Times New Roman"/>
          <w:sz w:val="28"/>
          <w:szCs w:val="28"/>
        </w:rPr>
        <w:t xml:space="preserve"> из пункта выдачи/магазина</w:t>
      </w:r>
      <w:r w:rsidR="009B1794">
        <w:rPr>
          <w:rFonts w:ascii="Times New Roman" w:hAnsi="Times New Roman" w:cs="Times New Roman"/>
          <w:sz w:val="28"/>
          <w:szCs w:val="28"/>
        </w:rPr>
        <w:t>;</w:t>
      </w:r>
    </w:p>
    <w:p w:rsidR="000C2C51" w:rsidRPr="009D21F0" w:rsidRDefault="009D21F0" w:rsidP="000C1031">
      <w:pPr>
        <w:pStyle w:val="ab"/>
        <w:numPr>
          <w:ilvl w:val="0"/>
          <w:numId w:val="5"/>
        </w:numPr>
        <w:spacing w:line="360" w:lineRule="auto"/>
        <w:jc w:val="both"/>
        <w:rPr>
          <w:rFonts w:ascii="Times New Roman" w:hAnsi="Times New Roman" w:cs="Times New Roman"/>
          <w:sz w:val="28"/>
          <w:szCs w:val="28"/>
        </w:rPr>
      </w:pPr>
      <w:proofErr w:type="spellStart"/>
      <w:r w:rsidRPr="009D21F0">
        <w:rPr>
          <w:rFonts w:ascii="Times New Roman" w:hAnsi="Times New Roman" w:cs="Times New Roman"/>
          <w:sz w:val="28"/>
          <w:szCs w:val="28"/>
          <w:lang w:val="en-US"/>
        </w:rPr>
        <w:t>s</w:t>
      </w:r>
      <w:r w:rsidR="000C2C51" w:rsidRPr="009D21F0">
        <w:rPr>
          <w:rFonts w:ascii="Times New Roman" w:hAnsi="Times New Roman" w:cs="Times New Roman"/>
          <w:sz w:val="28"/>
          <w:szCs w:val="28"/>
          <w:lang w:val="en-US"/>
        </w:rPr>
        <w:t>elftating</w:t>
      </w:r>
      <w:proofErr w:type="spellEnd"/>
      <w:r w:rsidR="000C2C51" w:rsidRPr="009D21F0">
        <w:rPr>
          <w:rFonts w:ascii="Times New Roman" w:hAnsi="Times New Roman" w:cs="Times New Roman"/>
          <w:sz w:val="28"/>
          <w:szCs w:val="28"/>
        </w:rPr>
        <w:t>_</w:t>
      </w:r>
      <w:r w:rsidR="000C2C51" w:rsidRPr="009D21F0">
        <w:rPr>
          <w:rFonts w:ascii="Times New Roman" w:hAnsi="Times New Roman" w:cs="Times New Roman"/>
          <w:sz w:val="28"/>
          <w:szCs w:val="28"/>
          <w:lang w:val="en-US"/>
        </w:rPr>
        <w:t>share</w:t>
      </w:r>
      <w:r w:rsidRPr="009D21F0">
        <w:rPr>
          <w:rFonts w:ascii="Times New Roman" w:hAnsi="Times New Roman" w:cs="Times New Roman"/>
          <w:sz w:val="28"/>
          <w:szCs w:val="28"/>
        </w:rPr>
        <w:t xml:space="preserve"> – доля магазинов, имеющих опцию </w:t>
      </w:r>
      <w:proofErr w:type="spellStart"/>
      <w:r w:rsidRPr="009D21F0">
        <w:rPr>
          <w:rFonts w:ascii="Times New Roman" w:hAnsi="Times New Roman" w:cs="Times New Roman"/>
          <w:sz w:val="28"/>
          <w:szCs w:val="28"/>
        </w:rPr>
        <w:t>самовывоза</w:t>
      </w:r>
      <w:proofErr w:type="spellEnd"/>
      <w:r w:rsidRPr="009D21F0">
        <w:rPr>
          <w:rFonts w:ascii="Times New Roman" w:hAnsi="Times New Roman" w:cs="Times New Roman"/>
          <w:sz w:val="28"/>
          <w:szCs w:val="28"/>
        </w:rPr>
        <w:t>, среди всех магазинов, продающих данный товар</w:t>
      </w:r>
      <w:r w:rsidR="009B1794">
        <w:rPr>
          <w:rFonts w:ascii="Times New Roman" w:hAnsi="Times New Roman" w:cs="Times New Roman"/>
          <w:sz w:val="28"/>
          <w:szCs w:val="28"/>
        </w:rPr>
        <w:t>.</w:t>
      </w:r>
    </w:p>
    <w:p w:rsidR="003C0963" w:rsidRDefault="007908FB" w:rsidP="007312CF">
      <w:pPr>
        <w:spacing w:line="360" w:lineRule="auto"/>
        <w:ind w:firstLine="708"/>
        <w:jc w:val="both"/>
        <w:rPr>
          <w:rFonts w:ascii="Times New Roman" w:hAnsi="Times New Roman" w:cs="Times New Roman"/>
          <w:sz w:val="28"/>
          <w:szCs w:val="28"/>
        </w:rPr>
      </w:pPr>
      <w:r w:rsidRPr="003C0963">
        <w:rPr>
          <w:rFonts w:ascii="Times New Roman" w:hAnsi="Times New Roman" w:cs="Times New Roman"/>
          <w:sz w:val="28"/>
          <w:szCs w:val="28"/>
        </w:rPr>
        <w:t>В качестве зависимой переменной</w:t>
      </w:r>
      <w:r>
        <w:rPr>
          <w:rFonts w:ascii="Times New Roman" w:hAnsi="Times New Roman" w:cs="Times New Roman"/>
          <w:sz w:val="28"/>
          <w:szCs w:val="28"/>
        </w:rPr>
        <w:t>, ценовой премии интернет магазина за определенный товар, было решено выбрать</w:t>
      </w:r>
      <w:r w:rsidR="003C0963">
        <w:rPr>
          <w:rFonts w:ascii="Times New Roman" w:hAnsi="Times New Roman" w:cs="Times New Roman"/>
          <w:sz w:val="28"/>
          <w:szCs w:val="28"/>
        </w:rPr>
        <w:t xml:space="preserve"> три относительных величины:</w:t>
      </w:r>
    </w:p>
    <w:p w:rsidR="003C0963" w:rsidRDefault="007908FB" w:rsidP="003C0963">
      <w:pPr>
        <w:pStyle w:val="ab"/>
        <w:numPr>
          <w:ilvl w:val="0"/>
          <w:numId w:val="21"/>
        </w:numPr>
        <w:spacing w:line="360" w:lineRule="auto"/>
        <w:jc w:val="both"/>
        <w:rPr>
          <w:rFonts w:ascii="Times New Roman" w:hAnsi="Times New Roman" w:cs="Times New Roman"/>
          <w:sz w:val="28"/>
          <w:szCs w:val="28"/>
        </w:rPr>
      </w:pPr>
      <w:r w:rsidRPr="003C0963">
        <w:rPr>
          <w:rFonts w:ascii="Times New Roman" w:hAnsi="Times New Roman" w:cs="Times New Roman"/>
          <w:sz w:val="28"/>
          <w:szCs w:val="28"/>
        </w:rPr>
        <w:t>премию относительно средней цены на това</w:t>
      </w:r>
      <w:r w:rsidR="003C0963">
        <w:rPr>
          <w:rFonts w:ascii="Times New Roman" w:hAnsi="Times New Roman" w:cs="Times New Roman"/>
          <w:sz w:val="28"/>
          <w:szCs w:val="28"/>
        </w:rPr>
        <w:t>р в процентах;</w:t>
      </w:r>
    </w:p>
    <w:p w:rsidR="003C0963" w:rsidRDefault="003C0963" w:rsidP="003C0963">
      <w:pPr>
        <w:pStyle w:val="ab"/>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премию относительно медианной цены на товар в процентах;</w:t>
      </w:r>
    </w:p>
    <w:p w:rsidR="003C0963" w:rsidRPr="003C0963" w:rsidRDefault="003C0963" w:rsidP="003C0963">
      <w:pPr>
        <w:pStyle w:val="ab"/>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премию относительно минимальной цены на товар в процентах.</w:t>
      </w:r>
    </w:p>
    <w:p w:rsidR="007908FB" w:rsidRDefault="003C0963" w:rsidP="003C09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Здесь представлена методика расчета ценовой премии относительно средней цены на товар</w:t>
      </w:r>
      <w:r w:rsidR="007908FB">
        <w:rPr>
          <w:rFonts w:ascii="Times New Roman" w:hAnsi="Times New Roman" w:cs="Times New Roman"/>
          <w:sz w:val="28"/>
          <w:szCs w:val="28"/>
        </w:rPr>
        <w:t>:</w:t>
      </w:r>
    </w:p>
    <w:p w:rsidR="007908FB" w:rsidRDefault="007908FB" w:rsidP="007908FB">
      <w:pPr>
        <w:spacing w:line="360" w:lineRule="auto"/>
        <w:ind w:firstLine="708"/>
        <w:jc w:val="both"/>
        <w:rPr>
          <w:rFonts w:ascii="Times New Roman" w:eastAsiaTheme="minorEastAsia" w:hAnsi="Times New Roman" w:cs="Times New Roman"/>
          <w:i/>
          <w:sz w:val="28"/>
          <w:szCs w:val="28"/>
        </w:rPr>
      </w:pPr>
      <m:oMath>
        <m:r>
          <w:rPr>
            <w:rFonts w:ascii="Cambria Math" w:hAnsi="Cambria Math" w:cs="Times New Roman"/>
            <w:sz w:val="28"/>
            <w:szCs w:val="28"/>
            <w:lang w:val="en-US"/>
          </w:rPr>
          <m:t>price</m:t>
        </m:r>
        <m:r>
          <w:rPr>
            <w:rFonts w:ascii="Cambria Math" w:hAnsi="Cambria Math" w:cs="Times New Roman"/>
            <w:sz w:val="28"/>
            <w:szCs w:val="28"/>
          </w:rPr>
          <m:t>_</m:t>
        </m:r>
        <m:r>
          <w:rPr>
            <w:rFonts w:ascii="Cambria Math" w:hAnsi="Cambria Math" w:cs="Times New Roman"/>
            <w:sz w:val="28"/>
            <w:szCs w:val="28"/>
            <w:lang w:val="en-US"/>
          </w:rPr>
          <m:t>perc</m:t>
        </m:r>
        <m:r>
          <w:rPr>
            <w:rFonts w:ascii="Cambria Math" w:hAnsi="Cambria Math" w:cs="Times New Roman"/>
            <w:sz w:val="28"/>
            <w:szCs w:val="28"/>
          </w:rPr>
          <m:t>_</m:t>
        </m:r>
        <m:r>
          <w:rPr>
            <w:rFonts w:ascii="Cambria Math" w:hAnsi="Cambria Math" w:cs="Times New Roman"/>
            <w:sz w:val="28"/>
            <w:szCs w:val="28"/>
            <w:lang w:val="en-US"/>
          </w:rPr>
          <m:t>bonus</m:t>
        </m:r>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текущаа цена на  товар-средняя цена на товар</m:t>
            </m:r>
          </m:num>
          <m:den>
            <m:r>
              <w:rPr>
                <w:rFonts w:ascii="Cambria Math" w:hAnsi="Cambria Math" w:cs="Times New Roman"/>
                <w:sz w:val="28"/>
                <w:szCs w:val="28"/>
              </w:rPr>
              <m:t>средняя цена на  товар</m:t>
            </m:r>
          </m:den>
        </m:f>
      </m:oMath>
      <w:r w:rsidRPr="007908FB">
        <w:rPr>
          <w:rFonts w:ascii="Times New Roman" w:eastAsiaTheme="minorEastAsia" w:hAnsi="Times New Roman" w:cs="Times New Roman"/>
          <w:i/>
          <w:sz w:val="28"/>
          <w:szCs w:val="28"/>
        </w:rPr>
        <w:t>*100%</w:t>
      </w:r>
    </w:p>
    <w:p w:rsidR="003C0963" w:rsidRDefault="003C0963" w:rsidP="007908FB">
      <w:pPr>
        <w:spacing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Расчет двух других вариантов зависимой переменной производится аналогичным образом.</w:t>
      </w:r>
    </w:p>
    <w:p w:rsidR="003C0963" w:rsidRPr="003C0963" w:rsidRDefault="003C0963" w:rsidP="007908FB">
      <w:pPr>
        <w:spacing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Три вида зависимой переменной были выбраны, прежде всего, для выявления наиболее приемлемой в рамках модели переменной, а так же для проведения анализа чувствительности коэффициентов перед регрессорами к изменению параметров зависимой переменной.</w:t>
      </w:r>
    </w:p>
    <w:p w:rsidR="000C2C51" w:rsidRDefault="000863BA" w:rsidP="00633BF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сбора была произведена группировка данных: группировка ценовых предложений по принадлежности к той или иной модели признаку. Для идентификации модели была введена переменная </w:t>
      </w:r>
      <w:r>
        <w:rPr>
          <w:rFonts w:ascii="Times New Roman" w:hAnsi="Times New Roman" w:cs="Times New Roman"/>
          <w:sz w:val="28"/>
          <w:szCs w:val="28"/>
          <w:lang w:val="en-US"/>
        </w:rPr>
        <w:t>ID</w:t>
      </w:r>
      <w:r w:rsidR="00006174">
        <w:rPr>
          <w:rFonts w:ascii="Times New Roman" w:hAnsi="Times New Roman" w:cs="Times New Roman"/>
          <w:sz w:val="28"/>
          <w:szCs w:val="28"/>
        </w:rPr>
        <w:t>.</w:t>
      </w:r>
      <w:r w:rsidRPr="000863BA">
        <w:rPr>
          <w:rFonts w:ascii="Times New Roman" w:hAnsi="Times New Roman" w:cs="Times New Roman"/>
          <w:sz w:val="28"/>
          <w:szCs w:val="28"/>
        </w:rPr>
        <w:t xml:space="preserve"> </w:t>
      </w:r>
      <w:r>
        <w:rPr>
          <w:rFonts w:ascii="Times New Roman" w:hAnsi="Times New Roman" w:cs="Times New Roman"/>
          <w:sz w:val="28"/>
          <w:szCs w:val="28"/>
        </w:rPr>
        <w:t xml:space="preserve">А все модели были закодированы порядковыми числами. Например, модели </w:t>
      </w:r>
      <w:r>
        <w:rPr>
          <w:rFonts w:ascii="Times New Roman" w:hAnsi="Times New Roman" w:cs="Times New Roman"/>
          <w:sz w:val="28"/>
          <w:szCs w:val="28"/>
          <w:lang w:val="en-US"/>
        </w:rPr>
        <w:t>ASUS</w:t>
      </w:r>
      <w:r w:rsidRPr="000863BA">
        <w:rPr>
          <w:rFonts w:ascii="Times New Roman" w:hAnsi="Times New Roman" w:cs="Times New Roman"/>
          <w:sz w:val="28"/>
          <w:szCs w:val="28"/>
        </w:rPr>
        <w:t xml:space="preserve"> </w:t>
      </w:r>
      <w:r>
        <w:rPr>
          <w:rFonts w:ascii="Times New Roman" w:hAnsi="Times New Roman" w:cs="Times New Roman"/>
          <w:sz w:val="28"/>
          <w:szCs w:val="28"/>
          <w:lang w:val="en-US"/>
        </w:rPr>
        <w:t>EEPC</w:t>
      </w:r>
      <w:r w:rsidRPr="000863BA">
        <w:rPr>
          <w:rFonts w:ascii="Times New Roman" w:hAnsi="Times New Roman" w:cs="Times New Roman"/>
          <w:sz w:val="28"/>
          <w:szCs w:val="28"/>
        </w:rPr>
        <w:t>12</w:t>
      </w:r>
      <w:r>
        <w:rPr>
          <w:rFonts w:ascii="Times New Roman" w:hAnsi="Times New Roman" w:cs="Times New Roman"/>
          <w:sz w:val="28"/>
          <w:szCs w:val="28"/>
        </w:rPr>
        <w:t xml:space="preserve"> соответствует </w:t>
      </w:r>
      <w:r>
        <w:rPr>
          <w:rFonts w:ascii="Times New Roman" w:hAnsi="Times New Roman" w:cs="Times New Roman"/>
          <w:sz w:val="28"/>
          <w:szCs w:val="28"/>
          <w:lang w:val="en-US"/>
        </w:rPr>
        <w:t>ID</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равный</w:t>
      </w:r>
      <w:proofErr w:type="gramEnd"/>
      <w:r>
        <w:rPr>
          <w:rFonts w:ascii="Times New Roman" w:hAnsi="Times New Roman" w:cs="Times New Roman"/>
          <w:sz w:val="28"/>
          <w:szCs w:val="28"/>
        </w:rPr>
        <w:t xml:space="preserve"> </w:t>
      </w:r>
      <w:r w:rsidR="002534D5">
        <w:rPr>
          <w:rFonts w:ascii="Times New Roman" w:hAnsi="Times New Roman" w:cs="Times New Roman"/>
          <w:sz w:val="28"/>
          <w:szCs w:val="28"/>
        </w:rPr>
        <w:t>единице</w:t>
      </w:r>
      <w:r w:rsidRPr="000863BA">
        <w:rPr>
          <w:rFonts w:ascii="Times New Roman" w:hAnsi="Times New Roman" w:cs="Times New Roman"/>
          <w:sz w:val="28"/>
          <w:szCs w:val="28"/>
        </w:rPr>
        <w:t xml:space="preserve">, </w:t>
      </w:r>
      <w:r>
        <w:rPr>
          <w:rFonts w:ascii="Times New Roman" w:hAnsi="Times New Roman" w:cs="Times New Roman"/>
          <w:sz w:val="28"/>
          <w:szCs w:val="28"/>
        </w:rPr>
        <w:t>для</w:t>
      </w:r>
      <w:r w:rsidRPr="000863BA">
        <w:rPr>
          <w:rFonts w:ascii="Times New Roman" w:hAnsi="Times New Roman" w:cs="Times New Roman"/>
          <w:sz w:val="28"/>
          <w:szCs w:val="28"/>
        </w:rPr>
        <w:t xml:space="preserve"> </w:t>
      </w:r>
      <w:r>
        <w:rPr>
          <w:rFonts w:ascii="Times New Roman" w:hAnsi="Times New Roman" w:cs="Times New Roman"/>
          <w:sz w:val="28"/>
          <w:szCs w:val="28"/>
        </w:rPr>
        <w:t xml:space="preserve">модели </w:t>
      </w:r>
      <w:r>
        <w:rPr>
          <w:rFonts w:ascii="Times New Roman" w:hAnsi="Times New Roman" w:cs="Times New Roman"/>
          <w:sz w:val="28"/>
          <w:szCs w:val="28"/>
          <w:lang w:val="en-US"/>
        </w:rPr>
        <w:t>ASU</w:t>
      </w:r>
      <w:r w:rsidR="00FB12AE">
        <w:rPr>
          <w:rFonts w:ascii="Times New Roman" w:hAnsi="Times New Roman" w:cs="Times New Roman"/>
          <w:sz w:val="28"/>
          <w:szCs w:val="28"/>
          <w:lang w:val="en-US"/>
        </w:rPr>
        <w:t>S</w:t>
      </w:r>
      <w:r w:rsidRPr="000863BA">
        <w:rPr>
          <w:rFonts w:ascii="Times New Roman" w:hAnsi="Times New Roman" w:cs="Times New Roman"/>
          <w:sz w:val="28"/>
          <w:szCs w:val="28"/>
        </w:rPr>
        <w:t xml:space="preserve"> </w:t>
      </w:r>
      <w:r>
        <w:rPr>
          <w:rFonts w:ascii="Times New Roman" w:hAnsi="Times New Roman" w:cs="Times New Roman"/>
          <w:sz w:val="28"/>
          <w:szCs w:val="28"/>
          <w:lang w:val="en-US"/>
        </w:rPr>
        <w:t>EEEPC</w:t>
      </w:r>
      <w:r w:rsidRPr="000863BA">
        <w:rPr>
          <w:rFonts w:ascii="Times New Roman" w:hAnsi="Times New Roman" w:cs="Times New Roman"/>
          <w:sz w:val="28"/>
          <w:szCs w:val="28"/>
        </w:rPr>
        <w:t xml:space="preserve">10 </w:t>
      </w:r>
      <w:r w:rsidR="00E50332">
        <w:rPr>
          <w:rFonts w:ascii="Times New Roman" w:hAnsi="Times New Roman" w:cs="Times New Roman"/>
          <w:sz w:val="28"/>
          <w:szCs w:val="28"/>
        </w:rPr>
        <w:t xml:space="preserve">переменная </w:t>
      </w:r>
      <w:r>
        <w:rPr>
          <w:rFonts w:ascii="Times New Roman" w:hAnsi="Times New Roman" w:cs="Times New Roman"/>
          <w:sz w:val="28"/>
          <w:szCs w:val="28"/>
          <w:lang w:val="en-US"/>
        </w:rPr>
        <w:t>ID</w:t>
      </w:r>
      <w:r w:rsidRPr="000863BA">
        <w:rPr>
          <w:rFonts w:ascii="Times New Roman" w:hAnsi="Times New Roman" w:cs="Times New Roman"/>
          <w:sz w:val="28"/>
          <w:szCs w:val="28"/>
        </w:rPr>
        <w:t xml:space="preserve"> </w:t>
      </w:r>
      <w:r>
        <w:rPr>
          <w:rFonts w:ascii="Times New Roman" w:hAnsi="Times New Roman" w:cs="Times New Roman"/>
          <w:sz w:val="28"/>
          <w:szCs w:val="28"/>
        </w:rPr>
        <w:t xml:space="preserve">равен </w:t>
      </w:r>
      <w:r w:rsidR="002534D5">
        <w:rPr>
          <w:rFonts w:ascii="Times New Roman" w:hAnsi="Times New Roman" w:cs="Times New Roman"/>
          <w:sz w:val="28"/>
          <w:szCs w:val="28"/>
        </w:rPr>
        <w:t>двум</w:t>
      </w:r>
      <w:r w:rsidR="00E50332">
        <w:rPr>
          <w:rFonts w:ascii="Times New Roman" w:hAnsi="Times New Roman" w:cs="Times New Roman"/>
          <w:sz w:val="28"/>
          <w:szCs w:val="28"/>
        </w:rPr>
        <w:t>, и так далее по порядку моделей.</w:t>
      </w:r>
      <w:r w:rsidR="000C2C51">
        <w:rPr>
          <w:rFonts w:ascii="Times New Roman" w:hAnsi="Times New Roman" w:cs="Times New Roman"/>
          <w:sz w:val="28"/>
          <w:szCs w:val="28"/>
        </w:rPr>
        <w:br w:type="page"/>
      </w:r>
    </w:p>
    <w:p w:rsidR="000C2C51" w:rsidRPr="00633BFF" w:rsidRDefault="00633BFF" w:rsidP="0037324D">
      <w:pPr>
        <w:pStyle w:val="1"/>
        <w:spacing w:line="360" w:lineRule="auto"/>
      </w:pPr>
      <w:bookmarkStart w:id="8" w:name="_Toc358322659"/>
      <w:r w:rsidRPr="00633BFF">
        <w:lastRenderedPageBreak/>
        <w:t>2.3.</w:t>
      </w:r>
      <w:r w:rsidRPr="00633BFF">
        <w:tab/>
        <w:t xml:space="preserve">Линейная модель ценообразования на </w:t>
      </w:r>
      <w:proofErr w:type="spellStart"/>
      <w:proofErr w:type="gramStart"/>
      <w:r w:rsidRPr="00633BFF">
        <w:t>интернет-рынках</w:t>
      </w:r>
      <w:bookmarkEnd w:id="8"/>
      <w:proofErr w:type="spellEnd"/>
      <w:proofErr w:type="gramEnd"/>
    </w:p>
    <w:p w:rsidR="00D5414F" w:rsidRDefault="00D5414F" w:rsidP="00AC2860">
      <w:pPr>
        <w:spacing w:line="360" w:lineRule="auto"/>
        <w:ind w:firstLine="708"/>
        <w:jc w:val="both"/>
        <w:rPr>
          <w:rFonts w:ascii="Times New Roman" w:eastAsiaTheme="minorEastAsia" w:hAnsi="Times New Roman" w:cs="Times New Roman"/>
          <w:sz w:val="28"/>
          <w:szCs w:val="28"/>
          <w:lang w:val="en-US"/>
        </w:rPr>
      </w:pPr>
    </w:p>
    <w:p w:rsidR="00AC2860" w:rsidRDefault="00AC2860" w:rsidP="00AC2860">
      <w:pPr>
        <w:spacing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w:t>
      </w:r>
      <w:r w:rsidRPr="0078701F">
        <w:rPr>
          <w:rFonts w:ascii="Times New Roman" w:eastAsiaTheme="minorEastAsia" w:hAnsi="Times New Roman" w:cs="Times New Roman"/>
          <w:sz w:val="28"/>
          <w:szCs w:val="28"/>
        </w:rPr>
        <w:t xml:space="preserve">данной </w:t>
      </w:r>
      <w:r>
        <w:rPr>
          <w:rFonts w:ascii="Times New Roman" w:eastAsiaTheme="minorEastAsia" w:hAnsi="Times New Roman" w:cs="Times New Roman"/>
          <w:sz w:val="28"/>
          <w:szCs w:val="28"/>
        </w:rPr>
        <w:t xml:space="preserve">линейной </w:t>
      </w:r>
      <w:r w:rsidRPr="0078701F">
        <w:rPr>
          <w:rFonts w:ascii="Times New Roman" w:eastAsiaTheme="minorEastAsia" w:hAnsi="Times New Roman" w:cs="Times New Roman"/>
          <w:sz w:val="28"/>
          <w:szCs w:val="28"/>
        </w:rPr>
        <w:t xml:space="preserve">регрессии выбраны </w:t>
      </w:r>
      <w:r>
        <w:rPr>
          <w:rFonts w:ascii="Times New Roman" w:eastAsiaTheme="minorEastAsia" w:hAnsi="Times New Roman" w:cs="Times New Roman"/>
          <w:sz w:val="28"/>
          <w:szCs w:val="28"/>
        </w:rPr>
        <w:t xml:space="preserve">все </w:t>
      </w:r>
      <w:r w:rsidRPr="0078701F">
        <w:rPr>
          <w:rFonts w:ascii="Times New Roman" w:eastAsiaTheme="minorEastAsia" w:hAnsi="Times New Roman" w:cs="Times New Roman"/>
          <w:sz w:val="28"/>
          <w:szCs w:val="28"/>
        </w:rPr>
        <w:t>основные переменные, которые могут объяснять различие в ценовой премии.</w:t>
      </w:r>
    </w:p>
    <w:p w:rsidR="00AC2860" w:rsidRPr="0078701F" w:rsidRDefault="00AC2860" w:rsidP="00AC2860">
      <w:pPr>
        <w:spacing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Регрессия 1.1</w:t>
      </w:r>
    </w:p>
    <w:p w:rsidR="00AC2860" w:rsidRPr="0056686E" w:rsidRDefault="00AC2860" w:rsidP="00AC2860">
      <w:pPr>
        <w:rPr>
          <w:i/>
        </w:rPr>
      </w:pPr>
      <m:oMathPara>
        <m:oMath>
          <m:r>
            <w:rPr>
              <w:rFonts w:ascii="Cambria Math" w:hAnsi="Cambria Math"/>
              <w:sz w:val="28"/>
              <w:szCs w:val="28"/>
            </w:rPr>
            <m:t>pric</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premium</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r>
            <w:rPr>
              <w:rFonts w:ascii="Cambria Math" w:hAnsi="Cambria Math"/>
              <w:sz w:val="28"/>
              <w:szCs w:val="28"/>
            </w:rPr>
            <m:t>sho</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rate</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r>
            <w:rPr>
              <w:rFonts w:ascii="Cambria Math" w:hAnsi="Cambria Math"/>
              <w:sz w:val="28"/>
              <w:szCs w:val="28"/>
            </w:rPr>
            <m:t>shopformat+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3</m:t>
              </m:r>
            </m:sub>
          </m:sSub>
          <m:r>
            <w:rPr>
              <w:rFonts w:ascii="Cambria Math" w:hAnsi="Cambria Math"/>
              <w:sz w:val="28"/>
              <w:szCs w:val="28"/>
            </w:rPr>
            <m:t>qu</m:t>
          </m:r>
          <m:r>
            <w:rPr>
              <w:rFonts w:ascii="Cambria Math" w:hAnsi="Cambria Math"/>
              <w:sz w:val="28"/>
              <w:szCs w:val="28"/>
            </w:rPr>
            <m:t>atatio</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index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4</m:t>
              </m:r>
            </m:sub>
          </m:sSub>
          <m:r>
            <w:rPr>
              <w:rFonts w:ascii="Cambria Math" w:hAnsi="Cambria Math"/>
              <w:sz w:val="28"/>
              <w:szCs w:val="28"/>
            </w:rPr>
            <m:t>outpost percentage+</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5</m:t>
              </m:r>
            </m:sub>
          </m:sSub>
          <m:r>
            <w:rPr>
              <w:rFonts w:ascii="Cambria Math" w:hAnsi="Cambria Math"/>
              <w:sz w:val="28"/>
              <w:szCs w:val="28"/>
            </w:rPr>
            <m:t>selftaking+</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6</m:t>
              </m:r>
            </m:sub>
          </m:sSub>
          <m:r>
            <w:rPr>
              <w:rFonts w:ascii="Cambria Math" w:hAnsi="Cambria Math"/>
              <w:sz w:val="28"/>
              <w:szCs w:val="28"/>
            </w:rPr>
            <m:t>warranty+</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7</m:t>
              </m:r>
            </m:sub>
          </m:sSub>
          <m:r>
            <w:rPr>
              <w:rFonts w:ascii="Cambria Math" w:hAnsi="Cambria Math"/>
              <w:sz w:val="28"/>
              <w:szCs w:val="28"/>
            </w:rPr>
            <m:t>product rewiew+</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8</m:t>
              </m:r>
            </m:sub>
          </m:sSub>
          <m:r>
            <w:rPr>
              <w:rFonts w:ascii="Cambria Math" w:hAnsi="Cambria Math"/>
              <w:sz w:val="28"/>
              <w:szCs w:val="28"/>
            </w:rPr>
            <m:t>credit+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9</m:t>
              </m:r>
            </m:sub>
          </m:sSub>
          <m:r>
            <w:rPr>
              <w:rFonts w:ascii="Cambria Math" w:hAnsi="Cambria Math"/>
              <w:sz w:val="28"/>
              <w:szCs w:val="28"/>
            </w:rPr>
            <m:t>free delievery+</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10</m:t>
              </m:r>
            </m:sub>
          </m:sSub>
          <m:r>
            <w:rPr>
              <w:rFonts w:ascii="Cambria Math" w:hAnsi="Cambria Math"/>
              <w:sz w:val="28"/>
              <w:szCs w:val="28"/>
            </w:rPr>
            <m:t>fast order+</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i</m:t>
              </m:r>
            </m:sub>
          </m:sSub>
        </m:oMath>
      </m:oMathPara>
    </w:p>
    <w:p w:rsidR="00AC2860" w:rsidRPr="0010467C" w:rsidRDefault="00AC2860" w:rsidP="00AC2860">
      <w:pPr>
        <w:rPr>
          <w:lang w:val="en-US"/>
        </w:rPr>
      </w:pP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 xml:space="preserve">. </w:t>
      </w:r>
      <w:proofErr w:type="gramStart"/>
      <w:r w:rsidRPr="0010467C">
        <w:rPr>
          <w:rFonts w:ascii="Courier New" w:hAnsi="Courier New" w:cs="Courier New"/>
          <w:sz w:val="18"/>
          <w:szCs w:val="18"/>
          <w:lang w:val="en-US"/>
        </w:rPr>
        <w:t>regress</w:t>
      </w:r>
      <w:proofErr w:type="gramEnd"/>
      <w:r w:rsidRPr="0010467C">
        <w:rPr>
          <w:rFonts w:ascii="Courier New" w:hAnsi="Courier New" w:cs="Courier New"/>
          <w:sz w:val="18"/>
          <w:szCs w:val="18"/>
          <w:lang w:val="en-US"/>
        </w:rPr>
        <w:t xml:space="preserve"> </w:t>
      </w:r>
      <w:proofErr w:type="spellStart"/>
      <w:r w:rsidRPr="0010467C">
        <w:rPr>
          <w:rFonts w:ascii="Courier New" w:hAnsi="Courier New" w:cs="Courier New"/>
          <w:sz w:val="18"/>
          <w:szCs w:val="18"/>
          <w:lang w:val="en-US"/>
        </w:rPr>
        <w:t>price_perc_bonus</w:t>
      </w:r>
      <w:proofErr w:type="spellEnd"/>
      <w:r w:rsidRPr="0010467C">
        <w:rPr>
          <w:rFonts w:ascii="Courier New" w:hAnsi="Courier New" w:cs="Courier New"/>
          <w:sz w:val="18"/>
          <w:szCs w:val="18"/>
          <w:lang w:val="en-US"/>
        </w:rPr>
        <w:t xml:space="preserve"> </w:t>
      </w:r>
      <w:proofErr w:type="spellStart"/>
      <w:r w:rsidRPr="0010467C">
        <w:rPr>
          <w:rFonts w:ascii="Courier New" w:hAnsi="Courier New" w:cs="Courier New"/>
          <w:sz w:val="18"/>
          <w:szCs w:val="18"/>
          <w:lang w:val="en-US"/>
        </w:rPr>
        <w:t>shop_rate</w:t>
      </w:r>
      <w:proofErr w:type="spellEnd"/>
      <w:r w:rsidRPr="0010467C">
        <w:rPr>
          <w:rFonts w:ascii="Courier New" w:hAnsi="Courier New" w:cs="Courier New"/>
          <w:sz w:val="18"/>
          <w:szCs w:val="18"/>
          <w:lang w:val="en-US"/>
        </w:rPr>
        <w:t xml:space="preserve"> </w:t>
      </w:r>
      <w:proofErr w:type="spellStart"/>
      <w:r w:rsidRPr="0010467C">
        <w:rPr>
          <w:rFonts w:ascii="Courier New" w:hAnsi="Courier New" w:cs="Courier New"/>
          <w:sz w:val="18"/>
          <w:szCs w:val="18"/>
          <w:lang w:val="en-US"/>
        </w:rPr>
        <w:t>online_offline</w:t>
      </w:r>
      <w:proofErr w:type="spellEnd"/>
      <w:r w:rsidRPr="0010467C">
        <w:rPr>
          <w:rFonts w:ascii="Courier New" w:hAnsi="Courier New" w:cs="Courier New"/>
          <w:sz w:val="18"/>
          <w:szCs w:val="18"/>
          <w:lang w:val="en-US"/>
        </w:rPr>
        <w:t xml:space="preserve"> QI </w:t>
      </w:r>
      <w:proofErr w:type="spellStart"/>
      <w:r w:rsidRPr="0010467C">
        <w:rPr>
          <w:rFonts w:ascii="Courier New" w:hAnsi="Courier New" w:cs="Courier New"/>
          <w:sz w:val="18"/>
          <w:szCs w:val="18"/>
          <w:lang w:val="en-US"/>
        </w:rPr>
        <w:t>outpost_perc</w:t>
      </w:r>
      <w:proofErr w:type="spellEnd"/>
      <w:r w:rsidRPr="0010467C">
        <w:rPr>
          <w:rFonts w:ascii="Courier New" w:hAnsi="Courier New" w:cs="Courier New"/>
          <w:sz w:val="18"/>
          <w:szCs w:val="18"/>
          <w:lang w:val="en-US"/>
        </w:rPr>
        <w:t xml:space="preserve"> </w:t>
      </w:r>
      <w:proofErr w:type="spellStart"/>
      <w:r w:rsidRPr="0010467C">
        <w:rPr>
          <w:rFonts w:ascii="Courier New" w:hAnsi="Courier New" w:cs="Courier New"/>
          <w:sz w:val="18"/>
          <w:szCs w:val="18"/>
          <w:lang w:val="en-US"/>
        </w:rPr>
        <w:t>selftaking</w:t>
      </w:r>
      <w:proofErr w:type="spellEnd"/>
      <w:r w:rsidRPr="0010467C">
        <w:rPr>
          <w:rFonts w:ascii="Courier New" w:hAnsi="Courier New" w:cs="Courier New"/>
          <w:sz w:val="18"/>
          <w:szCs w:val="18"/>
          <w:lang w:val="en-US"/>
        </w:rPr>
        <w:t xml:space="preserve"> warranty prod</w:t>
      </w: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 xml:space="preserve">&gt; _review credit </w:t>
      </w:r>
      <w:proofErr w:type="spellStart"/>
      <w:r w:rsidRPr="0010467C">
        <w:rPr>
          <w:rFonts w:ascii="Courier New" w:hAnsi="Courier New" w:cs="Courier New"/>
          <w:sz w:val="18"/>
          <w:szCs w:val="18"/>
          <w:lang w:val="en-US"/>
        </w:rPr>
        <w:t>free_deliv</w:t>
      </w:r>
      <w:proofErr w:type="spellEnd"/>
      <w:r w:rsidRPr="0010467C">
        <w:rPr>
          <w:rFonts w:ascii="Courier New" w:hAnsi="Courier New" w:cs="Courier New"/>
          <w:sz w:val="18"/>
          <w:szCs w:val="18"/>
          <w:lang w:val="en-US"/>
        </w:rPr>
        <w:t xml:space="preserve"> </w:t>
      </w:r>
      <w:proofErr w:type="spellStart"/>
      <w:r w:rsidRPr="0010467C">
        <w:rPr>
          <w:rFonts w:ascii="Courier New" w:hAnsi="Courier New" w:cs="Courier New"/>
          <w:sz w:val="18"/>
          <w:szCs w:val="18"/>
          <w:lang w:val="en-US"/>
        </w:rPr>
        <w:t>fast_order</w:t>
      </w:r>
      <w:proofErr w:type="spellEnd"/>
    </w:p>
    <w:p w:rsidR="00AC2860" w:rsidRPr="0010467C" w:rsidRDefault="00AC2860" w:rsidP="00AC2860">
      <w:pPr>
        <w:rPr>
          <w:rFonts w:ascii="Courier New" w:hAnsi="Courier New" w:cs="Courier New"/>
          <w:sz w:val="18"/>
          <w:szCs w:val="18"/>
          <w:lang w:val="en-US"/>
        </w:rPr>
      </w:pP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 xml:space="preserve">      Source |       SS       </w:t>
      </w:r>
      <w:proofErr w:type="spellStart"/>
      <w:proofErr w:type="gramStart"/>
      <w:r w:rsidRPr="0010467C">
        <w:rPr>
          <w:rFonts w:ascii="Courier New" w:hAnsi="Courier New" w:cs="Courier New"/>
          <w:sz w:val="18"/>
          <w:szCs w:val="18"/>
          <w:lang w:val="en-US"/>
        </w:rPr>
        <w:t>df</w:t>
      </w:r>
      <w:proofErr w:type="spellEnd"/>
      <w:proofErr w:type="gramEnd"/>
      <w:r w:rsidRPr="0010467C">
        <w:rPr>
          <w:rFonts w:ascii="Courier New" w:hAnsi="Courier New" w:cs="Courier New"/>
          <w:sz w:val="18"/>
          <w:szCs w:val="18"/>
          <w:lang w:val="en-US"/>
        </w:rPr>
        <w:t xml:space="preserve">       MS              Number of </w:t>
      </w:r>
      <w:proofErr w:type="spellStart"/>
      <w:r w:rsidRPr="0010467C">
        <w:rPr>
          <w:rFonts w:ascii="Courier New" w:hAnsi="Courier New" w:cs="Courier New"/>
          <w:sz w:val="18"/>
          <w:szCs w:val="18"/>
          <w:lang w:val="en-US"/>
        </w:rPr>
        <w:t>obs</w:t>
      </w:r>
      <w:proofErr w:type="spellEnd"/>
      <w:r w:rsidRPr="0010467C">
        <w:rPr>
          <w:rFonts w:ascii="Courier New" w:hAnsi="Courier New" w:cs="Courier New"/>
          <w:sz w:val="18"/>
          <w:szCs w:val="18"/>
          <w:lang w:val="en-US"/>
        </w:rPr>
        <w:t xml:space="preserve"> =    1083</w:t>
      </w: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 xml:space="preserve">-------------+------------------------------           </w:t>
      </w:r>
      <w:proofErr w:type="gramStart"/>
      <w:r w:rsidRPr="0010467C">
        <w:rPr>
          <w:rFonts w:ascii="Courier New" w:hAnsi="Courier New" w:cs="Courier New"/>
          <w:sz w:val="18"/>
          <w:szCs w:val="18"/>
          <w:lang w:val="en-US"/>
        </w:rPr>
        <w:t>F(</w:t>
      </w:r>
      <w:proofErr w:type="gramEnd"/>
      <w:r w:rsidRPr="0010467C">
        <w:rPr>
          <w:rFonts w:ascii="Courier New" w:hAnsi="Courier New" w:cs="Courier New"/>
          <w:sz w:val="18"/>
          <w:szCs w:val="18"/>
          <w:lang w:val="en-US"/>
        </w:rPr>
        <w:t xml:space="preserve"> 10,  1072) =    2.63</w:t>
      </w: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 xml:space="preserve">       Model </w:t>
      </w:r>
      <w:proofErr w:type="gramStart"/>
      <w:r w:rsidRPr="0010467C">
        <w:rPr>
          <w:rFonts w:ascii="Courier New" w:hAnsi="Courier New" w:cs="Courier New"/>
          <w:sz w:val="18"/>
          <w:szCs w:val="18"/>
          <w:lang w:val="en-US"/>
        </w:rPr>
        <w:t>|  5258.41491</w:t>
      </w:r>
      <w:proofErr w:type="gramEnd"/>
      <w:r w:rsidRPr="0010467C">
        <w:rPr>
          <w:rFonts w:ascii="Courier New" w:hAnsi="Courier New" w:cs="Courier New"/>
          <w:sz w:val="18"/>
          <w:szCs w:val="18"/>
          <w:lang w:val="en-US"/>
        </w:rPr>
        <w:t xml:space="preserve">    10  525.841491           </w:t>
      </w:r>
      <w:proofErr w:type="spellStart"/>
      <w:r w:rsidRPr="0010467C">
        <w:rPr>
          <w:rFonts w:ascii="Courier New" w:hAnsi="Courier New" w:cs="Courier New"/>
          <w:sz w:val="18"/>
          <w:szCs w:val="18"/>
          <w:lang w:val="en-US"/>
        </w:rPr>
        <w:t>Prob</w:t>
      </w:r>
      <w:proofErr w:type="spellEnd"/>
      <w:r w:rsidRPr="0010467C">
        <w:rPr>
          <w:rFonts w:ascii="Courier New" w:hAnsi="Courier New" w:cs="Courier New"/>
          <w:sz w:val="18"/>
          <w:szCs w:val="18"/>
          <w:lang w:val="en-US"/>
        </w:rPr>
        <w:t xml:space="preserve"> &gt; F      =  0.0036</w:t>
      </w: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 xml:space="preserve">    Residual </w:t>
      </w:r>
      <w:proofErr w:type="gramStart"/>
      <w:r w:rsidRPr="0010467C">
        <w:rPr>
          <w:rFonts w:ascii="Courier New" w:hAnsi="Courier New" w:cs="Courier New"/>
          <w:sz w:val="18"/>
          <w:szCs w:val="18"/>
          <w:lang w:val="en-US"/>
        </w:rPr>
        <w:t>|  214157.839</w:t>
      </w:r>
      <w:proofErr w:type="gramEnd"/>
      <w:r w:rsidRPr="0010467C">
        <w:rPr>
          <w:rFonts w:ascii="Courier New" w:hAnsi="Courier New" w:cs="Courier New"/>
          <w:sz w:val="18"/>
          <w:szCs w:val="18"/>
          <w:lang w:val="en-US"/>
        </w:rPr>
        <w:t xml:space="preserve">  1072  199.774104           R-squared     =  0.0240</w:t>
      </w: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 xml:space="preserve">-------------+------------------------------           </w:t>
      </w:r>
      <w:proofErr w:type="spellStart"/>
      <w:r w:rsidRPr="0010467C">
        <w:rPr>
          <w:rFonts w:ascii="Courier New" w:hAnsi="Courier New" w:cs="Courier New"/>
          <w:sz w:val="18"/>
          <w:szCs w:val="18"/>
          <w:lang w:val="en-US"/>
        </w:rPr>
        <w:t>Adj</w:t>
      </w:r>
      <w:proofErr w:type="spellEnd"/>
      <w:r w:rsidRPr="0010467C">
        <w:rPr>
          <w:rFonts w:ascii="Courier New" w:hAnsi="Courier New" w:cs="Courier New"/>
          <w:sz w:val="18"/>
          <w:szCs w:val="18"/>
          <w:lang w:val="en-US"/>
        </w:rPr>
        <w:t xml:space="preserve"> R-squared </w:t>
      </w:r>
      <w:proofErr w:type="gramStart"/>
      <w:r w:rsidRPr="0010467C">
        <w:rPr>
          <w:rFonts w:ascii="Courier New" w:hAnsi="Courier New" w:cs="Courier New"/>
          <w:sz w:val="18"/>
          <w:szCs w:val="18"/>
          <w:lang w:val="en-US"/>
        </w:rPr>
        <w:t>=  0.0149</w:t>
      </w:r>
      <w:proofErr w:type="gramEnd"/>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 xml:space="preserve">       Total </w:t>
      </w:r>
      <w:proofErr w:type="gramStart"/>
      <w:r w:rsidRPr="0010467C">
        <w:rPr>
          <w:rFonts w:ascii="Courier New" w:hAnsi="Courier New" w:cs="Courier New"/>
          <w:sz w:val="18"/>
          <w:szCs w:val="18"/>
          <w:lang w:val="en-US"/>
        </w:rPr>
        <w:t>|  219416.254</w:t>
      </w:r>
      <w:proofErr w:type="gramEnd"/>
      <w:r w:rsidRPr="0010467C">
        <w:rPr>
          <w:rFonts w:ascii="Courier New" w:hAnsi="Courier New" w:cs="Courier New"/>
          <w:sz w:val="18"/>
          <w:szCs w:val="18"/>
          <w:lang w:val="en-US"/>
        </w:rPr>
        <w:t xml:space="preserve">  1082  202.787665           Root MSE      =  14.134</w:t>
      </w:r>
    </w:p>
    <w:p w:rsidR="00AC2860" w:rsidRPr="0010467C" w:rsidRDefault="00AC2860" w:rsidP="00AC2860">
      <w:pPr>
        <w:rPr>
          <w:rFonts w:ascii="Courier New" w:hAnsi="Courier New" w:cs="Courier New"/>
          <w:sz w:val="18"/>
          <w:szCs w:val="18"/>
          <w:lang w:val="en-US"/>
        </w:rPr>
      </w:pP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w:t>
      </w:r>
    </w:p>
    <w:p w:rsidR="00AC2860" w:rsidRPr="0010467C" w:rsidRDefault="00AC2860" w:rsidP="00AC2860">
      <w:pPr>
        <w:rPr>
          <w:rFonts w:ascii="Courier New" w:hAnsi="Courier New" w:cs="Courier New"/>
          <w:sz w:val="18"/>
          <w:szCs w:val="18"/>
          <w:lang w:val="en-US"/>
        </w:rPr>
      </w:pPr>
      <w:proofErr w:type="spellStart"/>
      <w:proofErr w:type="gramStart"/>
      <w:r w:rsidRPr="0010467C">
        <w:rPr>
          <w:rFonts w:ascii="Courier New" w:hAnsi="Courier New" w:cs="Courier New"/>
          <w:sz w:val="18"/>
          <w:szCs w:val="18"/>
          <w:lang w:val="en-US"/>
        </w:rPr>
        <w:t>price_perc_b~s</w:t>
      </w:r>
      <w:proofErr w:type="spellEnd"/>
      <w:r w:rsidRPr="0010467C">
        <w:rPr>
          <w:rFonts w:ascii="Courier New" w:hAnsi="Courier New" w:cs="Courier New"/>
          <w:sz w:val="18"/>
          <w:szCs w:val="18"/>
          <w:lang w:val="en-US"/>
        </w:rPr>
        <w:t xml:space="preserve"> |      </w:t>
      </w:r>
      <w:proofErr w:type="spellStart"/>
      <w:r w:rsidRPr="0010467C">
        <w:rPr>
          <w:rFonts w:ascii="Courier New" w:hAnsi="Courier New" w:cs="Courier New"/>
          <w:sz w:val="18"/>
          <w:szCs w:val="18"/>
          <w:lang w:val="en-US"/>
        </w:rPr>
        <w:t>Coef</w:t>
      </w:r>
      <w:proofErr w:type="spellEnd"/>
      <w:r w:rsidRPr="0010467C">
        <w:rPr>
          <w:rFonts w:ascii="Courier New" w:hAnsi="Courier New" w:cs="Courier New"/>
          <w:sz w:val="18"/>
          <w:szCs w:val="18"/>
          <w:lang w:val="en-US"/>
        </w:rPr>
        <w:t>.</w:t>
      </w:r>
      <w:proofErr w:type="gramEnd"/>
      <w:r w:rsidRPr="0010467C">
        <w:rPr>
          <w:rFonts w:ascii="Courier New" w:hAnsi="Courier New" w:cs="Courier New"/>
          <w:sz w:val="18"/>
          <w:szCs w:val="18"/>
          <w:lang w:val="en-US"/>
        </w:rPr>
        <w:t xml:space="preserve">   Std. Err.      </w:t>
      </w:r>
      <w:proofErr w:type="gramStart"/>
      <w:r w:rsidRPr="0010467C">
        <w:rPr>
          <w:rFonts w:ascii="Courier New" w:hAnsi="Courier New" w:cs="Courier New"/>
          <w:sz w:val="18"/>
          <w:szCs w:val="18"/>
          <w:lang w:val="en-US"/>
        </w:rPr>
        <w:t>t</w:t>
      </w:r>
      <w:proofErr w:type="gramEnd"/>
      <w:r w:rsidRPr="0010467C">
        <w:rPr>
          <w:rFonts w:ascii="Courier New" w:hAnsi="Courier New" w:cs="Courier New"/>
          <w:sz w:val="18"/>
          <w:szCs w:val="18"/>
          <w:lang w:val="en-US"/>
        </w:rPr>
        <w:t xml:space="preserve">    P&gt;|t|     [95% Conf. Interval]</w:t>
      </w: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w:t>
      </w: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 xml:space="preserve">     </w:t>
      </w:r>
      <w:proofErr w:type="spellStart"/>
      <w:r w:rsidRPr="0010467C">
        <w:rPr>
          <w:rFonts w:ascii="Courier New" w:hAnsi="Courier New" w:cs="Courier New"/>
          <w:sz w:val="18"/>
          <w:szCs w:val="18"/>
          <w:lang w:val="en-US"/>
        </w:rPr>
        <w:t>shop_rate</w:t>
      </w:r>
      <w:proofErr w:type="spellEnd"/>
      <w:r w:rsidRPr="0010467C">
        <w:rPr>
          <w:rFonts w:ascii="Courier New" w:hAnsi="Courier New" w:cs="Courier New"/>
          <w:sz w:val="18"/>
          <w:szCs w:val="18"/>
          <w:lang w:val="en-US"/>
        </w:rPr>
        <w:t xml:space="preserve"> |   -.786683   .6177291    -1.27   0.203    -1.998778    .4254122</w:t>
      </w:r>
    </w:p>
    <w:p w:rsidR="00AC2860" w:rsidRPr="0010467C" w:rsidRDefault="00A13FB1" w:rsidP="00AC2860">
      <w:pPr>
        <w:rPr>
          <w:rFonts w:ascii="Courier New" w:hAnsi="Courier New" w:cs="Courier New"/>
          <w:sz w:val="18"/>
          <w:szCs w:val="18"/>
          <w:lang w:val="en-US"/>
        </w:rPr>
      </w:pPr>
      <w:proofErr w:type="spellStart"/>
      <w:r>
        <w:rPr>
          <w:rFonts w:ascii="Courier New" w:hAnsi="Courier New" w:cs="Courier New"/>
          <w:sz w:val="18"/>
          <w:szCs w:val="18"/>
          <w:lang w:val="en-US"/>
        </w:rPr>
        <w:t>online_offline</w:t>
      </w:r>
      <w:proofErr w:type="spellEnd"/>
      <w:r w:rsidR="00AC2860" w:rsidRPr="0010467C">
        <w:rPr>
          <w:rFonts w:ascii="Courier New" w:hAnsi="Courier New" w:cs="Courier New"/>
          <w:sz w:val="18"/>
          <w:szCs w:val="18"/>
          <w:lang w:val="en-US"/>
        </w:rPr>
        <w:t xml:space="preserve"> |   .3584418   1.327405     0.27   </w:t>
      </w:r>
      <w:r w:rsidR="00AC2860" w:rsidRPr="00A13FB1">
        <w:rPr>
          <w:rFonts w:ascii="Courier New" w:hAnsi="Courier New" w:cs="Courier New"/>
          <w:sz w:val="18"/>
          <w:szCs w:val="18"/>
          <w:shd w:val="clear" w:color="auto" w:fill="808080" w:themeFill="background1" w:themeFillShade="80"/>
          <w:lang w:val="en-US"/>
        </w:rPr>
        <w:t>0.787</w:t>
      </w:r>
      <w:r w:rsidR="00AC2860" w:rsidRPr="0010467C">
        <w:rPr>
          <w:rFonts w:ascii="Courier New" w:hAnsi="Courier New" w:cs="Courier New"/>
          <w:sz w:val="18"/>
          <w:szCs w:val="18"/>
          <w:lang w:val="en-US"/>
        </w:rPr>
        <w:t xml:space="preserve">    -2.246165    2.963049</w:t>
      </w: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 xml:space="preserve">            </w:t>
      </w:r>
      <w:r w:rsidR="00A13FB1">
        <w:rPr>
          <w:rFonts w:ascii="Courier New" w:hAnsi="Courier New" w:cs="Courier New"/>
          <w:sz w:val="18"/>
          <w:szCs w:val="18"/>
          <w:lang w:val="en-US"/>
        </w:rPr>
        <w:t xml:space="preserve">QI </w:t>
      </w:r>
      <w:r w:rsidRPr="0010467C">
        <w:rPr>
          <w:rFonts w:ascii="Courier New" w:hAnsi="Courier New" w:cs="Courier New"/>
          <w:sz w:val="18"/>
          <w:szCs w:val="18"/>
          <w:lang w:val="en-US"/>
        </w:rPr>
        <w:t xml:space="preserve">|   .0000527   .0006412     0.08   </w:t>
      </w:r>
      <w:r w:rsidRPr="00A13FB1">
        <w:rPr>
          <w:rFonts w:ascii="Courier New" w:hAnsi="Courier New" w:cs="Courier New"/>
          <w:sz w:val="18"/>
          <w:szCs w:val="18"/>
          <w:shd w:val="clear" w:color="auto" w:fill="808080" w:themeFill="background1" w:themeFillShade="80"/>
          <w:lang w:val="en-US"/>
        </w:rPr>
        <w:t>0.934</w:t>
      </w:r>
      <w:r w:rsidRPr="0010467C">
        <w:rPr>
          <w:rFonts w:ascii="Courier New" w:hAnsi="Courier New" w:cs="Courier New"/>
          <w:sz w:val="18"/>
          <w:szCs w:val="18"/>
          <w:lang w:val="en-US"/>
        </w:rPr>
        <w:t xml:space="preserve">    -.0012055     .001311</w:t>
      </w: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 xml:space="preserve">  </w:t>
      </w:r>
      <w:proofErr w:type="spellStart"/>
      <w:r w:rsidRPr="0010467C">
        <w:rPr>
          <w:rFonts w:ascii="Courier New" w:hAnsi="Courier New" w:cs="Courier New"/>
          <w:sz w:val="18"/>
          <w:szCs w:val="18"/>
          <w:lang w:val="en-US"/>
        </w:rPr>
        <w:t>outpost_perc</w:t>
      </w:r>
      <w:proofErr w:type="spellEnd"/>
      <w:r w:rsidRPr="0010467C">
        <w:rPr>
          <w:rFonts w:ascii="Courier New" w:hAnsi="Courier New" w:cs="Courier New"/>
          <w:sz w:val="18"/>
          <w:szCs w:val="18"/>
          <w:lang w:val="en-US"/>
        </w:rPr>
        <w:t xml:space="preserve"> </w:t>
      </w:r>
      <w:proofErr w:type="gramStart"/>
      <w:r w:rsidRPr="0010467C">
        <w:rPr>
          <w:rFonts w:ascii="Courier New" w:hAnsi="Courier New" w:cs="Courier New"/>
          <w:sz w:val="18"/>
          <w:szCs w:val="18"/>
          <w:lang w:val="en-US"/>
        </w:rPr>
        <w:t>|  -</w:t>
      </w:r>
      <w:proofErr w:type="gramEnd"/>
      <w:r w:rsidRPr="0010467C">
        <w:rPr>
          <w:rFonts w:ascii="Courier New" w:hAnsi="Courier New" w:cs="Courier New"/>
          <w:sz w:val="18"/>
          <w:szCs w:val="18"/>
          <w:lang w:val="en-US"/>
        </w:rPr>
        <w:t>.0849686   .0250152    -3.40   0.001     -.134053   -.0358843</w:t>
      </w: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 xml:space="preserve">    </w:t>
      </w:r>
      <w:proofErr w:type="spellStart"/>
      <w:proofErr w:type="gramStart"/>
      <w:r w:rsidRPr="0010467C">
        <w:rPr>
          <w:rFonts w:ascii="Courier New" w:hAnsi="Courier New" w:cs="Courier New"/>
          <w:sz w:val="18"/>
          <w:szCs w:val="18"/>
          <w:lang w:val="en-US"/>
        </w:rPr>
        <w:t>selftaking</w:t>
      </w:r>
      <w:proofErr w:type="spellEnd"/>
      <w:proofErr w:type="gramEnd"/>
      <w:r w:rsidRPr="0010467C">
        <w:rPr>
          <w:rFonts w:ascii="Courier New" w:hAnsi="Courier New" w:cs="Courier New"/>
          <w:sz w:val="18"/>
          <w:szCs w:val="18"/>
          <w:lang w:val="en-US"/>
        </w:rPr>
        <w:t xml:space="preserve"> |   1.903975   1.943473     0.98   0.327    -1.909468    5.717418</w:t>
      </w: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 xml:space="preserve">      </w:t>
      </w:r>
      <w:proofErr w:type="gramStart"/>
      <w:r w:rsidRPr="0010467C">
        <w:rPr>
          <w:rFonts w:ascii="Courier New" w:hAnsi="Courier New" w:cs="Courier New"/>
          <w:sz w:val="18"/>
          <w:szCs w:val="18"/>
          <w:lang w:val="en-US"/>
        </w:rPr>
        <w:t>warranty</w:t>
      </w:r>
      <w:proofErr w:type="gramEnd"/>
      <w:r w:rsidRPr="0010467C">
        <w:rPr>
          <w:rFonts w:ascii="Courier New" w:hAnsi="Courier New" w:cs="Courier New"/>
          <w:sz w:val="18"/>
          <w:szCs w:val="18"/>
          <w:lang w:val="en-US"/>
        </w:rPr>
        <w:t xml:space="preserve"> |   2.323096   .9749904     2.38   0.017     .4099899    4.236202</w:t>
      </w: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 xml:space="preserve">   </w:t>
      </w:r>
      <w:proofErr w:type="spellStart"/>
      <w:r w:rsidR="00A13FB1">
        <w:rPr>
          <w:rFonts w:ascii="Courier New" w:hAnsi="Courier New" w:cs="Courier New"/>
          <w:sz w:val="18"/>
          <w:szCs w:val="18"/>
          <w:lang w:val="en-US"/>
        </w:rPr>
        <w:t>productreviw</w:t>
      </w:r>
      <w:proofErr w:type="spellEnd"/>
      <w:r w:rsidRPr="0010467C">
        <w:rPr>
          <w:rFonts w:ascii="Courier New" w:hAnsi="Courier New" w:cs="Courier New"/>
          <w:sz w:val="18"/>
          <w:szCs w:val="18"/>
          <w:lang w:val="en-US"/>
        </w:rPr>
        <w:t xml:space="preserve">|   .0001652   .0004898     0.34   </w:t>
      </w:r>
      <w:r w:rsidRPr="00A13FB1">
        <w:rPr>
          <w:rFonts w:ascii="Courier New" w:hAnsi="Courier New" w:cs="Courier New"/>
          <w:sz w:val="18"/>
          <w:szCs w:val="18"/>
          <w:shd w:val="clear" w:color="auto" w:fill="808080" w:themeFill="background1" w:themeFillShade="80"/>
          <w:lang w:val="en-US"/>
        </w:rPr>
        <w:t>0.736</w:t>
      </w:r>
      <w:r w:rsidRPr="0010467C">
        <w:rPr>
          <w:rFonts w:ascii="Courier New" w:hAnsi="Courier New" w:cs="Courier New"/>
          <w:sz w:val="18"/>
          <w:szCs w:val="18"/>
          <w:lang w:val="en-US"/>
        </w:rPr>
        <w:t xml:space="preserve">     -.000796    .0011263</w:t>
      </w: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lastRenderedPageBreak/>
        <w:t xml:space="preserve">        </w:t>
      </w:r>
      <w:proofErr w:type="gramStart"/>
      <w:r w:rsidRPr="0010467C">
        <w:rPr>
          <w:rFonts w:ascii="Courier New" w:hAnsi="Courier New" w:cs="Courier New"/>
          <w:sz w:val="18"/>
          <w:szCs w:val="18"/>
          <w:lang w:val="en-US"/>
        </w:rPr>
        <w:t>credit</w:t>
      </w:r>
      <w:proofErr w:type="gramEnd"/>
      <w:r w:rsidRPr="0010467C">
        <w:rPr>
          <w:rFonts w:ascii="Courier New" w:hAnsi="Courier New" w:cs="Courier New"/>
          <w:sz w:val="18"/>
          <w:szCs w:val="18"/>
          <w:lang w:val="en-US"/>
        </w:rPr>
        <w:t xml:space="preserve"> |  -3.550458   1.519851    -2.34   0.020    -6.532679   -.5682366</w:t>
      </w:r>
    </w:p>
    <w:p w:rsidR="00AC2860" w:rsidRPr="0010467C"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 xml:space="preserve">    </w:t>
      </w:r>
      <w:proofErr w:type="spellStart"/>
      <w:r w:rsidRPr="0010467C">
        <w:rPr>
          <w:rFonts w:ascii="Courier New" w:hAnsi="Courier New" w:cs="Courier New"/>
          <w:sz w:val="18"/>
          <w:szCs w:val="18"/>
          <w:lang w:val="en-US"/>
        </w:rPr>
        <w:t>free_deliv</w:t>
      </w:r>
      <w:proofErr w:type="spellEnd"/>
      <w:r w:rsidRPr="0010467C">
        <w:rPr>
          <w:rFonts w:ascii="Courier New" w:hAnsi="Courier New" w:cs="Courier New"/>
          <w:sz w:val="18"/>
          <w:szCs w:val="18"/>
          <w:lang w:val="en-US"/>
        </w:rPr>
        <w:t xml:space="preserve"> |   2.861345   1.419864     2.02   0.044     .0753172    5.647373</w:t>
      </w:r>
    </w:p>
    <w:p w:rsidR="00AC2860" w:rsidRPr="005D52D8" w:rsidRDefault="00AC2860" w:rsidP="00AC2860">
      <w:pPr>
        <w:rPr>
          <w:rFonts w:ascii="Courier New" w:hAnsi="Courier New" w:cs="Courier New"/>
          <w:sz w:val="18"/>
          <w:szCs w:val="18"/>
          <w:lang w:val="en-US"/>
        </w:rPr>
      </w:pPr>
      <w:r w:rsidRPr="0010467C">
        <w:rPr>
          <w:rFonts w:ascii="Courier New" w:hAnsi="Courier New" w:cs="Courier New"/>
          <w:sz w:val="18"/>
          <w:szCs w:val="18"/>
          <w:lang w:val="en-US"/>
        </w:rPr>
        <w:t xml:space="preserve">    </w:t>
      </w:r>
      <w:proofErr w:type="spellStart"/>
      <w:r w:rsidRPr="00E3191B">
        <w:rPr>
          <w:rFonts w:ascii="Courier New" w:hAnsi="Courier New" w:cs="Courier New"/>
          <w:sz w:val="18"/>
          <w:szCs w:val="18"/>
          <w:lang w:val="en-US"/>
        </w:rPr>
        <w:t>fast</w:t>
      </w:r>
      <w:r w:rsidRPr="005D52D8">
        <w:rPr>
          <w:rFonts w:ascii="Courier New" w:hAnsi="Courier New" w:cs="Courier New"/>
          <w:sz w:val="18"/>
          <w:szCs w:val="18"/>
          <w:lang w:val="en-US"/>
        </w:rPr>
        <w:t>_</w:t>
      </w:r>
      <w:r w:rsidRPr="00E3191B">
        <w:rPr>
          <w:rFonts w:ascii="Courier New" w:hAnsi="Courier New" w:cs="Courier New"/>
          <w:sz w:val="18"/>
          <w:szCs w:val="18"/>
          <w:lang w:val="en-US"/>
        </w:rPr>
        <w:t>order</w:t>
      </w:r>
      <w:proofErr w:type="spellEnd"/>
      <w:r w:rsidRPr="005D52D8">
        <w:rPr>
          <w:rFonts w:ascii="Courier New" w:hAnsi="Courier New" w:cs="Courier New"/>
          <w:sz w:val="18"/>
          <w:szCs w:val="18"/>
          <w:lang w:val="en-US"/>
        </w:rPr>
        <w:t xml:space="preserve"> |   -.643358   1.252751    -0.51   0.608    -3.101481    1.814765</w:t>
      </w:r>
    </w:p>
    <w:p w:rsidR="00AC2860" w:rsidRPr="0010467C" w:rsidRDefault="00AC2860" w:rsidP="00AC2860">
      <w:pPr>
        <w:rPr>
          <w:rFonts w:ascii="Courier New" w:hAnsi="Courier New" w:cs="Courier New"/>
          <w:sz w:val="18"/>
          <w:szCs w:val="18"/>
        </w:rPr>
      </w:pPr>
      <w:r w:rsidRPr="005D52D8">
        <w:rPr>
          <w:rFonts w:ascii="Courier New" w:hAnsi="Courier New" w:cs="Courier New"/>
          <w:sz w:val="18"/>
          <w:szCs w:val="18"/>
          <w:lang w:val="en-US"/>
        </w:rPr>
        <w:t xml:space="preserve">         </w:t>
      </w:r>
      <w:proofErr w:type="spellStart"/>
      <w:r w:rsidRPr="0010467C">
        <w:rPr>
          <w:rFonts w:ascii="Courier New" w:hAnsi="Courier New" w:cs="Courier New"/>
          <w:sz w:val="18"/>
          <w:szCs w:val="18"/>
        </w:rPr>
        <w:t>_cons</w:t>
      </w:r>
      <w:proofErr w:type="spellEnd"/>
      <w:r w:rsidRPr="0010467C">
        <w:rPr>
          <w:rFonts w:ascii="Courier New" w:hAnsi="Courier New" w:cs="Courier New"/>
          <w:sz w:val="18"/>
          <w:szCs w:val="18"/>
        </w:rPr>
        <w:t xml:space="preserve"> |   6.881372   2.885194     2.39   0.017     1.220103    12.54264</w:t>
      </w:r>
    </w:p>
    <w:p w:rsidR="00AC2860" w:rsidRPr="0010467C" w:rsidRDefault="00AC2860" w:rsidP="00AC2860">
      <w:pPr>
        <w:rPr>
          <w:rFonts w:ascii="Courier New" w:hAnsi="Courier New" w:cs="Courier New"/>
          <w:sz w:val="18"/>
          <w:szCs w:val="18"/>
        </w:rPr>
      </w:pPr>
      <w:r w:rsidRPr="0010467C">
        <w:rPr>
          <w:rFonts w:ascii="Courier New" w:hAnsi="Courier New" w:cs="Courier New"/>
          <w:sz w:val="18"/>
          <w:szCs w:val="18"/>
        </w:rPr>
        <w:t>--------------------------------------------------------------------------------</w:t>
      </w:r>
    </w:p>
    <w:p w:rsidR="009969FE" w:rsidRPr="009969FE" w:rsidRDefault="009969FE" w:rsidP="009969FE">
      <w:pPr>
        <w:ind w:firstLine="708"/>
        <w:jc w:val="center"/>
        <w:rPr>
          <w:rFonts w:ascii="Times New Roman" w:hAnsi="Times New Roman" w:cs="Times New Roman"/>
          <w:b/>
          <w:sz w:val="24"/>
          <w:szCs w:val="24"/>
        </w:rPr>
      </w:pPr>
      <w:r w:rsidRPr="009969FE">
        <w:rPr>
          <w:rFonts w:ascii="Times New Roman" w:hAnsi="Times New Roman" w:cs="Times New Roman"/>
          <w:b/>
          <w:sz w:val="24"/>
          <w:szCs w:val="24"/>
        </w:rPr>
        <w:t>Таблица</w:t>
      </w:r>
      <w:proofErr w:type="gramStart"/>
      <w:r w:rsidRPr="009969FE">
        <w:rPr>
          <w:rFonts w:ascii="Times New Roman" w:hAnsi="Times New Roman" w:cs="Times New Roman"/>
          <w:b/>
          <w:sz w:val="24"/>
          <w:szCs w:val="24"/>
        </w:rPr>
        <w:t>1</w:t>
      </w:r>
      <w:proofErr w:type="gramEnd"/>
      <w:r w:rsidRPr="009969FE">
        <w:rPr>
          <w:rFonts w:ascii="Times New Roman" w:hAnsi="Times New Roman" w:cs="Times New Roman"/>
          <w:b/>
          <w:sz w:val="24"/>
          <w:szCs w:val="24"/>
        </w:rPr>
        <w:t>.</w:t>
      </w:r>
      <w:r>
        <w:rPr>
          <w:rFonts w:ascii="Times New Roman" w:hAnsi="Times New Roman" w:cs="Times New Roman"/>
          <w:b/>
          <w:sz w:val="24"/>
          <w:szCs w:val="24"/>
        </w:rPr>
        <w:t xml:space="preserve">1. </w:t>
      </w:r>
      <w:r w:rsidRPr="009969FE">
        <w:rPr>
          <w:rFonts w:ascii="Times New Roman" w:hAnsi="Times New Roman" w:cs="Times New Roman"/>
          <w:b/>
          <w:sz w:val="24"/>
          <w:szCs w:val="24"/>
        </w:rPr>
        <w:t xml:space="preserve"> Линейная регрессия для зависимой переменной, включающая все выбранные для исследования независимые переменные.</w:t>
      </w:r>
    </w:p>
    <w:p w:rsidR="00AC2860" w:rsidRPr="0078701F" w:rsidRDefault="00AC2860" w:rsidP="00AC2860">
      <w:pPr>
        <w:ind w:firstLine="708"/>
        <w:jc w:val="both"/>
        <w:rPr>
          <w:rFonts w:ascii="Times New Roman" w:hAnsi="Times New Roman" w:cs="Times New Roman"/>
          <w:sz w:val="28"/>
          <w:szCs w:val="28"/>
        </w:rPr>
      </w:pPr>
      <w:r w:rsidRPr="0078701F">
        <w:rPr>
          <w:rFonts w:ascii="Times New Roman" w:hAnsi="Times New Roman" w:cs="Times New Roman"/>
          <w:sz w:val="28"/>
          <w:szCs w:val="28"/>
        </w:rPr>
        <w:t xml:space="preserve">В соответствие с результатом анализа </w:t>
      </w:r>
      <w:r>
        <w:rPr>
          <w:rFonts w:ascii="Times New Roman" w:hAnsi="Times New Roman" w:cs="Times New Roman"/>
          <w:sz w:val="28"/>
          <w:szCs w:val="28"/>
        </w:rPr>
        <w:t xml:space="preserve">(слишком высокие </w:t>
      </w:r>
      <w:proofErr w:type="spellStart"/>
      <w:r>
        <w:rPr>
          <w:rFonts w:ascii="Times New Roman" w:hAnsi="Times New Roman" w:cs="Times New Roman"/>
          <w:sz w:val="28"/>
          <w:szCs w:val="28"/>
          <w:lang w:val="en-US"/>
        </w:rPr>
        <w:t>pvalue</w:t>
      </w:r>
      <w:proofErr w:type="spellEnd"/>
      <w:r w:rsidRPr="004724B3">
        <w:rPr>
          <w:rFonts w:ascii="Times New Roman" w:hAnsi="Times New Roman" w:cs="Times New Roman"/>
          <w:sz w:val="28"/>
          <w:szCs w:val="28"/>
        </w:rPr>
        <w:t xml:space="preserve">) </w:t>
      </w:r>
      <w:r w:rsidRPr="0078701F">
        <w:rPr>
          <w:rFonts w:ascii="Times New Roman" w:hAnsi="Times New Roman" w:cs="Times New Roman"/>
          <w:sz w:val="28"/>
          <w:szCs w:val="28"/>
        </w:rPr>
        <w:t>этой регре</w:t>
      </w:r>
      <w:r>
        <w:rPr>
          <w:rFonts w:ascii="Times New Roman" w:hAnsi="Times New Roman" w:cs="Times New Roman"/>
          <w:sz w:val="28"/>
          <w:szCs w:val="28"/>
        </w:rPr>
        <w:t>ссии были исключены переменные</w:t>
      </w:r>
      <w:r w:rsidRPr="0078701F">
        <w:rPr>
          <w:rFonts w:ascii="Times New Roman" w:hAnsi="Times New Roman" w:cs="Times New Roman"/>
          <w:sz w:val="28"/>
          <w:szCs w:val="28"/>
        </w:rPr>
        <w:t xml:space="preserve">: </w:t>
      </w:r>
      <w:r w:rsidRPr="0078701F">
        <w:rPr>
          <w:rFonts w:ascii="Times New Roman" w:hAnsi="Times New Roman" w:cs="Times New Roman"/>
          <w:sz w:val="28"/>
          <w:szCs w:val="28"/>
          <w:lang w:val="en-US"/>
        </w:rPr>
        <w:t>online</w:t>
      </w:r>
      <w:r w:rsidRPr="0078701F">
        <w:rPr>
          <w:rFonts w:ascii="Times New Roman" w:hAnsi="Times New Roman" w:cs="Times New Roman"/>
          <w:sz w:val="28"/>
          <w:szCs w:val="28"/>
        </w:rPr>
        <w:t>_</w:t>
      </w:r>
      <w:r w:rsidRPr="0078701F">
        <w:rPr>
          <w:rFonts w:ascii="Times New Roman" w:hAnsi="Times New Roman" w:cs="Times New Roman"/>
          <w:sz w:val="28"/>
          <w:szCs w:val="28"/>
          <w:lang w:val="en-US"/>
        </w:rPr>
        <w:t>offline</w:t>
      </w:r>
      <w:r w:rsidRPr="0078701F">
        <w:rPr>
          <w:rFonts w:ascii="Times New Roman" w:hAnsi="Times New Roman" w:cs="Times New Roman"/>
          <w:sz w:val="28"/>
          <w:szCs w:val="28"/>
        </w:rPr>
        <w:t xml:space="preserve">, </w:t>
      </w:r>
      <w:r w:rsidRPr="0078701F">
        <w:rPr>
          <w:rFonts w:ascii="Times New Roman" w:hAnsi="Times New Roman" w:cs="Times New Roman"/>
          <w:sz w:val="28"/>
          <w:szCs w:val="28"/>
          <w:lang w:val="en-US"/>
        </w:rPr>
        <w:t>QI</w:t>
      </w:r>
      <w:r w:rsidRPr="0078701F">
        <w:rPr>
          <w:rFonts w:ascii="Times New Roman" w:hAnsi="Times New Roman" w:cs="Times New Roman"/>
          <w:sz w:val="28"/>
          <w:szCs w:val="28"/>
        </w:rPr>
        <w:t>,</w:t>
      </w:r>
      <w:r w:rsidRPr="0078701F">
        <w:rPr>
          <w:rFonts w:ascii="Times New Roman" w:hAnsi="Times New Roman" w:cs="Times New Roman"/>
          <w:sz w:val="28"/>
          <w:szCs w:val="28"/>
          <w:lang w:val="en-US"/>
        </w:rPr>
        <w:t>prod</w:t>
      </w:r>
      <w:r w:rsidRPr="0078701F">
        <w:rPr>
          <w:rFonts w:ascii="Times New Roman" w:hAnsi="Times New Roman" w:cs="Times New Roman"/>
          <w:sz w:val="28"/>
          <w:szCs w:val="28"/>
        </w:rPr>
        <w:t>_</w:t>
      </w:r>
      <w:r w:rsidRPr="0078701F">
        <w:rPr>
          <w:rFonts w:ascii="Times New Roman" w:hAnsi="Times New Roman" w:cs="Times New Roman"/>
          <w:sz w:val="28"/>
          <w:szCs w:val="28"/>
          <w:lang w:val="en-US"/>
        </w:rPr>
        <w:t>review</w:t>
      </w:r>
      <w:r w:rsidRPr="0078701F">
        <w:rPr>
          <w:rFonts w:ascii="Times New Roman" w:hAnsi="Times New Roman" w:cs="Times New Roman"/>
          <w:sz w:val="28"/>
          <w:szCs w:val="28"/>
        </w:rPr>
        <w:t xml:space="preserve"> и была проанализирована следующая регрессия </w:t>
      </w:r>
    </w:p>
    <w:p w:rsidR="00AC2860" w:rsidRPr="004724B3" w:rsidRDefault="00AC2860" w:rsidP="00AC2860">
      <w:pPr>
        <w:rPr>
          <w:rFonts w:ascii="Times New Roman" w:hAnsi="Times New Roman" w:cs="Times New Roman"/>
          <w:sz w:val="28"/>
          <w:szCs w:val="28"/>
        </w:rPr>
      </w:pPr>
      <w:r w:rsidRPr="004724B3">
        <w:rPr>
          <w:rFonts w:ascii="Times New Roman" w:hAnsi="Times New Roman" w:cs="Times New Roman"/>
          <w:sz w:val="28"/>
          <w:szCs w:val="28"/>
        </w:rPr>
        <w:t>Регрессия 1.2</w:t>
      </w:r>
    </w:p>
    <w:p w:rsidR="00AC2860" w:rsidRPr="0056686E" w:rsidRDefault="00AC2860" w:rsidP="00AC2860">
      <w:pPr>
        <w:rPr>
          <w:i/>
        </w:rPr>
      </w:pPr>
      <m:oMathPara>
        <m:oMath>
          <m:r>
            <w:rPr>
              <w:rFonts w:ascii="Cambria Math" w:hAnsi="Cambria Math"/>
              <w:sz w:val="28"/>
              <w:szCs w:val="28"/>
            </w:rPr>
            <m:t>pric</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premium</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r>
            <w:rPr>
              <w:rFonts w:ascii="Cambria Math" w:hAnsi="Cambria Math"/>
              <w:sz w:val="28"/>
              <w:szCs w:val="28"/>
            </w:rPr>
            <m:t>sho</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rate</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r>
            <w:rPr>
              <w:rFonts w:ascii="Cambria Math" w:hAnsi="Cambria Math"/>
              <w:sz w:val="28"/>
              <w:szCs w:val="28"/>
            </w:rPr>
            <m:t>outpost percentage+</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3</m:t>
              </m:r>
            </m:sub>
          </m:sSub>
          <m:r>
            <w:rPr>
              <w:rFonts w:ascii="Cambria Math" w:hAnsi="Cambria Math"/>
              <w:sz w:val="28"/>
              <w:szCs w:val="28"/>
            </w:rPr>
            <m:t>selftaking+</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4</m:t>
              </m:r>
            </m:sub>
          </m:sSub>
          <m:r>
            <w:rPr>
              <w:rFonts w:ascii="Cambria Math" w:hAnsi="Cambria Math"/>
              <w:sz w:val="28"/>
              <w:szCs w:val="28"/>
            </w:rPr>
            <m:t>warrant+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5</m:t>
              </m:r>
            </m:sub>
          </m:sSub>
          <m:r>
            <w:rPr>
              <w:rFonts w:ascii="Cambria Math" w:hAnsi="Cambria Math"/>
              <w:sz w:val="28"/>
              <w:szCs w:val="28"/>
            </w:rPr>
            <m:t>credit+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6</m:t>
              </m:r>
            </m:sub>
          </m:sSub>
          <m:r>
            <w:rPr>
              <w:rFonts w:ascii="Cambria Math" w:hAnsi="Cambria Math"/>
              <w:sz w:val="28"/>
              <w:szCs w:val="28"/>
            </w:rPr>
            <m:t>free delievery+</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7</m:t>
              </m:r>
            </m:sub>
          </m:sSub>
          <m:r>
            <w:rPr>
              <w:rFonts w:ascii="Cambria Math" w:hAnsi="Cambria Math"/>
              <w:sz w:val="28"/>
              <w:szCs w:val="28"/>
            </w:rPr>
            <m:t>fast order+</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i</m:t>
              </m:r>
            </m:sub>
          </m:sSub>
        </m:oMath>
      </m:oMathPara>
    </w:p>
    <w:p w:rsidR="00AC2860" w:rsidRPr="00404B17" w:rsidRDefault="00AC2860" w:rsidP="00AC2860">
      <w:pPr>
        <w:rPr>
          <w:rFonts w:ascii="Courier New" w:hAnsi="Courier New" w:cs="Courier New"/>
          <w:sz w:val="18"/>
          <w:szCs w:val="18"/>
        </w:rPr>
      </w:pP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w:t>
      </w:r>
      <w:proofErr w:type="gramStart"/>
      <w:r w:rsidRPr="00404B17">
        <w:rPr>
          <w:rFonts w:ascii="Courier New" w:hAnsi="Courier New" w:cs="Courier New"/>
          <w:sz w:val="18"/>
          <w:szCs w:val="18"/>
          <w:lang w:val="en-US"/>
        </w:rPr>
        <w:t>regress</w:t>
      </w:r>
      <w:proofErr w:type="gramEnd"/>
      <w:r w:rsidRPr="00404B17">
        <w:rPr>
          <w:rFonts w:ascii="Courier New" w:hAnsi="Courier New" w:cs="Courier New"/>
          <w:sz w:val="18"/>
          <w:szCs w:val="18"/>
          <w:lang w:val="en-US"/>
        </w:rPr>
        <w:t xml:space="preserve"> </w:t>
      </w:r>
      <w:proofErr w:type="spellStart"/>
      <w:r w:rsidRPr="00404B17">
        <w:rPr>
          <w:rFonts w:ascii="Courier New" w:hAnsi="Courier New" w:cs="Courier New"/>
          <w:sz w:val="18"/>
          <w:szCs w:val="18"/>
          <w:lang w:val="en-US"/>
        </w:rPr>
        <w:t>price_perc_bonus</w:t>
      </w:r>
      <w:proofErr w:type="spellEnd"/>
      <w:r w:rsidRPr="00404B17">
        <w:rPr>
          <w:rFonts w:ascii="Courier New" w:hAnsi="Courier New" w:cs="Courier New"/>
          <w:sz w:val="18"/>
          <w:szCs w:val="18"/>
          <w:lang w:val="en-US"/>
        </w:rPr>
        <w:t xml:space="preserve"> </w:t>
      </w:r>
      <w:proofErr w:type="spellStart"/>
      <w:r w:rsidRPr="00404B17">
        <w:rPr>
          <w:rFonts w:ascii="Courier New" w:hAnsi="Courier New" w:cs="Courier New"/>
          <w:sz w:val="18"/>
          <w:szCs w:val="18"/>
          <w:lang w:val="en-US"/>
        </w:rPr>
        <w:t>shop_rate</w:t>
      </w:r>
      <w:proofErr w:type="spellEnd"/>
      <w:r w:rsidRPr="00404B17">
        <w:rPr>
          <w:rFonts w:ascii="Courier New" w:hAnsi="Courier New" w:cs="Courier New"/>
          <w:sz w:val="18"/>
          <w:szCs w:val="18"/>
          <w:lang w:val="en-US"/>
        </w:rPr>
        <w:t xml:space="preserve"> </w:t>
      </w:r>
      <w:proofErr w:type="spellStart"/>
      <w:r w:rsidRPr="00404B17">
        <w:rPr>
          <w:rFonts w:ascii="Courier New" w:hAnsi="Courier New" w:cs="Courier New"/>
          <w:sz w:val="18"/>
          <w:szCs w:val="18"/>
          <w:lang w:val="en-US"/>
        </w:rPr>
        <w:t>outpost_perc</w:t>
      </w:r>
      <w:proofErr w:type="spellEnd"/>
      <w:r w:rsidRPr="00404B17">
        <w:rPr>
          <w:rFonts w:ascii="Courier New" w:hAnsi="Courier New" w:cs="Courier New"/>
          <w:sz w:val="18"/>
          <w:szCs w:val="18"/>
          <w:lang w:val="en-US"/>
        </w:rPr>
        <w:t xml:space="preserve"> </w:t>
      </w:r>
      <w:proofErr w:type="spellStart"/>
      <w:r w:rsidRPr="00404B17">
        <w:rPr>
          <w:rFonts w:ascii="Courier New" w:hAnsi="Courier New" w:cs="Courier New"/>
          <w:sz w:val="18"/>
          <w:szCs w:val="18"/>
          <w:lang w:val="en-US"/>
        </w:rPr>
        <w:t>selftaking</w:t>
      </w:r>
      <w:proofErr w:type="spellEnd"/>
      <w:r w:rsidRPr="00404B17">
        <w:rPr>
          <w:rFonts w:ascii="Courier New" w:hAnsi="Courier New" w:cs="Courier New"/>
          <w:sz w:val="18"/>
          <w:szCs w:val="18"/>
          <w:lang w:val="en-US"/>
        </w:rPr>
        <w:t xml:space="preserve"> warranty credit </w:t>
      </w:r>
      <w:proofErr w:type="spellStart"/>
      <w:r w:rsidRPr="00404B17">
        <w:rPr>
          <w:rFonts w:ascii="Courier New" w:hAnsi="Courier New" w:cs="Courier New"/>
          <w:sz w:val="18"/>
          <w:szCs w:val="18"/>
          <w:lang w:val="en-US"/>
        </w:rPr>
        <w:t>free_deliv</w:t>
      </w:r>
      <w:proofErr w:type="spellEnd"/>
      <w:r w:rsidRPr="00404B17">
        <w:rPr>
          <w:rFonts w:ascii="Courier New" w:hAnsi="Courier New" w:cs="Courier New"/>
          <w:sz w:val="18"/>
          <w:szCs w:val="18"/>
          <w:lang w:val="en-US"/>
        </w:rPr>
        <w:t xml:space="preserve"> fast</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&gt; _order</w:t>
      </w:r>
    </w:p>
    <w:p w:rsidR="00AC2860" w:rsidRPr="00404B17" w:rsidRDefault="00AC2860" w:rsidP="00AC2860">
      <w:pPr>
        <w:rPr>
          <w:rFonts w:ascii="Courier New" w:hAnsi="Courier New" w:cs="Courier New"/>
          <w:sz w:val="18"/>
          <w:szCs w:val="18"/>
          <w:lang w:val="en-US"/>
        </w:rPr>
      </w:pP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Source |       SS       </w:t>
      </w:r>
      <w:proofErr w:type="spellStart"/>
      <w:proofErr w:type="gramStart"/>
      <w:r w:rsidRPr="00404B17">
        <w:rPr>
          <w:rFonts w:ascii="Courier New" w:hAnsi="Courier New" w:cs="Courier New"/>
          <w:sz w:val="18"/>
          <w:szCs w:val="18"/>
          <w:lang w:val="en-US"/>
        </w:rPr>
        <w:t>df</w:t>
      </w:r>
      <w:proofErr w:type="spellEnd"/>
      <w:proofErr w:type="gramEnd"/>
      <w:r w:rsidRPr="00404B17">
        <w:rPr>
          <w:rFonts w:ascii="Courier New" w:hAnsi="Courier New" w:cs="Courier New"/>
          <w:sz w:val="18"/>
          <w:szCs w:val="18"/>
          <w:lang w:val="en-US"/>
        </w:rPr>
        <w:t xml:space="preserve">       MS              Number of </w:t>
      </w:r>
      <w:proofErr w:type="spellStart"/>
      <w:r w:rsidRPr="00404B17">
        <w:rPr>
          <w:rFonts w:ascii="Courier New" w:hAnsi="Courier New" w:cs="Courier New"/>
          <w:sz w:val="18"/>
          <w:szCs w:val="18"/>
          <w:lang w:val="en-US"/>
        </w:rPr>
        <w:t>obs</w:t>
      </w:r>
      <w:proofErr w:type="spellEnd"/>
      <w:r w:rsidRPr="00404B17">
        <w:rPr>
          <w:rFonts w:ascii="Courier New" w:hAnsi="Courier New" w:cs="Courier New"/>
          <w:sz w:val="18"/>
          <w:szCs w:val="18"/>
          <w:lang w:val="en-US"/>
        </w:rPr>
        <w:t xml:space="preserve"> =    1083</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w:t>
      </w:r>
      <w:proofErr w:type="gramStart"/>
      <w:r w:rsidRPr="00404B17">
        <w:rPr>
          <w:rFonts w:ascii="Courier New" w:hAnsi="Courier New" w:cs="Courier New"/>
          <w:sz w:val="18"/>
          <w:szCs w:val="18"/>
          <w:lang w:val="en-US"/>
        </w:rPr>
        <w:t>F(</w:t>
      </w:r>
      <w:proofErr w:type="gramEnd"/>
      <w:r w:rsidRPr="00404B17">
        <w:rPr>
          <w:rFonts w:ascii="Courier New" w:hAnsi="Courier New" w:cs="Courier New"/>
          <w:sz w:val="18"/>
          <w:szCs w:val="18"/>
          <w:lang w:val="en-US"/>
        </w:rPr>
        <w:t xml:space="preserve">  7,  1075) =    3.73</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Model </w:t>
      </w:r>
      <w:proofErr w:type="gramStart"/>
      <w:r w:rsidRPr="00404B17">
        <w:rPr>
          <w:rFonts w:ascii="Courier New" w:hAnsi="Courier New" w:cs="Courier New"/>
          <w:sz w:val="18"/>
          <w:szCs w:val="18"/>
          <w:lang w:val="en-US"/>
        </w:rPr>
        <w:t>|  5199.53677</w:t>
      </w:r>
      <w:proofErr w:type="gramEnd"/>
      <w:r w:rsidRPr="00404B17">
        <w:rPr>
          <w:rFonts w:ascii="Courier New" w:hAnsi="Courier New" w:cs="Courier New"/>
          <w:sz w:val="18"/>
          <w:szCs w:val="18"/>
          <w:lang w:val="en-US"/>
        </w:rPr>
        <w:t xml:space="preserve">     7  742.790967           </w:t>
      </w:r>
      <w:proofErr w:type="spellStart"/>
      <w:r w:rsidRPr="00404B17">
        <w:rPr>
          <w:rFonts w:ascii="Courier New" w:hAnsi="Courier New" w:cs="Courier New"/>
          <w:sz w:val="18"/>
          <w:szCs w:val="18"/>
          <w:lang w:val="en-US"/>
        </w:rPr>
        <w:t>Prob</w:t>
      </w:r>
      <w:proofErr w:type="spellEnd"/>
      <w:r w:rsidRPr="00404B17">
        <w:rPr>
          <w:rFonts w:ascii="Courier New" w:hAnsi="Courier New" w:cs="Courier New"/>
          <w:sz w:val="18"/>
          <w:szCs w:val="18"/>
          <w:lang w:val="en-US"/>
        </w:rPr>
        <w:t xml:space="preserve"> &gt; F      =  0.0005</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Residual </w:t>
      </w:r>
      <w:proofErr w:type="gramStart"/>
      <w:r w:rsidRPr="00404B17">
        <w:rPr>
          <w:rFonts w:ascii="Courier New" w:hAnsi="Courier New" w:cs="Courier New"/>
          <w:sz w:val="18"/>
          <w:szCs w:val="18"/>
          <w:lang w:val="en-US"/>
        </w:rPr>
        <w:t>|  214216.717</w:t>
      </w:r>
      <w:proofErr w:type="gramEnd"/>
      <w:r w:rsidRPr="00404B17">
        <w:rPr>
          <w:rFonts w:ascii="Courier New" w:hAnsi="Courier New" w:cs="Courier New"/>
          <w:sz w:val="18"/>
          <w:szCs w:val="18"/>
          <w:lang w:val="en-US"/>
        </w:rPr>
        <w:t xml:space="preserve">  1075  199.271365           R-squared     =  0.0237</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w:t>
      </w:r>
      <w:proofErr w:type="spellStart"/>
      <w:r w:rsidRPr="00404B17">
        <w:rPr>
          <w:rFonts w:ascii="Courier New" w:hAnsi="Courier New" w:cs="Courier New"/>
          <w:sz w:val="18"/>
          <w:szCs w:val="18"/>
          <w:lang w:val="en-US"/>
        </w:rPr>
        <w:t>Adj</w:t>
      </w:r>
      <w:proofErr w:type="spellEnd"/>
      <w:r w:rsidRPr="00404B17">
        <w:rPr>
          <w:rFonts w:ascii="Courier New" w:hAnsi="Courier New" w:cs="Courier New"/>
          <w:sz w:val="18"/>
          <w:szCs w:val="18"/>
          <w:lang w:val="en-US"/>
        </w:rPr>
        <w:t xml:space="preserve"> R-squared </w:t>
      </w:r>
      <w:proofErr w:type="gramStart"/>
      <w:r w:rsidRPr="00404B17">
        <w:rPr>
          <w:rFonts w:ascii="Courier New" w:hAnsi="Courier New" w:cs="Courier New"/>
          <w:sz w:val="18"/>
          <w:szCs w:val="18"/>
          <w:lang w:val="en-US"/>
        </w:rPr>
        <w:t>=  0.0173</w:t>
      </w:r>
      <w:proofErr w:type="gramEnd"/>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Total </w:t>
      </w:r>
      <w:proofErr w:type="gramStart"/>
      <w:r w:rsidRPr="00404B17">
        <w:rPr>
          <w:rFonts w:ascii="Courier New" w:hAnsi="Courier New" w:cs="Courier New"/>
          <w:sz w:val="18"/>
          <w:szCs w:val="18"/>
          <w:lang w:val="en-US"/>
        </w:rPr>
        <w:t>|  219416.254</w:t>
      </w:r>
      <w:proofErr w:type="gramEnd"/>
      <w:r w:rsidRPr="00404B17">
        <w:rPr>
          <w:rFonts w:ascii="Courier New" w:hAnsi="Courier New" w:cs="Courier New"/>
          <w:sz w:val="18"/>
          <w:szCs w:val="18"/>
          <w:lang w:val="en-US"/>
        </w:rPr>
        <w:t xml:space="preserve">  1082  202.787665           Root MSE      =  14.116</w:t>
      </w:r>
    </w:p>
    <w:p w:rsidR="00AC2860" w:rsidRPr="00404B17" w:rsidRDefault="00AC2860" w:rsidP="00AC2860">
      <w:pPr>
        <w:rPr>
          <w:rFonts w:ascii="Courier New" w:hAnsi="Courier New" w:cs="Courier New"/>
          <w:sz w:val="18"/>
          <w:szCs w:val="18"/>
          <w:lang w:val="en-US"/>
        </w:rPr>
      </w:pP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w:t>
      </w:r>
    </w:p>
    <w:p w:rsidR="00AC2860" w:rsidRPr="00404B17" w:rsidRDefault="00AC2860" w:rsidP="00AC2860">
      <w:pPr>
        <w:rPr>
          <w:rFonts w:ascii="Courier New" w:hAnsi="Courier New" w:cs="Courier New"/>
          <w:sz w:val="18"/>
          <w:szCs w:val="18"/>
          <w:lang w:val="en-US"/>
        </w:rPr>
      </w:pPr>
      <w:proofErr w:type="spellStart"/>
      <w:proofErr w:type="gramStart"/>
      <w:r w:rsidRPr="00404B17">
        <w:rPr>
          <w:rFonts w:ascii="Courier New" w:hAnsi="Courier New" w:cs="Courier New"/>
          <w:sz w:val="18"/>
          <w:szCs w:val="18"/>
          <w:lang w:val="en-US"/>
        </w:rPr>
        <w:t>price_perc~s</w:t>
      </w:r>
      <w:proofErr w:type="spellEnd"/>
      <w:r w:rsidRPr="00404B17">
        <w:rPr>
          <w:rFonts w:ascii="Courier New" w:hAnsi="Courier New" w:cs="Courier New"/>
          <w:sz w:val="18"/>
          <w:szCs w:val="18"/>
          <w:lang w:val="en-US"/>
        </w:rPr>
        <w:t xml:space="preserve"> |      </w:t>
      </w:r>
      <w:proofErr w:type="spellStart"/>
      <w:r w:rsidRPr="00404B17">
        <w:rPr>
          <w:rFonts w:ascii="Courier New" w:hAnsi="Courier New" w:cs="Courier New"/>
          <w:sz w:val="18"/>
          <w:szCs w:val="18"/>
          <w:lang w:val="en-US"/>
        </w:rPr>
        <w:t>Coef</w:t>
      </w:r>
      <w:proofErr w:type="spellEnd"/>
      <w:r w:rsidRPr="00404B17">
        <w:rPr>
          <w:rFonts w:ascii="Courier New" w:hAnsi="Courier New" w:cs="Courier New"/>
          <w:sz w:val="18"/>
          <w:szCs w:val="18"/>
          <w:lang w:val="en-US"/>
        </w:rPr>
        <w:t>.</w:t>
      </w:r>
      <w:proofErr w:type="gramEnd"/>
      <w:r w:rsidRPr="00404B17">
        <w:rPr>
          <w:rFonts w:ascii="Courier New" w:hAnsi="Courier New" w:cs="Courier New"/>
          <w:sz w:val="18"/>
          <w:szCs w:val="18"/>
          <w:lang w:val="en-US"/>
        </w:rPr>
        <w:t xml:space="preserve">   Std. Err.      </w:t>
      </w:r>
      <w:proofErr w:type="gramStart"/>
      <w:r w:rsidRPr="00404B17">
        <w:rPr>
          <w:rFonts w:ascii="Courier New" w:hAnsi="Courier New" w:cs="Courier New"/>
          <w:sz w:val="18"/>
          <w:szCs w:val="18"/>
          <w:lang w:val="en-US"/>
        </w:rPr>
        <w:t>t</w:t>
      </w:r>
      <w:proofErr w:type="gramEnd"/>
      <w:r w:rsidRPr="00404B17">
        <w:rPr>
          <w:rFonts w:ascii="Courier New" w:hAnsi="Courier New" w:cs="Courier New"/>
          <w:sz w:val="18"/>
          <w:szCs w:val="18"/>
          <w:lang w:val="en-US"/>
        </w:rPr>
        <w:t xml:space="preserve">    P&gt;|t|     [95% Conf. Interval]</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w:t>
      </w:r>
      <w:proofErr w:type="spellStart"/>
      <w:r w:rsidRPr="00404B17">
        <w:rPr>
          <w:rFonts w:ascii="Courier New" w:hAnsi="Courier New" w:cs="Courier New"/>
          <w:sz w:val="18"/>
          <w:szCs w:val="18"/>
          <w:lang w:val="en-US"/>
        </w:rPr>
        <w:t>shop_rate</w:t>
      </w:r>
      <w:proofErr w:type="spellEnd"/>
      <w:r w:rsidRPr="00404B17">
        <w:rPr>
          <w:rFonts w:ascii="Courier New" w:hAnsi="Courier New" w:cs="Courier New"/>
          <w:sz w:val="18"/>
          <w:szCs w:val="18"/>
          <w:lang w:val="en-US"/>
        </w:rPr>
        <w:t xml:space="preserve"> </w:t>
      </w:r>
      <w:proofErr w:type="gramStart"/>
      <w:r w:rsidRPr="00404B17">
        <w:rPr>
          <w:rFonts w:ascii="Courier New" w:hAnsi="Courier New" w:cs="Courier New"/>
          <w:sz w:val="18"/>
          <w:szCs w:val="18"/>
          <w:lang w:val="en-US"/>
        </w:rPr>
        <w:t>|  -</w:t>
      </w:r>
      <w:proofErr w:type="gramEnd"/>
      <w:r w:rsidRPr="00404B17">
        <w:rPr>
          <w:rFonts w:ascii="Courier New" w:hAnsi="Courier New" w:cs="Courier New"/>
          <w:sz w:val="18"/>
          <w:szCs w:val="18"/>
          <w:lang w:val="en-US"/>
        </w:rPr>
        <w:t>.7650232    .587431    -1.30   0.193    -1.917664    .3876181</w:t>
      </w:r>
    </w:p>
    <w:p w:rsidR="00AC2860" w:rsidRPr="00404B17" w:rsidRDefault="00AC2860" w:rsidP="00AC2860">
      <w:pPr>
        <w:rPr>
          <w:rFonts w:ascii="Courier New" w:hAnsi="Courier New" w:cs="Courier New"/>
          <w:sz w:val="18"/>
          <w:szCs w:val="18"/>
          <w:lang w:val="en-US"/>
        </w:rPr>
      </w:pPr>
      <w:proofErr w:type="spellStart"/>
      <w:r w:rsidRPr="00404B17">
        <w:rPr>
          <w:rFonts w:ascii="Courier New" w:hAnsi="Courier New" w:cs="Courier New"/>
          <w:sz w:val="18"/>
          <w:szCs w:val="18"/>
          <w:lang w:val="en-US"/>
        </w:rPr>
        <w:t>outpost_perc</w:t>
      </w:r>
      <w:proofErr w:type="spellEnd"/>
      <w:r w:rsidRPr="00404B17">
        <w:rPr>
          <w:rFonts w:ascii="Courier New" w:hAnsi="Courier New" w:cs="Courier New"/>
          <w:sz w:val="18"/>
          <w:szCs w:val="18"/>
          <w:lang w:val="en-US"/>
        </w:rPr>
        <w:t xml:space="preserve"> |   -.079763   .0225723    -3.53   0.000    -.1240537   -.0354722</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w:t>
      </w:r>
      <w:proofErr w:type="spellStart"/>
      <w:proofErr w:type="gramStart"/>
      <w:r w:rsidRPr="00404B17">
        <w:rPr>
          <w:rFonts w:ascii="Courier New" w:hAnsi="Courier New" w:cs="Courier New"/>
          <w:sz w:val="18"/>
          <w:szCs w:val="18"/>
          <w:lang w:val="en-US"/>
        </w:rPr>
        <w:t>selftaking</w:t>
      </w:r>
      <w:proofErr w:type="spellEnd"/>
      <w:proofErr w:type="gramEnd"/>
      <w:r w:rsidRPr="00404B17">
        <w:rPr>
          <w:rFonts w:ascii="Courier New" w:hAnsi="Courier New" w:cs="Courier New"/>
          <w:sz w:val="18"/>
          <w:szCs w:val="18"/>
          <w:lang w:val="en-US"/>
        </w:rPr>
        <w:t xml:space="preserve"> |   1.983811   1.918768     1.03   0.301    -1.781143    5.748765</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w:t>
      </w:r>
      <w:proofErr w:type="gramStart"/>
      <w:r w:rsidRPr="00404B17">
        <w:rPr>
          <w:rFonts w:ascii="Courier New" w:hAnsi="Courier New" w:cs="Courier New"/>
          <w:sz w:val="18"/>
          <w:szCs w:val="18"/>
          <w:lang w:val="en-US"/>
        </w:rPr>
        <w:t>warranty</w:t>
      </w:r>
      <w:proofErr w:type="gramEnd"/>
      <w:r w:rsidRPr="00404B17">
        <w:rPr>
          <w:rFonts w:ascii="Courier New" w:hAnsi="Courier New" w:cs="Courier New"/>
          <w:sz w:val="18"/>
          <w:szCs w:val="18"/>
          <w:lang w:val="en-US"/>
        </w:rPr>
        <w:t xml:space="preserve"> |   2.496016   .9083996     2.75   0.006     .7135791    4.278454</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lastRenderedPageBreak/>
        <w:t xml:space="preserve">      </w:t>
      </w:r>
      <w:proofErr w:type="gramStart"/>
      <w:r w:rsidRPr="00404B17">
        <w:rPr>
          <w:rFonts w:ascii="Courier New" w:hAnsi="Courier New" w:cs="Courier New"/>
          <w:sz w:val="18"/>
          <w:szCs w:val="18"/>
          <w:lang w:val="en-US"/>
        </w:rPr>
        <w:t>credit</w:t>
      </w:r>
      <w:proofErr w:type="gramEnd"/>
      <w:r w:rsidRPr="00404B17">
        <w:rPr>
          <w:rFonts w:ascii="Courier New" w:hAnsi="Courier New" w:cs="Courier New"/>
          <w:sz w:val="18"/>
          <w:szCs w:val="18"/>
          <w:lang w:val="en-US"/>
        </w:rPr>
        <w:t xml:space="preserve"> |  -3.665017   1.451781    -2.52   0.012    -6.513663   -.8163714</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w:t>
      </w:r>
      <w:proofErr w:type="spellStart"/>
      <w:r w:rsidRPr="00404B17">
        <w:rPr>
          <w:rFonts w:ascii="Courier New" w:hAnsi="Courier New" w:cs="Courier New"/>
          <w:sz w:val="18"/>
          <w:szCs w:val="18"/>
          <w:lang w:val="en-US"/>
        </w:rPr>
        <w:t>free_deliv</w:t>
      </w:r>
      <w:proofErr w:type="spellEnd"/>
      <w:r w:rsidRPr="00404B17">
        <w:rPr>
          <w:rFonts w:ascii="Courier New" w:hAnsi="Courier New" w:cs="Courier New"/>
          <w:sz w:val="18"/>
          <w:szCs w:val="18"/>
          <w:lang w:val="en-US"/>
        </w:rPr>
        <w:t xml:space="preserve"> |   2.953976   1.338261     2.21   0.028     .3280758    5.579877</w:t>
      </w:r>
    </w:p>
    <w:p w:rsidR="00AC2860" w:rsidRPr="005D52D8" w:rsidRDefault="00AC2860" w:rsidP="00AC2860">
      <w:pPr>
        <w:rPr>
          <w:rFonts w:ascii="Courier New" w:hAnsi="Courier New" w:cs="Courier New"/>
          <w:sz w:val="18"/>
          <w:szCs w:val="18"/>
        </w:rPr>
      </w:pPr>
      <w:r w:rsidRPr="00404B17">
        <w:rPr>
          <w:rFonts w:ascii="Courier New" w:hAnsi="Courier New" w:cs="Courier New"/>
          <w:sz w:val="18"/>
          <w:szCs w:val="18"/>
          <w:lang w:val="en-US"/>
        </w:rPr>
        <w:t xml:space="preserve">  </w:t>
      </w:r>
      <w:r w:rsidRPr="009969FE">
        <w:rPr>
          <w:rFonts w:ascii="Courier New" w:hAnsi="Courier New" w:cs="Courier New"/>
          <w:sz w:val="18"/>
          <w:szCs w:val="18"/>
          <w:lang w:val="en-US"/>
        </w:rPr>
        <w:t>fast</w:t>
      </w:r>
      <w:r w:rsidRPr="009969FE">
        <w:rPr>
          <w:rFonts w:ascii="Courier New" w:hAnsi="Courier New" w:cs="Courier New"/>
          <w:sz w:val="18"/>
          <w:szCs w:val="18"/>
        </w:rPr>
        <w:t>_</w:t>
      </w:r>
      <w:r w:rsidRPr="009969FE">
        <w:rPr>
          <w:rFonts w:ascii="Courier New" w:hAnsi="Courier New" w:cs="Courier New"/>
          <w:sz w:val="18"/>
          <w:szCs w:val="18"/>
          <w:lang w:val="en-US"/>
        </w:rPr>
        <w:t>order</w:t>
      </w:r>
      <w:r w:rsidRPr="005D52D8">
        <w:rPr>
          <w:rFonts w:ascii="Courier New" w:hAnsi="Courier New" w:cs="Courier New"/>
          <w:sz w:val="18"/>
          <w:szCs w:val="18"/>
        </w:rPr>
        <w:t xml:space="preserve"> </w:t>
      </w:r>
      <w:proofErr w:type="gramStart"/>
      <w:r w:rsidRPr="005D52D8">
        <w:rPr>
          <w:rFonts w:ascii="Courier New" w:hAnsi="Courier New" w:cs="Courier New"/>
          <w:sz w:val="18"/>
          <w:szCs w:val="18"/>
        </w:rPr>
        <w:t>|  -</w:t>
      </w:r>
      <w:proofErr w:type="gramEnd"/>
      <w:r w:rsidRPr="005D52D8">
        <w:rPr>
          <w:rFonts w:ascii="Courier New" w:hAnsi="Courier New" w:cs="Courier New"/>
          <w:sz w:val="18"/>
          <w:szCs w:val="18"/>
        </w:rPr>
        <w:t xml:space="preserve">.3905797   1.052541    -0.37   </w:t>
      </w:r>
      <w:r w:rsidRPr="008F4D14">
        <w:rPr>
          <w:rFonts w:ascii="Courier New" w:hAnsi="Courier New" w:cs="Courier New"/>
          <w:sz w:val="18"/>
          <w:szCs w:val="18"/>
          <w:shd w:val="clear" w:color="auto" w:fill="808080" w:themeFill="background1" w:themeFillShade="80"/>
        </w:rPr>
        <w:t>0.711</w:t>
      </w:r>
      <w:r w:rsidRPr="005D52D8">
        <w:rPr>
          <w:rFonts w:ascii="Courier New" w:hAnsi="Courier New" w:cs="Courier New"/>
          <w:sz w:val="18"/>
          <w:szCs w:val="18"/>
        </w:rPr>
        <w:t xml:space="preserve">    -2.455847    1.674688</w:t>
      </w:r>
    </w:p>
    <w:p w:rsidR="00AC2860" w:rsidRPr="00E3191B" w:rsidRDefault="00AC2860" w:rsidP="00AC2860">
      <w:pPr>
        <w:rPr>
          <w:rFonts w:ascii="Courier New" w:hAnsi="Courier New" w:cs="Courier New"/>
          <w:sz w:val="18"/>
          <w:szCs w:val="18"/>
        </w:rPr>
      </w:pPr>
      <w:r w:rsidRPr="005D52D8">
        <w:rPr>
          <w:rFonts w:ascii="Courier New" w:hAnsi="Courier New" w:cs="Courier New"/>
          <w:sz w:val="18"/>
          <w:szCs w:val="18"/>
        </w:rPr>
        <w:t xml:space="preserve">       </w:t>
      </w:r>
      <w:r w:rsidRPr="00E3191B">
        <w:rPr>
          <w:rFonts w:ascii="Courier New" w:hAnsi="Courier New" w:cs="Courier New"/>
          <w:sz w:val="18"/>
          <w:szCs w:val="18"/>
        </w:rPr>
        <w:t>_</w:t>
      </w:r>
      <w:r w:rsidRPr="00404B17">
        <w:rPr>
          <w:rFonts w:ascii="Courier New" w:hAnsi="Courier New" w:cs="Courier New"/>
          <w:sz w:val="18"/>
          <w:szCs w:val="18"/>
          <w:lang w:val="en-US"/>
        </w:rPr>
        <w:t>cons</w:t>
      </w:r>
      <w:r w:rsidRPr="00E3191B">
        <w:rPr>
          <w:rFonts w:ascii="Courier New" w:hAnsi="Courier New" w:cs="Courier New"/>
          <w:sz w:val="18"/>
          <w:szCs w:val="18"/>
        </w:rPr>
        <w:t xml:space="preserve"> |   6.711742   2.795911     2.40   0.017      1.22568     12.1978</w:t>
      </w:r>
    </w:p>
    <w:p w:rsidR="00AC2860" w:rsidRPr="00E3191B" w:rsidRDefault="00AC2860" w:rsidP="00AC2860">
      <w:pPr>
        <w:rPr>
          <w:rFonts w:ascii="Courier New" w:hAnsi="Courier New" w:cs="Courier New"/>
          <w:sz w:val="18"/>
          <w:szCs w:val="18"/>
        </w:rPr>
      </w:pPr>
      <w:r w:rsidRPr="00E3191B">
        <w:rPr>
          <w:rFonts w:ascii="Courier New" w:hAnsi="Courier New" w:cs="Courier New"/>
          <w:sz w:val="18"/>
          <w:szCs w:val="18"/>
        </w:rPr>
        <w:t>------------------------------------------------------------------------------</w:t>
      </w:r>
    </w:p>
    <w:p w:rsidR="009969FE" w:rsidRPr="009969FE" w:rsidRDefault="009969FE" w:rsidP="009969FE">
      <w:pPr>
        <w:jc w:val="center"/>
        <w:rPr>
          <w:rFonts w:ascii="Times New Roman" w:hAnsi="Times New Roman" w:cs="Times New Roman"/>
          <w:b/>
          <w:sz w:val="24"/>
          <w:szCs w:val="24"/>
        </w:rPr>
      </w:pPr>
      <w:r w:rsidRPr="009969FE">
        <w:rPr>
          <w:rFonts w:ascii="Times New Roman" w:hAnsi="Times New Roman" w:cs="Times New Roman"/>
          <w:b/>
          <w:sz w:val="24"/>
          <w:szCs w:val="24"/>
        </w:rPr>
        <w:t>Таблица 1.</w:t>
      </w:r>
      <w:r>
        <w:rPr>
          <w:rFonts w:ascii="Times New Roman" w:hAnsi="Times New Roman" w:cs="Times New Roman"/>
          <w:b/>
          <w:sz w:val="24"/>
          <w:szCs w:val="24"/>
        </w:rPr>
        <w:t>2</w:t>
      </w:r>
      <w:r w:rsidRPr="009969FE">
        <w:rPr>
          <w:rFonts w:ascii="Times New Roman" w:hAnsi="Times New Roman" w:cs="Times New Roman"/>
          <w:b/>
          <w:sz w:val="24"/>
          <w:szCs w:val="24"/>
        </w:rPr>
        <w:t xml:space="preserve">. Линейная регрессия с включением всех переменных, кроме </w:t>
      </w:r>
      <w:r w:rsidRPr="009969FE">
        <w:rPr>
          <w:rFonts w:ascii="Times New Roman" w:hAnsi="Times New Roman" w:cs="Times New Roman"/>
          <w:b/>
          <w:sz w:val="24"/>
          <w:szCs w:val="24"/>
          <w:lang w:val="en-US"/>
        </w:rPr>
        <w:t>online</w:t>
      </w:r>
      <w:r w:rsidRPr="009969FE">
        <w:rPr>
          <w:rFonts w:ascii="Times New Roman" w:hAnsi="Times New Roman" w:cs="Times New Roman"/>
          <w:b/>
          <w:sz w:val="24"/>
          <w:szCs w:val="24"/>
        </w:rPr>
        <w:t>_</w:t>
      </w:r>
      <w:r w:rsidRPr="009969FE">
        <w:rPr>
          <w:rFonts w:ascii="Times New Roman" w:hAnsi="Times New Roman" w:cs="Times New Roman"/>
          <w:b/>
          <w:sz w:val="24"/>
          <w:szCs w:val="24"/>
          <w:lang w:val="en-US"/>
        </w:rPr>
        <w:t>offline</w:t>
      </w:r>
      <w:r w:rsidRPr="009969FE">
        <w:rPr>
          <w:rFonts w:ascii="Times New Roman" w:hAnsi="Times New Roman" w:cs="Times New Roman"/>
          <w:b/>
          <w:sz w:val="24"/>
          <w:szCs w:val="24"/>
        </w:rPr>
        <w:t xml:space="preserve">, </w:t>
      </w:r>
      <w:r w:rsidRPr="009969FE">
        <w:rPr>
          <w:rFonts w:ascii="Times New Roman" w:hAnsi="Times New Roman" w:cs="Times New Roman"/>
          <w:b/>
          <w:sz w:val="24"/>
          <w:szCs w:val="24"/>
          <w:lang w:val="en-US"/>
        </w:rPr>
        <w:t>QI</w:t>
      </w:r>
      <w:r w:rsidRPr="009969FE">
        <w:rPr>
          <w:rFonts w:ascii="Times New Roman" w:hAnsi="Times New Roman" w:cs="Times New Roman"/>
          <w:b/>
          <w:sz w:val="24"/>
          <w:szCs w:val="24"/>
        </w:rPr>
        <w:t xml:space="preserve"> и </w:t>
      </w:r>
      <w:r w:rsidRPr="009969FE">
        <w:rPr>
          <w:rFonts w:ascii="Times New Roman" w:hAnsi="Times New Roman" w:cs="Times New Roman"/>
          <w:b/>
          <w:sz w:val="24"/>
          <w:szCs w:val="24"/>
          <w:lang w:val="en-US"/>
        </w:rPr>
        <w:t>prod</w:t>
      </w:r>
      <w:r w:rsidRPr="009969FE">
        <w:rPr>
          <w:rFonts w:ascii="Times New Roman" w:hAnsi="Times New Roman" w:cs="Times New Roman"/>
          <w:b/>
          <w:sz w:val="24"/>
          <w:szCs w:val="24"/>
        </w:rPr>
        <w:t>_</w:t>
      </w:r>
      <w:r w:rsidRPr="009969FE">
        <w:rPr>
          <w:rFonts w:ascii="Times New Roman" w:hAnsi="Times New Roman" w:cs="Times New Roman"/>
          <w:b/>
          <w:sz w:val="24"/>
          <w:szCs w:val="24"/>
          <w:lang w:val="en-US"/>
        </w:rPr>
        <w:t>review</w:t>
      </w:r>
    </w:p>
    <w:p w:rsidR="00AC2860" w:rsidRPr="004724B3" w:rsidRDefault="00AC2860" w:rsidP="00AC2860">
      <w:pPr>
        <w:jc w:val="both"/>
        <w:rPr>
          <w:rFonts w:ascii="Times New Roman" w:hAnsi="Times New Roman" w:cs="Times New Roman"/>
          <w:sz w:val="28"/>
          <w:szCs w:val="28"/>
        </w:rPr>
      </w:pPr>
      <w:r w:rsidRPr="004724B3">
        <w:rPr>
          <w:rFonts w:ascii="Times New Roman" w:hAnsi="Times New Roman" w:cs="Times New Roman"/>
          <w:sz w:val="28"/>
          <w:szCs w:val="28"/>
        </w:rPr>
        <w:t xml:space="preserve">По той же причине  была исключена переменная </w:t>
      </w:r>
      <w:r w:rsidRPr="004724B3">
        <w:rPr>
          <w:rFonts w:ascii="Times New Roman" w:hAnsi="Times New Roman" w:cs="Times New Roman"/>
          <w:sz w:val="28"/>
          <w:szCs w:val="28"/>
          <w:lang w:val="en-US"/>
        </w:rPr>
        <w:t>fast</w:t>
      </w:r>
      <w:r w:rsidRPr="004724B3">
        <w:rPr>
          <w:rFonts w:ascii="Times New Roman" w:hAnsi="Times New Roman" w:cs="Times New Roman"/>
          <w:sz w:val="28"/>
          <w:szCs w:val="28"/>
        </w:rPr>
        <w:t xml:space="preserve"> </w:t>
      </w:r>
      <w:r w:rsidRPr="004724B3">
        <w:rPr>
          <w:rFonts w:ascii="Times New Roman" w:hAnsi="Times New Roman" w:cs="Times New Roman"/>
          <w:sz w:val="28"/>
          <w:szCs w:val="28"/>
          <w:lang w:val="en-US"/>
        </w:rPr>
        <w:t>order</w:t>
      </w:r>
      <w:r w:rsidRPr="004724B3">
        <w:rPr>
          <w:rFonts w:ascii="Times New Roman" w:hAnsi="Times New Roman" w:cs="Times New Roman"/>
          <w:sz w:val="28"/>
          <w:szCs w:val="28"/>
        </w:rPr>
        <w:t>.</w:t>
      </w:r>
    </w:p>
    <w:p w:rsidR="00AC2860" w:rsidRPr="004724B3" w:rsidRDefault="00AC2860" w:rsidP="00AC2860">
      <w:pPr>
        <w:jc w:val="both"/>
        <w:rPr>
          <w:rFonts w:ascii="Times New Roman" w:hAnsi="Times New Roman" w:cs="Times New Roman"/>
          <w:sz w:val="28"/>
          <w:szCs w:val="28"/>
        </w:rPr>
      </w:pPr>
      <w:r>
        <w:rPr>
          <w:rFonts w:ascii="Times New Roman" w:hAnsi="Times New Roman" w:cs="Times New Roman"/>
          <w:sz w:val="28"/>
          <w:szCs w:val="28"/>
        </w:rPr>
        <w:t>Регрессия 1.3</w:t>
      </w:r>
    </w:p>
    <w:p w:rsidR="00AC2860" w:rsidRPr="0056686E" w:rsidRDefault="00AC2860" w:rsidP="00AC2860">
      <w:pPr>
        <w:rPr>
          <w:i/>
        </w:rPr>
      </w:pPr>
      <m:oMathPara>
        <m:oMath>
          <m:r>
            <w:rPr>
              <w:rFonts w:ascii="Cambria Math" w:hAnsi="Cambria Math"/>
              <w:sz w:val="28"/>
              <w:szCs w:val="28"/>
            </w:rPr>
            <m:t>pric</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premium</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r>
            <w:rPr>
              <w:rFonts w:ascii="Cambria Math" w:hAnsi="Cambria Math"/>
              <w:sz w:val="28"/>
              <w:szCs w:val="28"/>
            </w:rPr>
            <m:t>sho</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rate</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r>
            <w:rPr>
              <w:rFonts w:ascii="Cambria Math" w:hAnsi="Cambria Math"/>
              <w:sz w:val="28"/>
              <w:szCs w:val="28"/>
            </w:rPr>
            <m:t>outpost percentage+</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3</m:t>
              </m:r>
            </m:sub>
          </m:sSub>
          <m:r>
            <w:rPr>
              <w:rFonts w:ascii="Cambria Math" w:hAnsi="Cambria Math"/>
              <w:sz w:val="28"/>
              <w:szCs w:val="28"/>
            </w:rPr>
            <m:t>selftaking+</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4</m:t>
              </m:r>
            </m:sub>
          </m:sSub>
          <m:r>
            <w:rPr>
              <w:rFonts w:ascii="Cambria Math" w:hAnsi="Cambria Math"/>
              <w:sz w:val="28"/>
              <w:szCs w:val="28"/>
            </w:rPr>
            <m:t>warrant+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5</m:t>
              </m:r>
            </m:sub>
          </m:sSub>
          <m:r>
            <w:rPr>
              <w:rFonts w:ascii="Cambria Math" w:hAnsi="Cambria Math"/>
              <w:sz w:val="28"/>
              <w:szCs w:val="28"/>
            </w:rPr>
            <m:t>credit+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6</m:t>
              </m:r>
            </m:sub>
          </m:sSub>
          <m:r>
            <w:rPr>
              <w:rFonts w:ascii="Cambria Math" w:hAnsi="Cambria Math"/>
              <w:sz w:val="28"/>
              <w:szCs w:val="28"/>
            </w:rPr>
            <m:t>free delievery+</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i</m:t>
              </m:r>
            </m:sub>
          </m:sSub>
        </m:oMath>
      </m:oMathPara>
    </w:p>
    <w:p w:rsidR="00AC2860" w:rsidRPr="0056686E" w:rsidRDefault="00AC2860" w:rsidP="00AC2860">
      <w:pPr>
        <w:rPr>
          <w:lang w:val="en-US"/>
        </w:rPr>
      </w:pP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w:t>
      </w:r>
      <w:proofErr w:type="gramStart"/>
      <w:r w:rsidRPr="00404B17">
        <w:rPr>
          <w:rFonts w:ascii="Courier New" w:hAnsi="Courier New" w:cs="Courier New"/>
          <w:sz w:val="18"/>
          <w:szCs w:val="18"/>
          <w:lang w:val="en-US"/>
        </w:rPr>
        <w:t>regress</w:t>
      </w:r>
      <w:proofErr w:type="gramEnd"/>
      <w:r w:rsidRPr="00404B17">
        <w:rPr>
          <w:rFonts w:ascii="Courier New" w:hAnsi="Courier New" w:cs="Courier New"/>
          <w:sz w:val="18"/>
          <w:szCs w:val="18"/>
          <w:lang w:val="en-US"/>
        </w:rPr>
        <w:t xml:space="preserve"> </w:t>
      </w:r>
      <w:proofErr w:type="spellStart"/>
      <w:r w:rsidRPr="00404B17">
        <w:rPr>
          <w:rFonts w:ascii="Courier New" w:hAnsi="Courier New" w:cs="Courier New"/>
          <w:sz w:val="18"/>
          <w:szCs w:val="18"/>
          <w:lang w:val="en-US"/>
        </w:rPr>
        <w:t>price_perc_bonus</w:t>
      </w:r>
      <w:proofErr w:type="spellEnd"/>
      <w:r w:rsidRPr="00404B17">
        <w:rPr>
          <w:rFonts w:ascii="Courier New" w:hAnsi="Courier New" w:cs="Courier New"/>
          <w:sz w:val="18"/>
          <w:szCs w:val="18"/>
          <w:lang w:val="en-US"/>
        </w:rPr>
        <w:t xml:space="preserve"> </w:t>
      </w:r>
      <w:proofErr w:type="spellStart"/>
      <w:r w:rsidRPr="00404B17">
        <w:rPr>
          <w:rFonts w:ascii="Courier New" w:hAnsi="Courier New" w:cs="Courier New"/>
          <w:sz w:val="18"/>
          <w:szCs w:val="18"/>
          <w:lang w:val="en-US"/>
        </w:rPr>
        <w:t>shop_rate</w:t>
      </w:r>
      <w:proofErr w:type="spellEnd"/>
      <w:r w:rsidRPr="00404B17">
        <w:rPr>
          <w:rFonts w:ascii="Courier New" w:hAnsi="Courier New" w:cs="Courier New"/>
          <w:sz w:val="18"/>
          <w:szCs w:val="18"/>
          <w:lang w:val="en-US"/>
        </w:rPr>
        <w:t xml:space="preserve"> </w:t>
      </w:r>
      <w:proofErr w:type="spellStart"/>
      <w:r w:rsidRPr="00404B17">
        <w:rPr>
          <w:rFonts w:ascii="Courier New" w:hAnsi="Courier New" w:cs="Courier New"/>
          <w:sz w:val="18"/>
          <w:szCs w:val="18"/>
          <w:lang w:val="en-US"/>
        </w:rPr>
        <w:t>outpost_perc</w:t>
      </w:r>
      <w:proofErr w:type="spellEnd"/>
      <w:r w:rsidRPr="00404B17">
        <w:rPr>
          <w:rFonts w:ascii="Courier New" w:hAnsi="Courier New" w:cs="Courier New"/>
          <w:sz w:val="18"/>
          <w:szCs w:val="18"/>
          <w:lang w:val="en-US"/>
        </w:rPr>
        <w:t xml:space="preserve"> </w:t>
      </w:r>
      <w:proofErr w:type="spellStart"/>
      <w:r w:rsidRPr="00404B17">
        <w:rPr>
          <w:rFonts w:ascii="Courier New" w:hAnsi="Courier New" w:cs="Courier New"/>
          <w:sz w:val="18"/>
          <w:szCs w:val="18"/>
          <w:lang w:val="en-US"/>
        </w:rPr>
        <w:t>selftaking</w:t>
      </w:r>
      <w:proofErr w:type="spellEnd"/>
      <w:r w:rsidRPr="00404B17">
        <w:rPr>
          <w:rFonts w:ascii="Courier New" w:hAnsi="Courier New" w:cs="Courier New"/>
          <w:sz w:val="18"/>
          <w:szCs w:val="18"/>
          <w:lang w:val="en-US"/>
        </w:rPr>
        <w:t xml:space="preserve"> warranty credit </w:t>
      </w:r>
      <w:proofErr w:type="spellStart"/>
      <w:r w:rsidRPr="00404B17">
        <w:rPr>
          <w:rFonts w:ascii="Courier New" w:hAnsi="Courier New" w:cs="Courier New"/>
          <w:sz w:val="18"/>
          <w:szCs w:val="18"/>
          <w:lang w:val="en-US"/>
        </w:rPr>
        <w:t>free_deliv</w:t>
      </w:r>
      <w:proofErr w:type="spellEnd"/>
    </w:p>
    <w:p w:rsidR="00AC2860" w:rsidRPr="00404B17" w:rsidRDefault="00AC2860" w:rsidP="00AC2860">
      <w:pPr>
        <w:rPr>
          <w:rFonts w:ascii="Courier New" w:hAnsi="Courier New" w:cs="Courier New"/>
          <w:sz w:val="18"/>
          <w:szCs w:val="18"/>
          <w:lang w:val="en-US"/>
        </w:rPr>
      </w:pP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Source |       SS       </w:t>
      </w:r>
      <w:proofErr w:type="spellStart"/>
      <w:proofErr w:type="gramStart"/>
      <w:r w:rsidRPr="00404B17">
        <w:rPr>
          <w:rFonts w:ascii="Courier New" w:hAnsi="Courier New" w:cs="Courier New"/>
          <w:sz w:val="18"/>
          <w:szCs w:val="18"/>
          <w:lang w:val="en-US"/>
        </w:rPr>
        <w:t>df</w:t>
      </w:r>
      <w:proofErr w:type="spellEnd"/>
      <w:proofErr w:type="gramEnd"/>
      <w:r w:rsidRPr="00404B17">
        <w:rPr>
          <w:rFonts w:ascii="Courier New" w:hAnsi="Courier New" w:cs="Courier New"/>
          <w:sz w:val="18"/>
          <w:szCs w:val="18"/>
          <w:lang w:val="en-US"/>
        </w:rPr>
        <w:t xml:space="preserve">       MS              Number of </w:t>
      </w:r>
      <w:proofErr w:type="spellStart"/>
      <w:r w:rsidRPr="00404B17">
        <w:rPr>
          <w:rFonts w:ascii="Courier New" w:hAnsi="Courier New" w:cs="Courier New"/>
          <w:sz w:val="18"/>
          <w:szCs w:val="18"/>
          <w:lang w:val="en-US"/>
        </w:rPr>
        <w:t>obs</w:t>
      </w:r>
      <w:proofErr w:type="spellEnd"/>
      <w:r w:rsidRPr="00404B17">
        <w:rPr>
          <w:rFonts w:ascii="Courier New" w:hAnsi="Courier New" w:cs="Courier New"/>
          <w:sz w:val="18"/>
          <w:szCs w:val="18"/>
          <w:lang w:val="en-US"/>
        </w:rPr>
        <w:t xml:space="preserve"> =    1083</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w:t>
      </w:r>
      <w:proofErr w:type="gramStart"/>
      <w:r w:rsidRPr="00404B17">
        <w:rPr>
          <w:rFonts w:ascii="Courier New" w:hAnsi="Courier New" w:cs="Courier New"/>
          <w:sz w:val="18"/>
          <w:szCs w:val="18"/>
          <w:lang w:val="en-US"/>
        </w:rPr>
        <w:t>F(</w:t>
      </w:r>
      <w:proofErr w:type="gramEnd"/>
      <w:r w:rsidRPr="00404B17">
        <w:rPr>
          <w:rFonts w:ascii="Courier New" w:hAnsi="Courier New" w:cs="Courier New"/>
          <w:sz w:val="18"/>
          <w:szCs w:val="18"/>
          <w:lang w:val="en-US"/>
        </w:rPr>
        <w:t xml:space="preserve">  6,  1076) =    4.33</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Model </w:t>
      </w:r>
      <w:proofErr w:type="gramStart"/>
      <w:r w:rsidRPr="00404B17">
        <w:rPr>
          <w:rFonts w:ascii="Courier New" w:hAnsi="Courier New" w:cs="Courier New"/>
          <w:sz w:val="18"/>
          <w:szCs w:val="18"/>
          <w:lang w:val="en-US"/>
        </w:rPr>
        <w:t>|  5172.09663</w:t>
      </w:r>
      <w:proofErr w:type="gramEnd"/>
      <w:r w:rsidRPr="00404B17">
        <w:rPr>
          <w:rFonts w:ascii="Courier New" w:hAnsi="Courier New" w:cs="Courier New"/>
          <w:sz w:val="18"/>
          <w:szCs w:val="18"/>
          <w:lang w:val="en-US"/>
        </w:rPr>
        <w:t xml:space="preserve">     6  862.016105           </w:t>
      </w:r>
      <w:proofErr w:type="spellStart"/>
      <w:r w:rsidRPr="00404B17">
        <w:rPr>
          <w:rFonts w:ascii="Courier New" w:hAnsi="Courier New" w:cs="Courier New"/>
          <w:sz w:val="18"/>
          <w:szCs w:val="18"/>
          <w:lang w:val="en-US"/>
        </w:rPr>
        <w:t>Prob</w:t>
      </w:r>
      <w:proofErr w:type="spellEnd"/>
      <w:r w:rsidRPr="00404B17">
        <w:rPr>
          <w:rFonts w:ascii="Courier New" w:hAnsi="Courier New" w:cs="Courier New"/>
          <w:sz w:val="18"/>
          <w:szCs w:val="18"/>
          <w:lang w:val="en-US"/>
        </w:rPr>
        <w:t xml:space="preserve"> &gt; F      =  0.0003</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Residual </w:t>
      </w:r>
      <w:proofErr w:type="gramStart"/>
      <w:r w:rsidRPr="00404B17">
        <w:rPr>
          <w:rFonts w:ascii="Courier New" w:hAnsi="Courier New" w:cs="Courier New"/>
          <w:sz w:val="18"/>
          <w:szCs w:val="18"/>
          <w:lang w:val="en-US"/>
        </w:rPr>
        <w:t>|  214244.157</w:t>
      </w:r>
      <w:proofErr w:type="gramEnd"/>
      <w:r w:rsidRPr="00404B17">
        <w:rPr>
          <w:rFonts w:ascii="Courier New" w:hAnsi="Courier New" w:cs="Courier New"/>
          <w:sz w:val="18"/>
          <w:szCs w:val="18"/>
          <w:lang w:val="en-US"/>
        </w:rPr>
        <w:t xml:space="preserve">  1076   199.11167           R-squared     =  </w:t>
      </w:r>
      <w:r w:rsidRPr="008F4D14">
        <w:rPr>
          <w:rFonts w:ascii="Courier New" w:hAnsi="Courier New" w:cs="Courier New"/>
          <w:sz w:val="18"/>
          <w:szCs w:val="18"/>
          <w:highlight w:val="lightGray"/>
          <w:lang w:val="en-US"/>
        </w:rPr>
        <w:t>0.0236</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w:t>
      </w:r>
      <w:proofErr w:type="spellStart"/>
      <w:r w:rsidRPr="00404B17">
        <w:rPr>
          <w:rFonts w:ascii="Courier New" w:hAnsi="Courier New" w:cs="Courier New"/>
          <w:sz w:val="18"/>
          <w:szCs w:val="18"/>
          <w:lang w:val="en-US"/>
        </w:rPr>
        <w:t>Adj</w:t>
      </w:r>
      <w:proofErr w:type="spellEnd"/>
      <w:r w:rsidRPr="00404B17">
        <w:rPr>
          <w:rFonts w:ascii="Courier New" w:hAnsi="Courier New" w:cs="Courier New"/>
          <w:sz w:val="18"/>
          <w:szCs w:val="18"/>
          <w:lang w:val="en-US"/>
        </w:rPr>
        <w:t xml:space="preserve"> R-squared </w:t>
      </w:r>
      <w:proofErr w:type="gramStart"/>
      <w:r w:rsidRPr="00404B17">
        <w:rPr>
          <w:rFonts w:ascii="Courier New" w:hAnsi="Courier New" w:cs="Courier New"/>
          <w:sz w:val="18"/>
          <w:szCs w:val="18"/>
          <w:lang w:val="en-US"/>
        </w:rPr>
        <w:t>=  0.0181</w:t>
      </w:r>
      <w:proofErr w:type="gramEnd"/>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Total </w:t>
      </w:r>
      <w:proofErr w:type="gramStart"/>
      <w:r w:rsidRPr="00404B17">
        <w:rPr>
          <w:rFonts w:ascii="Courier New" w:hAnsi="Courier New" w:cs="Courier New"/>
          <w:sz w:val="18"/>
          <w:szCs w:val="18"/>
          <w:lang w:val="en-US"/>
        </w:rPr>
        <w:t>|  219416.254</w:t>
      </w:r>
      <w:proofErr w:type="gramEnd"/>
      <w:r w:rsidRPr="00404B17">
        <w:rPr>
          <w:rFonts w:ascii="Courier New" w:hAnsi="Courier New" w:cs="Courier New"/>
          <w:sz w:val="18"/>
          <w:szCs w:val="18"/>
          <w:lang w:val="en-US"/>
        </w:rPr>
        <w:t xml:space="preserve">  1082  202.787665           Root MSE      =  14.111</w:t>
      </w:r>
    </w:p>
    <w:p w:rsidR="00AC2860" w:rsidRPr="00404B17" w:rsidRDefault="00AC2860" w:rsidP="00AC2860">
      <w:pPr>
        <w:rPr>
          <w:rFonts w:ascii="Courier New" w:hAnsi="Courier New" w:cs="Courier New"/>
          <w:sz w:val="18"/>
          <w:szCs w:val="18"/>
          <w:lang w:val="en-US"/>
        </w:rPr>
      </w:pP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w:t>
      </w:r>
    </w:p>
    <w:p w:rsidR="00AC2860" w:rsidRPr="00404B17" w:rsidRDefault="00AC2860" w:rsidP="00AC2860">
      <w:pPr>
        <w:rPr>
          <w:rFonts w:ascii="Courier New" w:hAnsi="Courier New" w:cs="Courier New"/>
          <w:sz w:val="18"/>
          <w:szCs w:val="18"/>
          <w:lang w:val="en-US"/>
        </w:rPr>
      </w:pPr>
      <w:proofErr w:type="spellStart"/>
      <w:proofErr w:type="gramStart"/>
      <w:r w:rsidRPr="00404B17">
        <w:rPr>
          <w:rFonts w:ascii="Courier New" w:hAnsi="Courier New" w:cs="Courier New"/>
          <w:sz w:val="18"/>
          <w:szCs w:val="18"/>
          <w:lang w:val="en-US"/>
        </w:rPr>
        <w:t>price_perc~s</w:t>
      </w:r>
      <w:proofErr w:type="spellEnd"/>
      <w:r w:rsidRPr="00404B17">
        <w:rPr>
          <w:rFonts w:ascii="Courier New" w:hAnsi="Courier New" w:cs="Courier New"/>
          <w:sz w:val="18"/>
          <w:szCs w:val="18"/>
          <w:lang w:val="en-US"/>
        </w:rPr>
        <w:t xml:space="preserve"> |      </w:t>
      </w:r>
      <w:proofErr w:type="spellStart"/>
      <w:r w:rsidRPr="00404B17">
        <w:rPr>
          <w:rFonts w:ascii="Courier New" w:hAnsi="Courier New" w:cs="Courier New"/>
          <w:sz w:val="18"/>
          <w:szCs w:val="18"/>
          <w:lang w:val="en-US"/>
        </w:rPr>
        <w:t>Coef</w:t>
      </w:r>
      <w:proofErr w:type="spellEnd"/>
      <w:r w:rsidRPr="00404B17">
        <w:rPr>
          <w:rFonts w:ascii="Courier New" w:hAnsi="Courier New" w:cs="Courier New"/>
          <w:sz w:val="18"/>
          <w:szCs w:val="18"/>
          <w:lang w:val="en-US"/>
        </w:rPr>
        <w:t>.</w:t>
      </w:r>
      <w:proofErr w:type="gramEnd"/>
      <w:r w:rsidRPr="00404B17">
        <w:rPr>
          <w:rFonts w:ascii="Courier New" w:hAnsi="Courier New" w:cs="Courier New"/>
          <w:sz w:val="18"/>
          <w:szCs w:val="18"/>
          <w:lang w:val="en-US"/>
        </w:rPr>
        <w:t xml:space="preserve">   Std. Err.      </w:t>
      </w:r>
      <w:proofErr w:type="gramStart"/>
      <w:r w:rsidRPr="00404B17">
        <w:rPr>
          <w:rFonts w:ascii="Courier New" w:hAnsi="Courier New" w:cs="Courier New"/>
          <w:sz w:val="18"/>
          <w:szCs w:val="18"/>
          <w:lang w:val="en-US"/>
        </w:rPr>
        <w:t>t</w:t>
      </w:r>
      <w:proofErr w:type="gramEnd"/>
      <w:r w:rsidRPr="00404B17">
        <w:rPr>
          <w:rFonts w:ascii="Courier New" w:hAnsi="Courier New" w:cs="Courier New"/>
          <w:sz w:val="18"/>
          <w:szCs w:val="18"/>
          <w:lang w:val="en-US"/>
        </w:rPr>
        <w:t xml:space="preserve">    P&gt;|t|     [95% Conf. Interval]</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w:t>
      </w:r>
      <w:proofErr w:type="spellStart"/>
      <w:r w:rsidRPr="00404B17">
        <w:rPr>
          <w:rFonts w:ascii="Courier New" w:hAnsi="Courier New" w:cs="Courier New"/>
          <w:sz w:val="18"/>
          <w:szCs w:val="18"/>
          <w:lang w:val="en-US"/>
        </w:rPr>
        <w:t>shop_rate</w:t>
      </w:r>
      <w:proofErr w:type="spellEnd"/>
      <w:r w:rsidRPr="00404B17">
        <w:rPr>
          <w:rFonts w:ascii="Courier New" w:hAnsi="Courier New" w:cs="Courier New"/>
          <w:sz w:val="18"/>
          <w:szCs w:val="18"/>
          <w:lang w:val="en-US"/>
        </w:rPr>
        <w:t xml:space="preserve"> </w:t>
      </w:r>
      <w:proofErr w:type="gramStart"/>
      <w:r w:rsidRPr="00404B17">
        <w:rPr>
          <w:rFonts w:ascii="Courier New" w:hAnsi="Courier New" w:cs="Courier New"/>
          <w:sz w:val="18"/>
          <w:szCs w:val="18"/>
          <w:lang w:val="en-US"/>
        </w:rPr>
        <w:t>|  -</w:t>
      </w:r>
      <w:proofErr w:type="gramEnd"/>
      <w:r w:rsidRPr="00404B17">
        <w:rPr>
          <w:rFonts w:ascii="Courier New" w:hAnsi="Courier New" w:cs="Courier New"/>
          <w:sz w:val="18"/>
          <w:szCs w:val="18"/>
          <w:lang w:val="en-US"/>
        </w:rPr>
        <w:t>.8075679   .5759031    -1.40   0.161    -1.937588    .3224526</w:t>
      </w:r>
    </w:p>
    <w:p w:rsidR="00AC2860" w:rsidRPr="00404B17" w:rsidRDefault="00AC2860" w:rsidP="00AC2860">
      <w:pPr>
        <w:rPr>
          <w:rFonts w:ascii="Courier New" w:hAnsi="Courier New" w:cs="Courier New"/>
          <w:sz w:val="18"/>
          <w:szCs w:val="18"/>
          <w:lang w:val="en-US"/>
        </w:rPr>
      </w:pPr>
      <w:proofErr w:type="spellStart"/>
      <w:r w:rsidRPr="00404B17">
        <w:rPr>
          <w:rFonts w:ascii="Courier New" w:hAnsi="Courier New" w:cs="Courier New"/>
          <w:sz w:val="18"/>
          <w:szCs w:val="18"/>
          <w:lang w:val="en-US"/>
        </w:rPr>
        <w:t>outpost_perc</w:t>
      </w:r>
      <w:proofErr w:type="spellEnd"/>
      <w:r w:rsidRPr="00404B17">
        <w:rPr>
          <w:rFonts w:ascii="Courier New" w:hAnsi="Courier New" w:cs="Courier New"/>
          <w:sz w:val="18"/>
          <w:szCs w:val="18"/>
          <w:lang w:val="en-US"/>
        </w:rPr>
        <w:t xml:space="preserve"> </w:t>
      </w:r>
      <w:proofErr w:type="gramStart"/>
      <w:r w:rsidRPr="00404B17">
        <w:rPr>
          <w:rFonts w:ascii="Courier New" w:hAnsi="Courier New" w:cs="Courier New"/>
          <w:sz w:val="18"/>
          <w:szCs w:val="18"/>
          <w:lang w:val="en-US"/>
        </w:rPr>
        <w:t>|  -</w:t>
      </w:r>
      <w:proofErr w:type="gramEnd"/>
      <w:r w:rsidRPr="00404B17">
        <w:rPr>
          <w:rFonts w:ascii="Courier New" w:hAnsi="Courier New" w:cs="Courier New"/>
          <w:sz w:val="18"/>
          <w:szCs w:val="18"/>
          <w:lang w:val="en-US"/>
        </w:rPr>
        <w:t>.0784429   .0222813    -3.52   0.000    -.1221626   -.0347232</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w:t>
      </w:r>
      <w:proofErr w:type="spellStart"/>
      <w:proofErr w:type="gramStart"/>
      <w:r w:rsidRPr="00404B17">
        <w:rPr>
          <w:rFonts w:ascii="Courier New" w:hAnsi="Courier New" w:cs="Courier New"/>
          <w:sz w:val="18"/>
          <w:szCs w:val="18"/>
          <w:lang w:val="en-US"/>
        </w:rPr>
        <w:t>selftaking</w:t>
      </w:r>
      <w:proofErr w:type="spellEnd"/>
      <w:proofErr w:type="gramEnd"/>
      <w:r w:rsidRPr="00404B17">
        <w:rPr>
          <w:rFonts w:ascii="Courier New" w:hAnsi="Courier New" w:cs="Courier New"/>
          <w:sz w:val="18"/>
          <w:szCs w:val="18"/>
          <w:lang w:val="en-US"/>
        </w:rPr>
        <w:t xml:space="preserve"> |   1.847655   1.882604     0.98   0.327    -1.846337    5.541647</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w:t>
      </w:r>
      <w:proofErr w:type="gramStart"/>
      <w:r w:rsidRPr="00404B17">
        <w:rPr>
          <w:rFonts w:ascii="Courier New" w:hAnsi="Courier New" w:cs="Courier New"/>
          <w:sz w:val="18"/>
          <w:szCs w:val="18"/>
          <w:lang w:val="en-US"/>
        </w:rPr>
        <w:t>warranty</w:t>
      </w:r>
      <w:proofErr w:type="gramEnd"/>
      <w:r w:rsidRPr="00404B17">
        <w:rPr>
          <w:rFonts w:ascii="Courier New" w:hAnsi="Courier New" w:cs="Courier New"/>
          <w:sz w:val="18"/>
          <w:szCs w:val="18"/>
          <w:lang w:val="en-US"/>
        </w:rPr>
        <w:t xml:space="preserve"> |   2.570853   .8853758     2.90   0.004     .8335942    4.308112</w:t>
      </w:r>
    </w:p>
    <w:p w:rsidR="00AC2860" w:rsidRPr="00404B17"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w:t>
      </w:r>
      <w:proofErr w:type="gramStart"/>
      <w:r w:rsidRPr="00404B17">
        <w:rPr>
          <w:rFonts w:ascii="Courier New" w:hAnsi="Courier New" w:cs="Courier New"/>
          <w:sz w:val="18"/>
          <w:szCs w:val="18"/>
          <w:lang w:val="en-US"/>
        </w:rPr>
        <w:t>credit</w:t>
      </w:r>
      <w:proofErr w:type="gramEnd"/>
      <w:r w:rsidRPr="00404B17">
        <w:rPr>
          <w:rFonts w:ascii="Courier New" w:hAnsi="Courier New" w:cs="Courier New"/>
          <w:sz w:val="18"/>
          <w:szCs w:val="18"/>
          <w:lang w:val="en-US"/>
        </w:rPr>
        <w:t xml:space="preserve"> |   -3.81665    1.39253    -2.74   0.006    -6.549033   -1.084268</w:t>
      </w:r>
    </w:p>
    <w:p w:rsidR="00AC2860" w:rsidRPr="005D52D8" w:rsidRDefault="00AC2860" w:rsidP="00AC2860">
      <w:pPr>
        <w:rPr>
          <w:rFonts w:ascii="Courier New" w:hAnsi="Courier New" w:cs="Courier New"/>
          <w:sz w:val="18"/>
          <w:szCs w:val="18"/>
          <w:lang w:val="en-US"/>
        </w:rPr>
      </w:pPr>
      <w:r w:rsidRPr="00404B17">
        <w:rPr>
          <w:rFonts w:ascii="Courier New" w:hAnsi="Courier New" w:cs="Courier New"/>
          <w:sz w:val="18"/>
          <w:szCs w:val="18"/>
          <w:lang w:val="en-US"/>
        </w:rPr>
        <w:t xml:space="preserve">  </w:t>
      </w:r>
      <w:proofErr w:type="spellStart"/>
      <w:r w:rsidRPr="00404B17">
        <w:rPr>
          <w:rFonts w:ascii="Courier New" w:hAnsi="Courier New" w:cs="Courier New"/>
          <w:sz w:val="18"/>
          <w:szCs w:val="18"/>
          <w:lang w:val="en-US"/>
        </w:rPr>
        <w:t>free</w:t>
      </w:r>
      <w:r w:rsidRPr="005D52D8">
        <w:rPr>
          <w:rFonts w:ascii="Courier New" w:hAnsi="Courier New" w:cs="Courier New"/>
          <w:sz w:val="18"/>
          <w:szCs w:val="18"/>
          <w:lang w:val="en-US"/>
        </w:rPr>
        <w:t>_</w:t>
      </w:r>
      <w:r w:rsidRPr="00404B17">
        <w:rPr>
          <w:rFonts w:ascii="Courier New" w:hAnsi="Courier New" w:cs="Courier New"/>
          <w:sz w:val="18"/>
          <w:szCs w:val="18"/>
          <w:lang w:val="en-US"/>
        </w:rPr>
        <w:t>deliv</w:t>
      </w:r>
      <w:proofErr w:type="spellEnd"/>
      <w:r w:rsidRPr="005D52D8">
        <w:rPr>
          <w:rFonts w:ascii="Courier New" w:hAnsi="Courier New" w:cs="Courier New"/>
          <w:sz w:val="18"/>
          <w:szCs w:val="18"/>
          <w:lang w:val="en-US"/>
        </w:rPr>
        <w:t xml:space="preserve"> |   2.946212   1.337561     2.20   0.028     .3216874    5.570736</w:t>
      </w:r>
    </w:p>
    <w:p w:rsidR="00AC2860" w:rsidRPr="005D52D8" w:rsidRDefault="00AC2860" w:rsidP="00AC2860">
      <w:pPr>
        <w:rPr>
          <w:rFonts w:ascii="Courier New" w:hAnsi="Courier New" w:cs="Courier New"/>
          <w:sz w:val="18"/>
          <w:szCs w:val="18"/>
          <w:lang w:val="en-US"/>
        </w:rPr>
      </w:pPr>
      <w:r w:rsidRPr="005D52D8">
        <w:rPr>
          <w:rFonts w:ascii="Courier New" w:hAnsi="Courier New" w:cs="Courier New"/>
          <w:sz w:val="18"/>
          <w:szCs w:val="18"/>
          <w:lang w:val="en-US"/>
        </w:rPr>
        <w:t xml:space="preserve">       _</w:t>
      </w:r>
      <w:r w:rsidRPr="00404B17">
        <w:rPr>
          <w:rFonts w:ascii="Courier New" w:hAnsi="Courier New" w:cs="Courier New"/>
          <w:sz w:val="18"/>
          <w:szCs w:val="18"/>
          <w:lang w:val="en-US"/>
        </w:rPr>
        <w:t>cons</w:t>
      </w:r>
      <w:r w:rsidRPr="005D52D8">
        <w:rPr>
          <w:rFonts w:ascii="Courier New" w:hAnsi="Courier New" w:cs="Courier New"/>
          <w:sz w:val="18"/>
          <w:szCs w:val="18"/>
          <w:lang w:val="en-US"/>
        </w:rPr>
        <w:t xml:space="preserve"> |   6.783326   2.788131     2.43   0.015     1.312537    12.25412</w:t>
      </w:r>
    </w:p>
    <w:p w:rsidR="00AC2860" w:rsidRPr="00404B17" w:rsidRDefault="00AC2860" w:rsidP="00AC2860">
      <w:pPr>
        <w:rPr>
          <w:rFonts w:ascii="Courier New" w:hAnsi="Courier New" w:cs="Courier New"/>
          <w:sz w:val="18"/>
          <w:szCs w:val="18"/>
        </w:rPr>
      </w:pPr>
      <w:r w:rsidRPr="00404B17">
        <w:rPr>
          <w:rFonts w:ascii="Courier New" w:hAnsi="Courier New" w:cs="Courier New"/>
          <w:sz w:val="18"/>
          <w:szCs w:val="18"/>
        </w:rPr>
        <w:lastRenderedPageBreak/>
        <w:t>------------------------------------------------------------------------------</w:t>
      </w:r>
    </w:p>
    <w:p w:rsidR="009969FE" w:rsidRPr="009969FE" w:rsidRDefault="009969FE" w:rsidP="009969FE">
      <w:pPr>
        <w:jc w:val="center"/>
        <w:rPr>
          <w:rFonts w:ascii="Times New Roman" w:hAnsi="Times New Roman" w:cs="Times New Roman"/>
          <w:b/>
          <w:sz w:val="24"/>
          <w:szCs w:val="24"/>
        </w:rPr>
      </w:pPr>
      <w:r w:rsidRPr="009969FE">
        <w:rPr>
          <w:rFonts w:ascii="Times New Roman" w:hAnsi="Times New Roman" w:cs="Times New Roman"/>
          <w:b/>
          <w:sz w:val="24"/>
          <w:szCs w:val="24"/>
        </w:rPr>
        <w:t>Таблица 1.</w:t>
      </w:r>
      <w:r>
        <w:rPr>
          <w:rFonts w:ascii="Times New Roman" w:hAnsi="Times New Roman" w:cs="Times New Roman"/>
          <w:b/>
          <w:sz w:val="24"/>
          <w:szCs w:val="24"/>
        </w:rPr>
        <w:t>3</w:t>
      </w:r>
      <w:r w:rsidRPr="009969FE">
        <w:rPr>
          <w:rFonts w:ascii="Times New Roman" w:hAnsi="Times New Roman" w:cs="Times New Roman"/>
          <w:b/>
          <w:sz w:val="24"/>
          <w:szCs w:val="24"/>
        </w:rPr>
        <w:t xml:space="preserve">. Линейная регрессия с включением всех переменных, кроме </w:t>
      </w:r>
      <w:r w:rsidRPr="009969FE">
        <w:rPr>
          <w:rFonts w:ascii="Times New Roman" w:hAnsi="Times New Roman" w:cs="Times New Roman"/>
          <w:b/>
          <w:sz w:val="24"/>
          <w:szCs w:val="24"/>
          <w:lang w:val="en-US"/>
        </w:rPr>
        <w:t>online</w:t>
      </w:r>
      <w:r w:rsidRPr="009969FE">
        <w:rPr>
          <w:rFonts w:ascii="Times New Roman" w:hAnsi="Times New Roman" w:cs="Times New Roman"/>
          <w:b/>
          <w:sz w:val="24"/>
          <w:szCs w:val="24"/>
        </w:rPr>
        <w:t>_</w:t>
      </w:r>
      <w:r w:rsidRPr="009969FE">
        <w:rPr>
          <w:rFonts w:ascii="Times New Roman" w:hAnsi="Times New Roman" w:cs="Times New Roman"/>
          <w:b/>
          <w:sz w:val="24"/>
          <w:szCs w:val="24"/>
          <w:lang w:val="en-US"/>
        </w:rPr>
        <w:t>offline</w:t>
      </w:r>
      <w:r w:rsidRPr="009969FE">
        <w:rPr>
          <w:rFonts w:ascii="Times New Roman" w:hAnsi="Times New Roman" w:cs="Times New Roman"/>
          <w:b/>
          <w:sz w:val="24"/>
          <w:szCs w:val="24"/>
        </w:rPr>
        <w:t xml:space="preserve">, </w:t>
      </w:r>
      <w:r w:rsidRPr="009969FE">
        <w:rPr>
          <w:rFonts w:ascii="Times New Roman" w:hAnsi="Times New Roman" w:cs="Times New Roman"/>
          <w:b/>
          <w:sz w:val="24"/>
          <w:szCs w:val="24"/>
          <w:lang w:val="en-US"/>
        </w:rPr>
        <w:t>QI</w:t>
      </w:r>
      <w:r w:rsidRPr="009969FE">
        <w:rPr>
          <w:rFonts w:ascii="Times New Roman" w:hAnsi="Times New Roman" w:cs="Times New Roman"/>
          <w:b/>
          <w:sz w:val="24"/>
          <w:szCs w:val="24"/>
        </w:rPr>
        <w:t xml:space="preserve"> , </w:t>
      </w:r>
      <w:r>
        <w:rPr>
          <w:rFonts w:ascii="Times New Roman" w:hAnsi="Times New Roman" w:cs="Times New Roman"/>
          <w:b/>
          <w:sz w:val="24"/>
          <w:szCs w:val="24"/>
          <w:lang w:val="en-US"/>
        </w:rPr>
        <w:t>fast</w:t>
      </w:r>
      <w:r w:rsidRPr="009969FE">
        <w:rPr>
          <w:rFonts w:ascii="Times New Roman" w:hAnsi="Times New Roman" w:cs="Times New Roman"/>
          <w:b/>
          <w:sz w:val="24"/>
          <w:szCs w:val="24"/>
        </w:rPr>
        <w:t xml:space="preserve"> </w:t>
      </w:r>
      <w:r>
        <w:rPr>
          <w:rFonts w:ascii="Times New Roman" w:hAnsi="Times New Roman" w:cs="Times New Roman"/>
          <w:b/>
          <w:sz w:val="24"/>
          <w:szCs w:val="24"/>
          <w:lang w:val="en-US"/>
        </w:rPr>
        <w:t>order</w:t>
      </w:r>
      <w:r w:rsidRPr="009969FE">
        <w:rPr>
          <w:rFonts w:ascii="Times New Roman" w:hAnsi="Times New Roman" w:cs="Times New Roman"/>
          <w:b/>
          <w:sz w:val="24"/>
          <w:szCs w:val="24"/>
        </w:rPr>
        <w:t xml:space="preserve"> и </w:t>
      </w:r>
      <w:r w:rsidRPr="009969FE">
        <w:rPr>
          <w:rFonts w:ascii="Times New Roman" w:hAnsi="Times New Roman" w:cs="Times New Roman"/>
          <w:b/>
          <w:sz w:val="24"/>
          <w:szCs w:val="24"/>
          <w:lang w:val="en-US"/>
        </w:rPr>
        <w:t>prod</w:t>
      </w:r>
      <w:r w:rsidRPr="009969FE">
        <w:rPr>
          <w:rFonts w:ascii="Times New Roman" w:hAnsi="Times New Roman" w:cs="Times New Roman"/>
          <w:b/>
          <w:sz w:val="24"/>
          <w:szCs w:val="24"/>
        </w:rPr>
        <w:t>_</w:t>
      </w:r>
      <w:r w:rsidRPr="009969FE">
        <w:rPr>
          <w:rFonts w:ascii="Times New Roman" w:hAnsi="Times New Roman" w:cs="Times New Roman"/>
          <w:b/>
          <w:sz w:val="24"/>
          <w:szCs w:val="24"/>
          <w:lang w:val="en-US"/>
        </w:rPr>
        <w:t>review</w:t>
      </w:r>
    </w:p>
    <w:p w:rsidR="00AC2860" w:rsidRDefault="00AC2860" w:rsidP="00AC286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видно, последовательное исключение незначимых переменных нисколько не улучшило качество модели и привело к тому, что в модели не осталось переменных, описывающих характеристики продавца. </w:t>
      </w:r>
    </w:p>
    <w:p w:rsidR="00AC2860" w:rsidRDefault="003A5BEE" w:rsidP="00633BF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Можно сделать вывод о том, что линейная модель для описания данной ситуации совсем не подходит, и нужно искать более подходящую модель для описания ценовой премии.</w:t>
      </w:r>
    </w:p>
    <w:p w:rsidR="00AC2860" w:rsidRDefault="00AC2860">
      <w:pPr>
        <w:rPr>
          <w:rFonts w:ascii="Times New Roman" w:hAnsi="Times New Roman" w:cs="Times New Roman"/>
          <w:sz w:val="28"/>
          <w:szCs w:val="28"/>
        </w:rPr>
      </w:pPr>
      <w:r>
        <w:rPr>
          <w:rFonts w:ascii="Times New Roman" w:hAnsi="Times New Roman" w:cs="Times New Roman"/>
          <w:sz w:val="28"/>
          <w:szCs w:val="28"/>
        </w:rPr>
        <w:br w:type="page"/>
      </w:r>
    </w:p>
    <w:p w:rsidR="008533DE" w:rsidRPr="00633BFF" w:rsidRDefault="00AE00E3" w:rsidP="0037324D">
      <w:pPr>
        <w:pStyle w:val="1"/>
        <w:spacing w:line="360" w:lineRule="auto"/>
      </w:pPr>
      <w:bookmarkStart w:id="9" w:name="_Toc358322660"/>
      <w:r>
        <w:lastRenderedPageBreak/>
        <w:t>2.4.</w:t>
      </w:r>
      <w:r>
        <w:tab/>
      </w:r>
      <w:r w:rsidR="008533DE" w:rsidRPr="00633BFF">
        <w:t>Многоуровневая смешанная модель (</w:t>
      </w:r>
      <w:r w:rsidR="008533DE" w:rsidRPr="00633BFF">
        <w:rPr>
          <w:lang w:val="en-US"/>
        </w:rPr>
        <w:t>multilevel</w:t>
      </w:r>
      <w:r w:rsidR="008533DE" w:rsidRPr="00633BFF">
        <w:t>-</w:t>
      </w:r>
      <w:r w:rsidR="008533DE" w:rsidRPr="00633BFF">
        <w:rPr>
          <w:lang w:val="en-US"/>
        </w:rPr>
        <w:t>mixed</w:t>
      </w:r>
      <w:r w:rsidR="008533DE" w:rsidRPr="00633BFF">
        <w:t xml:space="preserve"> </w:t>
      </w:r>
      <w:r w:rsidR="008533DE" w:rsidRPr="00633BFF">
        <w:rPr>
          <w:lang w:val="en-US"/>
        </w:rPr>
        <w:t>model</w:t>
      </w:r>
      <w:r w:rsidR="008533DE" w:rsidRPr="00633BFF">
        <w:t>)</w:t>
      </w:r>
      <w:bookmarkEnd w:id="9"/>
    </w:p>
    <w:p w:rsidR="004828F4" w:rsidRDefault="00020223" w:rsidP="0037324D">
      <w:pPr>
        <w:pStyle w:val="ac"/>
        <w:spacing w:before="0" w:beforeAutospacing="0" w:after="0" w:afterAutospacing="0" w:line="360" w:lineRule="auto"/>
        <w:ind w:firstLine="708"/>
        <w:jc w:val="both"/>
        <w:textAlignment w:val="baseline"/>
        <w:rPr>
          <w:sz w:val="28"/>
          <w:szCs w:val="28"/>
          <w:highlight w:val="yellow"/>
        </w:rPr>
      </w:pPr>
      <w:r>
        <w:rPr>
          <w:sz w:val="28"/>
          <w:szCs w:val="28"/>
        </w:rPr>
        <w:t>Для оценивания различных эффектов в модели, было решено использовать многоуровневые регрессионные методы.</w:t>
      </w:r>
    </w:p>
    <w:p w:rsidR="000C2C51" w:rsidRDefault="00AA4CF7" w:rsidP="0037324D">
      <w:pPr>
        <w:pStyle w:val="ac"/>
        <w:spacing w:before="0" w:beforeAutospacing="0" w:after="0" w:afterAutospacing="0" w:line="360" w:lineRule="auto"/>
        <w:ind w:firstLine="708"/>
        <w:jc w:val="both"/>
        <w:textAlignment w:val="baseline"/>
        <w:rPr>
          <w:sz w:val="28"/>
          <w:szCs w:val="28"/>
          <w:lang w:val="en-US"/>
        </w:rPr>
      </w:pPr>
      <w:r w:rsidRPr="0037324D">
        <w:rPr>
          <w:sz w:val="28"/>
          <w:szCs w:val="28"/>
        </w:rPr>
        <w:t xml:space="preserve">Модель первого уровня будет объяснять ценовую премию продавца </w:t>
      </w:r>
      <w:proofErr w:type="spellStart"/>
      <w:r w:rsidRPr="0037324D">
        <w:rPr>
          <w:sz w:val="28"/>
          <w:szCs w:val="28"/>
        </w:rPr>
        <w:t>i</w:t>
      </w:r>
      <w:proofErr w:type="spellEnd"/>
      <w:r w:rsidRPr="0037324D">
        <w:rPr>
          <w:sz w:val="28"/>
          <w:szCs w:val="28"/>
        </w:rPr>
        <w:t xml:space="preserve"> для товара </w:t>
      </w:r>
      <w:proofErr w:type="spellStart"/>
      <w:r w:rsidRPr="0037324D">
        <w:rPr>
          <w:sz w:val="28"/>
          <w:szCs w:val="28"/>
        </w:rPr>
        <w:t>j</w:t>
      </w:r>
      <w:proofErr w:type="spellEnd"/>
      <w:r w:rsidRPr="0037324D">
        <w:rPr>
          <w:sz w:val="28"/>
          <w:szCs w:val="28"/>
        </w:rPr>
        <w:t xml:space="preserve"> через характеристики продавца. В отличие от стандартных моделей мы разрешим коэффициентам модели первого уровня меняться от рынка к рынку. Модель второго уровня как раз и будет объяснять изменчивость константы и некоторых коэффициентов наклона модели первого уровня. Подставляя объясненные через другие переменные коэффициенты, мы получим одно уравнение со сложной структурой ошибок. Оценить параметры такой модели можно с помощью специальной разновидности метода максимального правдоподобия </w:t>
      </w:r>
    </w:p>
    <w:p w:rsidR="0037324D" w:rsidRDefault="0037324D" w:rsidP="0037324D">
      <w:pPr>
        <w:pStyle w:val="ac"/>
        <w:spacing w:before="0" w:beforeAutospacing="0" w:after="0" w:afterAutospacing="0" w:line="360" w:lineRule="auto"/>
        <w:ind w:firstLine="708"/>
        <w:jc w:val="both"/>
        <w:textAlignment w:val="baseline"/>
        <w:rPr>
          <w:sz w:val="28"/>
          <w:szCs w:val="28"/>
        </w:rPr>
      </w:pPr>
      <w:r>
        <w:rPr>
          <w:sz w:val="28"/>
          <w:szCs w:val="28"/>
        </w:rPr>
        <w:t>Первая модель, учитывающая все переменные, которую мы хотим оценить должна выглядеть следующим образом:</w:t>
      </w:r>
    </w:p>
    <w:p w:rsidR="0037324D" w:rsidRPr="00C85E56" w:rsidRDefault="00C85E56" w:rsidP="0037324D">
      <w:pPr>
        <w:pStyle w:val="ac"/>
        <w:spacing w:before="0" w:beforeAutospacing="0" w:after="0" w:afterAutospacing="0" w:line="360" w:lineRule="auto"/>
        <w:ind w:firstLine="708"/>
        <w:jc w:val="both"/>
        <w:textAlignment w:val="baseline"/>
        <w:rPr>
          <w:b/>
          <w:sz w:val="28"/>
          <w:szCs w:val="28"/>
        </w:rPr>
      </w:pPr>
      <w:r w:rsidRPr="00C85E56">
        <w:rPr>
          <w:b/>
          <w:sz w:val="28"/>
          <w:szCs w:val="28"/>
        </w:rPr>
        <w:t>Регрессия 1.1.</w:t>
      </w:r>
    </w:p>
    <w:p w:rsidR="0037324D" w:rsidRPr="0037324D" w:rsidRDefault="0037324D" w:rsidP="0037324D">
      <w:pPr>
        <w:pStyle w:val="ac"/>
        <w:spacing w:before="0" w:beforeAutospacing="0" w:after="0" w:afterAutospacing="0" w:line="360" w:lineRule="auto"/>
        <w:ind w:firstLine="708"/>
        <w:jc w:val="both"/>
        <w:textAlignment w:val="baseline"/>
        <w:rPr>
          <w:i/>
          <w:sz w:val="28"/>
          <w:szCs w:val="28"/>
        </w:rPr>
      </w:pPr>
      <w:r w:rsidRPr="0037324D">
        <w:rPr>
          <w:i/>
          <w:sz w:val="28"/>
          <w:szCs w:val="28"/>
        </w:rPr>
        <w:t>Уравнение 1</w:t>
      </w:r>
    </w:p>
    <w:p w:rsidR="00AC2860" w:rsidRPr="0037324D" w:rsidRDefault="00AC2860" w:rsidP="0037324D">
      <w:pPr>
        <w:pStyle w:val="ac"/>
        <w:spacing w:before="0" w:beforeAutospacing="0" w:after="0" w:afterAutospacing="0" w:line="360" w:lineRule="auto"/>
        <w:ind w:firstLine="708"/>
        <w:jc w:val="both"/>
        <w:textAlignment w:val="baseline"/>
        <w:rPr>
          <w:sz w:val="28"/>
          <w:szCs w:val="28"/>
        </w:rPr>
      </w:pPr>
      <m:oMathPara>
        <m:oMath>
          <m:r>
            <w:rPr>
              <w:rFonts w:ascii="Cambria Math" w:hAnsi="Cambria Math"/>
              <w:sz w:val="28"/>
              <w:szCs w:val="28"/>
            </w:rPr>
            <m:t>pric</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premium</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r>
                <w:rPr>
                  <w:rFonts w:ascii="Cambria Math" w:hAnsi="Cambria Math"/>
                  <w:sz w:val="28"/>
                  <w:szCs w:val="28"/>
                  <w:lang w:val="en-US"/>
                </w:rPr>
                <m:t>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1j</m:t>
              </m:r>
            </m:sub>
          </m:sSub>
          <m:r>
            <w:rPr>
              <w:rFonts w:ascii="Cambria Math" w:hAnsi="Cambria Math"/>
              <w:sz w:val="28"/>
              <w:szCs w:val="28"/>
            </w:rPr>
            <m:t>sho</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rate</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2j</m:t>
              </m:r>
            </m:sub>
          </m:sSub>
          <m:r>
            <w:rPr>
              <w:rFonts w:ascii="Cambria Math" w:hAnsi="Cambria Math"/>
              <w:sz w:val="28"/>
              <w:szCs w:val="28"/>
            </w:rPr>
            <m:t>shopformat+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3j</m:t>
              </m:r>
            </m:sub>
          </m:sSub>
          <m:r>
            <w:rPr>
              <w:rFonts w:ascii="Cambria Math" w:hAnsi="Cambria Math"/>
              <w:sz w:val="28"/>
              <w:szCs w:val="28"/>
            </w:rPr>
            <m:t>QI</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4j</m:t>
              </m:r>
            </m:sub>
          </m:sSub>
          <m:r>
            <w:rPr>
              <w:rFonts w:ascii="Cambria Math" w:hAnsi="Cambria Math"/>
              <w:sz w:val="28"/>
              <w:szCs w:val="28"/>
            </w:rPr>
            <m:t>outpost percentage+</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5j</m:t>
              </m:r>
            </m:sub>
          </m:sSub>
          <m:r>
            <w:rPr>
              <w:rFonts w:ascii="Cambria Math" w:hAnsi="Cambria Math"/>
              <w:sz w:val="28"/>
              <w:szCs w:val="28"/>
            </w:rPr>
            <m:t>selftaking_quantity</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6j</m:t>
              </m:r>
            </m:sub>
          </m:sSub>
          <m:r>
            <w:rPr>
              <w:rFonts w:ascii="Cambria Math" w:hAnsi="Cambria Math"/>
              <w:sz w:val="28"/>
              <w:szCs w:val="28"/>
            </w:rPr>
            <m:t>warranty+</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7j</m:t>
              </m:r>
            </m:sub>
          </m:sSub>
          <m:r>
            <w:rPr>
              <w:rFonts w:ascii="Cambria Math" w:hAnsi="Cambria Math"/>
              <w:sz w:val="28"/>
              <w:szCs w:val="28"/>
            </w:rPr>
            <m:t>product rewiew+</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8j</m:t>
              </m:r>
            </m:sub>
          </m:sSub>
          <m:r>
            <w:rPr>
              <w:rFonts w:ascii="Cambria Math" w:hAnsi="Cambria Math"/>
              <w:sz w:val="28"/>
              <w:szCs w:val="28"/>
            </w:rPr>
            <m:t>credit+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9j</m:t>
              </m:r>
            </m:sub>
          </m:sSub>
          <m:r>
            <w:rPr>
              <w:rFonts w:ascii="Cambria Math" w:hAnsi="Cambria Math"/>
              <w:sz w:val="28"/>
              <w:szCs w:val="28"/>
            </w:rPr>
            <m:t>free delievery+</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10</m:t>
              </m:r>
            </m:sub>
          </m:sSub>
          <m:r>
            <w:rPr>
              <w:rFonts w:ascii="Cambria Math" w:hAnsi="Cambria Math"/>
              <w:sz w:val="28"/>
              <w:szCs w:val="28"/>
            </w:rPr>
            <m:t>jfast order+</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ij</m:t>
              </m:r>
            </m:sub>
          </m:sSub>
        </m:oMath>
      </m:oMathPara>
    </w:p>
    <w:p w:rsidR="0037324D" w:rsidRPr="0037324D" w:rsidRDefault="0037324D" w:rsidP="00AC2860">
      <w:pPr>
        <w:rPr>
          <w:i/>
          <w:lang w:val="en-US"/>
        </w:rPr>
      </w:pPr>
    </w:p>
    <w:p w:rsidR="0037324D" w:rsidRPr="0037324D" w:rsidRDefault="00AC2860" w:rsidP="0037324D">
      <w:pPr>
        <w:rPr>
          <w:rFonts w:ascii="Courier New" w:hAnsi="Courier New" w:cs="Courier New"/>
          <w:sz w:val="18"/>
          <w:szCs w:val="18"/>
        </w:rPr>
      </w:pPr>
      <w:r w:rsidRPr="00AF7520">
        <w:rPr>
          <w:i/>
          <w:sz w:val="28"/>
          <w:szCs w:val="28"/>
        </w:rPr>
        <w:t xml:space="preserve">Уравнение </w:t>
      </w:r>
      <w:r w:rsidRPr="0078701F">
        <w:rPr>
          <w:i/>
          <w:sz w:val="28"/>
          <w:szCs w:val="28"/>
        </w:rPr>
        <w:t xml:space="preserve">2     </w:t>
      </w:r>
      <w:r w:rsidR="0037324D">
        <w:rPr>
          <w:i/>
          <w:sz w:val="28"/>
          <w:szCs w:val="28"/>
        </w:rPr>
        <w:t xml:space="preserve">    </w:t>
      </w:r>
      <w:r w:rsidRPr="0078701F">
        <w:rPr>
          <w:i/>
          <w:sz w:val="28"/>
          <w:szCs w:val="28"/>
        </w:rPr>
        <w:t xml:space="preserve"> </w:t>
      </w:r>
      <m:oMath>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r>
              <w:rPr>
                <w:rFonts w:ascii="Cambria Math" w:hAnsi="Cambria Math"/>
                <w:sz w:val="28"/>
                <w:szCs w:val="28"/>
                <w:lang w:val="en-US"/>
              </w:rPr>
              <m:t>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10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11</m:t>
            </m:r>
          </m:sub>
        </m:sSub>
        <m:r>
          <w:rPr>
            <w:rFonts w:ascii="Cambria Math" w:hAnsi="Cambria Math"/>
            <w:sz w:val="28"/>
            <w:szCs w:val="28"/>
          </w:rPr>
          <m:t>shop rate share+</m:t>
        </m:r>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12</m:t>
            </m:r>
          </m:sub>
        </m:sSub>
        <m:r>
          <w:rPr>
            <w:rFonts w:ascii="Cambria Math" w:hAnsi="Cambria Math"/>
            <w:sz w:val="28"/>
            <w:szCs w:val="28"/>
          </w:rPr>
          <m:t>price_med+</m:t>
        </m:r>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j</m:t>
            </m:r>
          </m:sub>
        </m:sSub>
      </m:oMath>
    </w:p>
    <w:p w:rsidR="00AC2860" w:rsidRDefault="00AC2860" w:rsidP="00AC2860">
      <w:pPr>
        <w:pStyle w:val="p"/>
        <w:spacing w:before="120" w:beforeAutospacing="0" w:after="0" w:line="360" w:lineRule="auto"/>
        <w:jc w:val="both"/>
        <w:rPr>
          <w:i/>
          <w:sz w:val="28"/>
          <w:szCs w:val="28"/>
        </w:rPr>
      </w:pPr>
      <w:r w:rsidRPr="00AF7520">
        <w:rPr>
          <w:i/>
          <w:sz w:val="28"/>
          <w:szCs w:val="28"/>
        </w:rPr>
        <w:t xml:space="preserve">Уравнение </w:t>
      </w:r>
      <w:r w:rsidRPr="0078701F">
        <w:rPr>
          <w:i/>
          <w:sz w:val="28"/>
          <w:szCs w:val="28"/>
        </w:rPr>
        <w:t xml:space="preserve">3       </w:t>
      </w:r>
      <w:r w:rsidR="0037324D" w:rsidRPr="0078701F">
        <w:rPr>
          <w:i/>
          <w:sz w:val="28"/>
          <w:szCs w:val="28"/>
        </w:rPr>
        <w:t xml:space="preserve"> </w:t>
      </w:r>
      <m:oMath>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r>
              <w:rPr>
                <w:rFonts w:ascii="Cambria Math" w:hAnsi="Cambria Math"/>
                <w:sz w:val="28"/>
                <w:szCs w:val="28"/>
                <w:lang w:val="en-US"/>
              </w:rPr>
              <m:t>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20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21</m:t>
            </m:r>
          </m:sub>
        </m:sSub>
        <m:r>
          <w:rPr>
            <w:rFonts w:ascii="Cambria Math" w:hAnsi="Cambria Math"/>
            <w:sz w:val="28"/>
            <w:szCs w:val="28"/>
          </w:rPr>
          <m:t>shar</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offline</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j</m:t>
            </m:r>
          </m:sub>
        </m:sSub>
      </m:oMath>
    </w:p>
    <w:p w:rsidR="00AC2860" w:rsidRDefault="00AC2860" w:rsidP="00AC2860">
      <w:pPr>
        <w:pStyle w:val="p"/>
        <w:spacing w:before="120" w:beforeAutospacing="0" w:after="0" w:line="360" w:lineRule="auto"/>
        <w:jc w:val="both"/>
        <w:rPr>
          <w:i/>
          <w:sz w:val="28"/>
          <w:szCs w:val="28"/>
          <w:lang w:val="en-US"/>
        </w:rPr>
      </w:pPr>
      <w:r>
        <w:rPr>
          <w:i/>
          <w:sz w:val="28"/>
          <w:szCs w:val="28"/>
        </w:rPr>
        <w:t xml:space="preserve">Уравнение 4 </w:t>
      </w:r>
      <m:oMath>
        <m:sSub>
          <m:sSubPr>
            <m:ctrlPr>
              <w:rPr>
                <w:rFonts w:ascii="Cambria Math" w:hAnsi="Cambria Math"/>
                <w:i/>
                <w:sz w:val="28"/>
                <w:szCs w:val="28"/>
              </w:rPr>
            </m:ctrlPr>
          </m:sSubPr>
          <m:e>
            <m:r>
              <w:rPr>
                <w:rFonts w:ascii="Cambria Math" w:hAnsi="Cambria Math"/>
                <w:sz w:val="28"/>
                <w:szCs w:val="28"/>
              </w:rPr>
              <m:t xml:space="preserve">       </m:t>
            </m:r>
            <m:r>
              <w:rPr>
                <w:rFonts w:ascii="Cambria Math" w:hAnsi="Cambria Math"/>
                <w:sz w:val="28"/>
                <w:szCs w:val="28"/>
              </w:rPr>
              <m:t>β</m:t>
            </m:r>
          </m:e>
          <m:sub>
            <m:r>
              <w:rPr>
                <w:rFonts w:ascii="Cambria Math" w:hAnsi="Cambria Math"/>
                <w:sz w:val="28"/>
                <w:szCs w:val="28"/>
              </w:rPr>
              <m:t>5</m:t>
            </m:r>
            <m:r>
              <w:rPr>
                <w:rFonts w:ascii="Cambria Math" w:hAnsi="Cambria Math"/>
                <w:sz w:val="28"/>
                <w:szCs w:val="28"/>
                <w:lang w:val="en-US"/>
              </w:rPr>
              <m:t>j</m:t>
            </m:r>
            <m:ctrlPr>
              <w:rPr>
                <w:rFonts w:ascii="Cambria Math" w:hAnsi="Cambria Math"/>
                <w:i/>
                <w:sz w:val="28"/>
                <w:szCs w:val="28"/>
                <w:lang w:val="en-US"/>
              </w:rPr>
            </m:ctrlP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50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51</m:t>
            </m:r>
          </m:sub>
        </m:sSub>
        <m:r>
          <w:rPr>
            <w:rFonts w:ascii="Cambria Math" w:hAnsi="Cambria Math"/>
            <w:sz w:val="28"/>
            <w:szCs w:val="28"/>
          </w:rPr>
          <m:t>outpost_percentage</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j</m:t>
            </m:r>
          </m:sub>
        </m:sSub>
      </m:oMath>
    </w:p>
    <w:p w:rsidR="0037324D" w:rsidRDefault="0037324D" w:rsidP="0037324D">
      <w:pPr>
        <w:pStyle w:val="p"/>
        <w:spacing w:before="120" w:beforeAutospacing="0" w:after="0" w:line="360" w:lineRule="auto"/>
        <w:jc w:val="both"/>
        <w:rPr>
          <w:i/>
          <w:sz w:val="28"/>
          <w:szCs w:val="28"/>
        </w:rPr>
      </w:pPr>
      <w:r>
        <w:rPr>
          <w:i/>
          <w:sz w:val="28"/>
          <w:szCs w:val="28"/>
        </w:rPr>
        <w:t xml:space="preserve">Уравнение 5 </w:t>
      </w:r>
      <w:r w:rsidRPr="0078701F">
        <w:rPr>
          <w:i/>
          <w:sz w:val="28"/>
          <w:szCs w:val="28"/>
        </w:rPr>
        <w:t xml:space="preserve">      </w:t>
      </w:r>
      <m:oMath>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3</m:t>
            </m:r>
            <m:r>
              <w:rPr>
                <w:rFonts w:ascii="Cambria Math" w:hAnsi="Cambria Math"/>
                <w:sz w:val="28"/>
                <w:szCs w:val="28"/>
                <w:lang w:val="en-US"/>
              </w:rPr>
              <m:t>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3</m:t>
            </m:r>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3</m:t>
            </m:r>
            <m:r>
              <w:rPr>
                <w:rFonts w:ascii="Cambria Math" w:hAnsi="Cambria Math"/>
                <w:sz w:val="28"/>
                <w:szCs w:val="28"/>
              </w:rPr>
              <m:t>1</m:t>
            </m:r>
          </m:sub>
        </m:sSub>
        <m:r>
          <w:rPr>
            <w:rFonts w:ascii="Cambria Math" w:hAnsi="Cambria Math"/>
            <w:sz w:val="28"/>
            <w:szCs w:val="28"/>
            <w:lang w:val="en-US"/>
          </w:rPr>
          <m:t>QI_var</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j</m:t>
            </m:r>
          </m:sub>
        </m:sSub>
      </m:oMath>
    </w:p>
    <w:p w:rsidR="0037324D" w:rsidRPr="0037324D" w:rsidRDefault="0037324D" w:rsidP="00AC2860">
      <w:pPr>
        <w:pStyle w:val="p"/>
        <w:spacing w:before="120" w:beforeAutospacing="0" w:after="0" w:line="360" w:lineRule="auto"/>
        <w:jc w:val="both"/>
        <w:rPr>
          <w:i/>
          <w:sz w:val="28"/>
          <w:szCs w:val="28"/>
        </w:rPr>
      </w:pPr>
    </w:p>
    <w:p w:rsidR="005F049C" w:rsidRDefault="005536AC" w:rsidP="005F049C">
      <w:pPr>
        <w:pStyle w:val="p"/>
        <w:spacing w:before="0" w:beforeAutospacing="0" w:after="0" w:line="360" w:lineRule="auto"/>
        <w:jc w:val="both"/>
        <w:rPr>
          <w:sz w:val="28"/>
          <w:szCs w:val="28"/>
        </w:rPr>
      </w:pPr>
      <w:r>
        <w:rPr>
          <w:sz w:val="28"/>
          <w:szCs w:val="28"/>
        </w:rPr>
        <w:lastRenderedPageBreak/>
        <w:tab/>
        <w:t>При оценке такой модели методом многоуровневой регрессии получились следующие результаты:</w:t>
      </w:r>
    </w:p>
    <w:p w:rsidR="005536AC" w:rsidRDefault="005536AC" w:rsidP="005536AC">
      <w:pPr>
        <w:pStyle w:val="4"/>
        <w:rPr>
          <w:rFonts w:ascii="Times New Roman" w:eastAsia="Times New Roman" w:hAnsi="Times New Roman" w:cs="Times New Roman"/>
          <w:b w:val="0"/>
          <w:i w:val="0"/>
          <w:color w:val="auto"/>
          <w:sz w:val="28"/>
          <w:szCs w:val="28"/>
        </w:rPr>
      </w:pPr>
      <w:r w:rsidRPr="000D078C">
        <w:rPr>
          <w:rFonts w:ascii="Times New Roman" w:eastAsia="Times New Roman" w:hAnsi="Times New Roman" w:cs="Times New Roman"/>
          <w:b w:val="0"/>
          <w:i w:val="0"/>
          <w:color w:val="auto"/>
          <w:sz w:val="28"/>
          <w:szCs w:val="28"/>
          <w:lang/>
        </w:rPr>
        <w:t xml:space="preserve">Final estimation of fixed </w:t>
      </w:r>
      <w:proofErr w:type="gramStart"/>
      <w:r w:rsidRPr="000D078C">
        <w:rPr>
          <w:rFonts w:ascii="Times New Roman" w:eastAsia="Times New Roman" w:hAnsi="Times New Roman" w:cs="Times New Roman"/>
          <w:b w:val="0"/>
          <w:i w:val="0"/>
          <w:color w:val="auto"/>
          <w:sz w:val="28"/>
          <w:szCs w:val="28"/>
          <w:lang/>
        </w:rPr>
        <w:t>effects</w:t>
      </w:r>
      <w:proofErr w:type="gramEnd"/>
      <w:r w:rsidRPr="000D078C">
        <w:rPr>
          <w:rFonts w:ascii="Times New Roman" w:eastAsia="Times New Roman" w:hAnsi="Times New Roman" w:cs="Times New Roman"/>
          <w:b w:val="0"/>
          <w:i w:val="0"/>
          <w:color w:val="auto"/>
          <w:sz w:val="28"/>
          <w:szCs w:val="28"/>
          <w:lang/>
        </w:rPr>
        <w:br/>
        <w:t xml:space="preserve">(with robust standard errors) </w:t>
      </w:r>
    </w:p>
    <w:p w:rsidR="000D078C" w:rsidRPr="000D078C" w:rsidRDefault="000D078C" w:rsidP="000D078C"/>
    <w:tbl>
      <w:tblPr>
        <w:tblStyle w:val="af"/>
        <w:tblW w:w="0" w:type="auto"/>
        <w:tblLook w:val="04A0"/>
      </w:tblPr>
      <w:tblGrid>
        <w:gridCol w:w="2251"/>
        <w:gridCol w:w="1657"/>
        <w:gridCol w:w="1297"/>
        <w:gridCol w:w="1177"/>
        <w:gridCol w:w="1177"/>
        <w:gridCol w:w="1177"/>
      </w:tblGrid>
      <w:tr w:rsidR="005536AC" w:rsidRPr="000D078C" w:rsidTr="000D078C">
        <w:trPr>
          <w:cnfStyle w:val="100000000000"/>
        </w:trPr>
        <w:tc>
          <w:tcPr>
            <w:cnfStyle w:val="001000000000"/>
            <w:tcW w:w="0" w:type="auto"/>
            <w:hideMark/>
          </w:tcPr>
          <w:p w:rsidR="005536AC" w:rsidRPr="000D078C" w:rsidRDefault="005536AC" w:rsidP="000D078C">
            <w:pPr>
              <w:rPr>
                <w:rFonts w:ascii="Courier New" w:eastAsia="Times New Roman" w:hAnsi="Courier New" w:cs="Courier New"/>
                <w:sz w:val="20"/>
                <w:szCs w:val="20"/>
              </w:rPr>
            </w:pPr>
            <w:proofErr w:type="spellStart"/>
            <w:r w:rsidRPr="000D078C">
              <w:rPr>
                <w:rFonts w:ascii="Courier New" w:eastAsia="Times New Roman" w:hAnsi="Courier New" w:cs="Courier New"/>
                <w:sz w:val="20"/>
                <w:szCs w:val="20"/>
              </w:rPr>
              <w:t>Fixed</w:t>
            </w:r>
            <w:proofErr w:type="spellEnd"/>
            <w:r w:rsidRPr="000D078C">
              <w:rPr>
                <w:rFonts w:ascii="Courier New" w:eastAsia="Times New Roman" w:hAnsi="Courier New" w:cs="Courier New"/>
                <w:sz w:val="20"/>
                <w:szCs w:val="20"/>
              </w:rPr>
              <w:t xml:space="preserve"> </w:t>
            </w:r>
            <w:proofErr w:type="spellStart"/>
            <w:r w:rsidRPr="000D078C">
              <w:rPr>
                <w:rFonts w:ascii="Courier New" w:eastAsia="Times New Roman" w:hAnsi="Courier New" w:cs="Courier New"/>
                <w:sz w:val="20"/>
                <w:szCs w:val="20"/>
              </w:rPr>
              <w:t>Effect</w:t>
            </w:r>
            <w:proofErr w:type="spellEnd"/>
          </w:p>
        </w:tc>
        <w:tc>
          <w:tcPr>
            <w:tcW w:w="0" w:type="auto"/>
            <w:hideMark/>
          </w:tcPr>
          <w:p w:rsidR="005536AC" w:rsidRPr="000D078C" w:rsidRDefault="005536AC" w:rsidP="000D078C">
            <w:pPr>
              <w:jc w:val="right"/>
              <w:cnfStyle w:val="100000000000"/>
              <w:rPr>
                <w:rFonts w:ascii="Courier New" w:eastAsia="Times New Roman" w:hAnsi="Courier New" w:cs="Courier New"/>
                <w:sz w:val="20"/>
                <w:szCs w:val="20"/>
              </w:rPr>
            </w:pPr>
            <w:r w:rsidRPr="000D078C">
              <w:rPr>
                <w:rFonts w:ascii="Courier New" w:eastAsia="Times New Roman" w:hAnsi="Courier New" w:cs="Courier New"/>
                <w:sz w:val="20"/>
                <w:szCs w:val="20"/>
              </w:rPr>
              <w:t> </w:t>
            </w:r>
            <w:proofErr w:type="spellStart"/>
            <w:r w:rsidRPr="000D078C">
              <w:rPr>
                <w:rFonts w:ascii="Courier New" w:eastAsia="Times New Roman" w:hAnsi="Courier New" w:cs="Courier New"/>
                <w:sz w:val="20"/>
                <w:szCs w:val="20"/>
              </w:rPr>
              <w:t>Coefficient</w:t>
            </w:r>
            <w:proofErr w:type="spellEnd"/>
          </w:p>
        </w:tc>
        <w:tc>
          <w:tcPr>
            <w:tcW w:w="0" w:type="auto"/>
            <w:hideMark/>
          </w:tcPr>
          <w:p w:rsidR="005536AC" w:rsidRPr="000D078C" w:rsidRDefault="005536AC" w:rsidP="000D078C">
            <w:pPr>
              <w:jc w:val="right"/>
              <w:cnfStyle w:val="100000000000"/>
              <w:rPr>
                <w:rFonts w:ascii="Courier New" w:eastAsia="Times New Roman" w:hAnsi="Courier New" w:cs="Courier New"/>
                <w:sz w:val="20"/>
                <w:szCs w:val="20"/>
              </w:rPr>
            </w:pPr>
            <w:r w:rsidRPr="000D078C">
              <w:rPr>
                <w:rFonts w:ascii="Courier New" w:eastAsia="Times New Roman" w:hAnsi="Courier New" w:cs="Courier New"/>
                <w:sz w:val="20"/>
                <w:szCs w:val="20"/>
              </w:rPr>
              <w:t> </w:t>
            </w:r>
            <w:proofErr w:type="spellStart"/>
            <w:r w:rsidRPr="000D078C">
              <w:rPr>
                <w:rFonts w:ascii="Courier New" w:eastAsia="Times New Roman" w:hAnsi="Courier New" w:cs="Courier New"/>
                <w:sz w:val="20"/>
                <w:szCs w:val="20"/>
              </w:rPr>
              <w:t>Standard</w:t>
            </w:r>
            <w:proofErr w:type="spellEnd"/>
            <w:r w:rsidRPr="000D078C">
              <w:rPr>
                <w:rFonts w:ascii="Courier New" w:eastAsia="Times New Roman" w:hAnsi="Courier New" w:cs="Courier New"/>
                <w:sz w:val="20"/>
                <w:szCs w:val="20"/>
              </w:rPr>
              <w:br/>
            </w:r>
            <w:proofErr w:type="spellStart"/>
            <w:r w:rsidRPr="000D078C">
              <w:rPr>
                <w:rFonts w:ascii="Courier New" w:eastAsia="Times New Roman" w:hAnsi="Courier New" w:cs="Courier New"/>
                <w:sz w:val="20"/>
                <w:szCs w:val="20"/>
              </w:rPr>
              <w:t>error</w:t>
            </w:r>
            <w:proofErr w:type="spellEnd"/>
          </w:p>
        </w:tc>
        <w:tc>
          <w:tcPr>
            <w:tcW w:w="0" w:type="auto"/>
            <w:hideMark/>
          </w:tcPr>
          <w:p w:rsidR="005536AC" w:rsidRPr="000D078C" w:rsidRDefault="005536AC" w:rsidP="000D078C">
            <w:pPr>
              <w:jc w:val="right"/>
              <w:cnfStyle w:val="100000000000"/>
              <w:rPr>
                <w:rFonts w:ascii="Courier New" w:eastAsia="Times New Roman" w:hAnsi="Courier New" w:cs="Courier New"/>
                <w:sz w:val="20"/>
                <w:szCs w:val="20"/>
              </w:rPr>
            </w:pPr>
            <w:r w:rsidRPr="000D078C">
              <w:rPr>
                <w:rFonts w:ascii="Courier New" w:eastAsia="Times New Roman" w:hAnsi="Courier New" w:cs="Courier New"/>
                <w:sz w:val="20"/>
                <w:szCs w:val="20"/>
              </w:rPr>
              <w:t> </w:t>
            </w:r>
            <w:proofErr w:type="spellStart"/>
            <w:r w:rsidRPr="000D078C">
              <w:rPr>
                <w:rFonts w:ascii="Courier New" w:eastAsia="Times New Roman" w:hAnsi="Courier New" w:cs="Courier New"/>
                <w:i/>
                <w:iCs/>
                <w:sz w:val="20"/>
                <w:szCs w:val="20"/>
              </w:rPr>
              <w:t>t</w:t>
            </w:r>
            <w:r w:rsidRPr="000D078C">
              <w:rPr>
                <w:rFonts w:ascii="Courier New" w:eastAsia="Times New Roman" w:hAnsi="Courier New" w:cs="Courier New"/>
                <w:sz w:val="20"/>
                <w:szCs w:val="20"/>
              </w:rPr>
              <w:t>-ratio</w:t>
            </w:r>
            <w:proofErr w:type="spellEnd"/>
          </w:p>
        </w:tc>
        <w:tc>
          <w:tcPr>
            <w:tcW w:w="0" w:type="auto"/>
            <w:hideMark/>
          </w:tcPr>
          <w:p w:rsidR="005536AC" w:rsidRPr="000D078C" w:rsidRDefault="005536AC" w:rsidP="000D078C">
            <w:pPr>
              <w:jc w:val="right"/>
              <w:cnfStyle w:val="100000000000"/>
              <w:rPr>
                <w:rFonts w:ascii="Courier New" w:eastAsia="Times New Roman" w:hAnsi="Courier New" w:cs="Courier New"/>
                <w:sz w:val="20"/>
                <w:szCs w:val="20"/>
              </w:rPr>
            </w:pPr>
            <w:r w:rsidRPr="000D078C">
              <w:rPr>
                <w:rFonts w:ascii="Courier New" w:eastAsia="Times New Roman" w:hAnsi="Courier New" w:cs="Courier New"/>
                <w:sz w:val="20"/>
                <w:szCs w:val="20"/>
              </w:rPr>
              <w:t> </w:t>
            </w:r>
            <w:proofErr w:type="spellStart"/>
            <w:r w:rsidRPr="000D078C">
              <w:rPr>
                <w:rFonts w:ascii="Courier New" w:eastAsia="Times New Roman" w:hAnsi="Courier New" w:cs="Courier New"/>
                <w:sz w:val="20"/>
                <w:szCs w:val="20"/>
              </w:rPr>
              <w:t>Approx</w:t>
            </w:r>
            <w:proofErr w:type="spellEnd"/>
            <w:r w:rsidRPr="000D078C">
              <w:rPr>
                <w:rFonts w:ascii="Courier New" w:eastAsia="Times New Roman" w:hAnsi="Courier New" w:cs="Courier New"/>
                <w:sz w:val="20"/>
                <w:szCs w:val="20"/>
              </w:rPr>
              <w:t>.</w:t>
            </w:r>
            <w:r w:rsidRPr="000D078C">
              <w:rPr>
                <w:rFonts w:ascii="Courier New" w:eastAsia="Times New Roman" w:hAnsi="Courier New" w:cs="Courier New"/>
                <w:sz w:val="20"/>
                <w:szCs w:val="20"/>
              </w:rPr>
              <w:br/>
            </w:r>
            <w:proofErr w:type="spellStart"/>
            <w:r w:rsidRPr="000D078C">
              <w:rPr>
                <w:rFonts w:ascii="Courier New" w:eastAsia="Times New Roman" w:hAnsi="Courier New" w:cs="Courier New"/>
                <w:i/>
                <w:iCs/>
                <w:sz w:val="20"/>
                <w:szCs w:val="20"/>
              </w:rPr>
              <w:t>d.f</w:t>
            </w:r>
            <w:proofErr w:type="spellEnd"/>
            <w:r w:rsidRPr="000D078C">
              <w:rPr>
                <w:rFonts w:ascii="Courier New" w:eastAsia="Times New Roman" w:hAnsi="Courier New" w:cs="Courier New"/>
                <w:i/>
                <w:iCs/>
                <w:sz w:val="20"/>
                <w:szCs w:val="20"/>
              </w:rPr>
              <w:t>.</w:t>
            </w:r>
          </w:p>
        </w:tc>
        <w:tc>
          <w:tcPr>
            <w:tcW w:w="0" w:type="auto"/>
            <w:hideMark/>
          </w:tcPr>
          <w:p w:rsidR="005536AC" w:rsidRPr="000D078C" w:rsidRDefault="005536AC" w:rsidP="000D078C">
            <w:pPr>
              <w:jc w:val="right"/>
              <w:cnfStyle w:val="100000000000"/>
              <w:rPr>
                <w:rFonts w:ascii="Courier New" w:eastAsia="Times New Roman" w:hAnsi="Courier New" w:cs="Courier New"/>
                <w:sz w:val="20"/>
                <w:szCs w:val="20"/>
              </w:rPr>
            </w:pPr>
            <w:r w:rsidRPr="000D078C">
              <w:rPr>
                <w:rFonts w:ascii="Courier New" w:eastAsia="Times New Roman" w:hAnsi="Courier New" w:cs="Courier New"/>
                <w:sz w:val="20"/>
                <w:szCs w:val="20"/>
              </w:rPr>
              <w:t> </w:t>
            </w:r>
            <w:proofErr w:type="spellStart"/>
            <w:r w:rsidRPr="000D078C">
              <w:rPr>
                <w:rFonts w:ascii="Courier New" w:eastAsia="Times New Roman" w:hAnsi="Courier New" w:cs="Courier New"/>
                <w:i/>
                <w:iCs/>
                <w:sz w:val="20"/>
                <w:szCs w:val="20"/>
              </w:rPr>
              <w:t>p</w:t>
            </w:r>
            <w:r w:rsidRPr="000D078C">
              <w:rPr>
                <w:rFonts w:ascii="Courier New" w:eastAsia="Times New Roman" w:hAnsi="Courier New" w:cs="Courier New"/>
                <w:sz w:val="20"/>
                <w:szCs w:val="20"/>
              </w:rPr>
              <w:t>-value</w:t>
            </w:r>
            <w:proofErr w:type="spellEnd"/>
          </w:p>
        </w:tc>
      </w:tr>
      <w:tr w:rsidR="005536AC" w:rsidRPr="000D078C" w:rsidTr="000D078C">
        <w:trPr>
          <w:cnfStyle w:val="000000100000"/>
        </w:trPr>
        <w:tc>
          <w:tcPr>
            <w:cnfStyle w:val="001000000000"/>
            <w:tcW w:w="0" w:type="auto"/>
            <w:gridSpan w:val="6"/>
            <w:hideMark/>
          </w:tcPr>
          <w:p w:rsidR="005536AC" w:rsidRPr="000D078C" w:rsidRDefault="005536AC" w:rsidP="00541320">
            <w:pPr>
              <w:spacing w:line="360" w:lineRule="auto"/>
              <w:rPr>
                <w:rFonts w:ascii="Courier New" w:eastAsia="Times New Roman" w:hAnsi="Courier New" w:cs="Courier New"/>
                <w:sz w:val="20"/>
                <w:szCs w:val="20"/>
              </w:rPr>
            </w:pPr>
            <w:proofErr w:type="spellStart"/>
            <w:r w:rsidRPr="000D078C">
              <w:rPr>
                <w:rFonts w:ascii="Courier New" w:eastAsia="Times New Roman" w:hAnsi="Courier New" w:cs="Courier New"/>
                <w:sz w:val="20"/>
                <w:szCs w:val="20"/>
              </w:rPr>
              <w:t>For</w:t>
            </w:r>
            <w:proofErr w:type="spellEnd"/>
            <w:r w:rsidRPr="000D078C">
              <w:rPr>
                <w:rFonts w:ascii="Courier New" w:eastAsia="Times New Roman" w:hAnsi="Courier New" w:cs="Courier New"/>
                <w:sz w:val="20"/>
                <w:szCs w:val="20"/>
              </w:rPr>
              <w:t xml:space="preserve"> INTRCPT1, </w:t>
            </w:r>
            <w:r w:rsidRPr="000D078C">
              <w:rPr>
                <w:rFonts w:ascii="Courier New" w:eastAsia="Times New Roman" w:hAnsi="Courier New" w:cs="Courier New"/>
                <w:i/>
                <w:iCs/>
                <w:sz w:val="20"/>
                <w:szCs w:val="20"/>
              </w:rPr>
              <w:t>β</w:t>
            </w:r>
            <w:r w:rsidRPr="000D078C">
              <w:rPr>
                <w:rFonts w:ascii="Courier New" w:eastAsia="Times New Roman" w:hAnsi="Courier New" w:cs="Courier New"/>
                <w:i/>
                <w:iCs/>
                <w:sz w:val="20"/>
                <w:szCs w:val="20"/>
                <w:vertAlign w:val="subscript"/>
              </w:rPr>
              <w:t>0</w:t>
            </w:r>
            <w:r w:rsidRPr="000D078C">
              <w:rPr>
                <w:rFonts w:ascii="Courier New" w:eastAsia="Times New Roman" w:hAnsi="Courier New" w:cs="Courier New"/>
                <w:sz w:val="20"/>
                <w:szCs w:val="20"/>
              </w:rPr>
              <w:t xml:space="preserve"> </w:t>
            </w:r>
          </w:p>
        </w:tc>
      </w:tr>
      <w:tr w:rsidR="005536AC" w:rsidRPr="000D078C" w:rsidTr="000D078C">
        <w:tc>
          <w:tcPr>
            <w:cnfStyle w:val="001000000000"/>
            <w:tcW w:w="0" w:type="auto"/>
            <w:hideMark/>
          </w:tcPr>
          <w:p w:rsidR="005536AC" w:rsidRPr="000D078C" w:rsidRDefault="005536AC" w:rsidP="00541320">
            <w:pPr>
              <w:spacing w:line="360" w:lineRule="auto"/>
              <w:rPr>
                <w:rFonts w:ascii="Courier New" w:eastAsia="Times New Roman" w:hAnsi="Courier New" w:cs="Courier New"/>
                <w:sz w:val="20"/>
                <w:szCs w:val="20"/>
              </w:rPr>
            </w:pPr>
            <w:r w:rsidRPr="000D078C">
              <w:rPr>
                <w:rFonts w:ascii="Courier New" w:eastAsia="Times New Roman" w:hAnsi="Courier New" w:cs="Courier New"/>
                <w:sz w:val="20"/>
                <w:szCs w:val="20"/>
              </w:rPr>
              <w:t xml:space="preserve">    INTRCPT2, </w:t>
            </w:r>
            <w:r w:rsidRPr="000D078C">
              <w:rPr>
                <w:rFonts w:ascii="Courier New" w:eastAsia="Times New Roman" w:hAnsi="Courier New" w:cs="Courier New"/>
                <w:i/>
                <w:iCs/>
                <w:sz w:val="20"/>
                <w:szCs w:val="20"/>
              </w:rPr>
              <w:t>γ</w:t>
            </w:r>
            <w:r w:rsidRPr="000D078C">
              <w:rPr>
                <w:rFonts w:ascii="Courier New" w:eastAsia="Times New Roman" w:hAnsi="Courier New" w:cs="Courier New"/>
                <w:i/>
                <w:iCs/>
                <w:sz w:val="20"/>
                <w:szCs w:val="20"/>
                <w:vertAlign w:val="subscript"/>
              </w:rPr>
              <w:t>00</w:t>
            </w:r>
            <w:r w:rsidRPr="000D078C">
              <w:rPr>
                <w:rFonts w:ascii="Courier New" w:eastAsia="Times New Roman" w:hAnsi="Courier New" w:cs="Courier New"/>
                <w:sz w:val="20"/>
                <w:szCs w:val="20"/>
              </w:rPr>
              <w:t xml:space="preserve"> </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-0.164198</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1.490555</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-0.110</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58</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highlight w:val="lightGray"/>
              </w:rPr>
              <w:t>0.913</w:t>
            </w:r>
          </w:p>
        </w:tc>
      </w:tr>
      <w:tr w:rsidR="005536AC" w:rsidRPr="000D078C" w:rsidTr="000D078C">
        <w:trPr>
          <w:cnfStyle w:val="000000100000"/>
        </w:trPr>
        <w:tc>
          <w:tcPr>
            <w:cnfStyle w:val="001000000000"/>
            <w:tcW w:w="0" w:type="auto"/>
            <w:gridSpan w:val="6"/>
            <w:hideMark/>
          </w:tcPr>
          <w:p w:rsidR="005536AC" w:rsidRPr="000D078C" w:rsidRDefault="005536AC" w:rsidP="00541320">
            <w:pPr>
              <w:spacing w:line="360" w:lineRule="auto"/>
              <w:rPr>
                <w:rFonts w:ascii="Courier New" w:eastAsia="Times New Roman" w:hAnsi="Courier New" w:cs="Courier New"/>
                <w:sz w:val="20"/>
                <w:szCs w:val="20"/>
              </w:rPr>
            </w:pPr>
            <w:proofErr w:type="spellStart"/>
            <w:r w:rsidRPr="000D078C">
              <w:rPr>
                <w:rFonts w:ascii="Courier New" w:eastAsia="Times New Roman" w:hAnsi="Courier New" w:cs="Courier New"/>
                <w:sz w:val="20"/>
                <w:szCs w:val="20"/>
              </w:rPr>
              <w:t>For</w:t>
            </w:r>
            <w:proofErr w:type="spellEnd"/>
            <w:r w:rsidRPr="000D078C">
              <w:rPr>
                <w:rFonts w:ascii="Courier New" w:eastAsia="Times New Roman" w:hAnsi="Courier New" w:cs="Courier New"/>
                <w:sz w:val="20"/>
                <w:szCs w:val="20"/>
              </w:rPr>
              <w:t xml:space="preserve"> OUTPOST </w:t>
            </w:r>
            <w:proofErr w:type="spellStart"/>
            <w:r w:rsidRPr="000D078C">
              <w:rPr>
                <w:rFonts w:ascii="Courier New" w:eastAsia="Times New Roman" w:hAnsi="Courier New" w:cs="Courier New"/>
                <w:sz w:val="20"/>
                <w:szCs w:val="20"/>
              </w:rPr>
              <w:t>slope</w:t>
            </w:r>
            <w:proofErr w:type="spellEnd"/>
            <w:r w:rsidRPr="000D078C">
              <w:rPr>
                <w:rFonts w:ascii="Courier New" w:eastAsia="Times New Roman" w:hAnsi="Courier New" w:cs="Courier New"/>
                <w:sz w:val="20"/>
                <w:szCs w:val="20"/>
              </w:rPr>
              <w:t xml:space="preserve">, </w:t>
            </w:r>
            <w:r w:rsidRPr="000D078C">
              <w:rPr>
                <w:rFonts w:ascii="Courier New" w:eastAsia="Times New Roman" w:hAnsi="Courier New" w:cs="Courier New"/>
                <w:i/>
                <w:iCs/>
                <w:sz w:val="20"/>
                <w:szCs w:val="20"/>
              </w:rPr>
              <w:t>β</w:t>
            </w:r>
            <w:r w:rsidRPr="000D078C">
              <w:rPr>
                <w:rFonts w:ascii="Courier New" w:eastAsia="Times New Roman" w:hAnsi="Courier New" w:cs="Courier New"/>
                <w:i/>
                <w:iCs/>
                <w:sz w:val="20"/>
                <w:szCs w:val="20"/>
                <w:vertAlign w:val="subscript"/>
              </w:rPr>
              <w:t>1</w:t>
            </w:r>
            <w:r w:rsidRPr="000D078C">
              <w:rPr>
                <w:rFonts w:ascii="Courier New" w:eastAsia="Times New Roman" w:hAnsi="Courier New" w:cs="Courier New"/>
                <w:sz w:val="20"/>
                <w:szCs w:val="20"/>
              </w:rPr>
              <w:t xml:space="preserve"> </w:t>
            </w:r>
          </w:p>
        </w:tc>
      </w:tr>
      <w:tr w:rsidR="005536AC" w:rsidRPr="000D078C" w:rsidTr="000D078C">
        <w:tc>
          <w:tcPr>
            <w:cnfStyle w:val="001000000000"/>
            <w:tcW w:w="0" w:type="auto"/>
            <w:hideMark/>
          </w:tcPr>
          <w:p w:rsidR="005536AC" w:rsidRPr="000D078C" w:rsidRDefault="005536AC" w:rsidP="00541320">
            <w:pPr>
              <w:spacing w:line="360" w:lineRule="auto"/>
              <w:rPr>
                <w:rFonts w:ascii="Courier New" w:eastAsia="Times New Roman" w:hAnsi="Courier New" w:cs="Courier New"/>
                <w:sz w:val="20"/>
                <w:szCs w:val="20"/>
              </w:rPr>
            </w:pPr>
            <w:r w:rsidRPr="000D078C">
              <w:rPr>
                <w:rFonts w:ascii="Courier New" w:eastAsia="Times New Roman" w:hAnsi="Courier New" w:cs="Courier New"/>
                <w:sz w:val="20"/>
                <w:szCs w:val="20"/>
              </w:rPr>
              <w:t xml:space="preserve">    INTRCPT2, </w:t>
            </w:r>
            <w:r w:rsidRPr="000D078C">
              <w:rPr>
                <w:rFonts w:ascii="Courier New" w:eastAsia="Times New Roman" w:hAnsi="Courier New" w:cs="Courier New"/>
                <w:i/>
                <w:iCs/>
                <w:sz w:val="20"/>
                <w:szCs w:val="20"/>
              </w:rPr>
              <w:t>γ</w:t>
            </w:r>
            <w:r w:rsidRPr="000D078C">
              <w:rPr>
                <w:rFonts w:ascii="Courier New" w:eastAsia="Times New Roman" w:hAnsi="Courier New" w:cs="Courier New"/>
                <w:i/>
                <w:iCs/>
                <w:sz w:val="20"/>
                <w:szCs w:val="20"/>
                <w:vertAlign w:val="subscript"/>
              </w:rPr>
              <w:t>10</w:t>
            </w:r>
            <w:r w:rsidRPr="000D078C">
              <w:rPr>
                <w:rFonts w:ascii="Courier New" w:eastAsia="Times New Roman" w:hAnsi="Courier New" w:cs="Courier New"/>
                <w:sz w:val="20"/>
                <w:szCs w:val="20"/>
              </w:rPr>
              <w:t xml:space="preserve"> </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-2.391571</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0.367831</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-6.502</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2510</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&lt;0.001</w:t>
            </w:r>
          </w:p>
        </w:tc>
      </w:tr>
      <w:tr w:rsidR="005536AC" w:rsidRPr="000D078C" w:rsidTr="000D078C">
        <w:trPr>
          <w:cnfStyle w:val="000000100000"/>
        </w:trPr>
        <w:tc>
          <w:tcPr>
            <w:cnfStyle w:val="001000000000"/>
            <w:tcW w:w="0" w:type="auto"/>
            <w:gridSpan w:val="6"/>
            <w:hideMark/>
          </w:tcPr>
          <w:p w:rsidR="005536AC" w:rsidRPr="000D078C" w:rsidRDefault="005536AC" w:rsidP="00541320">
            <w:pPr>
              <w:spacing w:line="360" w:lineRule="auto"/>
              <w:rPr>
                <w:rFonts w:ascii="Courier New" w:eastAsia="Times New Roman" w:hAnsi="Courier New" w:cs="Courier New"/>
                <w:sz w:val="20"/>
                <w:szCs w:val="20"/>
              </w:rPr>
            </w:pPr>
            <w:proofErr w:type="spellStart"/>
            <w:r w:rsidRPr="000D078C">
              <w:rPr>
                <w:rFonts w:ascii="Courier New" w:eastAsia="Times New Roman" w:hAnsi="Courier New" w:cs="Courier New"/>
                <w:sz w:val="20"/>
                <w:szCs w:val="20"/>
              </w:rPr>
              <w:t>For</w:t>
            </w:r>
            <w:proofErr w:type="spellEnd"/>
            <w:r w:rsidRPr="000D078C">
              <w:rPr>
                <w:rFonts w:ascii="Courier New" w:eastAsia="Times New Roman" w:hAnsi="Courier New" w:cs="Courier New"/>
                <w:sz w:val="20"/>
                <w:szCs w:val="20"/>
              </w:rPr>
              <w:t xml:space="preserve"> CREDIT </w:t>
            </w:r>
            <w:proofErr w:type="spellStart"/>
            <w:r w:rsidRPr="000D078C">
              <w:rPr>
                <w:rFonts w:ascii="Courier New" w:eastAsia="Times New Roman" w:hAnsi="Courier New" w:cs="Courier New"/>
                <w:sz w:val="20"/>
                <w:szCs w:val="20"/>
              </w:rPr>
              <w:t>slope</w:t>
            </w:r>
            <w:proofErr w:type="spellEnd"/>
            <w:r w:rsidRPr="000D078C">
              <w:rPr>
                <w:rFonts w:ascii="Courier New" w:eastAsia="Times New Roman" w:hAnsi="Courier New" w:cs="Courier New"/>
                <w:sz w:val="20"/>
                <w:szCs w:val="20"/>
              </w:rPr>
              <w:t xml:space="preserve">, </w:t>
            </w:r>
            <w:r w:rsidRPr="000D078C">
              <w:rPr>
                <w:rFonts w:ascii="Courier New" w:eastAsia="Times New Roman" w:hAnsi="Courier New" w:cs="Courier New"/>
                <w:i/>
                <w:iCs/>
                <w:sz w:val="20"/>
                <w:szCs w:val="20"/>
              </w:rPr>
              <w:t>β</w:t>
            </w:r>
            <w:r w:rsidRPr="000D078C">
              <w:rPr>
                <w:rFonts w:ascii="Courier New" w:eastAsia="Times New Roman" w:hAnsi="Courier New" w:cs="Courier New"/>
                <w:i/>
                <w:iCs/>
                <w:sz w:val="20"/>
                <w:szCs w:val="20"/>
                <w:vertAlign w:val="subscript"/>
              </w:rPr>
              <w:t>2</w:t>
            </w:r>
            <w:r w:rsidRPr="000D078C">
              <w:rPr>
                <w:rFonts w:ascii="Courier New" w:eastAsia="Times New Roman" w:hAnsi="Courier New" w:cs="Courier New"/>
                <w:sz w:val="20"/>
                <w:szCs w:val="20"/>
              </w:rPr>
              <w:t xml:space="preserve"> </w:t>
            </w:r>
          </w:p>
        </w:tc>
      </w:tr>
      <w:tr w:rsidR="005536AC" w:rsidRPr="000D078C" w:rsidTr="000D078C">
        <w:tc>
          <w:tcPr>
            <w:cnfStyle w:val="001000000000"/>
            <w:tcW w:w="0" w:type="auto"/>
            <w:hideMark/>
          </w:tcPr>
          <w:p w:rsidR="005536AC" w:rsidRPr="000D078C" w:rsidRDefault="005536AC" w:rsidP="00541320">
            <w:pPr>
              <w:spacing w:line="360" w:lineRule="auto"/>
              <w:rPr>
                <w:rFonts w:ascii="Courier New" w:eastAsia="Times New Roman" w:hAnsi="Courier New" w:cs="Courier New"/>
                <w:sz w:val="20"/>
                <w:szCs w:val="20"/>
              </w:rPr>
            </w:pPr>
            <w:r w:rsidRPr="000D078C">
              <w:rPr>
                <w:rFonts w:ascii="Courier New" w:eastAsia="Times New Roman" w:hAnsi="Courier New" w:cs="Courier New"/>
                <w:sz w:val="20"/>
                <w:szCs w:val="20"/>
              </w:rPr>
              <w:t xml:space="preserve">    INTRCPT2, </w:t>
            </w:r>
            <w:r w:rsidRPr="000D078C">
              <w:rPr>
                <w:rFonts w:ascii="Courier New" w:eastAsia="Times New Roman" w:hAnsi="Courier New" w:cs="Courier New"/>
                <w:i/>
                <w:iCs/>
                <w:sz w:val="20"/>
                <w:szCs w:val="20"/>
              </w:rPr>
              <w:t>γ</w:t>
            </w:r>
            <w:r w:rsidRPr="000D078C">
              <w:rPr>
                <w:rFonts w:ascii="Courier New" w:eastAsia="Times New Roman" w:hAnsi="Courier New" w:cs="Courier New"/>
                <w:i/>
                <w:iCs/>
                <w:sz w:val="20"/>
                <w:szCs w:val="20"/>
                <w:vertAlign w:val="subscript"/>
              </w:rPr>
              <w:t>20</w:t>
            </w:r>
            <w:r w:rsidRPr="000D078C">
              <w:rPr>
                <w:rFonts w:ascii="Courier New" w:eastAsia="Times New Roman" w:hAnsi="Courier New" w:cs="Courier New"/>
                <w:sz w:val="20"/>
                <w:szCs w:val="20"/>
              </w:rPr>
              <w:t xml:space="preserve"> </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1.748887</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0.958441</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1.825</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2510</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highlight w:val="lightGray"/>
              </w:rPr>
              <w:t>0.068</w:t>
            </w:r>
          </w:p>
        </w:tc>
      </w:tr>
      <w:tr w:rsidR="005536AC" w:rsidRPr="000D078C" w:rsidTr="000D078C">
        <w:trPr>
          <w:cnfStyle w:val="000000100000"/>
        </w:trPr>
        <w:tc>
          <w:tcPr>
            <w:cnfStyle w:val="001000000000"/>
            <w:tcW w:w="0" w:type="auto"/>
            <w:gridSpan w:val="6"/>
            <w:hideMark/>
          </w:tcPr>
          <w:p w:rsidR="005536AC" w:rsidRPr="000D078C" w:rsidRDefault="005536AC" w:rsidP="00541320">
            <w:pPr>
              <w:spacing w:line="360" w:lineRule="auto"/>
              <w:rPr>
                <w:rFonts w:ascii="Courier New" w:eastAsia="Times New Roman" w:hAnsi="Courier New" w:cs="Courier New"/>
                <w:sz w:val="20"/>
                <w:szCs w:val="20"/>
                <w:lang w:val="en-US"/>
              </w:rPr>
            </w:pPr>
            <w:r w:rsidRPr="000D078C">
              <w:rPr>
                <w:rFonts w:ascii="Courier New" w:eastAsia="Times New Roman" w:hAnsi="Courier New" w:cs="Courier New"/>
                <w:sz w:val="20"/>
                <w:szCs w:val="20"/>
                <w:lang w:val="en-US"/>
              </w:rPr>
              <w:t xml:space="preserve">For FREE_DEL slope, </w:t>
            </w:r>
            <w:r w:rsidRPr="000D078C">
              <w:rPr>
                <w:rFonts w:ascii="Courier New" w:eastAsia="Times New Roman" w:hAnsi="Courier New" w:cs="Courier New"/>
                <w:i/>
                <w:iCs/>
                <w:sz w:val="20"/>
                <w:szCs w:val="20"/>
              </w:rPr>
              <w:t>β</w:t>
            </w:r>
            <w:r w:rsidRPr="000D078C">
              <w:rPr>
                <w:rFonts w:ascii="Courier New" w:eastAsia="Times New Roman" w:hAnsi="Courier New" w:cs="Courier New"/>
                <w:i/>
                <w:iCs/>
                <w:sz w:val="20"/>
                <w:szCs w:val="20"/>
                <w:vertAlign w:val="subscript"/>
                <w:lang w:val="en-US"/>
              </w:rPr>
              <w:t>3</w:t>
            </w:r>
            <w:r w:rsidRPr="000D078C">
              <w:rPr>
                <w:rFonts w:ascii="Courier New" w:eastAsia="Times New Roman" w:hAnsi="Courier New" w:cs="Courier New"/>
                <w:sz w:val="20"/>
                <w:szCs w:val="20"/>
                <w:lang w:val="en-US"/>
              </w:rPr>
              <w:t xml:space="preserve"> </w:t>
            </w:r>
          </w:p>
        </w:tc>
      </w:tr>
      <w:tr w:rsidR="005536AC" w:rsidRPr="000D078C" w:rsidTr="000D078C">
        <w:tc>
          <w:tcPr>
            <w:cnfStyle w:val="001000000000"/>
            <w:tcW w:w="0" w:type="auto"/>
            <w:hideMark/>
          </w:tcPr>
          <w:p w:rsidR="005536AC" w:rsidRPr="000D078C" w:rsidRDefault="005536AC" w:rsidP="00541320">
            <w:pPr>
              <w:spacing w:line="360" w:lineRule="auto"/>
              <w:rPr>
                <w:rFonts w:ascii="Courier New" w:eastAsia="Times New Roman" w:hAnsi="Courier New" w:cs="Courier New"/>
                <w:sz w:val="20"/>
                <w:szCs w:val="20"/>
              </w:rPr>
            </w:pPr>
            <w:r w:rsidRPr="000D078C">
              <w:rPr>
                <w:rFonts w:ascii="Courier New" w:eastAsia="Times New Roman" w:hAnsi="Courier New" w:cs="Courier New"/>
                <w:sz w:val="20"/>
                <w:szCs w:val="20"/>
                <w:lang w:val="en-US"/>
              </w:rPr>
              <w:t>    </w:t>
            </w:r>
            <w:r w:rsidRPr="000D078C">
              <w:rPr>
                <w:rFonts w:ascii="Courier New" w:eastAsia="Times New Roman" w:hAnsi="Courier New" w:cs="Courier New"/>
                <w:sz w:val="20"/>
                <w:szCs w:val="20"/>
              </w:rPr>
              <w:t xml:space="preserve">INTRCPT2, </w:t>
            </w:r>
            <w:r w:rsidRPr="000D078C">
              <w:rPr>
                <w:rFonts w:ascii="Courier New" w:eastAsia="Times New Roman" w:hAnsi="Courier New" w:cs="Courier New"/>
                <w:i/>
                <w:iCs/>
                <w:sz w:val="20"/>
                <w:szCs w:val="20"/>
              </w:rPr>
              <w:t>γ</w:t>
            </w:r>
            <w:r w:rsidRPr="000D078C">
              <w:rPr>
                <w:rFonts w:ascii="Courier New" w:eastAsia="Times New Roman" w:hAnsi="Courier New" w:cs="Courier New"/>
                <w:i/>
                <w:iCs/>
                <w:sz w:val="20"/>
                <w:szCs w:val="20"/>
                <w:vertAlign w:val="subscript"/>
              </w:rPr>
              <w:t>30</w:t>
            </w:r>
            <w:r w:rsidRPr="000D078C">
              <w:rPr>
                <w:rFonts w:ascii="Courier New" w:eastAsia="Times New Roman" w:hAnsi="Courier New" w:cs="Courier New"/>
                <w:sz w:val="20"/>
                <w:szCs w:val="20"/>
              </w:rPr>
              <w:t xml:space="preserve"> </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6.956201</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1.113770</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6.246</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2510</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&lt;0.001</w:t>
            </w:r>
          </w:p>
        </w:tc>
      </w:tr>
      <w:tr w:rsidR="005536AC" w:rsidRPr="000D078C" w:rsidTr="000D078C">
        <w:trPr>
          <w:cnfStyle w:val="000000100000"/>
        </w:trPr>
        <w:tc>
          <w:tcPr>
            <w:cnfStyle w:val="001000000000"/>
            <w:tcW w:w="0" w:type="auto"/>
            <w:gridSpan w:val="6"/>
            <w:hideMark/>
          </w:tcPr>
          <w:p w:rsidR="005536AC" w:rsidRPr="000D078C" w:rsidRDefault="005536AC" w:rsidP="00541320">
            <w:pPr>
              <w:spacing w:line="360" w:lineRule="auto"/>
              <w:rPr>
                <w:rFonts w:ascii="Courier New" w:eastAsia="Times New Roman" w:hAnsi="Courier New" w:cs="Courier New"/>
                <w:sz w:val="20"/>
                <w:szCs w:val="20"/>
              </w:rPr>
            </w:pPr>
            <w:proofErr w:type="spellStart"/>
            <w:r w:rsidRPr="000D078C">
              <w:rPr>
                <w:rFonts w:ascii="Courier New" w:eastAsia="Times New Roman" w:hAnsi="Courier New" w:cs="Courier New"/>
                <w:sz w:val="20"/>
                <w:szCs w:val="20"/>
              </w:rPr>
              <w:t>For</w:t>
            </w:r>
            <w:proofErr w:type="spellEnd"/>
            <w:r w:rsidRPr="000D078C">
              <w:rPr>
                <w:rFonts w:ascii="Courier New" w:eastAsia="Times New Roman" w:hAnsi="Courier New" w:cs="Courier New"/>
                <w:sz w:val="20"/>
                <w:szCs w:val="20"/>
              </w:rPr>
              <w:t xml:space="preserve"> WARRANTY </w:t>
            </w:r>
            <w:proofErr w:type="spellStart"/>
            <w:r w:rsidRPr="000D078C">
              <w:rPr>
                <w:rFonts w:ascii="Courier New" w:eastAsia="Times New Roman" w:hAnsi="Courier New" w:cs="Courier New"/>
                <w:sz w:val="20"/>
                <w:szCs w:val="20"/>
              </w:rPr>
              <w:t>slope</w:t>
            </w:r>
            <w:proofErr w:type="spellEnd"/>
            <w:r w:rsidRPr="000D078C">
              <w:rPr>
                <w:rFonts w:ascii="Courier New" w:eastAsia="Times New Roman" w:hAnsi="Courier New" w:cs="Courier New"/>
                <w:sz w:val="20"/>
                <w:szCs w:val="20"/>
              </w:rPr>
              <w:t xml:space="preserve">, </w:t>
            </w:r>
            <w:r w:rsidRPr="000D078C">
              <w:rPr>
                <w:rFonts w:ascii="Courier New" w:eastAsia="Times New Roman" w:hAnsi="Courier New" w:cs="Courier New"/>
                <w:i/>
                <w:iCs/>
                <w:sz w:val="20"/>
                <w:szCs w:val="20"/>
              </w:rPr>
              <w:t>β</w:t>
            </w:r>
            <w:r w:rsidRPr="000D078C">
              <w:rPr>
                <w:rFonts w:ascii="Courier New" w:eastAsia="Times New Roman" w:hAnsi="Courier New" w:cs="Courier New"/>
                <w:i/>
                <w:iCs/>
                <w:sz w:val="20"/>
                <w:szCs w:val="20"/>
                <w:vertAlign w:val="subscript"/>
              </w:rPr>
              <w:t>4</w:t>
            </w:r>
            <w:r w:rsidRPr="000D078C">
              <w:rPr>
                <w:rFonts w:ascii="Courier New" w:eastAsia="Times New Roman" w:hAnsi="Courier New" w:cs="Courier New"/>
                <w:sz w:val="20"/>
                <w:szCs w:val="20"/>
              </w:rPr>
              <w:t xml:space="preserve"> </w:t>
            </w:r>
          </w:p>
        </w:tc>
      </w:tr>
      <w:tr w:rsidR="005536AC" w:rsidRPr="000D078C" w:rsidTr="000D078C">
        <w:tc>
          <w:tcPr>
            <w:cnfStyle w:val="001000000000"/>
            <w:tcW w:w="0" w:type="auto"/>
            <w:hideMark/>
          </w:tcPr>
          <w:p w:rsidR="005536AC" w:rsidRPr="000D078C" w:rsidRDefault="005536AC" w:rsidP="00541320">
            <w:pPr>
              <w:spacing w:line="360" w:lineRule="auto"/>
              <w:rPr>
                <w:rFonts w:ascii="Courier New" w:eastAsia="Times New Roman" w:hAnsi="Courier New" w:cs="Courier New"/>
                <w:sz w:val="20"/>
                <w:szCs w:val="20"/>
              </w:rPr>
            </w:pPr>
            <w:r w:rsidRPr="000D078C">
              <w:rPr>
                <w:rFonts w:ascii="Courier New" w:eastAsia="Times New Roman" w:hAnsi="Courier New" w:cs="Courier New"/>
                <w:sz w:val="20"/>
                <w:szCs w:val="20"/>
              </w:rPr>
              <w:t xml:space="preserve">    INTRCPT2, </w:t>
            </w:r>
            <w:r w:rsidRPr="000D078C">
              <w:rPr>
                <w:rFonts w:ascii="Courier New" w:eastAsia="Times New Roman" w:hAnsi="Courier New" w:cs="Courier New"/>
                <w:i/>
                <w:iCs/>
                <w:sz w:val="20"/>
                <w:szCs w:val="20"/>
              </w:rPr>
              <w:t>γ</w:t>
            </w:r>
            <w:r w:rsidRPr="000D078C">
              <w:rPr>
                <w:rFonts w:ascii="Courier New" w:eastAsia="Times New Roman" w:hAnsi="Courier New" w:cs="Courier New"/>
                <w:i/>
                <w:iCs/>
                <w:sz w:val="20"/>
                <w:szCs w:val="20"/>
                <w:vertAlign w:val="subscript"/>
              </w:rPr>
              <w:t>40</w:t>
            </w:r>
            <w:r w:rsidRPr="000D078C">
              <w:rPr>
                <w:rFonts w:ascii="Courier New" w:eastAsia="Times New Roman" w:hAnsi="Courier New" w:cs="Courier New"/>
                <w:sz w:val="20"/>
                <w:szCs w:val="20"/>
              </w:rPr>
              <w:t xml:space="preserve"> </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4.527029</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1.220809</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3.708</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2510</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&lt;0.001</w:t>
            </w:r>
          </w:p>
        </w:tc>
      </w:tr>
      <w:tr w:rsidR="005536AC" w:rsidRPr="000D078C" w:rsidTr="000D078C">
        <w:trPr>
          <w:cnfStyle w:val="000000100000"/>
        </w:trPr>
        <w:tc>
          <w:tcPr>
            <w:cnfStyle w:val="001000000000"/>
            <w:tcW w:w="0" w:type="auto"/>
            <w:gridSpan w:val="6"/>
            <w:hideMark/>
          </w:tcPr>
          <w:p w:rsidR="005536AC" w:rsidRPr="000D078C" w:rsidRDefault="005536AC" w:rsidP="00541320">
            <w:pPr>
              <w:spacing w:line="360" w:lineRule="auto"/>
              <w:rPr>
                <w:rFonts w:ascii="Courier New" w:eastAsia="Times New Roman" w:hAnsi="Courier New" w:cs="Courier New"/>
                <w:sz w:val="20"/>
                <w:szCs w:val="20"/>
              </w:rPr>
            </w:pPr>
            <w:proofErr w:type="spellStart"/>
            <w:r w:rsidRPr="000D078C">
              <w:rPr>
                <w:rFonts w:ascii="Courier New" w:eastAsia="Times New Roman" w:hAnsi="Courier New" w:cs="Courier New"/>
                <w:sz w:val="20"/>
                <w:szCs w:val="20"/>
              </w:rPr>
              <w:t>For</w:t>
            </w:r>
            <w:proofErr w:type="spellEnd"/>
            <w:r w:rsidRPr="000D078C">
              <w:rPr>
                <w:rFonts w:ascii="Courier New" w:eastAsia="Times New Roman" w:hAnsi="Courier New" w:cs="Courier New"/>
                <w:sz w:val="20"/>
                <w:szCs w:val="20"/>
              </w:rPr>
              <w:t xml:space="preserve"> SPECIALI </w:t>
            </w:r>
            <w:proofErr w:type="spellStart"/>
            <w:r w:rsidRPr="000D078C">
              <w:rPr>
                <w:rFonts w:ascii="Courier New" w:eastAsia="Times New Roman" w:hAnsi="Courier New" w:cs="Courier New"/>
                <w:sz w:val="20"/>
                <w:szCs w:val="20"/>
              </w:rPr>
              <w:t>slope</w:t>
            </w:r>
            <w:proofErr w:type="spellEnd"/>
            <w:r w:rsidRPr="000D078C">
              <w:rPr>
                <w:rFonts w:ascii="Courier New" w:eastAsia="Times New Roman" w:hAnsi="Courier New" w:cs="Courier New"/>
                <w:sz w:val="20"/>
                <w:szCs w:val="20"/>
              </w:rPr>
              <w:t xml:space="preserve">, </w:t>
            </w:r>
            <w:r w:rsidRPr="000D078C">
              <w:rPr>
                <w:rFonts w:ascii="Courier New" w:eastAsia="Times New Roman" w:hAnsi="Courier New" w:cs="Courier New"/>
                <w:i/>
                <w:iCs/>
                <w:sz w:val="20"/>
                <w:szCs w:val="20"/>
              </w:rPr>
              <w:t>β</w:t>
            </w:r>
            <w:r w:rsidRPr="000D078C">
              <w:rPr>
                <w:rFonts w:ascii="Courier New" w:eastAsia="Times New Roman" w:hAnsi="Courier New" w:cs="Courier New"/>
                <w:i/>
                <w:iCs/>
                <w:sz w:val="20"/>
                <w:szCs w:val="20"/>
                <w:vertAlign w:val="subscript"/>
              </w:rPr>
              <w:t>5</w:t>
            </w:r>
            <w:r w:rsidRPr="000D078C">
              <w:rPr>
                <w:rFonts w:ascii="Courier New" w:eastAsia="Times New Roman" w:hAnsi="Courier New" w:cs="Courier New"/>
                <w:sz w:val="20"/>
                <w:szCs w:val="20"/>
              </w:rPr>
              <w:t xml:space="preserve"> </w:t>
            </w:r>
          </w:p>
        </w:tc>
      </w:tr>
      <w:tr w:rsidR="005536AC" w:rsidRPr="000D078C" w:rsidTr="000D078C">
        <w:tc>
          <w:tcPr>
            <w:cnfStyle w:val="001000000000"/>
            <w:tcW w:w="0" w:type="auto"/>
            <w:hideMark/>
          </w:tcPr>
          <w:p w:rsidR="005536AC" w:rsidRPr="000D078C" w:rsidRDefault="005536AC" w:rsidP="00541320">
            <w:pPr>
              <w:spacing w:line="360" w:lineRule="auto"/>
              <w:rPr>
                <w:rFonts w:ascii="Courier New" w:eastAsia="Times New Roman" w:hAnsi="Courier New" w:cs="Courier New"/>
                <w:sz w:val="20"/>
                <w:szCs w:val="20"/>
              </w:rPr>
            </w:pPr>
            <w:r w:rsidRPr="000D078C">
              <w:rPr>
                <w:rFonts w:ascii="Courier New" w:eastAsia="Times New Roman" w:hAnsi="Courier New" w:cs="Courier New"/>
                <w:sz w:val="20"/>
                <w:szCs w:val="20"/>
              </w:rPr>
              <w:t xml:space="preserve">    INTRCPT2, </w:t>
            </w:r>
            <w:r w:rsidRPr="000D078C">
              <w:rPr>
                <w:rFonts w:ascii="Courier New" w:eastAsia="Times New Roman" w:hAnsi="Courier New" w:cs="Courier New"/>
                <w:i/>
                <w:iCs/>
                <w:sz w:val="20"/>
                <w:szCs w:val="20"/>
              </w:rPr>
              <w:t>γ</w:t>
            </w:r>
            <w:r w:rsidRPr="000D078C">
              <w:rPr>
                <w:rFonts w:ascii="Courier New" w:eastAsia="Times New Roman" w:hAnsi="Courier New" w:cs="Courier New"/>
                <w:i/>
                <w:iCs/>
                <w:sz w:val="20"/>
                <w:szCs w:val="20"/>
                <w:vertAlign w:val="subscript"/>
              </w:rPr>
              <w:t>50</w:t>
            </w:r>
            <w:r w:rsidRPr="000D078C">
              <w:rPr>
                <w:rFonts w:ascii="Courier New" w:eastAsia="Times New Roman" w:hAnsi="Courier New" w:cs="Courier New"/>
                <w:sz w:val="20"/>
                <w:szCs w:val="20"/>
              </w:rPr>
              <w:t xml:space="preserve"> </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-3.911431</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0.553618</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-7.065</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2510</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&lt;0.001</w:t>
            </w:r>
          </w:p>
        </w:tc>
      </w:tr>
      <w:tr w:rsidR="005536AC" w:rsidRPr="000D078C" w:rsidTr="000D078C">
        <w:trPr>
          <w:cnfStyle w:val="000000100000"/>
        </w:trPr>
        <w:tc>
          <w:tcPr>
            <w:cnfStyle w:val="001000000000"/>
            <w:tcW w:w="0" w:type="auto"/>
            <w:gridSpan w:val="6"/>
            <w:hideMark/>
          </w:tcPr>
          <w:p w:rsidR="005536AC" w:rsidRPr="000D078C" w:rsidRDefault="005536AC" w:rsidP="00541320">
            <w:pPr>
              <w:spacing w:line="360" w:lineRule="auto"/>
              <w:rPr>
                <w:rFonts w:ascii="Courier New" w:eastAsia="Times New Roman" w:hAnsi="Courier New" w:cs="Courier New"/>
                <w:sz w:val="20"/>
                <w:szCs w:val="20"/>
              </w:rPr>
            </w:pPr>
            <w:proofErr w:type="spellStart"/>
            <w:r w:rsidRPr="000D078C">
              <w:rPr>
                <w:rFonts w:ascii="Courier New" w:eastAsia="Times New Roman" w:hAnsi="Courier New" w:cs="Courier New"/>
                <w:sz w:val="20"/>
                <w:szCs w:val="20"/>
              </w:rPr>
              <w:t>For</w:t>
            </w:r>
            <w:proofErr w:type="spellEnd"/>
            <w:r w:rsidRPr="000D078C">
              <w:rPr>
                <w:rFonts w:ascii="Courier New" w:eastAsia="Times New Roman" w:hAnsi="Courier New" w:cs="Courier New"/>
                <w:sz w:val="20"/>
                <w:szCs w:val="20"/>
              </w:rPr>
              <w:t xml:space="preserve"> QI </w:t>
            </w:r>
            <w:proofErr w:type="spellStart"/>
            <w:r w:rsidRPr="000D078C">
              <w:rPr>
                <w:rFonts w:ascii="Courier New" w:eastAsia="Times New Roman" w:hAnsi="Courier New" w:cs="Courier New"/>
                <w:sz w:val="20"/>
                <w:szCs w:val="20"/>
              </w:rPr>
              <w:t>slope</w:t>
            </w:r>
            <w:proofErr w:type="spellEnd"/>
            <w:r w:rsidRPr="000D078C">
              <w:rPr>
                <w:rFonts w:ascii="Courier New" w:eastAsia="Times New Roman" w:hAnsi="Courier New" w:cs="Courier New"/>
                <w:sz w:val="20"/>
                <w:szCs w:val="20"/>
              </w:rPr>
              <w:t xml:space="preserve">, </w:t>
            </w:r>
            <w:r w:rsidRPr="000D078C">
              <w:rPr>
                <w:rFonts w:ascii="Courier New" w:eastAsia="Times New Roman" w:hAnsi="Courier New" w:cs="Courier New"/>
                <w:i/>
                <w:iCs/>
                <w:sz w:val="20"/>
                <w:szCs w:val="20"/>
              </w:rPr>
              <w:t>β</w:t>
            </w:r>
            <w:r w:rsidRPr="000D078C">
              <w:rPr>
                <w:rFonts w:ascii="Courier New" w:eastAsia="Times New Roman" w:hAnsi="Courier New" w:cs="Courier New"/>
                <w:i/>
                <w:iCs/>
                <w:sz w:val="20"/>
                <w:szCs w:val="20"/>
                <w:vertAlign w:val="subscript"/>
              </w:rPr>
              <w:t>6</w:t>
            </w:r>
            <w:r w:rsidRPr="000D078C">
              <w:rPr>
                <w:rFonts w:ascii="Courier New" w:eastAsia="Times New Roman" w:hAnsi="Courier New" w:cs="Courier New"/>
                <w:sz w:val="20"/>
                <w:szCs w:val="20"/>
              </w:rPr>
              <w:t xml:space="preserve"> </w:t>
            </w:r>
          </w:p>
        </w:tc>
      </w:tr>
      <w:tr w:rsidR="005536AC" w:rsidRPr="000D078C" w:rsidTr="000D078C">
        <w:tc>
          <w:tcPr>
            <w:cnfStyle w:val="001000000000"/>
            <w:tcW w:w="0" w:type="auto"/>
            <w:hideMark/>
          </w:tcPr>
          <w:p w:rsidR="005536AC" w:rsidRPr="000D078C" w:rsidRDefault="005536AC" w:rsidP="00541320">
            <w:pPr>
              <w:spacing w:line="360" w:lineRule="auto"/>
              <w:rPr>
                <w:rFonts w:ascii="Courier New" w:eastAsia="Times New Roman" w:hAnsi="Courier New" w:cs="Courier New"/>
                <w:sz w:val="20"/>
                <w:szCs w:val="20"/>
              </w:rPr>
            </w:pPr>
            <w:r w:rsidRPr="000D078C">
              <w:rPr>
                <w:rFonts w:ascii="Courier New" w:eastAsia="Times New Roman" w:hAnsi="Courier New" w:cs="Courier New"/>
                <w:sz w:val="20"/>
                <w:szCs w:val="20"/>
              </w:rPr>
              <w:t xml:space="preserve">    INTRCPT2, </w:t>
            </w:r>
            <w:r w:rsidRPr="000D078C">
              <w:rPr>
                <w:rFonts w:ascii="Courier New" w:eastAsia="Times New Roman" w:hAnsi="Courier New" w:cs="Courier New"/>
                <w:i/>
                <w:iCs/>
                <w:sz w:val="20"/>
                <w:szCs w:val="20"/>
              </w:rPr>
              <w:t>γ</w:t>
            </w:r>
            <w:r w:rsidRPr="000D078C">
              <w:rPr>
                <w:rFonts w:ascii="Courier New" w:eastAsia="Times New Roman" w:hAnsi="Courier New" w:cs="Courier New"/>
                <w:i/>
                <w:iCs/>
                <w:sz w:val="20"/>
                <w:szCs w:val="20"/>
                <w:vertAlign w:val="subscript"/>
              </w:rPr>
              <w:t>60</w:t>
            </w:r>
            <w:r w:rsidRPr="000D078C">
              <w:rPr>
                <w:rFonts w:ascii="Courier New" w:eastAsia="Times New Roman" w:hAnsi="Courier New" w:cs="Courier New"/>
                <w:sz w:val="20"/>
                <w:szCs w:val="20"/>
              </w:rPr>
              <w:t xml:space="preserve"> </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0.002424</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0.000278</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8.708</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2510</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&lt;0.001</w:t>
            </w:r>
          </w:p>
        </w:tc>
      </w:tr>
      <w:tr w:rsidR="005536AC" w:rsidRPr="000D078C" w:rsidTr="000D078C">
        <w:trPr>
          <w:cnfStyle w:val="000000100000"/>
        </w:trPr>
        <w:tc>
          <w:tcPr>
            <w:cnfStyle w:val="001000000000"/>
            <w:tcW w:w="0" w:type="auto"/>
            <w:gridSpan w:val="6"/>
            <w:hideMark/>
          </w:tcPr>
          <w:p w:rsidR="005536AC" w:rsidRPr="000D078C" w:rsidRDefault="005536AC" w:rsidP="00541320">
            <w:pPr>
              <w:spacing w:line="360" w:lineRule="auto"/>
              <w:rPr>
                <w:rFonts w:ascii="Courier New" w:eastAsia="Times New Roman" w:hAnsi="Courier New" w:cs="Courier New"/>
                <w:sz w:val="20"/>
                <w:szCs w:val="20"/>
                <w:lang w:val="en-US"/>
              </w:rPr>
            </w:pPr>
            <w:r w:rsidRPr="000D078C">
              <w:rPr>
                <w:rFonts w:ascii="Courier New" w:eastAsia="Times New Roman" w:hAnsi="Courier New" w:cs="Courier New"/>
                <w:sz w:val="20"/>
                <w:szCs w:val="20"/>
                <w:lang w:val="en-US"/>
              </w:rPr>
              <w:t xml:space="preserve">For QI_VAR slope, </w:t>
            </w:r>
            <w:r w:rsidRPr="000D078C">
              <w:rPr>
                <w:rFonts w:ascii="Courier New" w:eastAsia="Times New Roman" w:hAnsi="Courier New" w:cs="Courier New"/>
                <w:i/>
                <w:iCs/>
                <w:sz w:val="20"/>
                <w:szCs w:val="20"/>
              </w:rPr>
              <w:t>β</w:t>
            </w:r>
            <w:r w:rsidRPr="000D078C">
              <w:rPr>
                <w:rFonts w:ascii="Courier New" w:eastAsia="Times New Roman" w:hAnsi="Courier New" w:cs="Courier New"/>
                <w:i/>
                <w:iCs/>
                <w:sz w:val="20"/>
                <w:szCs w:val="20"/>
                <w:vertAlign w:val="subscript"/>
                <w:lang w:val="en-US"/>
              </w:rPr>
              <w:t>7</w:t>
            </w:r>
            <w:r w:rsidRPr="000D078C">
              <w:rPr>
                <w:rFonts w:ascii="Courier New" w:eastAsia="Times New Roman" w:hAnsi="Courier New" w:cs="Courier New"/>
                <w:sz w:val="20"/>
                <w:szCs w:val="20"/>
                <w:lang w:val="en-US"/>
              </w:rPr>
              <w:t xml:space="preserve"> </w:t>
            </w:r>
          </w:p>
        </w:tc>
      </w:tr>
      <w:tr w:rsidR="005536AC" w:rsidRPr="000D078C" w:rsidTr="000D078C">
        <w:tc>
          <w:tcPr>
            <w:cnfStyle w:val="001000000000"/>
            <w:tcW w:w="0" w:type="auto"/>
            <w:hideMark/>
          </w:tcPr>
          <w:p w:rsidR="005536AC" w:rsidRPr="000D078C" w:rsidRDefault="005536AC" w:rsidP="00541320">
            <w:pPr>
              <w:spacing w:line="360" w:lineRule="auto"/>
              <w:rPr>
                <w:rFonts w:ascii="Courier New" w:eastAsia="Times New Roman" w:hAnsi="Courier New" w:cs="Courier New"/>
                <w:sz w:val="20"/>
                <w:szCs w:val="20"/>
              </w:rPr>
            </w:pPr>
            <w:r w:rsidRPr="000D078C">
              <w:rPr>
                <w:rFonts w:ascii="Courier New" w:eastAsia="Times New Roman" w:hAnsi="Courier New" w:cs="Courier New"/>
                <w:sz w:val="20"/>
                <w:szCs w:val="20"/>
                <w:lang w:val="en-US"/>
              </w:rPr>
              <w:t>    </w:t>
            </w:r>
            <w:r w:rsidRPr="000D078C">
              <w:rPr>
                <w:rFonts w:ascii="Courier New" w:eastAsia="Times New Roman" w:hAnsi="Courier New" w:cs="Courier New"/>
                <w:sz w:val="20"/>
                <w:szCs w:val="20"/>
              </w:rPr>
              <w:t xml:space="preserve">INTRCPT2, </w:t>
            </w:r>
            <w:r w:rsidRPr="000D078C">
              <w:rPr>
                <w:rFonts w:ascii="Courier New" w:eastAsia="Times New Roman" w:hAnsi="Courier New" w:cs="Courier New"/>
                <w:i/>
                <w:iCs/>
                <w:sz w:val="20"/>
                <w:szCs w:val="20"/>
              </w:rPr>
              <w:t>γ</w:t>
            </w:r>
            <w:r w:rsidRPr="000D078C">
              <w:rPr>
                <w:rFonts w:ascii="Courier New" w:eastAsia="Times New Roman" w:hAnsi="Courier New" w:cs="Courier New"/>
                <w:i/>
                <w:iCs/>
                <w:sz w:val="20"/>
                <w:szCs w:val="20"/>
                <w:vertAlign w:val="subscript"/>
              </w:rPr>
              <w:t>70</w:t>
            </w:r>
            <w:r w:rsidRPr="000D078C">
              <w:rPr>
                <w:rFonts w:ascii="Courier New" w:eastAsia="Times New Roman" w:hAnsi="Courier New" w:cs="Courier New"/>
                <w:sz w:val="20"/>
                <w:szCs w:val="20"/>
              </w:rPr>
              <w:t xml:space="preserve"> </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-0.001208</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0.000743</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-1.625</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2510</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0.104</w:t>
            </w:r>
          </w:p>
        </w:tc>
      </w:tr>
      <w:tr w:rsidR="005536AC" w:rsidRPr="000D078C" w:rsidTr="000D078C">
        <w:trPr>
          <w:cnfStyle w:val="000000100000"/>
        </w:trPr>
        <w:tc>
          <w:tcPr>
            <w:cnfStyle w:val="001000000000"/>
            <w:tcW w:w="0" w:type="auto"/>
            <w:gridSpan w:val="6"/>
            <w:hideMark/>
          </w:tcPr>
          <w:p w:rsidR="005536AC" w:rsidRPr="000D078C" w:rsidRDefault="005536AC" w:rsidP="00541320">
            <w:pPr>
              <w:spacing w:line="360" w:lineRule="auto"/>
              <w:rPr>
                <w:rFonts w:ascii="Courier New" w:eastAsia="Times New Roman" w:hAnsi="Courier New" w:cs="Courier New"/>
                <w:sz w:val="20"/>
                <w:szCs w:val="20"/>
                <w:lang w:val="en-US"/>
              </w:rPr>
            </w:pPr>
            <w:r w:rsidRPr="000D078C">
              <w:rPr>
                <w:rFonts w:ascii="Courier New" w:eastAsia="Times New Roman" w:hAnsi="Courier New" w:cs="Courier New"/>
                <w:sz w:val="20"/>
                <w:szCs w:val="20"/>
                <w:lang w:val="en-US"/>
              </w:rPr>
              <w:t xml:space="preserve">For ONLINE_O slope, </w:t>
            </w:r>
            <w:r w:rsidRPr="000D078C">
              <w:rPr>
                <w:rFonts w:ascii="Courier New" w:eastAsia="Times New Roman" w:hAnsi="Courier New" w:cs="Courier New"/>
                <w:i/>
                <w:iCs/>
                <w:sz w:val="20"/>
                <w:szCs w:val="20"/>
              </w:rPr>
              <w:t>β</w:t>
            </w:r>
            <w:r w:rsidRPr="000D078C">
              <w:rPr>
                <w:rFonts w:ascii="Courier New" w:eastAsia="Times New Roman" w:hAnsi="Courier New" w:cs="Courier New"/>
                <w:i/>
                <w:iCs/>
                <w:sz w:val="20"/>
                <w:szCs w:val="20"/>
                <w:vertAlign w:val="subscript"/>
                <w:lang w:val="en-US"/>
              </w:rPr>
              <w:t>8</w:t>
            </w:r>
            <w:r w:rsidRPr="000D078C">
              <w:rPr>
                <w:rFonts w:ascii="Courier New" w:eastAsia="Times New Roman" w:hAnsi="Courier New" w:cs="Courier New"/>
                <w:sz w:val="20"/>
                <w:szCs w:val="20"/>
                <w:lang w:val="en-US"/>
              </w:rPr>
              <w:t xml:space="preserve"> </w:t>
            </w:r>
          </w:p>
        </w:tc>
      </w:tr>
      <w:tr w:rsidR="005536AC" w:rsidRPr="000D078C" w:rsidTr="000D078C">
        <w:tc>
          <w:tcPr>
            <w:cnfStyle w:val="001000000000"/>
            <w:tcW w:w="0" w:type="auto"/>
            <w:hideMark/>
          </w:tcPr>
          <w:p w:rsidR="005536AC" w:rsidRPr="000D078C" w:rsidRDefault="005536AC" w:rsidP="00541320">
            <w:pPr>
              <w:spacing w:line="360" w:lineRule="auto"/>
              <w:rPr>
                <w:rFonts w:ascii="Courier New" w:eastAsia="Times New Roman" w:hAnsi="Courier New" w:cs="Courier New"/>
                <w:sz w:val="20"/>
                <w:szCs w:val="20"/>
              </w:rPr>
            </w:pPr>
            <w:r w:rsidRPr="000D078C">
              <w:rPr>
                <w:rFonts w:ascii="Courier New" w:eastAsia="Times New Roman" w:hAnsi="Courier New" w:cs="Courier New"/>
                <w:sz w:val="20"/>
                <w:szCs w:val="20"/>
                <w:lang w:val="en-US"/>
              </w:rPr>
              <w:t>    </w:t>
            </w:r>
            <w:r w:rsidRPr="000D078C">
              <w:rPr>
                <w:rFonts w:ascii="Courier New" w:eastAsia="Times New Roman" w:hAnsi="Courier New" w:cs="Courier New"/>
                <w:sz w:val="20"/>
                <w:szCs w:val="20"/>
              </w:rPr>
              <w:t xml:space="preserve">INTRCPT2, </w:t>
            </w:r>
            <w:r w:rsidRPr="000D078C">
              <w:rPr>
                <w:rFonts w:ascii="Courier New" w:eastAsia="Times New Roman" w:hAnsi="Courier New" w:cs="Courier New"/>
                <w:i/>
                <w:iCs/>
                <w:sz w:val="20"/>
                <w:szCs w:val="20"/>
              </w:rPr>
              <w:t>γ</w:t>
            </w:r>
            <w:r w:rsidRPr="000D078C">
              <w:rPr>
                <w:rFonts w:ascii="Courier New" w:eastAsia="Times New Roman" w:hAnsi="Courier New" w:cs="Courier New"/>
                <w:i/>
                <w:iCs/>
                <w:sz w:val="20"/>
                <w:szCs w:val="20"/>
                <w:vertAlign w:val="subscript"/>
              </w:rPr>
              <w:t>80</w:t>
            </w:r>
            <w:r w:rsidRPr="000D078C">
              <w:rPr>
                <w:rFonts w:ascii="Courier New" w:eastAsia="Times New Roman" w:hAnsi="Courier New" w:cs="Courier New"/>
                <w:sz w:val="20"/>
                <w:szCs w:val="20"/>
              </w:rPr>
              <w:t xml:space="preserve"> </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12.946866</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4.089478</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3.166</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2510</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0.002</w:t>
            </w:r>
          </w:p>
        </w:tc>
      </w:tr>
      <w:tr w:rsidR="005536AC" w:rsidRPr="000D078C" w:rsidTr="000D078C">
        <w:trPr>
          <w:cnfStyle w:val="000000100000"/>
        </w:trPr>
        <w:tc>
          <w:tcPr>
            <w:cnfStyle w:val="001000000000"/>
            <w:tcW w:w="0" w:type="auto"/>
            <w:hideMark/>
          </w:tcPr>
          <w:p w:rsidR="005536AC" w:rsidRPr="000D078C" w:rsidRDefault="005536AC" w:rsidP="00541320">
            <w:pPr>
              <w:spacing w:line="360" w:lineRule="auto"/>
              <w:rPr>
                <w:rFonts w:ascii="Courier New" w:eastAsia="Times New Roman" w:hAnsi="Courier New" w:cs="Courier New"/>
                <w:sz w:val="20"/>
                <w:szCs w:val="20"/>
              </w:rPr>
            </w:pPr>
            <w:r w:rsidRPr="000D078C">
              <w:rPr>
                <w:rFonts w:ascii="Courier New" w:eastAsia="Times New Roman" w:hAnsi="Courier New" w:cs="Courier New"/>
                <w:sz w:val="20"/>
                <w:szCs w:val="20"/>
              </w:rPr>
              <w:t xml:space="preserve">    ONLINE_S, </w:t>
            </w:r>
            <w:r w:rsidRPr="000D078C">
              <w:rPr>
                <w:rFonts w:ascii="Courier New" w:eastAsia="Times New Roman" w:hAnsi="Courier New" w:cs="Courier New"/>
                <w:i/>
                <w:iCs/>
                <w:sz w:val="20"/>
                <w:szCs w:val="20"/>
              </w:rPr>
              <w:t>γ</w:t>
            </w:r>
            <w:r w:rsidRPr="000D078C">
              <w:rPr>
                <w:rFonts w:ascii="Courier New" w:eastAsia="Times New Roman" w:hAnsi="Courier New" w:cs="Courier New"/>
                <w:i/>
                <w:iCs/>
                <w:sz w:val="20"/>
                <w:szCs w:val="20"/>
                <w:vertAlign w:val="subscript"/>
              </w:rPr>
              <w:t>81</w:t>
            </w:r>
            <w:r w:rsidRPr="000D078C">
              <w:rPr>
                <w:rFonts w:ascii="Courier New" w:eastAsia="Times New Roman" w:hAnsi="Courier New" w:cs="Courier New"/>
                <w:sz w:val="20"/>
                <w:szCs w:val="20"/>
              </w:rPr>
              <w:t xml:space="preserve"> </w:t>
            </w:r>
          </w:p>
        </w:tc>
        <w:tc>
          <w:tcPr>
            <w:tcW w:w="0" w:type="auto"/>
            <w:hideMark/>
          </w:tcPr>
          <w:p w:rsidR="005536AC" w:rsidRPr="000D078C" w:rsidRDefault="005536AC" w:rsidP="00541320">
            <w:pPr>
              <w:spacing w:line="360" w:lineRule="auto"/>
              <w:jc w:val="right"/>
              <w:cnfStyle w:val="000000100000"/>
              <w:rPr>
                <w:rFonts w:ascii="Courier New" w:eastAsia="Times New Roman" w:hAnsi="Courier New" w:cs="Courier New"/>
                <w:sz w:val="20"/>
                <w:szCs w:val="20"/>
              </w:rPr>
            </w:pPr>
            <w:r w:rsidRPr="000D078C">
              <w:rPr>
                <w:rFonts w:ascii="Courier New" w:eastAsia="Times New Roman" w:hAnsi="Courier New" w:cs="Courier New"/>
                <w:sz w:val="20"/>
                <w:szCs w:val="20"/>
              </w:rPr>
              <w:t>-24.593054</w:t>
            </w:r>
          </w:p>
        </w:tc>
        <w:tc>
          <w:tcPr>
            <w:tcW w:w="0" w:type="auto"/>
            <w:hideMark/>
          </w:tcPr>
          <w:p w:rsidR="005536AC" w:rsidRPr="000D078C" w:rsidRDefault="005536AC" w:rsidP="00541320">
            <w:pPr>
              <w:spacing w:line="360" w:lineRule="auto"/>
              <w:jc w:val="right"/>
              <w:cnfStyle w:val="000000100000"/>
              <w:rPr>
                <w:rFonts w:ascii="Courier New" w:eastAsia="Times New Roman" w:hAnsi="Courier New" w:cs="Courier New"/>
                <w:sz w:val="20"/>
                <w:szCs w:val="20"/>
              </w:rPr>
            </w:pPr>
            <w:r w:rsidRPr="000D078C">
              <w:rPr>
                <w:rFonts w:ascii="Courier New" w:eastAsia="Times New Roman" w:hAnsi="Courier New" w:cs="Courier New"/>
                <w:sz w:val="20"/>
                <w:szCs w:val="20"/>
              </w:rPr>
              <w:t>11.777335</w:t>
            </w:r>
          </w:p>
        </w:tc>
        <w:tc>
          <w:tcPr>
            <w:tcW w:w="0" w:type="auto"/>
            <w:hideMark/>
          </w:tcPr>
          <w:p w:rsidR="005536AC" w:rsidRPr="000D078C" w:rsidRDefault="005536AC" w:rsidP="00541320">
            <w:pPr>
              <w:spacing w:line="360" w:lineRule="auto"/>
              <w:jc w:val="right"/>
              <w:cnfStyle w:val="000000100000"/>
              <w:rPr>
                <w:rFonts w:ascii="Courier New" w:eastAsia="Times New Roman" w:hAnsi="Courier New" w:cs="Courier New"/>
                <w:sz w:val="20"/>
                <w:szCs w:val="20"/>
              </w:rPr>
            </w:pPr>
            <w:r w:rsidRPr="000D078C">
              <w:rPr>
                <w:rFonts w:ascii="Courier New" w:eastAsia="Times New Roman" w:hAnsi="Courier New" w:cs="Courier New"/>
                <w:sz w:val="20"/>
                <w:szCs w:val="20"/>
              </w:rPr>
              <w:t>-2.088</w:t>
            </w:r>
          </w:p>
        </w:tc>
        <w:tc>
          <w:tcPr>
            <w:tcW w:w="0" w:type="auto"/>
            <w:hideMark/>
          </w:tcPr>
          <w:p w:rsidR="005536AC" w:rsidRPr="000D078C" w:rsidRDefault="005536AC" w:rsidP="00541320">
            <w:pPr>
              <w:spacing w:line="360" w:lineRule="auto"/>
              <w:jc w:val="right"/>
              <w:cnfStyle w:val="000000100000"/>
              <w:rPr>
                <w:rFonts w:ascii="Courier New" w:eastAsia="Times New Roman" w:hAnsi="Courier New" w:cs="Courier New"/>
                <w:sz w:val="20"/>
                <w:szCs w:val="20"/>
              </w:rPr>
            </w:pPr>
            <w:r w:rsidRPr="000D078C">
              <w:rPr>
                <w:rFonts w:ascii="Courier New" w:eastAsia="Times New Roman" w:hAnsi="Courier New" w:cs="Courier New"/>
                <w:sz w:val="20"/>
                <w:szCs w:val="20"/>
              </w:rPr>
              <w:t>2510</w:t>
            </w:r>
          </w:p>
        </w:tc>
        <w:tc>
          <w:tcPr>
            <w:tcW w:w="0" w:type="auto"/>
            <w:hideMark/>
          </w:tcPr>
          <w:p w:rsidR="005536AC" w:rsidRPr="000D078C" w:rsidRDefault="005536AC" w:rsidP="00541320">
            <w:pPr>
              <w:spacing w:line="360" w:lineRule="auto"/>
              <w:jc w:val="right"/>
              <w:cnfStyle w:val="000000100000"/>
              <w:rPr>
                <w:rFonts w:ascii="Courier New" w:eastAsia="Times New Roman" w:hAnsi="Courier New" w:cs="Courier New"/>
                <w:sz w:val="20"/>
                <w:szCs w:val="20"/>
              </w:rPr>
            </w:pPr>
            <w:r w:rsidRPr="000D078C">
              <w:rPr>
                <w:rFonts w:ascii="Courier New" w:eastAsia="Times New Roman" w:hAnsi="Courier New" w:cs="Courier New"/>
                <w:sz w:val="20"/>
                <w:szCs w:val="20"/>
              </w:rPr>
              <w:t>0.037</w:t>
            </w:r>
          </w:p>
        </w:tc>
      </w:tr>
      <w:tr w:rsidR="005536AC" w:rsidRPr="000D078C" w:rsidTr="000D078C">
        <w:tc>
          <w:tcPr>
            <w:cnfStyle w:val="001000000000"/>
            <w:tcW w:w="0" w:type="auto"/>
            <w:gridSpan w:val="6"/>
            <w:hideMark/>
          </w:tcPr>
          <w:p w:rsidR="005536AC" w:rsidRPr="000D078C" w:rsidRDefault="005536AC" w:rsidP="00541320">
            <w:pPr>
              <w:spacing w:line="360" w:lineRule="auto"/>
              <w:rPr>
                <w:rFonts w:ascii="Courier New" w:eastAsia="Times New Roman" w:hAnsi="Courier New" w:cs="Courier New"/>
                <w:sz w:val="20"/>
                <w:szCs w:val="20"/>
              </w:rPr>
            </w:pPr>
            <w:proofErr w:type="spellStart"/>
            <w:r w:rsidRPr="000D078C">
              <w:rPr>
                <w:rFonts w:ascii="Courier New" w:eastAsia="Times New Roman" w:hAnsi="Courier New" w:cs="Courier New"/>
                <w:sz w:val="20"/>
                <w:szCs w:val="20"/>
              </w:rPr>
              <w:t>For</w:t>
            </w:r>
            <w:proofErr w:type="spellEnd"/>
            <w:r w:rsidRPr="000D078C">
              <w:rPr>
                <w:rFonts w:ascii="Courier New" w:eastAsia="Times New Roman" w:hAnsi="Courier New" w:cs="Courier New"/>
                <w:sz w:val="20"/>
                <w:szCs w:val="20"/>
              </w:rPr>
              <w:t xml:space="preserve"> SELFTAKI </w:t>
            </w:r>
            <w:proofErr w:type="spellStart"/>
            <w:r w:rsidRPr="000D078C">
              <w:rPr>
                <w:rFonts w:ascii="Courier New" w:eastAsia="Times New Roman" w:hAnsi="Courier New" w:cs="Courier New"/>
                <w:sz w:val="20"/>
                <w:szCs w:val="20"/>
              </w:rPr>
              <w:t>slope</w:t>
            </w:r>
            <w:proofErr w:type="spellEnd"/>
            <w:r w:rsidRPr="000D078C">
              <w:rPr>
                <w:rFonts w:ascii="Courier New" w:eastAsia="Times New Roman" w:hAnsi="Courier New" w:cs="Courier New"/>
                <w:sz w:val="20"/>
                <w:szCs w:val="20"/>
              </w:rPr>
              <w:t xml:space="preserve">, </w:t>
            </w:r>
            <w:r w:rsidRPr="000D078C">
              <w:rPr>
                <w:rFonts w:ascii="Courier New" w:eastAsia="Times New Roman" w:hAnsi="Courier New" w:cs="Courier New"/>
                <w:i/>
                <w:iCs/>
                <w:sz w:val="20"/>
                <w:szCs w:val="20"/>
              </w:rPr>
              <w:t>β</w:t>
            </w:r>
            <w:r w:rsidRPr="000D078C">
              <w:rPr>
                <w:rFonts w:ascii="Courier New" w:eastAsia="Times New Roman" w:hAnsi="Courier New" w:cs="Courier New"/>
                <w:i/>
                <w:iCs/>
                <w:sz w:val="20"/>
                <w:szCs w:val="20"/>
                <w:vertAlign w:val="subscript"/>
              </w:rPr>
              <w:t>9</w:t>
            </w:r>
            <w:r w:rsidRPr="000D078C">
              <w:rPr>
                <w:rFonts w:ascii="Courier New" w:eastAsia="Times New Roman" w:hAnsi="Courier New" w:cs="Courier New"/>
                <w:sz w:val="20"/>
                <w:szCs w:val="20"/>
              </w:rPr>
              <w:t xml:space="preserve"> </w:t>
            </w:r>
          </w:p>
        </w:tc>
      </w:tr>
      <w:tr w:rsidR="005536AC" w:rsidRPr="000D078C" w:rsidTr="000D078C">
        <w:trPr>
          <w:cnfStyle w:val="000000100000"/>
        </w:trPr>
        <w:tc>
          <w:tcPr>
            <w:cnfStyle w:val="001000000000"/>
            <w:tcW w:w="0" w:type="auto"/>
            <w:hideMark/>
          </w:tcPr>
          <w:p w:rsidR="005536AC" w:rsidRPr="000D078C" w:rsidRDefault="005536AC" w:rsidP="00541320">
            <w:pPr>
              <w:spacing w:line="360" w:lineRule="auto"/>
              <w:rPr>
                <w:rFonts w:ascii="Courier New" w:eastAsia="Times New Roman" w:hAnsi="Courier New" w:cs="Courier New"/>
                <w:sz w:val="20"/>
                <w:szCs w:val="20"/>
              </w:rPr>
            </w:pPr>
            <w:r w:rsidRPr="000D078C">
              <w:rPr>
                <w:rFonts w:ascii="Courier New" w:eastAsia="Times New Roman" w:hAnsi="Courier New" w:cs="Courier New"/>
                <w:sz w:val="20"/>
                <w:szCs w:val="20"/>
              </w:rPr>
              <w:t xml:space="preserve">    INTRCPT2, </w:t>
            </w:r>
            <w:r w:rsidRPr="000D078C">
              <w:rPr>
                <w:rFonts w:ascii="Courier New" w:eastAsia="Times New Roman" w:hAnsi="Courier New" w:cs="Courier New"/>
                <w:i/>
                <w:iCs/>
                <w:sz w:val="20"/>
                <w:szCs w:val="20"/>
              </w:rPr>
              <w:t>γ</w:t>
            </w:r>
            <w:r w:rsidRPr="000D078C">
              <w:rPr>
                <w:rFonts w:ascii="Courier New" w:eastAsia="Times New Roman" w:hAnsi="Courier New" w:cs="Courier New"/>
                <w:i/>
                <w:iCs/>
                <w:sz w:val="20"/>
                <w:szCs w:val="20"/>
                <w:vertAlign w:val="subscript"/>
              </w:rPr>
              <w:t>90</w:t>
            </w:r>
            <w:r w:rsidRPr="000D078C">
              <w:rPr>
                <w:rFonts w:ascii="Courier New" w:eastAsia="Times New Roman" w:hAnsi="Courier New" w:cs="Courier New"/>
                <w:sz w:val="20"/>
                <w:szCs w:val="20"/>
              </w:rPr>
              <w:t xml:space="preserve"> </w:t>
            </w:r>
          </w:p>
        </w:tc>
        <w:tc>
          <w:tcPr>
            <w:tcW w:w="0" w:type="auto"/>
            <w:hideMark/>
          </w:tcPr>
          <w:p w:rsidR="005536AC" w:rsidRPr="000D078C" w:rsidRDefault="005536AC" w:rsidP="00541320">
            <w:pPr>
              <w:spacing w:line="360" w:lineRule="auto"/>
              <w:jc w:val="right"/>
              <w:cnfStyle w:val="000000100000"/>
              <w:rPr>
                <w:rFonts w:ascii="Courier New" w:eastAsia="Times New Roman" w:hAnsi="Courier New" w:cs="Courier New"/>
                <w:sz w:val="20"/>
                <w:szCs w:val="20"/>
              </w:rPr>
            </w:pPr>
            <w:r w:rsidRPr="000D078C">
              <w:rPr>
                <w:rFonts w:ascii="Courier New" w:eastAsia="Times New Roman" w:hAnsi="Courier New" w:cs="Courier New"/>
                <w:sz w:val="20"/>
                <w:szCs w:val="20"/>
              </w:rPr>
              <w:t>-0.096602</w:t>
            </w:r>
          </w:p>
        </w:tc>
        <w:tc>
          <w:tcPr>
            <w:tcW w:w="0" w:type="auto"/>
            <w:hideMark/>
          </w:tcPr>
          <w:p w:rsidR="005536AC" w:rsidRPr="000D078C" w:rsidRDefault="005536AC" w:rsidP="00541320">
            <w:pPr>
              <w:spacing w:line="360" w:lineRule="auto"/>
              <w:jc w:val="right"/>
              <w:cnfStyle w:val="000000100000"/>
              <w:rPr>
                <w:rFonts w:ascii="Courier New" w:eastAsia="Times New Roman" w:hAnsi="Courier New" w:cs="Courier New"/>
                <w:sz w:val="20"/>
                <w:szCs w:val="20"/>
              </w:rPr>
            </w:pPr>
            <w:r w:rsidRPr="000D078C">
              <w:rPr>
                <w:rFonts w:ascii="Courier New" w:eastAsia="Times New Roman" w:hAnsi="Courier New" w:cs="Courier New"/>
                <w:sz w:val="20"/>
                <w:szCs w:val="20"/>
              </w:rPr>
              <w:t>0.062760</w:t>
            </w:r>
          </w:p>
        </w:tc>
        <w:tc>
          <w:tcPr>
            <w:tcW w:w="0" w:type="auto"/>
            <w:hideMark/>
          </w:tcPr>
          <w:p w:rsidR="005536AC" w:rsidRPr="000D078C" w:rsidRDefault="005536AC" w:rsidP="00541320">
            <w:pPr>
              <w:spacing w:line="360" w:lineRule="auto"/>
              <w:jc w:val="right"/>
              <w:cnfStyle w:val="000000100000"/>
              <w:rPr>
                <w:rFonts w:ascii="Courier New" w:eastAsia="Times New Roman" w:hAnsi="Courier New" w:cs="Courier New"/>
                <w:sz w:val="20"/>
                <w:szCs w:val="20"/>
              </w:rPr>
            </w:pPr>
            <w:r w:rsidRPr="000D078C">
              <w:rPr>
                <w:rFonts w:ascii="Courier New" w:eastAsia="Times New Roman" w:hAnsi="Courier New" w:cs="Courier New"/>
                <w:sz w:val="20"/>
                <w:szCs w:val="20"/>
              </w:rPr>
              <w:t>-1.539</w:t>
            </w:r>
          </w:p>
        </w:tc>
        <w:tc>
          <w:tcPr>
            <w:tcW w:w="0" w:type="auto"/>
            <w:hideMark/>
          </w:tcPr>
          <w:p w:rsidR="005536AC" w:rsidRPr="000D078C" w:rsidRDefault="005536AC" w:rsidP="00541320">
            <w:pPr>
              <w:spacing w:line="360" w:lineRule="auto"/>
              <w:jc w:val="right"/>
              <w:cnfStyle w:val="000000100000"/>
              <w:rPr>
                <w:rFonts w:ascii="Courier New" w:eastAsia="Times New Roman" w:hAnsi="Courier New" w:cs="Courier New"/>
                <w:sz w:val="20"/>
                <w:szCs w:val="20"/>
              </w:rPr>
            </w:pPr>
            <w:r w:rsidRPr="000D078C">
              <w:rPr>
                <w:rFonts w:ascii="Courier New" w:eastAsia="Times New Roman" w:hAnsi="Courier New" w:cs="Courier New"/>
                <w:sz w:val="20"/>
                <w:szCs w:val="20"/>
              </w:rPr>
              <w:t>2510</w:t>
            </w:r>
          </w:p>
        </w:tc>
        <w:tc>
          <w:tcPr>
            <w:tcW w:w="0" w:type="auto"/>
            <w:hideMark/>
          </w:tcPr>
          <w:p w:rsidR="005536AC" w:rsidRPr="000D078C" w:rsidRDefault="005536AC" w:rsidP="00541320">
            <w:pPr>
              <w:spacing w:line="360" w:lineRule="auto"/>
              <w:jc w:val="right"/>
              <w:cnfStyle w:val="000000100000"/>
              <w:rPr>
                <w:rFonts w:ascii="Courier New" w:eastAsia="Times New Roman" w:hAnsi="Courier New" w:cs="Courier New"/>
                <w:sz w:val="20"/>
                <w:szCs w:val="20"/>
              </w:rPr>
            </w:pPr>
            <w:r w:rsidRPr="000D078C">
              <w:rPr>
                <w:rFonts w:ascii="Courier New" w:eastAsia="Times New Roman" w:hAnsi="Courier New" w:cs="Courier New"/>
                <w:sz w:val="20"/>
                <w:szCs w:val="20"/>
              </w:rPr>
              <w:t>0.124</w:t>
            </w:r>
          </w:p>
        </w:tc>
      </w:tr>
      <w:tr w:rsidR="005536AC" w:rsidRPr="000D078C" w:rsidTr="000D078C">
        <w:tc>
          <w:tcPr>
            <w:cnfStyle w:val="001000000000"/>
            <w:tcW w:w="0" w:type="auto"/>
            <w:hideMark/>
          </w:tcPr>
          <w:p w:rsidR="005536AC" w:rsidRPr="000D078C" w:rsidRDefault="005536AC" w:rsidP="00541320">
            <w:pPr>
              <w:spacing w:line="360" w:lineRule="auto"/>
              <w:rPr>
                <w:rFonts w:ascii="Courier New" w:eastAsia="Times New Roman" w:hAnsi="Courier New" w:cs="Courier New"/>
                <w:sz w:val="20"/>
                <w:szCs w:val="20"/>
              </w:rPr>
            </w:pPr>
            <w:r w:rsidRPr="000D078C">
              <w:rPr>
                <w:rFonts w:ascii="Courier New" w:eastAsia="Times New Roman" w:hAnsi="Courier New" w:cs="Courier New"/>
                <w:sz w:val="20"/>
                <w:szCs w:val="20"/>
              </w:rPr>
              <w:t xml:space="preserve">     OUTPOST, </w:t>
            </w:r>
            <w:r w:rsidRPr="000D078C">
              <w:rPr>
                <w:rFonts w:ascii="Courier New" w:eastAsia="Times New Roman" w:hAnsi="Courier New" w:cs="Courier New"/>
                <w:i/>
                <w:iCs/>
                <w:sz w:val="20"/>
                <w:szCs w:val="20"/>
              </w:rPr>
              <w:t>γ</w:t>
            </w:r>
            <w:r w:rsidRPr="000D078C">
              <w:rPr>
                <w:rFonts w:ascii="Courier New" w:eastAsia="Times New Roman" w:hAnsi="Courier New" w:cs="Courier New"/>
                <w:i/>
                <w:iCs/>
                <w:sz w:val="20"/>
                <w:szCs w:val="20"/>
                <w:vertAlign w:val="subscript"/>
              </w:rPr>
              <w:t>91</w:t>
            </w:r>
            <w:r w:rsidRPr="000D078C">
              <w:rPr>
                <w:rFonts w:ascii="Courier New" w:eastAsia="Times New Roman" w:hAnsi="Courier New" w:cs="Courier New"/>
                <w:sz w:val="20"/>
                <w:szCs w:val="20"/>
              </w:rPr>
              <w:t xml:space="preserve"> </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0.166492</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0.068085</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2.445</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2510</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0.015</w:t>
            </w:r>
          </w:p>
        </w:tc>
      </w:tr>
      <w:tr w:rsidR="005536AC" w:rsidRPr="000D078C" w:rsidTr="000D078C">
        <w:trPr>
          <w:cnfStyle w:val="000000100000"/>
        </w:trPr>
        <w:tc>
          <w:tcPr>
            <w:cnfStyle w:val="001000000000"/>
            <w:tcW w:w="0" w:type="auto"/>
            <w:gridSpan w:val="6"/>
            <w:hideMark/>
          </w:tcPr>
          <w:p w:rsidR="005536AC" w:rsidRPr="000D078C" w:rsidRDefault="005536AC" w:rsidP="00541320">
            <w:pPr>
              <w:spacing w:line="360" w:lineRule="auto"/>
              <w:rPr>
                <w:rFonts w:ascii="Courier New" w:eastAsia="Times New Roman" w:hAnsi="Courier New" w:cs="Courier New"/>
                <w:sz w:val="20"/>
                <w:szCs w:val="20"/>
                <w:lang w:val="en-US"/>
              </w:rPr>
            </w:pPr>
            <w:r w:rsidRPr="000D078C">
              <w:rPr>
                <w:rFonts w:ascii="Courier New" w:eastAsia="Times New Roman" w:hAnsi="Courier New" w:cs="Courier New"/>
                <w:sz w:val="20"/>
                <w:szCs w:val="20"/>
                <w:lang w:val="en-US"/>
              </w:rPr>
              <w:t xml:space="preserve">For GRADES_T slope, </w:t>
            </w:r>
            <w:r w:rsidRPr="000D078C">
              <w:rPr>
                <w:rFonts w:ascii="Courier New" w:eastAsia="Times New Roman" w:hAnsi="Courier New" w:cs="Courier New"/>
                <w:i/>
                <w:iCs/>
                <w:sz w:val="20"/>
                <w:szCs w:val="20"/>
              </w:rPr>
              <w:t>β</w:t>
            </w:r>
            <w:r w:rsidRPr="000D078C">
              <w:rPr>
                <w:rFonts w:ascii="Courier New" w:eastAsia="Times New Roman" w:hAnsi="Courier New" w:cs="Courier New"/>
                <w:i/>
                <w:iCs/>
                <w:sz w:val="20"/>
                <w:szCs w:val="20"/>
                <w:vertAlign w:val="subscript"/>
                <w:lang w:val="en-US"/>
              </w:rPr>
              <w:t>10</w:t>
            </w:r>
            <w:r w:rsidRPr="000D078C">
              <w:rPr>
                <w:rFonts w:ascii="Courier New" w:eastAsia="Times New Roman" w:hAnsi="Courier New" w:cs="Courier New"/>
                <w:sz w:val="20"/>
                <w:szCs w:val="20"/>
                <w:lang w:val="en-US"/>
              </w:rPr>
              <w:t xml:space="preserve"> </w:t>
            </w:r>
          </w:p>
        </w:tc>
      </w:tr>
      <w:tr w:rsidR="005536AC" w:rsidRPr="000D078C" w:rsidTr="000D078C">
        <w:tc>
          <w:tcPr>
            <w:cnfStyle w:val="001000000000"/>
            <w:tcW w:w="0" w:type="auto"/>
            <w:hideMark/>
          </w:tcPr>
          <w:p w:rsidR="005536AC" w:rsidRPr="000D078C" w:rsidRDefault="005536AC" w:rsidP="00541320">
            <w:pPr>
              <w:spacing w:line="360" w:lineRule="auto"/>
              <w:rPr>
                <w:rFonts w:ascii="Courier New" w:eastAsia="Times New Roman" w:hAnsi="Courier New" w:cs="Courier New"/>
                <w:sz w:val="20"/>
                <w:szCs w:val="20"/>
              </w:rPr>
            </w:pPr>
            <w:r w:rsidRPr="000D078C">
              <w:rPr>
                <w:rFonts w:ascii="Courier New" w:eastAsia="Times New Roman" w:hAnsi="Courier New" w:cs="Courier New"/>
                <w:sz w:val="20"/>
                <w:szCs w:val="20"/>
                <w:lang w:val="en-US"/>
              </w:rPr>
              <w:t>    </w:t>
            </w:r>
            <w:r w:rsidRPr="000D078C">
              <w:rPr>
                <w:rFonts w:ascii="Courier New" w:eastAsia="Times New Roman" w:hAnsi="Courier New" w:cs="Courier New"/>
                <w:sz w:val="20"/>
                <w:szCs w:val="20"/>
              </w:rPr>
              <w:t xml:space="preserve">INTRCPT2, </w:t>
            </w:r>
            <w:r w:rsidRPr="000D078C">
              <w:rPr>
                <w:rFonts w:ascii="Courier New" w:eastAsia="Times New Roman" w:hAnsi="Courier New" w:cs="Courier New"/>
                <w:i/>
                <w:iCs/>
                <w:sz w:val="20"/>
                <w:szCs w:val="20"/>
              </w:rPr>
              <w:t>γ</w:t>
            </w:r>
            <w:r w:rsidRPr="000D078C">
              <w:rPr>
                <w:rFonts w:ascii="Courier New" w:eastAsia="Times New Roman" w:hAnsi="Courier New" w:cs="Courier New"/>
                <w:i/>
                <w:iCs/>
                <w:sz w:val="20"/>
                <w:szCs w:val="20"/>
                <w:vertAlign w:val="subscript"/>
              </w:rPr>
              <w:t>100</w:t>
            </w:r>
            <w:r w:rsidRPr="000D078C">
              <w:rPr>
                <w:rFonts w:ascii="Courier New" w:eastAsia="Times New Roman" w:hAnsi="Courier New" w:cs="Courier New"/>
                <w:sz w:val="20"/>
                <w:szCs w:val="20"/>
              </w:rPr>
              <w:t xml:space="preserve"> </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-0.001686</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0.000273</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-6.170</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2510</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&lt;0.001</w:t>
            </w:r>
          </w:p>
        </w:tc>
      </w:tr>
      <w:tr w:rsidR="005536AC" w:rsidRPr="000D078C" w:rsidTr="000D078C">
        <w:trPr>
          <w:cnfStyle w:val="000000100000"/>
        </w:trPr>
        <w:tc>
          <w:tcPr>
            <w:cnfStyle w:val="001000000000"/>
            <w:tcW w:w="0" w:type="auto"/>
            <w:gridSpan w:val="6"/>
            <w:hideMark/>
          </w:tcPr>
          <w:p w:rsidR="005536AC" w:rsidRPr="000D078C" w:rsidRDefault="005536AC" w:rsidP="00541320">
            <w:pPr>
              <w:spacing w:line="360" w:lineRule="auto"/>
              <w:rPr>
                <w:rFonts w:ascii="Courier New" w:eastAsia="Times New Roman" w:hAnsi="Courier New" w:cs="Courier New"/>
                <w:sz w:val="20"/>
                <w:szCs w:val="20"/>
              </w:rPr>
            </w:pPr>
            <w:proofErr w:type="spellStart"/>
            <w:r w:rsidRPr="000D078C">
              <w:rPr>
                <w:rFonts w:ascii="Courier New" w:eastAsia="Times New Roman" w:hAnsi="Courier New" w:cs="Courier New"/>
                <w:sz w:val="20"/>
                <w:szCs w:val="20"/>
              </w:rPr>
              <w:t>For</w:t>
            </w:r>
            <w:proofErr w:type="spellEnd"/>
            <w:r w:rsidRPr="000D078C">
              <w:rPr>
                <w:rFonts w:ascii="Courier New" w:eastAsia="Times New Roman" w:hAnsi="Courier New" w:cs="Courier New"/>
                <w:sz w:val="20"/>
                <w:szCs w:val="20"/>
              </w:rPr>
              <w:t xml:space="preserve"> RATE </w:t>
            </w:r>
            <w:proofErr w:type="spellStart"/>
            <w:r w:rsidRPr="000D078C">
              <w:rPr>
                <w:rFonts w:ascii="Courier New" w:eastAsia="Times New Roman" w:hAnsi="Courier New" w:cs="Courier New"/>
                <w:sz w:val="20"/>
                <w:szCs w:val="20"/>
              </w:rPr>
              <w:t>slope</w:t>
            </w:r>
            <w:proofErr w:type="spellEnd"/>
            <w:r w:rsidRPr="000D078C">
              <w:rPr>
                <w:rFonts w:ascii="Courier New" w:eastAsia="Times New Roman" w:hAnsi="Courier New" w:cs="Courier New"/>
                <w:sz w:val="20"/>
                <w:szCs w:val="20"/>
              </w:rPr>
              <w:t xml:space="preserve">, </w:t>
            </w:r>
            <w:r w:rsidRPr="000D078C">
              <w:rPr>
                <w:rFonts w:ascii="Courier New" w:eastAsia="Times New Roman" w:hAnsi="Courier New" w:cs="Courier New"/>
                <w:i/>
                <w:iCs/>
                <w:sz w:val="20"/>
                <w:szCs w:val="20"/>
              </w:rPr>
              <w:t>β</w:t>
            </w:r>
            <w:r w:rsidRPr="000D078C">
              <w:rPr>
                <w:rFonts w:ascii="Courier New" w:eastAsia="Times New Roman" w:hAnsi="Courier New" w:cs="Courier New"/>
                <w:i/>
                <w:iCs/>
                <w:sz w:val="20"/>
                <w:szCs w:val="20"/>
                <w:vertAlign w:val="subscript"/>
              </w:rPr>
              <w:t>11</w:t>
            </w:r>
            <w:r w:rsidRPr="000D078C">
              <w:rPr>
                <w:rFonts w:ascii="Courier New" w:eastAsia="Times New Roman" w:hAnsi="Courier New" w:cs="Courier New"/>
                <w:sz w:val="20"/>
                <w:szCs w:val="20"/>
              </w:rPr>
              <w:t xml:space="preserve"> </w:t>
            </w:r>
          </w:p>
        </w:tc>
      </w:tr>
      <w:tr w:rsidR="005536AC" w:rsidRPr="000D078C" w:rsidTr="000D078C">
        <w:tc>
          <w:tcPr>
            <w:cnfStyle w:val="001000000000"/>
            <w:tcW w:w="0" w:type="auto"/>
            <w:hideMark/>
          </w:tcPr>
          <w:p w:rsidR="005536AC" w:rsidRPr="000D078C" w:rsidRDefault="005536AC" w:rsidP="00541320">
            <w:pPr>
              <w:spacing w:line="360" w:lineRule="auto"/>
              <w:rPr>
                <w:rFonts w:ascii="Courier New" w:eastAsia="Times New Roman" w:hAnsi="Courier New" w:cs="Courier New"/>
                <w:sz w:val="20"/>
                <w:szCs w:val="20"/>
              </w:rPr>
            </w:pPr>
            <w:r w:rsidRPr="000D078C">
              <w:rPr>
                <w:rFonts w:ascii="Courier New" w:eastAsia="Times New Roman" w:hAnsi="Courier New" w:cs="Courier New"/>
                <w:sz w:val="20"/>
                <w:szCs w:val="20"/>
              </w:rPr>
              <w:t xml:space="preserve">    INTRCPT2, </w:t>
            </w:r>
            <w:r w:rsidRPr="000D078C">
              <w:rPr>
                <w:rFonts w:ascii="Courier New" w:eastAsia="Times New Roman" w:hAnsi="Courier New" w:cs="Courier New"/>
                <w:i/>
                <w:iCs/>
                <w:sz w:val="20"/>
                <w:szCs w:val="20"/>
              </w:rPr>
              <w:t>γ</w:t>
            </w:r>
            <w:r w:rsidRPr="000D078C">
              <w:rPr>
                <w:rFonts w:ascii="Courier New" w:eastAsia="Times New Roman" w:hAnsi="Courier New" w:cs="Courier New"/>
                <w:i/>
                <w:iCs/>
                <w:sz w:val="20"/>
                <w:szCs w:val="20"/>
                <w:vertAlign w:val="subscript"/>
              </w:rPr>
              <w:t>110</w:t>
            </w:r>
            <w:r w:rsidRPr="000D078C">
              <w:rPr>
                <w:rFonts w:ascii="Courier New" w:eastAsia="Times New Roman" w:hAnsi="Courier New" w:cs="Courier New"/>
                <w:sz w:val="20"/>
                <w:szCs w:val="20"/>
              </w:rPr>
              <w:t xml:space="preserve"> </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-0.294576</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0.427661</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-0.689</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2510</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highlight w:val="lightGray"/>
              </w:rPr>
            </w:pPr>
            <w:r w:rsidRPr="000D078C">
              <w:rPr>
                <w:rFonts w:ascii="Courier New" w:eastAsia="Times New Roman" w:hAnsi="Courier New" w:cs="Courier New"/>
                <w:sz w:val="20"/>
                <w:szCs w:val="20"/>
                <w:highlight w:val="lightGray"/>
              </w:rPr>
              <w:t>0.491</w:t>
            </w:r>
          </w:p>
        </w:tc>
      </w:tr>
      <w:tr w:rsidR="005536AC" w:rsidRPr="000D078C" w:rsidTr="000D078C">
        <w:trPr>
          <w:cnfStyle w:val="000000100000"/>
        </w:trPr>
        <w:tc>
          <w:tcPr>
            <w:cnfStyle w:val="001000000000"/>
            <w:tcW w:w="0" w:type="auto"/>
            <w:hideMark/>
          </w:tcPr>
          <w:p w:rsidR="005536AC" w:rsidRPr="000D078C" w:rsidRDefault="005536AC" w:rsidP="00541320">
            <w:pPr>
              <w:spacing w:line="360" w:lineRule="auto"/>
              <w:rPr>
                <w:rFonts w:ascii="Courier New" w:eastAsia="Times New Roman" w:hAnsi="Courier New" w:cs="Courier New"/>
                <w:sz w:val="20"/>
                <w:szCs w:val="20"/>
              </w:rPr>
            </w:pPr>
            <w:r w:rsidRPr="000D078C">
              <w:rPr>
                <w:rFonts w:ascii="Courier New" w:eastAsia="Times New Roman" w:hAnsi="Courier New" w:cs="Courier New"/>
                <w:sz w:val="20"/>
                <w:szCs w:val="20"/>
              </w:rPr>
              <w:t xml:space="preserve">    PRICE_ME, </w:t>
            </w:r>
            <w:r w:rsidRPr="000D078C">
              <w:rPr>
                <w:rFonts w:ascii="Courier New" w:eastAsia="Times New Roman" w:hAnsi="Courier New" w:cs="Courier New"/>
                <w:i/>
                <w:iCs/>
                <w:sz w:val="20"/>
                <w:szCs w:val="20"/>
              </w:rPr>
              <w:t>γ</w:t>
            </w:r>
            <w:r w:rsidRPr="000D078C">
              <w:rPr>
                <w:rFonts w:ascii="Courier New" w:eastAsia="Times New Roman" w:hAnsi="Courier New" w:cs="Courier New"/>
                <w:i/>
                <w:iCs/>
                <w:sz w:val="20"/>
                <w:szCs w:val="20"/>
                <w:vertAlign w:val="subscript"/>
              </w:rPr>
              <w:t>111</w:t>
            </w:r>
            <w:r w:rsidRPr="000D078C">
              <w:rPr>
                <w:rFonts w:ascii="Courier New" w:eastAsia="Times New Roman" w:hAnsi="Courier New" w:cs="Courier New"/>
                <w:sz w:val="20"/>
                <w:szCs w:val="20"/>
              </w:rPr>
              <w:t xml:space="preserve"> </w:t>
            </w:r>
          </w:p>
        </w:tc>
        <w:tc>
          <w:tcPr>
            <w:tcW w:w="0" w:type="auto"/>
            <w:hideMark/>
          </w:tcPr>
          <w:p w:rsidR="005536AC" w:rsidRPr="000D078C" w:rsidRDefault="005536AC" w:rsidP="00541320">
            <w:pPr>
              <w:spacing w:line="360" w:lineRule="auto"/>
              <w:jc w:val="right"/>
              <w:cnfStyle w:val="000000100000"/>
              <w:rPr>
                <w:rFonts w:ascii="Courier New" w:eastAsia="Times New Roman" w:hAnsi="Courier New" w:cs="Courier New"/>
                <w:sz w:val="20"/>
                <w:szCs w:val="20"/>
              </w:rPr>
            </w:pPr>
            <w:r w:rsidRPr="000D078C">
              <w:rPr>
                <w:rFonts w:ascii="Courier New" w:eastAsia="Times New Roman" w:hAnsi="Courier New" w:cs="Courier New"/>
                <w:sz w:val="20"/>
                <w:szCs w:val="20"/>
              </w:rPr>
              <w:t>-0.000004</w:t>
            </w:r>
          </w:p>
        </w:tc>
        <w:tc>
          <w:tcPr>
            <w:tcW w:w="0" w:type="auto"/>
            <w:hideMark/>
          </w:tcPr>
          <w:p w:rsidR="005536AC" w:rsidRPr="000D078C" w:rsidRDefault="005536AC" w:rsidP="00541320">
            <w:pPr>
              <w:spacing w:line="360" w:lineRule="auto"/>
              <w:jc w:val="right"/>
              <w:cnfStyle w:val="000000100000"/>
              <w:rPr>
                <w:rFonts w:ascii="Courier New" w:eastAsia="Times New Roman" w:hAnsi="Courier New" w:cs="Courier New"/>
                <w:sz w:val="20"/>
                <w:szCs w:val="20"/>
              </w:rPr>
            </w:pPr>
            <w:r w:rsidRPr="000D078C">
              <w:rPr>
                <w:rFonts w:ascii="Courier New" w:eastAsia="Times New Roman" w:hAnsi="Courier New" w:cs="Courier New"/>
                <w:sz w:val="20"/>
                <w:szCs w:val="20"/>
              </w:rPr>
              <w:t>0.000010</w:t>
            </w:r>
          </w:p>
        </w:tc>
        <w:tc>
          <w:tcPr>
            <w:tcW w:w="0" w:type="auto"/>
            <w:hideMark/>
          </w:tcPr>
          <w:p w:rsidR="005536AC" w:rsidRPr="000D078C" w:rsidRDefault="005536AC" w:rsidP="00541320">
            <w:pPr>
              <w:spacing w:line="360" w:lineRule="auto"/>
              <w:jc w:val="right"/>
              <w:cnfStyle w:val="000000100000"/>
              <w:rPr>
                <w:rFonts w:ascii="Courier New" w:eastAsia="Times New Roman" w:hAnsi="Courier New" w:cs="Courier New"/>
                <w:sz w:val="20"/>
                <w:szCs w:val="20"/>
              </w:rPr>
            </w:pPr>
            <w:r w:rsidRPr="000D078C">
              <w:rPr>
                <w:rFonts w:ascii="Courier New" w:eastAsia="Times New Roman" w:hAnsi="Courier New" w:cs="Courier New"/>
                <w:sz w:val="20"/>
                <w:szCs w:val="20"/>
              </w:rPr>
              <w:t>-0.414</w:t>
            </w:r>
          </w:p>
        </w:tc>
        <w:tc>
          <w:tcPr>
            <w:tcW w:w="0" w:type="auto"/>
            <w:hideMark/>
          </w:tcPr>
          <w:p w:rsidR="005536AC" w:rsidRPr="000D078C" w:rsidRDefault="005536AC" w:rsidP="00541320">
            <w:pPr>
              <w:spacing w:line="360" w:lineRule="auto"/>
              <w:jc w:val="right"/>
              <w:cnfStyle w:val="000000100000"/>
              <w:rPr>
                <w:rFonts w:ascii="Courier New" w:eastAsia="Times New Roman" w:hAnsi="Courier New" w:cs="Courier New"/>
                <w:sz w:val="20"/>
                <w:szCs w:val="20"/>
              </w:rPr>
            </w:pPr>
            <w:r w:rsidRPr="000D078C">
              <w:rPr>
                <w:rFonts w:ascii="Courier New" w:eastAsia="Times New Roman" w:hAnsi="Courier New" w:cs="Courier New"/>
                <w:sz w:val="20"/>
                <w:szCs w:val="20"/>
              </w:rPr>
              <w:t>2510</w:t>
            </w:r>
          </w:p>
        </w:tc>
        <w:tc>
          <w:tcPr>
            <w:tcW w:w="0" w:type="auto"/>
            <w:hideMark/>
          </w:tcPr>
          <w:p w:rsidR="005536AC" w:rsidRPr="000D078C" w:rsidRDefault="005536AC" w:rsidP="00541320">
            <w:pPr>
              <w:spacing w:line="360" w:lineRule="auto"/>
              <w:jc w:val="right"/>
              <w:cnfStyle w:val="000000100000"/>
              <w:rPr>
                <w:rFonts w:ascii="Courier New" w:eastAsia="Times New Roman" w:hAnsi="Courier New" w:cs="Courier New"/>
                <w:sz w:val="20"/>
                <w:szCs w:val="20"/>
                <w:highlight w:val="lightGray"/>
              </w:rPr>
            </w:pPr>
            <w:r w:rsidRPr="000D078C">
              <w:rPr>
                <w:rFonts w:ascii="Courier New" w:eastAsia="Times New Roman" w:hAnsi="Courier New" w:cs="Courier New"/>
                <w:sz w:val="20"/>
                <w:szCs w:val="20"/>
                <w:highlight w:val="lightGray"/>
              </w:rPr>
              <w:t>0.679</w:t>
            </w:r>
          </w:p>
        </w:tc>
      </w:tr>
      <w:tr w:rsidR="005536AC" w:rsidRPr="000D078C" w:rsidTr="000D078C">
        <w:tc>
          <w:tcPr>
            <w:cnfStyle w:val="001000000000"/>
            <w:tcW w:w="0" w:type="auto"/>
            <w:hideMark/>
          </w:tcPr>
          <w:p w:rsidR="005536AC" w:rsidRPr="000D078C" w:rsidRDefault="005536AC" w:rsidP="00541320">
            <w:pPr>
              <w:spacing w:line="360" w:lineRule="auto"/>
              <w:rPr>
                <w:rFonts w:ascii="Courier New" w:eastAsia="Times New Roman" w:hAnsi="Courier New" w:cs="Courier New"/>
                <w:sz w:val="20"/>
                <w:szCs w:val="20"/>
              </w:rPr>
            </w:pPr>
            <w:r w:rsidRPr="000D078C">
              <w:rPr>
                <w:rFonts w:ascii="Courier New" w:eastAsia="Times New Roman" w:hAnsi="Courier New" w:cs="Courier New"/>
                <w:sz w:val="20"/>
                <w:szCs w:val="20"/>
              </w:rPr>
              <w:t xml:space="preserve">    RATE_STD, </w:t>
            </w:r>
            <w:r w:rsidRPr="000D078C">
              <w:rPr>
                <w:rFonts w:ascii="Courier New" w:eastAsia="Times New Roman" w:hAnsi="Courier New" w:cs="Courier New"/>
                <w:i/>
                <w:iCs/>
                <w:sz w:val="20"/>
                <w:szCs w:val="20"/>
              </w:rPr>
              <w:t>γ</w:t>
            </w:r>
            <w:r w:rsidRPr="000D078C">
              <w:rPr>
                <w:rFonts w:ascii="Courier New" w:eastAsia="Times New Roman" w:hAnsi="Courier New" w:cs="Courier New"/>
                <w:i/>
                <w:iCs/>
                <w:sz w:val="20"/>
                <w:szCs w:val="20"/>
                <w:vertAlign w:val="subscript"/>
              </w:rPr>
              <w:t>112</w:t>
            </w:r>
            <w:r w:rsidRPr="000D078C">
              <w:rPr>
                <w:rFonts w:ascii="Courier New" w:eastAsia="Times New Roman" w:hAnsi="Courier New" w:cs="Courier New"/>
                <w:sz w:val="20"/>
                <w:szCs w:val="20"/>
              </w:rPr>
              <w:t xml:space="preserve"> </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0.363115</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0.287526</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1.263</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2510</w:t>
            </w:r>
          </w:p>
        </w:tc>
        <w:tc>
          <w:tcPr>
            <w:tcW w:w="0" w:type="auto"/>
            <w:hideMark/>
          </w:tcPr>
          <w:p w:rsidR="005536AC" w:rsidRPr="000D078C" w:rsidRDefault="005536AC" w:rsidP="00541320">
            <w:pPr>
              <w:spacing w:line="360" w:lineRule="auto"/>
              <w:jc w:val="right"/>
              <w:cnfStyle w:val="000000000000"/>
              <w:rPr>
                <w:rFonts w:ascii="Courier New" w:eastAsia="Times New Roman" w:hAnsi="Courier New" w:cs="Courier New"/>
                <w:sz w:val="20"/>
                <w:szCs w:val="20"/>
              </w:rPr>
            </w:pPr>
            <w:r w:rsidRPr="000D078C">
              <w:rPr>
                <w:rFonts w:ascii="Courier New" w:eastAsia="Times New Roman" w:hAnsi="Courier New" w:cs="Courier New"/>
                <w:sz w:val="20"/>
                <w:szCs w:val="20"/>
              </w:rPr>
              <w:t>0.207</w:t>
            </w:r>
          </w:p>
        </w:tc>
      </w:tr>
    </w:tbl>
    <w:p w:rsidR="005536AC" w:rsidRPr="005536AC" w:rsidRDefault="005536AC" w:rsidP="005536AC">
      <w:pPr>
        <w:rPr>
          <w:rFonts w:ascii="Courier New" w:eastAsia="Times New Roman" w:hAnsi="Courier New" w:cs="Courier New"/>
          <w:sz w:val="18"/>
          <w:szCs w:val="18"/>
          <w:lang/>
        </w:rPr>
      </w:pPr>
    </w:p>
    <w:p w:rsidR="00C85E56" w:rsidRPr="009969FE" w:rsidRDefault="00C85E56" w:rsidP="00C85E56">
      <w:pPr>
        <w:jc w:val="center"/>
        <w:rPr>
          <w:rFonts w:ascii="Times New Roman" w:hAnsi="Times New Roman" w:cs="Times New Roman"/>
          <w:b/>
          <w:sz w:val="24"/>
          <w:szCs w:val="24"/>
        </w:rPr>
      </w:pPr>
      <w:r w:rsidRPr="009969FE">
        <w:rPr>
          <w:rFonts w:ascii="Times New Roman" w:hAnsi="Times New Roman" w:cs="Times New Roman"/>
          <w:b/>
          <w:sz w:val="24"/>
          <w:szCs w:val="24"/>
        </w:rPr>
        <w:t xml:space="preserve">Таблица </w:t>
      </w:r>
      <w:r>
        <w:rPr>
          <w:rFonts w:ascii="Times New Roman" w:hAnsi="Times New Roman" w:cs="Times New Roman"/>
          <w:b/>
          <w:sz w:val="24"/>
          <w:szCs w:val="24"/>
        </w:rPr>
        <w:t>2</w:t>
      </w:r>
      <w:r w:rsidRPr="009969FE">
        <w:rPr>
          <w:rFonts w:ascii="Times New Roman" w:hAnsi="Times New Roman" w:cs="Times New Roman"/>
          <w:b/>
          <w:sz w:val="24"/>
          <w:szCs w:val="24"/>
        </w:rPr>
        <w:t>.</w:t>
      </w:r>
      <w:r>
        <w:rPr>
          <w:rFonts w:ascii="Times New Roman" w:hAnsi="Times New Roman" w:cs="Times New Roman"/>
          <w:b/>
          <w:sz w:val="24"/>
          <w:szCs w:val="24"/>
        </w:rPr>
        <w:t>1</w:t>
      </w:r>
      <w:r w:rsidRPr="009969FE">
        <w:rPr>
          <w:rFonts w:ascii="Times New Roman" w:hAnsi="Times New Roman" w:cs="Times New Roman"/>
          <w:b/>
          <w:sz w:val="24"/>
          <w:szCs w:val="24"/>
        </w:rPr>
        <w:t xml:space="preserve">. </w:t>
      </w:r>
      <w:r>
        <w:rPr>
          <w:rFonts w:ascii="Times New Roman" w:hAnsi="Times New Roman" w:cs="Times New Roman"/>
          <w:b/>
          <w:sz w:val="24"/>
          <w:szCs w:val="24"/>
        </w:rPr>
        <w:t>Многоуровневая регрессия</w:t>
      </w:r>
      <w:r w:rsidRPr="009969FE">
        <w:rPr>
          <w:rFonts w:ascii="Times New Roman" w:hAnsi="Times New Roman" w:cs="Times New Roman"/>
          <w:b/>
          <w:sz w:val="24"/>
          <w:szCs w:val="24"/>
        </w:rPr>
        <w:t xml:space="preserve"> с включением всех переменных</w:t>
      </w:r>
    </w:p>
    <w:p w:rsidR="005536AC" w:rsidRDefault="005536AC" w:rsidP="000D078C">
      <w:pPr>
        <w:pStyle w:val="p"/>
        <w:spacing w:before="0" w:beforeAutospacing="0" w:after="0" w:line="360" w:lineRule="auto"/>
        <w:ind w:firstLine="708"/>
        <w:jc w:val="both"/>
        <w:rPr>
          <w:sz w:val="28"/>
          <w:szCs w:val="28"/>
        </w:rPr>
      </w:pPr>
      <w:r>
        <w:rPr>
          <w:sz w:val="28"/>
          <w:szCs w:val="28"/>
        </w:rPr>
        <w:lastRenderedPageBreak/>
        <w:t>Как можно видеть</w:t>
      </w:r>
      <w:r w:rsidR="000D078C">
        <w:rPr>
          <w:sz w:val="28"/>
          <w:szCs w:val="28"/>
        </w:rPr>
        <w:t>, н</w:t>
      </w:r>
      <w:r>
        <w:rPr>
          <w:sz w:val="28"/>
          <w:szCs w:val="28"/>
        </w:rPr>
        <w:t>е у всех</w:t>
      </w:r>
      <w:r w:rsidR="000D078C">
        <w:rPr>
          <w:sz w:val="28"/>
          <w:szCs w:val="28"/>
        </w:rPr>
        <w:t xml:space="preserve"> переменных в данной модели высокая значимость, поэтому необходимо проверить несколько спецификаций данной модели. </w:t>
      </w:r>
      <w:r w:rsidR="00C85E56">
        <w:rPr>
          <w:sz w:val="28"/>
          <w:szCs w:val="28"/>
        </w:rPr>
        <w:t>Кроме того, значимость константы в данной модели очень низкая.</w:t>
      </w:r>
    </w:p>
    <w:p w:rsidR="00C85E56" w:rsidRDefault="00C85E56" w:rsidP="000D078C">
      <w:pPr>
        <w:pStyle w:val="p"/>
        <w:spacing w:before="0" w:beforeAutospacing="0" w:after="0" w:line="360" w:lineRule="auto"/>
        <w:ind w:firstLine="708"/>
        <w:jc w:val="both"/>
        <w:rPr>
          <w:sz w:val="28"/>
          <w:szCs w:val="28"/>
        </w:rPr>
      </w:pPr>
      <w:r>
        <w:rPr>
          <w:sz w:val="28"/>
          <w:szCs w:val="28"/>
        </w:rPr>
        <w:t>В качестве улучшенной модели была использована следующая модификация:</w:t>
      </w:r>
    </w:p>
    <w:p w:rsidR="00C85E56" w:rsidRDefault="00C85E56" w:rsidP="000D078C">
      <w:pPr>
        <w:pStyle w:val="p"/>
        <w:spacing w:before="0" w:beforeAutospacing="0" w:after="0" w:line="360" w:lineRule="auto"/>
        <w:ind w:firstLine="708"/>
        <w:jc w:val="both"/>
        <w:rPr>
          <w:b/>
          <w:sz w:val="28"/>
          <w:szCs w:val="28"/>
        </w:rPr>
      </w:pPr>
      <w:r w:rsidRPr="00C85E56">
        <w:rPr>
          <w:b/>
          <w:sz w:val="28"/>
          <w:szCs w:val="28"/>
        </w:rPr>
        <w:t xml:space="preserve">Регрессия 2.1. </w:t>
      </w:r>
    </w:p>
    <w:p w:rsidR="00C85E56" w:rsidRPr="00EE00FE" w:rsidRDefault="00C85E56" w:rsidP="00541320">
      <w:pPr>
        <w:spacing w:line="360" w:lineRule="auto"/>
        <w:rPr>
          <w:oMath/>
          <w:rFonts w:ascii="Cambria Math" w:eastAsia="Times New Roman" w:hAnsi="Cambria Math" w:cs="Times New Roman"/>
          <w:sz w:val="24"/>
          <w:szCs w:val="24"/>
        </w:rPr>
      </w:pPr>
      <m:oMathPara>
        <m:oMath>
          <m:r>
            <w:rPr>
              <w:rFonts w:ascii="Cambria Math" w:eastAsia="Times New Roman" w:hAnsi="Cambria Math" w:cs="Times New Roman"/>
              <w:sz w:val="24"/>
              <w:szCs w:val="24"/>
              <w:lang w:eastAsia="ru-RU"/>
            </w:rPr>
            <m:t>PERC_BONij = β0j + β1j*(OUTPOSTij) + β2j*(CREDITij) + β3j*(FREE_DELij) + β4j*(WARRANTYij) + β5j*(SPECIALIij) + β6j*(QIij) + β7j*(ONL</m:t>
          </m:r>
          <m:r>
            <w:rPr>
              <w:rFonts w:ascii="Cambria Math" w:eastAsia="Times New Roman" w:hAnsi="Cambria Math" w:cs="Times New Roman"/>
              <w:sz w:val="24"/>
              <w:szCs w:val="24"/>
              <w:lang w:eastAsia="ru-RU"/>
            </w:rPr>
            <m:t>INE_Oij) + β8j*(SELFTAKIij) + β9j*(GRADES_Tij) + β10j*(RATEij) + rij</m:t>
          </m:r>
          <m:r>
            <w:rPr>
              <w:rFonts w:ascii="Cambria Math" w:eastAsia="Times New Roman" w:hAnsi="Cambria Math" w:cs="Times New Roman"/>
              <w:sz w:val="24"/>
              <w:szCs w:val="24"/>
            </w:rPr>
            <m:t xml:space="preserve"> </m:t>
          </m:r>
        </m:oMath>
      </m:oMathPara>
    </w:p>
    <w:p w:rsidR="00C85E56" w:rsidRPr="00EE00FE" w:rsidRDefault="00C85E56" w:rsidP="00541320">
      <w:pPr>
        <w:spacing w:line="360" w:lineRule="auto"/>
        <w:rPr>
          <w:oMath/>
          <w:rFonts w:ascii="Cambria Math" w:eastAsia="Times New Roman" w:hAnsi="Cambria Math" w:cs="Times New Roman"/>
          <w:sz w:val="24"/>
          <w:szCs w:val="24"/>
        </w:rPr>
      </w:pPr>
      <m:oMathPara>
        <m:oMathParaPr>
          <m:jc m:val="left"/>
        </m:oMathParaPr>
        <m:oMath>
          <m:r>
            <w:rPr>
              <w:rFonts w:ascii="Cambria Math" w:eastAsia="Times New Roman" w:hAnsi="Cambria Math" w:cs="Times New Roman"/>
              <w:sz w:val="24"/>
              <w:szCs w:val="24"/>
              <w:lang/>
            </w:rPr>
            <m:t>β</m:t>
          </m:r>
          <m:r>
            <w:rPr>
              <w:rFonts w:ascii="Cambria Math" w:eastAsia="Times New Roman" w:hAnsi="Cambria Math" w:cs="Times New Roman"/>
              <w:sz w:val="24"/>
              <w:szCs w:val="24"/>
              <w:vertAlign w:val="subscript"/>
            </w:rPr>
            <m:t>7</m:t>
          </m:r>
          <m:r>
            <w:rPr>
              <w:rFonts w:ascii="Cambria Math" w:eastAsia="Times New Roman" w:hAnsi="Cambria Math" w:cs="Times New Roman"/>
              <w:sz w:val="24"/>
              <w:szCs w:val="24"/>
              <w:vertAlign w:val="subscript"/>
              <w:lang/>
            </w:rPr>
            <m:t>j</m:t>
          </m:r>
          <m:r>
            <w:rPr>
              <w:rFonts w:ascii="Cambria Math" w:eastAsia="Times New Roman" w:hAnsi="Cambria Math" w:cs="Times New Roman"/>
              <w:sz w:val="24"/>
              <w:szCs w:val="24"/>
            </w:rPr>
            <m:t xml:space="preserve"> = </m:t>
          </m:r>
          <m:r>
            <w:rPr>
              <w:rFonts w:ascii="Cambria Math" w:eastAsia="Times New Roman" w:hAnsi="Cambria Math" w:cs="Times New Roman"/>
              <w:sz w:val="24"/>
              <w:szCs w:val="24"/>
              <w:lang/>
            </w:rPr>
            <m:t>γ</m:t>
          </m:r>
          <m:r>
            <w:rPr>
              <w:rFonts w:ascii="Cambria Math" w:eastAsia="Times New Roman" w:hAnsi="Cambria Math" w:cs="Times New Roman"/>
              <w:sz w:val="24"/>
              <w:szCs w:val="24"/>
              <w:vertAlign w:val="subscript"/>
            </w:rPr>
            <m:t>70</m:t>
          </m:r>
          <m:r>
            <w:rPr>
              <w:rFonts w:ascii="Cambria Math" w:eastAsia="Times New Roman" w:hAnsi="Cambria Math" w:cs="Times New Roman"/>
              <w:sz w:val="24"/>
              <w:szCs w:val="24"/>
            </w:rPr>
            <m:t xml:space="preserve"> + </m:t>
          </m:r>
          <m:r>
            <w:rPr>
              <w:rFonts w:ascii="Cambria Math" w:eastAsia="Times New Roman" w:hAnsi="Cambria Math" w:cs="Times New Roman"/>
              <w:sz w:val="24"/>
              <w:szCs w:val="24"/>
              <w:lang/>
            </w:rPr>
            <m:t>γ</m:t>
          </m:r>
          <m:r>
            <w:rPr>
              <w:rFonts w:ascii="Cambria Math" w:eastAsia="Times New Roman" w:hAnsi="Cambria Math" w:cs="Times New Roman"/>
              <w:sz w:val="24"/>
              <w:szCs w:val="24"/>
              <w:vertAlign w:val="subscript"/>
            </w:rPr>
            <m:t>71</m:t>
          </m:r>
          <m:r>
            <w:rPr>
              <w:rFonts w:ascii="Cambria Math" w:eastAsia="Times New Roman" w:hAnsi="Cambria Math" w:cs="Times New Roman"/>
              <w:sz w:val="24"/>
              <w:szCs w:val="24"/>
            </w:rPr>
            <m:t>*(</m:t>
          </m:r>
          <m:r>
            <w:rPr>
              <w:rFonts w:ascii="Cambria Math" w:eastAsia="Times New Roman" w:hAnsi="Cambria Math" w:cs="Times New Roman"/>
              <w:sz w:val="24"/>
              <w:szCs w:val="24"/>
              <w:lang/>
            </w:rPr>
            <m:t>ONLINE</m:t>
          </m:r>
          <m:r>
            <w:rPr>
              <w:rFonts w:ascii="Cambria Math" w:eastAsia="Times New Roman" w:hAnsi="Cambria Math" w:cs="Times New Roman"/>
              <w:sz w:val="24"/>
              <w:szCs w:val="24"/>
            </w:rPr>
            <m:t>_</m:t>
          </m:r>
          <m:r>
            <w:rPr>
              <w:rFonts w:ascii="Cambria Math" w:eastAsia="Times New Roman" w:hAnsi="Cambria Math" w:cs="Times New Roman"/>
              <w:sz w:val="24"/>
              <w:szCs w:val="24"/>
              <w:lang/>
            </w:rPr>
            <m:t>S</m:t>
          </m:r>
          <m:r>
            <w:rPr>
              <w:rFonts w:ascii="Cambria Math" w:eastAsia="Times New Roman" w:hAnsi="Cambria Math" w:cs="Times New Roman"/>
              <w:sz w:val="24"/>
              <w:szCs w:val="24"/>
              <w:vertAlign w:val="subscript"/>
              <w:lang/>
            </w:rPr>
            <m:t>j</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rPr>
            <w:br/>
          </m:r>
        </m:oMath>
        <m:oMath>
          <m:r>
            <w:rPr>
              <w:rFonts w:ascii="Cambria Math" w:eastAsia="Times New Roman" w:hAnsi="Cambria Math" w:cs="Times New Roman"/>
              <w:sz w:val="24"/>
              <w:szCs w:val="24"/>
              <w:lang/>
            </w:rPr>
            <m:t>    </m:t>
          </m:r>
          <m:r>
            <w:rPr>
              <w:rFonts w:ascii="Cambria Math" w:eastAsia="Times New Roman" w:hAnsi="Cambria Math" w:cs="Times New Roman"/>
              <w:sz w:val="24"/>
              <w:szCs w:val="24"/>
              <w:lang/>
            </w:rPr>
            <m:t>β</m:t>
          </m:r>
          <m:r>
            <w:rPr>
              <w:rFonts w:ascii="Cambria Math" w:eastAsia="Times New Roman" w:hAnsi="Cambria Math" w:cs="Times New Roman"/>
              <w:sz w:val="24"/>
              <w:szCs w:val="24"/>
              <w:vertAlign w:val="subscript"/>
            </w:rPr>
            <m:t>8</m:t>
          </m:r>
          <m:r>
            <w:rPr>
              <w:rFonts w:ascii="Cambria Math" w:eastAsia="Times New Roman" w:hAnsi="Cambria Math" w:cs="Times New Roman"/>
              <w:sz w:val="24"/>
              <w:szCs w:val="24"/>
              <w:vertAlign w:val="subscript"/>
              <w:lang/>
            </w:rPr>
            <m:t>j</m:t>
          </m:r>
          <m:r>
            <w:rPr>
              <w:rFonts w:ascii="Cambria Math" w:eastAsia="Times New Roman" w:hAnsi="Cambria Math" w:cs="Times New Roman"/>
              <w:sz w:val="24"/>
              <w:szCs w:val="24"/>
            </w:rPr>
            <m:t xml:space="preserve"> = </m:t>
          </m:r>
          <m:r>
            <w:rPr>
              <w:rFonts w:ascii="Cambria Math" w:eastAsia="Times New Roman" w:hAnsi="Cambria Math" w:cs="Times New Roman"/>
              <w:sz w:val="24"/>
              <w:szCs w:val="24"/>
              <w:lang/>
            </w:rPr>
            <m:t>γ</m:t>
          </m:r>
          <m:r>
            <w:rPr>
              <w:rFonts w:ascii="Cambria Math" w:eastAsia="Times New Roman" w:hAnsi="Cambria Math" w:cs="Times New Roman"/>
              <w:sz w:val="24"/>
              <w:szCs w:val="24"/>
              <w:vertAlign w:val="subscript"/>
            </w:rPr>
            <m:t>80</m:t>
          </m:r>
          <m:r>
            <w:rPr>
              <w:rFonts w:ascii="Cambria Math" w:eastAsia="Times New Roman" w:hAnsi="Cambria Math" w:cs="Times New Roman"/>
              <w:sz w:val="24"/>
              <w:szCs w:val="24"/>
            </w:rPr>
            <m:t xml:space="preserve"> + </m:t>
          </m:r>
          <m:r>
            <w:rPr>
              <w:rFonts w:ascii="Cambria Math" w:eastAsia="Times New Roman" w:hAnsi="Cambria Math" w:cs="Times New Roman"/>
              <w:sz w:val="24"/>
              <w:szCs w:val="24"/>
              <w:lang/>
            </w:rPr>
            <m:t>γ</m:t>
          </m:r>
          <m:r>
            <w:rPr>
              <w:rFonts w:ascii="Cambria Math" w:eastAsia="Times New Roman" w:hAnsi="Cambria Math" w:cs="Times New Roman"/>
              <w:sz w:val="24"/>
              <w:szCs w:val="24"/>
              <w:vertAlign w:val="subscript"/>
            </w:rPr>
            <m:t>81</m:t>
          </m:r>
          <m:r>
            <w:rPr>
              <w:rFonts w:ascii="Cambria Math" w:eastAsia="Times New Roman" w:hAnsi="Cambria Math" w:cs="Times New Roman"/>
              <w:sz w:val="24"/>
              <w:szCs w:val="24"/>
            </w:rPr>
            <m:t>*(</m:t>
          </m:r>
          <m:r>
            <w:rPr>
              <w:rFonts w:ascii="Cambria Math" w:eastAsia="Times New Roman" w:hAnsi="Cambria Math" w:cs="Times New Roman"/>
              <w:sz w:val="24"/>
              <w:szCs w:val="24"/>
              <w:lang/>
            </w:rPr>
            <m:t>OUTPOST</m:t>
          </m:r>
          <m:r>
            <w:rPr>
              <w:rFonts w:ascii="Cambria Math" w:eastAsia="Times New Roman" w:hAnsi="Cambria Math" w:cs="Times New Roman"/>
              <w:sz w:val="24"/>
              <w:szCs w:val="24"/>
              <w:vertAlign w:val="subscript"/>
              <w:lang/>
            </w:rPr>
            <m:t>j</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rPr>
            <w:br/>
          </m:r>
        </m:oMath>
        <m:oMath>
          <m:r>
            <w:rPr>
              <w:rFonts w:ascii="Cambria Math" w:eastAsia="Times New Roman" w:hAnsi="Cambria Math" w:cs="Times New Roman"/>
              <w:sz w:val="24"/>
              <w:szCs w:val="24"/>
              <w:lang/>
            </w:rPr>
            <m:t>    </m:t>
          </m:r>
          <m:r>
            <w:rPr>
              <w:rFonts w:ascii="Cambria Math" w:eastAsia="Times New Roman" w:hAnsi="Cambria Math" w:cs="Times New Roman"/>
              <w:sz w:val="24"/>
              <w:szCs w:val="24"/>
              <w:lang/>
            </w:rPr>
            <m:t>β</m:t>
          </m:r>
          <m:r>
            <w:rPr>
              <w:rFonts w:ascii="Cambria Math" w:eastAsia="Times New Roman" w:hAnsi="Cambria Math" w:cs="Times New Roman"/>
              <w:sz w:val="24"/>
              <w:szCs w:val="24"/>
              <w:vertAlign w:val="subscript"/>
            </w:rPr>
            <m:t>9</m:t>
          </m:r>
          <m:r>
            <w:rPr>
              <w:rFonts w:ascii="Cambria Math" w:eastAsia="Times New Roman" w:hAnsi="Cambria Math" w:cs="Times New Roman"/>
              <w:sz w:val="24"/>
              <w:szCs w:val="24"/>
              <w:vertAlign w:val="subscript"/>
              <w:lang/>
            </w:rPr>
            <m:t>j</m:t>
          </m:r>
          <m:r>
            <w:rPr>
              <w:rFonts w:ascii="Cambria Math" w:eastAsia="Times New Roman" w:hAnsi="Cambria Math" w:cs="Times New Roman"/>
              <w:sz w:val="24"/>
              <w:szCs w:val="24"/>
            </w:rPr>
            <m:t xml:space="preserve"> = </m:t>
          </m:r>
          <m:r>
            <w:rPr>
              <w:rFonts w:ascii="Cambria Math" w:eastAsia="Times New Roman" w:hAnsi="Cambria Math" w:cs="Times New Roman"/>
              <w:sz w:val="24"/>
              <w:szCs w:val="24"/>
              <w:lang/>
            </w:rPr>
            <m:t>γ</m:t>
          </m:r>
          <m:r>
            <w:rPr>
              <w:rFonts w:ascii="Cambria Math" w:eastAsia="Times New Roman" w:hAnsi="Cambria Math" w:cs="Times New Roman"/>
              <w:sz w:val="24"/>
              <w:szCs w:val="24"/>
              <w:vertAlign w:val="subscript"/>
            </w:rPr>
            <m:t>90</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rPr>
            <w:br/>
          </m:r>
        </m:oMath>
        <m:oMath>
          <m:r>
            <w:rPr>
              <w:rFonts w:ascii="Cambria Math" w:eastAsia="Times New Roman" w:hAnsi="Cambria Math" w:cs="Times New Roman"/>
              <w:sz w:val="24"/>
              <w:szCs w:val="24"/>
              <w:lang/>
            </w:rPr>
            <m:t>    </m:t>
          </m:r>
          <m:r>
            <w:rPr>
              <w:rFonts w:ascii="Cambria Math" w:eastAsia="Times New Roman" w:hAnsi="Cambria Math" w:cs="Times New Roman"/>
              <w:sz w:val="24"/>
              <w:szCs w:val="24"/>
              <w:lang/>
            </w:rPr>
            <m:t>β</m:t>
          </m:r>
          <m:r>
            <w:rPr>
              <w:rFonts w:ascii="Cambria Math" w:eastAsia="Times New Roman" w:hAnsi="Cambria Math" w:cs="Times New Roman"/>
              <w:sz w:val="24"/>
              <w:szCs w:val="24"/>
              <w:vertAlign w:val="subscript"/>
            </w:rPr>
            <m:t>10</m:t>
          </m:r>
          <m:r>
            <w:rPr>
              <w:rFonts w:ascii="Cambria Math" w:eastAsia="Times New Roman" w:hAnsi="Cambria Math" w:cs="Times New Roman"/>
              <w:sz w:val="24"/>
              <w:szCs w:val="24"/>
              <w:vertAlign w:val="subscript"/>
              <w:lang/>
            </w:rPr>
            <m:t>j</m:t>
          </m:r>
          <m:r>
            <w:rPr>
              <w:rFonts w:ascii="Cambria Math" w:eastAsia="Times New Roman" w:hAnsi="Cambria Math" w:cs="Times New Roman"/>
              <w:sz w:val="24"/>
              <w:szCs w:val="24"/>
            </w:rPr>
            <m:t xml:space="preserve"> = </m:t>
          </m:r>
          <m:r>
            <w:rPr>
              <w:rFonts w:ascii="Cambria Math" w:eastAsia="Times New Roman" w:hAnsi="Cambria Math" w:cs="Times New Roman"/>
              <w:sz w:val="24"/>
              <w:szCs w:val="24"/>
              <w:lang/>
            </w:rPr>
            <m:t>γ</m:t>
          </m:r>
          <m:r>
            <w:rPr>
              <w:rFonts w:ascii="Cambria Math" w:eastAsia="Times New Roman" w:hAnsi="Cambria Math" w:cs="Times New Roman"/>
              <w:sz w:val="24"/>
              <w:szCs w:val="24"/>
              <w:vertAlign w:val="subscript"/>
            </w:rPr>
            <m:t>100</m:t>
          </m:r>
          <m:r>
            <w:rPr>
              <w:rFonts w:ascii="Cambria Math" w:eastAsia="Times New Roman" w:hAnsi="Cambria Math" w:cs="Times New Roman"/>
              <w:sz w:val="24"/>
              <w:szCs w:val="24"/>
            </w:rPr>
            <m:t xml:space="preserve"> + </m:t>
          </m:r>
          <m:r>
            <w:rPr>
              <w:rFonts w:ascii="Cambria Math" w:eastAsia="Times New Roman" w:hAnsi="Cambria Math" w:cs="Times New Roman"/>
              <w:sz w:val="24"/>
              <w:szCs w:val="24"/>
              <w:lang/>
            </w:rPr>
            <m:t>γ</m:t>
          </m:r>
          <m:r>
            <w:rPr>
              <w:rFonts w:ascii="Cambria Math" w:eastAsia="Times New Roman" w:hAnsi="Cambria Math" w:cs="Times New Roman"/>
              <w:sz w:val="24"/>
              <w:szCs w:val="24"/>
              <w:vertAlign w:val="subscript"/>
            </w:rPr>
            <m:t>101</m:t>
          </m:r>
          <m:r>
            <w:rPr>
              <w:rFonts w:ascii="Cambria Math" w:eastAsia="Times New Roman" w:hAnsi="Cambria Math" w:cs="Times New Roman"/>
              <w:sz w:val="24"/>
              <w:szCs w:val="24"/>
            </w:rPr>
            <m:t>*(</m:t>
          </m:r>
          <m:r>
            <w:rPr>
              <w:rFonts w:ascii="Cambria Math" w:eastAsia="Times New Roman" w:hAnsi="Cambria Math" w:cs="Times New Roman"/>
              <w:sz w:val="24"/>
              <w:szCs w:val="24"/>
              <w:lang/>
            </w:rPr>
            <m:t>RATE</m:t>
          </m:r>
          <m:r>
            <w:rPr>
              <w:rFonts w:ascii="Cambria Math" w:eastAsia="Times New Roman" w:hAnsi="Cambria Math" w:cs="Times New Roman"/>
              <w:sz w:val="24"/>
              <w:szCs w:val="24"/>
            </w:rPr>
            <m:t>_</m:t>
          </m:r>
          <m:r>
            <w:rPr>
              <w:rFonts w:ascii="Cambria Math" w:eastAsia="Times New Roman" w:hAnsi="Cambria Math" w:cs="Times New Roman"/>
              <w:sz w:val="24"/>
              <w:szCs w:val="24"/>
              <w:lang/>
            </w:rPr>
            <m:t>STD</m:t>
          </m:r>
          <m:r>
            <w:rPr>
              <w:rFonts w:ascii="Cambria Math" w:eastAsia="Times New Roman" w:hAnsi="Cambria Math" w:cs="Times New Roman"/>
              <w:sz w:val="24"/>
              <w:szCs w:val="24"/>
              <w:vertAlign w:val="subscript"/>
              <w:lang/>
            </w:rPr>
            <m:t>j</m:t>
          </m:r>
          <m:r>
            <w:rPr>
              <w:rFonts w:ascii="Cambria Math" w:eastAsia="Times New Roman" w:hAnsi="Cambria Math" w:cs="Times New Roman"/>
              <w:sz w:val="24"/>
              <w:szCs w:val="24"/>
            </w:rPr>
            <m:t xml:space="preserve">) </m:t>
          </m:r>
        </m:oMath>
      </m:oMathPara>
    </w:p>
    <w:p w:rsidR="00C85E56" w:rsidRPr="00EE00FE" w:rsidRDefault="00C85E56" w:rsidP="00EE00FE">
      <w:pPr>
        <w:pStyle w:val="p"/>
        <w:spacing w:before="0" w:beforeAutospacing="0" w:after="0" w:line="360" w:lineRule="auto"/>
        <w:ind w:firstLine="708"/>
        <w:jc w:val="both"/>
        <w:cnfStyle w:val="101000000000"/>
        <w:rPr>
          <w:rFonts w:ascii="Courier New" w:hAnsi="Courier New" w:cs="Courier New"/>
          <w:b/>
          <w:bCs/>
          <w:color w:val="FFFFFF" w:themeColor="background1"/>
          <w:sz w:val="20"/>
          <w:szCs w:val="20"/>
        </w:rPr>
      </w:pPr>
      <w:proofErr w:type="gramStart"/>
      <w:r w:rsidRPr="00C85E56">
        <w:rPr>
          <w:sz w:val="28"/>
          <w:szCs w:val="28"/>
        </w:rPr>
        <w:t>Пр</w:t>
      </w:r>
      <w:r>
        <w:rPr>
          <w:sz w:val="28"/>
          <w:szCs w:val="28"/>
        </w:rPr>
        <w:t>и</w:t>
      </w:r>
      <w:r w:rsidRPr="00C85E56">
        <w:rPr>
          <w:sz w:val="28"/>
          <w:szCs w:val="28"/>
        </w:rPr>
        <w:t xml:space="preserve"> проверке данной модели получились следующие результаты</w:t>
      </w:r>
      <w:r w:rsidR="00EE00FE">
        <w:rPr>
          <w:sz w:val="28"/>
          <w:szCs w:val="28"/>
        </w:rPr>
        <w:t>:</w:t>
      </w:r>
      <w:proofErr w:type="spellStart"/>
      <w:r w:rsidRPr="00EE00FE">
        <w:rPr>
          <w:rFonts w:ascii="Courier New" w:hAnsi="Courier New" w:cs="Courier New"/>
          <w:b/>
          <w:bCs/>
          <w:color w:val="FFFFFF" w:themeColor="background1"/>
          <w:sz w:val="20"/>
          <w:szCs w:val="20"/>
          <w:lang w:val="en-US"/>
        </w:rPr>
        <w:t>ith</w:t>
      </w:r>
      <w:proofErr w:type="spellEnd"/>
      <w:r w:rsidRPr="00EE00FE">
        <w:rPr>
          <w:rFonts w:ascii="Courier New" w:hAnsi="Courier New" w:cs="Courier New"/>
          <w:b/>
          <w:bCs/>
          <w:color w:val="FFFFFF" w:themeColor="background1"/>
          <w:sz w:val="20"/>
          <w:szCs w:val="20"/>
        </w:rPr>
        <w:t xml:space="preserve"> </w:t>
      </w:r>
      <w:r w:rsidRPr="00EE00FE">
        <w:rPr>
          <w:rFonts w:ascii="Courier New" w:hAnsi="Courier New" w:cs="Courier New"/>
          <w:b/>
          <w:bCs/>
          <w:color w:val="FFFFFF" w:themeColor="background1"/>
          <w:sz w:val="20"/>
          <w:szCs w:val="20"/>
          <w:lang w:val="en-US"/>
        </w:rPr>
        <w:t>robust</w:t>
      </w:r>
      <w:r w:rsidRPr="00EE00FE">
        <w:rPr>
          <w:rFonts w:ascii="Courier New" w:hAnsi="Courier New" w:cs="Courier New"/>
          <w:b/>
          <w:bCs/>
          <w:color w:val="FFFFFF" w:themeColor="background1"/>
          <w:sz w:val="20"/>
          <w:szCs w:val="20"/>
        </w:rPr>
        <w:t xml:space="preserve"> </w:t>
      </w:r>
      <w:r w:rsidRPr="00EE00FE">
        <w:rPr>
          <w:rFonts w:ascii="Courier New" w:hAnsi="Courier New" w:cs="Courier New"/>
          <w:b/>
          <w:bCs/>
          <w:color w:val="FFFFFF" w:themeColor="background1"/>
          <w:sz w:val="20"/>
          <w:szCs w:val="20"/>
          <w:lang w:val="en-US"/>
        </w:rPr>
        <w:t>standard</w:t>
      </w:r>
      <w:r w:rsidRPr="00EE00FE">
        <w:rPr>
          <w:rFonts w:ascii="Courier New" w:hAnsi="Courier New" w:cs="Courier New"/>
          <w:b/>
          <w:bCs/>
          <w:color w:val="FFFFFF" w:themeColor="background1"/>
          <w:sz w:val="20"/>
          <w:szCs w:val="20"/>
        </w:rPr>
        <w:t xml:space="preserve"> </w:t>
      </w:r>
      <w:r w:rsidRPr="00EE00FE">
        <w:rPr>
          <w:rFonts w:ascii="Courier New" w:hAnsi="Courier New" w:cs="Courier New"/>
          <w:b/>
          <w:bCs/>
          <w:color w:val="FFFFFF" w:themeColor="background1"/>
          <w:sz w:val="20"/>
          <w:szCs w:val="20"/>
          <w:lang w:val="en-US"/>
        </w:rPr>
        <w:t>errors</w:t>
      </w:r>
      <w:r w:rsidRPr="00EE00FE">
        <w:rPr>
          <w:rFonts w:ascii="Courier New" w:hAnsi="Courier New" w:cs="Courier New"/>
          <w:b/>
          <w:bCs/>
          <w:color w:val="FFFFFF" w:themeColor="background1"/>
          <w:sz w:val="20"/>
          <w:szCs w:val="20"/>
        </w:rPr>
        <w:t xml:space="preserve">) </w:t>
      </w:r>
      <w:proofErr w:type="gramEnd"/>
    </w:p>
    <w:tbl>
      <w:tblPr>
        <w:tblStyle w:val="af"/>
        <w:tblW w:w="9164" w:type="dxa"/>
        <w:tblLook w:val="04A0"/>
      </w:tblPr>
      <w:tblGrid>
        <w:gridCol w:w="2469"/>
        <w:gridCol w:w="1683"/>
        <w:gridCol w:w="1427"/>
        <w:gridCol w:w="1195"/>
        <w:gridCol w:w="1195"/>
        <w:gridCol w:w="1195"/>
      </w:tblGrid>
      <w:tr w:rsidR="00C85E56" w:rsidRPr="00C85E56" w:rsidTr="00BE44A4">
        <w:trPr>
          <w:cnfStyle w:val="100000000000"/>
          <w:trHeight w:val="478"/>
        </w:trPr>
        <w:tc>
          <w:tcPr>
            <w:cnfStyle w:val="001000000000"/>
            <w:tcW w:w="0" w:type="auto"/>
            <w:hideMark/>
          </w:tcPr>
          <w:p w:rsidR="00C85E56" w:rsidRPr="00C85E56" w:rsidRDefault="00C85E56" w:rsidP="00EE00FE">
            <w:pPr>
              <w:spacing w:line="360" w:lineRule="auto"/>
              <w:rPr>
                <w:rFonts w:ascii="Courier New" w:eastAsia="Times New Roman" w:hAnsi="Courier New" w:cs="Courier New"/>
                <w:sz w:val="20"/>
                <w:szCs w:val="20"/>
              </w:rPr>
            </w:pPr>
            <w:proofErr w:type="spellStart"/>
            <w:r w:rsidRPr="00C85E56">
              <w:rPr>
                <w:rFonts w:ascii="Courier New" w:eastAsia="Times New Roman" w:hAnsi="Courier New" w:cs="Courier New"/>
                <w:sz w:val="20"/>
                <w:szCs w:val="20"/>
              </w:rPr>
              <w:t>Fixed</w:t>
            </w:r>
            <w:proofErr w:type="spellEnd"/>
            <w:r w:rsidRPr="00C85E56">
              <w:rPr>
                <w:rFonts w:ascii="Courier New" w:eastAsia="Times New Roman" w:hAnsi="Courier New" w:cs="Courier New"/>
                <w:sz w:val="20"/>
                <w:szCs w:val="20"/>
              </w:rPr>
              <w:t xml:space="preserve"> </w:t>
            </w:r>
            <w:proofErr w:type="spellStart"/>
            <w:r w:rsidRPr="00C85E56">
              <w:rPr>
                <w:rFonts w:ascii="Courier New" w:eastAsia="Times New Roman" w:hAnsi="Courier New" w:cs="Courier New"/>
                <w:sz w:val="20"/>
                <w:szCs w:val="20"/>
              </w:rPr>
              <w:t>Effect</w:t>
            </w:r>
            <w:proofErr w:type="spellEnd"/>
          </w:p>
        </w:tc>
        <w:tc>
          <w:tcPr>
            <w:tcW w:w="0" w:type="auto"/>
            <w:hideMark/>
          </w:tcPr>
          <w:p w:rsidR="00C85E56" w:rsidRPr="00C85E56" w:rsidRDefault="00C85E56" w:rsidP="00EE00FE">
            <w:pPr>
              <w:spacing w:line="360" w:lineRule="auto"/>
              <w:cnfStyle w:val="100000000000"/>
              <w:rPr>
                <w:rFonts w:ascii="Courier New" w:eastAsia="Times New Roman" w:hAnsi="Courier New" w:cs="Courier New"/>
                <w:sz w:val="20"/>
                <w:szCs w:val="20"/>
              </w:rPr>
            </w:pPr>
            <w:r w:rsidRPr="00C85E56">
              <w:rPr>
                <w:rFonts w:ascii="Courier New" w:eastAsia="Times New Roman" w:hAnsi="Courier New" w:cs="Courier New"/>
                <w:sz w:val="20"/>
                <w:szCs w:val="20"/>
              </w:rPr>
              <w:t> </w:t>
            </w:r>
            <w:proofErr w:type="spellStart"/>
            <w:r w:rsidRPr="00C85E56">
              <w:rPr>
                <w:rFonts w:ascii="Courier New" w:eastAsia="Times New Roman" w:hAnsi="Courier New" w:cs="Courier New"/>
                <w:sz w:val="20"/>
                <w:szCs w:val="20"/>
              </w:rPr>
              <w:t>Coefficient</w:t>
            </w:r>
            <w:proofErr w:type="spellEnd"/>
          </w:p>
        </w:tc>
        <w:tc>
          <w:tcPr>
            <w:tcW w:w="0" w:type="auto"/>
            <w:hideMark/>
          </w:tcPr>
          <w:p w:rsidR="00C85E56" w:rsidRPr="00C85E56" w:rsidRDefault="00C85E56" w:rsidP="00EE00FE">
            <w:pPr>
              <w:spacing w:line="360" w:lineRule="auto"/>
              <w:cnfStyle w:val="100000000000"/>
              <w:rPr>
                <w:rFonts w:ascii="Courier New" w:eastAsia="Times New Roman" w:hAnsi="Courier New" w:cs="Courier New"/>
                <w:sz w:val="20"/>
                <w:szCs w:val="20"/>
              </w:rPr>
            </w:pPr>
            <w:r w:rsidRPr="00C85E56">
              <w:rPr>
                <w:rFonts w:ascii="Courier New" w:eastAsia="Times New Roman" w:hAnsi="Courier New" w:cs="Courier New"/>
                <w:sz w:val="20"/>
                <w:szCs w:val="20"/>
              </w:rPr>
              <w:t> </w:t>
            </w:r>
            <w:proofErr w:type="spellStart"/>
            <w:r w:rsidRPr="00C85E56">
              <w:rPr>
                <w:rFonts w:ascii="Courier New" w:eastAsia="Times New Roman" w:hAnsi="Courier New" w:cs="Courier New"/>
                <w:sz w:val="20"/>
                <w:szCs w:val="20"/>
              </w:rPr>
              <w:t>Standard</w:t>
            </w:r>
            <w:proofErr w:type="spellEnd"/>
            <w:r w:rsidRPr="00C85E56">
              <w:rPr>
                <w:rFonts w:ascii="Courier New" w:eastAsia="Times New Roman" w:hAnsi="Courier New" w:cs="Courier New"/>
                <w:sz w:val="20"/>
                <w:szCs w:val="20"/>
              </w:rPr>
              <w:br/>
            </w:r>
            <w:proofErr w:type="spellStart"/>
            <w:r w:rsidRPr="00C85E56">
              <w:rPr>
                <w:rFonts w:ascii="Courier New" w:eastAsia="Times New Roman" w:hAnsi="Courier New" w:cs="Courier New"/>
                <w:sz w:val="20"/>
                <w:szCs w:val="20"/>
              </w:rPr>
              <w:t>error</w:t>
            </w:r>
            <w:proofErr w:type="spellEnd"/>
          </w:p>
        </w:tc>
        <w:tc>
          <w:tcPr>
            <w:tcW w:w="0" w:type="auto"/>
            <w:hideMark/>
          </w:tcPr>
          <w:p w:rsidR="00C85E56" w:rsidRPr="00C85E56" w:rsidRDefault="00C85E56" w:rsidP="00EE00FE">
            <w:pPr>
              <w:spacing w:line="360" w:lineRule="auto"/>
              <w:cnfStyle w:val="100000000000"/>
              <w:rPr>
                <w:rFonts w:ascii="Courier New" w:eastAsia="Times New Roman" w:hAnsi="Courier New" w:cs="Courier New"/>
                <w:sz w:val="20"/>
                <w:szCs w:val="20"/>
              </w:rPr>
            </w:pPr>
            <w:r w:rsidRPr="00C85E56">
              <w:rPr>
                <w:rFonts w:ascii="Courier New" w:eastAsia="Times New Roman" w:hAnsi="Courier New" w:cs="Courier New"/>
                <w:sz w:val="20"/>
                <w:szCs w:val="20"/>
              </w:rPr>
              <w:t> </w:t>
            </w:r>
            <w:proofErr w:type="spellStart"/>
            <w:r w:rsidRPr="00C85E56">
              <w:rPr>
                <w:rFonts w:ascii="Courier New" w:eastAsia="Times New Roman" w:hAnsi="Courier New" w:cs="Courier New"/>
                <w:sz w:val="20"/>
                <w:szCs w:val="20"/>
              </w:rPr>
              <w:t>t-ratio</w:t>
            </w:r>
            <w:proofErr w:type="spellEnd"/>
          </w:p>
        </w:tc>
        <w:tc>
          <w:tcPr>
            <w:tcW w:w="0" w:type="auto"/>
            <w:hideMark/>
          </w:tcPr>
          <w:p w:rsidR="00C85E56" w:rsidRPr="00C85E56" w:rsidRDefault="00C85E56" w:rsidP="00EE00FE">
            <w:pPr>
              <w:spacing w:line="360" w:lineRule="auto"/>
              <w:cnfStyle w:val="100000000000"/>
              <w:rPr>
                <w:rFonts w:ascii="Courier New" w:eastAsia="Times New Roman" w:hAnsi="Courier New" w:cs="Courier New"/>
                <w:sz w:val="20"/>
                <w:szCs w:val="20"/>
              </w:rPr>
            </w:pPr>
            <w:r w:rsidRPr="00C85E56">
              <w:rPr>
                <w:rFonts w:ascii="Courier New" w:eastAsia="Times New Roman" w:hAnsi="Courier New" w:cs="Courier New"/>
                <w:sz w:val="20"/>
                <w:szCs w:val="20"/>
              </w:rPr>
              <w:t> </w:t>
            </w:r>
            <w:proofErr w:type="spellStart"/>
            <w:r w:rsidRPr="00C85E56">
              <w:rPr>
                <w:rFonts w:ascii="Courier New" w:eastAsia="Times New Roman" w:hAnsi="Courier New" w:cs="Courier New"/>
                <w:sz w:val="20"/>
                <w:szCs w:val="20"/>
              </w:rPr>
              <w:t>Approx</w:t>
            </w:r>
            <w:proofErr w:type="spellEnd"/>
            <w:r w:rsidRPr="00C85E56">
              <w:rPr>
                <w:rFonts w:ascii="Courier New" w:eastAsia="Times New Roman" w:hAnsi="Courier New" w:cs="Courier New"/>
                <w:sz w:val="20"/>
                <w:szCs w:val="20"/>
              </w:rPr>
              <w:t>.</w:t>
            </w:r>
            <w:r w:rsidRPr="00C85E56">
              <w:rPr>
                <w:rFonts w:ascii="Courier New" w:eastAsia="Times New Roman" w:hAnsi="Courier New" w:cs="Courier New"/>
                <w:sz w:val="20"/>
                <w:szCs w:val="20"/>
              </w:rPr>
              <w:br/>
            </w:r>
            <w:proofErr w:type="spellStart"/>
            <w:r w:rsidRPr="00C85E56">
              <w:rPr>
                <w:rFonts w:ascii="Courier New" w:eastAsia="Times New Roman" w:hAnsi="Courier New" w:cs="Courier New"/>
                <w:sz w:val="20"/>
                <w:szCs w:val="20"/>
              </w:rPr>
              <w:t>d.f</w:t>
            </w:r>
            <w:proofErr w:type="spellEnd"/>
            <w:r w:rsidRPr="00C85E56">
              <w:rPr>
                <w:rFonts w:ascii="Courier New" w:eastAsia="Times New Roman" w:hAnsi="Courier New" w:cs="Courier New"/>
                <w:sz w:val="20"/>
                <w:szCs w:val="20"/>
              </w:rPr>
              <w:t>.</w:t>
            </w:r>
          </w:p>
        </w:tc>
        <w:tc>
          <w:tcPr>
            <w:tcW w:w="0" w:type="auto"/>
            <w:hideMark/>
          </w:tcPr>
          <w:p w:rsidR="00C85E56" w:rsidRPr="00C85E56" w:rsidRDefault="00C85E56" w:rsidP="00EE00FE">
            <w:pPr>
              <w:spacing w:line="360" w:lineRule="auto"/>
              <w:cnfStyle w:val="100000000000"/>
              <w:rPr>
                <w:rFonts w:ascii="Courier New" w:eastAsia="Times New Roman" w:hAnsi="Courier New" w:cs="Courier New"/>
                <w:sz w:val="20"/>
                <w:szCs w:val="20"/>
              </w:rPr>
            </w:pPr>
            <w:r w:rsidRPr="00C85E56">
              <w:rPr>
                <w:rFonts w:ascii="Courier New" w:eastAsia="Times New Roman" w:hAnsi="Courier New" w:cs="Courier New"/>
                <w:sz w:val="20"/>
                <w:szCs w:val="20"/>
              </w:rPr>
              <w:t> </w:t>
            </w:r>
            <w:proofErr w:type="spellStart"/>
            <w:r w:rsidRPr="00C85E56">
              <w:rPr>
                <w:rFonts w:ascii="Courier New" w:eastAsia="Times New Roman" w:hAnsi="Courier New" w:cs="Courier New"/>
                <w:sz w:val="20"/>
                <w:szCs w:val="20"/>
              </w:rPr>
              <w:t>p-value</w:t>
            </w:r>
            <w:proofErr w:type="spellEnd"/>
          </w:p>
        </w:tc>
      </w:tr>
      <w:tr w:rsidR="00C85E56" w:rsidRPr="00C85E56" w:rsidTr="00BE44A4">
        <w:trPr>
          <w:cnfStyle w:val="000000100000"/>
          <w:trHeight w:val="240"/>
        </w:trPr>
        <w:tc>
          <w:tcPr>
            <w:cnfStyle w:val="001000000000"/>
            <w:tcW w:w="0" w:type="auto"/>
            <w:gridSpan w:val="6"/>
            <w:hideMark/>
          </w:tcPr>
          <w:p w:rsidR="00C85E56" w:rsidRPr="00C85E56" w:rsidRDefault="00C85E56" w:rsidP="00EE00FE">
            <w:pPr>
              <w:spacing w:line="360" w:lineRule="auto"/>
              <w:rPr>
                <w:rFonts w:ascii="Courier New" w:eastAsia="Times New Roman" w:hAnsi="Courier New" w:cs="Courier New"/>
                <w:sz w:val="20"/>
                <w:szCs w:val="20"/>
              </w:rPr>
            </w:pPr>
            <w:proofErr w:type="spellStart"/>
            <w:r w:rsidRPr="00C85E56">
              <w:rPr>
                <w:rFonts w:ascii="Courier New" w:eastAsia="Times New Roman" w:hAnsi="Courier New" w:cs="Courier New"/>
                <w:sz w:val="20"/>
                <w:szCs w:val="20"/>
              </w:rPr>
              <w:t>For</w:t>
            </w:r>
            <w:proofErr w:type="spellEnd"/>
            <w:r w:rsidRPr="00C85E56">
              <w:rPr>
                <w:rFonts w:ascii="Courier New" w:eastAsia="Times New Roman" w:hAnsi="Courier New" w:cs="Courier New"/>
                <w:sz w:val="20"/>
                <w:szCs w:val="20"/>
              </w:rPr>
              <w:t xml:space="preserve"> INTRCPT1, β0 </w:t>
            </w:r>
          </w:p>
        </w:tc>
      </w:tr>
      <w:tr w:rsidR="00C85E56" w:rsidRPr="00C85E56" w:rsidTr="00BE44A4">
        <w:trPr>
          <w:trHeight w:val="240"/>
        </w:trPr>
        <w:tc>
          <w:tcPr>
            <w:cnfStyle w:val="001000000000"/>
            <w:tcW w:w="0" w:type="auto"/>
            <w:hideMark/>
          </w:tcPr>
          <w:p w:rsidR="00C85E56" w:rsidRPr="00C85E56" w:rsidRDefault="00C85E56" w:rsidP="00EE00FE">
            <w:pPr>
              <w:spacing w:line="360" w:lineRule="auto"/>
              <w:rPr>
                <w:rFonts w:ascii="Courier New" w:eastAsia="Times New Roman" w:hAnsi="Courier New" w:cs="Courier New"/>
                <w:sz w:val="20"/>
                <w:szCs w:val="20"/>
              </w:rPr>
            </w:pPr>
            <w:r w:rsidRPr="00C85E56">
              <w:rPr>
                <w:rFonts w:ascii="Courier New" w:eastAsia="Times New Roman" w:hAnsi="Courier New" w:cs="Courier New"/>
                <w:sz w:val="20"/>
                <w:szCs w:val="20"/>
              </w:rPr>
              <w:t xml:space="preserve">    INTRCPT2, γ00 </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-2.956095</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1.320448</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-2.239</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58</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0.029</w:t>
            </w:r>
          </w:p>
        </w:tc>
      </w:tr>
      <w:tr w:rsidR="00C85E56" w:rsidRPr="00C85E56" w:rsidTr="00BE44A4">
        <w:trPr>
          <w:cnfStyle w:val="000000100000"/>
          <w:trHeight w:val="240"/>
        </w:trPr>
        <w:tc>
          <w:tcPr>
            <w:cnfStyle w:val="001000000000"/>
            <w:tcW w:w="0" w:type="auto"/>
            <w:gridSpan w:val="6"/>
            <w:hideMark/>
          </w:tcPr>
          <w:p w:rsidR="00C85E56" w:rsidRPr="00C85E56" w:rsidRDefault="00C85E56" w:rsidP="00EE00FE">
            <w:pPr>
              <w:spacing w:line="360" w:lineRule="auto"/>
              <w:rPr>
                <w:rFonts w:ascii="Courier New" w:eastAsia="Times New Roman" w:hAnsi="Courier New" w:cs="Courier New"/>
                <w:sz w:val="20"/>
                <w:szCs w:val="20"/>
              </w:rPr>
            </w:pPr>
            <w:proofErr w:type="spellStart"/>
            <w:r w:rsidRPr="00C85E56">
              <w:rPr>
                <w:rFonts w:ascii="Courier New" w:eastAsia="Times New Roman" w:hAnsi="Courier New" w:cs="Courier New"/>
                <w:sz w:val="20"/>
                <w:szCs w:val="20"/>
              </w:rPr>
              <w:t>For</w:t>
            </w:r>
            <w:proofErr w:type="spellEnd"/>
            <w:r w:rsidRPr="00C85E56">
              <w:rPr>
                <w:rFonts w:ascii="Courier New" w:eastAsia="Times New Roman" w:hAnsi="Courier New" w:cs="Courier New"/>
                <w:sz w:val="20"/>
                <w:szCs w:val="20"/>
              </w:rPr>
              <w:t xml:space="preserve"> OUTPOST </w:t>
            </w:r>
            <w:proofErr w:type="spellStart"/>
            <w:r w:rsidRPr="00C85E56">
              <w:rPr>
                <w:rFonts w:ascii="Courier New" w:eastAsia="Times New Roman" w:hAnsi="Courier New" w:cs="Courier New"/>
                <w:sz w:val="20"/>
                <w:szCs w:val="20"/>
              </w:rPr>
              <w:t>slope</w:t>
            </w:r>
            <w:proofErr w:type="spellEnd"/>
            <w:r w:rsidRPr="00C85E56">
              <w:rPr>
                <w:rFonts w:ascii="Courier New" w:eastAsia="Times New Roman" w:hAnsi="Courier New" w:cs="Courier New"/>
                <w:sz w:val="20"/>
                <w:szCs w:val="20"/>
              </w:rPr>
              <w:t xml:space="preserve">, β1 </w:t>
            </w:r>
          </w:p>
        </w:tc>
      </w:tr>
      <w:tr w:rsidR="00C85E56" w:rsidRPr="00C85E56" w:rsidTr="00BE44A4">
        <w:trPr>
          <w:trHeight w:val="240"/>
        </w:trPr>
        <w:tc>
          <w:tcPr>
            <w:cnfStyle w:val="001000000000"/>
            <w:tcW w:w="0" w:type="auto"/>
            <w:hideMark/>
          </w:tcPr>
          <w:p w:rsidR="00C85E56" w:rsidRPr="00C85E56" w:rsidRDefault="00C85E56" w:rsidP="00EE00FE">
            <w:pPr>
              <w:spacing w:line="360" w:lineRule="auto"/>
              <w:rPr>
                <w:rFonts w:ascii="Courier New" w:eastAsia="Times New Roman" w:hAnsi="Courier New" w:cs="Courier New"/>
                <w:sz w:val="20"/>
                <w:szCs w:val="20"/>
              </w:rPr>
            </w:pPr>
            <w:r w:rsidRPr="00C85E56">
              <w:rPr>
                <w:rFonts w:ascii="Courier New" w:eastAsia="Times New Roman" w:hAnsi="Courier New" w:cs="Courier New"/>
                <w:sz w:val="20"/>
                <w:szCs w:val="20"/>
              </w:rPr>
              <w:t xml:space="preserve">    INTRCPT2, γ10 </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-2.422388</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0.359816</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-6.732</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2512</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&lt;0.001</w:t>
            </w:r>
          </w:p>
        </w:tc>
      </w:tr>
      <w:tr w:rsidR="00C85E56" w:rsidRPr="00C85E56" w:rsidTr="00BE44A4">
        <w:trPr>
          <w:cnfStyle w:val="000000100000"/>
          <w:trHeight w:val="240"/>
        </w:trPr>
        <w:tc>
          <w:tcPr>
            <w:cnfStyle w:val="001000000000"/>
            <w:tcW w:w="0" w:type="auto"/>
            <w:gridSpan w:val="6"/>
            <w:hideMark/>
          </w:tcPr>
          <w:p w:rsidR="00C85E56" w:rsidRPr="00C85E56" w:rsidRDefault="00C85E56" w:rsidP="00EE00FE">
            <w:pPr>
              <w:spacing w:line="360" w:lineRule="auto"/>
              <w:rPr>
                <w:rFonts w:ascii="Courier New" w:eastAsia="Times New Roman" w:hAnsi="Courier New" w:cs="Courier New"/>
                <w:sz w:val="20"/>
                <w:szCs w:val="20"/>
              </w:rPr>
            </w:pPr>
            <w:proofErr w:type="spellStart"/>
            <w:r w:rsidRPr="00C85E56">
              <w:rPr>
                <w:rFonts w:ascii="Courier New" w:eastAsia="Times New Roman" w:hAnsi="Courier New" w:cs="Courier New"/>
                <w:sz w:val="20"/>
                <w:szCs w:val="20"/>
              </w:rPr>
              <w:t>For</w:t>
            </w:r>
            <w:proofErr w:type="spellEnd"/>
            <w:r w:rsidRPr="00C85E56">
              <w:rPr>
                <w:rFonts w:ascii="Courier New" w:eastAsia="Times New Roman" w:hAnsi="Courier New" w:cs="Courier New"/>
                <w:sz w:val="20"/>
                <w:szCs w:val="20"/>
              </w:rPr>
              <w:t xml:space="preserve"> CREDIT </w:t>
            </w:r>
            <w:proofErr w:type="spellStart"/>
            <w:r w:rsidRPr="00C85E56">
              <w:rPr>
                <w:rFonts w:ascii="Courier New" w:eastAsia="Times New Roman" w:hAnsi="Courier New" w:cs="Courier New"/>
                <w:sz w:val="20"/>
                <w:szCs w:val="20"/>
              </w:rPr>
              <w:t>slope</w:t>
            </w:r>
            <w:proofErr w:type="spellEnd"/>
            <w:r w:rsidRPr="00C85E56">
              <w:rPr>
                <w:rFonts w:ascii="Courier New" w:eastAsia="Times New Roman" w:hAnsi="Courier New" w:cs="Courier New"/>
                <w:sz w:val="20"/>
                <w:szCs w:val="20"/>
              </w:rPr>
              <w:t xml:space="preserve">, β2 </w:t>
            </w:r>
          </w:p>
        </w:tc>
      </w:tr>
      <w:tr w:rsidR="00C85E56" w:rsidRPr="00C85E56" w:rsidTr="00BE44A4">
        <w:trPr>
          <w:trHeight w:val="240"/>
        </w:trPr>
        <w:tc>
          <w:tcPr>
            <w:cnfStyle w:val="001000000000"/>
            <w:tcW w:w="0" w:type="auto"/>
            <w:hideMark/>
          </w:tcPr>
          <w:p w:rsidR="00C85E56" w:rsidRPr="00C85E56" w:rsidRDefault="00C85E56" w:rsidP="00EE00FE">
            <w:pPr>
              <w:spacing w:line="360" w:lineRule="auto"/>
              <w:rPr>
                <w:rFonts w:ascii="Courier New" w:eastAsia="Times New Roman" w:hAnsi="Courier New" w:cs="Courier New"/>
                <w:sz w:val="20"/>
                <w:szCs w:val="20"/>
              </w:rPr>
            </w:pPr>
            <w:r w:rsidRPr="00C85E56">
              <w:rPr>
                <w:rFonts w:ascii="Courier New" w:eastAsia="Times New Roman" w:hAnsi="Courier New" w:cs="Courier New"/>
                <w:sz w:val="20"/>
                <w:szCs w:val="20"/>
              </w:rPr>
              <w:t xml:space="preserve">    INTRCPT2, γ20 </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1.617996</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0.930876</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1.738</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2512</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0.082</w:t>
            </w:r>
          </w:p>
        </w:tc>
      </w:tr>
      <w:tr w:rsidR="00C85E56" w:rsidRPr="00C85E56" w:rsidTr="00BE44A4">
        <w:trPr>
          <w:cnfStyle w:val="000000100000"/>
          <w:trHeight w:val="240"/>
        </w:trPr>
        <w:tc>
          <w:tcPr>
            <w:cnfStyle w:val="001000000000"/>
            <w:tcW w:w="0" w:type="auto"/>
            <w:gridSpan w:val="6"/>
            <w:hideMark/>
          </w:tcPr>
          <w:p w:rsidR="00C85E56" w:rsidRPr="00C85E56" w:rsidRDefault="00C85E56" w:rsidP="00EE00FE">
            <w:pPr>
              <w:spacing w:line="360" w:lineRule="auto"/>
              <w:rPr>
                <w:rFonts w:ascii="Courier New" w:eastAsia="Times New Roman" w:hAnsi="Courier New" w:cs="Courier New"/>
                <w:sz w:val="20"/>
                <w:szCs w:val="20"/>
                <w:lang w:val="en-US"/>
              </w:rPr>
            </w:pPr>
            <w:r w:rsidRPr="00C85E56">
              <w:rPr>
                <w:rFonts w:ascii="Courier New" w:eastAsia="Times New Roman" w:hAnsi="Courier New" w:cs="Courier New"/>
                <w:sz w:val="20"/>
                <w:szCs w:val="20"/>
                <w:lang w:val="en-US"/>
              </w:rPr>
              <w:t xml:space="preserve">For FREE_DEL slope, </w:t>
            </w:r>
            <w:r w:rsidRPr="00C85E56">
              <w:rPr>
                <w:rFonts w:ascii="Courier New" w:eastAsia="Times New Roman" w:hAnsi="Courier New" w:cs="Courier New"/>
                <w:sz w:val="20"/>
                <w:szCs w:val="20"/>
              </w:rPr>
              <w:t>β</w:t>
            </w:r>
            <w:r w:rsidRPr="00C85E56">
              <w:rPr>
                <w:rFonts w:ascii="Courier New" w:eastAsia="Times New Roman" w:hAnsi="Courier New" w:cs="Courier New"/>
                <w:sz w:val="20"/>
                <w:szCs w:val="20"/>
                <w:lang w:val="en-US"/>
              </w:rPr>
              <w:t xml:space="preserve">3 </w:t>
            </w:r>
          </w:p>
        </w:tc>
      </w:tr>
      <w:tr w:rsidR="00C85E56" w:rsidRPr="00C85E56" w:rsidTr="00BE44A4">
        <w:trPr>
          <w:trHeight w:val="240"/>
        </w:trPr>
        <w:tc>
          <w:tcPr>
            <w:cnfStyle w:val="001000000000"/>
            <w:tcW w:w="0" w:type="auto"/>
            <w:hideMark/>
          </w:tcPr>
          <w:p w:rsidR="00C85E56" w:rsidRPr="00C85E56" w:rsidRDefault="00C85E56" w:rsidP="00EE00FE">
            <w:pPr>
              <w:spacing w:line="360" w:lineRule="auto"/>
              <w:rPr>
                <w:rFonts w:ascii="Courier New" w:eastAsia="Times New Roman" w:hAnsi="Courier New" w:cs="Courier New"/>
                <w:sz w:val="20"/>
                <w:szCs w:val="20"/>
              </w:rPr>
            </w:pPr>
            <w:r w:rsidRPr="00C85E56">
              <w:rPr>
                <w:rFonts w:ascii="Courier New" w:eastAsia="Times New Roman" w:hAnsi="Courier New" w:cs="Courier New"/>
                <w:sz w:val="20"/>
                <w:szCs w:val="20"/>
                <w:lang w:val="en-US"/>
              </w:rPr>
              <w:t>    </w:t>
            </w:r>
            <w:r w:rsidRPr="00C85E56">
              <w:rPr>
                <w:rFonts w:ascii="Courier New" w:eastAsia="Times New Roman" w:hAnsi="Courier New" w:cs="Courier New"/>
                <w:sz w:val="20"/>
                <w:szCs w:val="20"/>
              </w:rPr>
              <w:t xml:space="preserve">INTRCPT2, γ30 </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6.701164</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1.022361</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6.555</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2512</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&lt;0.001</w:t>
            </w:r>
          </w:p>
        </w:tc>
      </w:tr>
      <w:tr w:rsidR="00C85E56" w:rsidRPr="00C85E56" w:rsidTr="00BE44A4">
        <w:trPr>
          <w:cnfStyle w:val="000000100000"/>
          <w:trHeight w:val="240"/>
        </w:trPr>
        <w:tc>
          <w:tcPr>
            <w:cnfStyle w:val="001000000000"/>
            <w:tcW w:w="0" w:type="auto"/>
            <w:gridSpan w:val="6"/>
            <w:hideMark/>
          </w:tcPr>
          <w:p w:rsidR="00C85E56" w:rsidRPr="00C85E56" w:rsidRDefault="00C85E56" w:rsidP="00EE00FE">
            <w:pPr>
              <w:spacing w:line="360" w:lineRule="auto"/>
              <w:rPr>
                <w:rFonts w:ascii="Courier New" w:eastAsia="Times New Roman" w:hAnsi="Courier New" w:cs="Courier New"/>
                <w:sz w:val="20"/>
                <w:szCs w:val="20"/>
              </w:rPr>
            </w:pPr>
            <w:proofErr w:type="spellStart"/>
            <w:r w:rsidRPr="00C85E56">
              <w:rPr>
                <w:rFonts w:ascii="Courier New" w:eastAsia="Times New Roman" w:hAnsi="Courier New" w:cs="Courier New"/>
                <w:sz w:val="20"/>
                <w:szCs w:val="20"/>
              </w:rPr>
              <w:t>For</w:t>
            </w:r>
            <w:proofErr w:type="spellEnd"/>
            <w:r w:rsidRPr="00C85E56">
              <w:rPr>
                <w:rFonts w:ascii="Courier New" w:eastAsia="Times New Roman" w:hAnsi="Courier New" w:cs="Courier New"/>
                <w:sz w:val="20"/>
                <w:szCs w:val="20"/>
              </w:rPr>
              <w:t xml:space="preserve"> WARRANTY </w:t>
            </w:r>
            <w:proofErr w:type="spellStart"/>
            <w:r w:rsidRPr="00C85E56">
              <w:rPr>
                <w:rFonts w:ascii="Courier New" w:eastAsia="Times New Roman" w:hAnsi="Courier New" w:cs="Courier New"/>
                <w:sz w:val="20"/>
                <w:szCs w:val="20"/>
              </w:rPr>
              <w:t>slope</w:t>
            </w:r>
            <w:proofErr w:type="spellEnd"/>
            <w:r w:rsidRPr="00C85E56">
              <w:rPr>
                <w:rFonts w:ascii="Courier New" w:eastAsia="Times New Roman" w:hAnsi="Courier New" w:cs="Courier New"/>
                <w:sz w:val="20"/>
                <w:szCs w:val="20"/>
              </w:rPr>
              <w:t xml:space="preserve">, β4 </w:t>
            </w:r>
          </w:p>
        </w:tc>
      </w:tr>
      <w:tr w:rsidR="00C85E56" w:rsidRPr="00C85E56" w:rsidTr="00BE44A4">
        <w:trPr>
          <w:trHeight w:val="240"/>
        </w:trPr>
        <w:tc>
          <w:tcPr>
            <w:cnfStyle w:val="001000000000"/>
            <w:tcW w:w="0" w:type="auto"/>
            <w:hideMark/>
          </w:tcPr>
          <w:p w:rsidR="00C85E56" w:rsidRPr="00C85E56" w:rsidRDefault="00C85E56" w:rsidP="00EE00FE">
            <w:pPr>
              <w:spacing w:line="360" w:lineRule="auto"/>
              <w:rPr>
                <w:rFonts w:ascii="Courier New" w:eastAsia="Times New Roman" w:hAnsi="Courier New" w:cs="Courier New"/>
                <w:sz w:val="20"/>
                <w:szCs w:val="20"/>
              </w:rPr>
            </w:pPr>
            <w:r w:rsidRPr="00C85E56">
              <w:rPr>
                <w:rFonts w:ascii="Courier New" w:eastAsia="Times New Roman" w:hAnsi="Courier New" w:cs="Courier New"/>
                <w:sz w:val="20"/>
                <w:szCs w:val="20"/>
              </w:rPr>
              <w:t xml:space="preserve">    INTRCPT2, γ40 </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4.553945</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1.202557</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3.787</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2512</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&lt;0.001</w:t>
            </w:r>
          </w:p>
        </w:tc>
      </w:tr>
      <w:tr w:rsidR="00C85E56" w:rsidRPr="00C85E56" w:rsidTr="00BE44A4">
        <w:trPr>
          <w:cnfStyle w:val="000000100000"/>
          <w:trHeight w:val="240"/>
        </w:trPr>
        <w:tc>
          <w:tcPr>
            <w:cnfStyle w:val="001000000000"/>
            <w:tcW w:w="0" w:type="auto"/>
            <w:gridSpan w:val="6"/>
            <w:hideMark/>
          </w:tcPr>
          <w:p w:rsidR="00C85E56" w:rsidRPr="00C85E56" w:rsidRDefault="00C85E56" w:rsidP="00EE00FE">
            <w:pPr>
              <w:spacing w:line="360" w:lineRule="auto"/>
              <w:rPr>
                <w:rFonts w:ascii="Courier New" w:eastAsia="Times New Roman" w:hAnsi="Courier New" w:cs="Courier New"/>
                <w:sz w:val="20"/>
                <w:szCs w:val="20"/>
              </w:rPr>
            </w:pPr>
            <w:proofErr w:type="spellStart"/>
            <w:r w:rsidRPr="00C85E56">
              <w:rPr>
                <w:rFonts w:ascii="Courier New" w:eastAsia="Times New Roman" w:hAnsi="Courier New" w:cs="Courier New"/>
                <w:sz w:val="20"/>
                <w:szCs w:val="20"/>
              </w:rPr>
              <w:t>For</w:t>
            </w:r>
            <w:proofErr w:type="spellEnd"/>
            <w:r w:rsidRPr="00C85E56">
              <w:rPr>
                <w:rFonts w:ascii="Courier New" w:eastAsia="Times New Roman" w:hAnsi="Courier New" w:cs="Courier New"/>
                <w:sz w:val="20"/>
                <w:szCs w:val="20"/>
              </w:rPr>
              <w:t xml:space="preserve"> SPECIALI </w:t>
            </w:r>
            <w:proofErr w:type="spellStart"/>
            <w:r w:rsidRPr="00C85E56">
              <w:rPr>
                <w:rFonts w:ascii="Courier New" w:eastAsia="Times New Roman" w:hAnsi="Courier New" w:cs="Courier New"/>
                <w:sz w:val="20"/>
                <w:szCs w:val="20"/>
              </w:rPr>
              <w:t>slope</w:t>
            </w:r>
            <w:proofErr w:type="spellEnd"/>
            <w:r w:rsidRPr="00C85E56">
              <w:rPr>
                <w:rFonts w:ascii="Courier New" w:eastAsia="Times New Roman" w:hAnsi="Courier New" w:cs="Courier New"/>
                <w:sz w:val="20"/>
                <w:szCs w:val="20"/>
              </w:rPr>
              <w:t xml:space="preserve">, β5 </w:t>
            </w:r>
          </w:p>
        </w:tc>
      </w:tr>
      <w:tr w:rsidR="00C85E56" w:rsidRPr="00C85E56" w:rsidTr="00BE44A4">
        <w:trPr>
          <w:trHeight w:val="240"/>
        </w:trPr>
        <w:tc>
          <w:tcPr>
            <w:cnfStyle w:val="001000000000"/>
            <w:tcW w:w="0" w:type="auto"/>
            <w:hideMark/>
          </w:tcPr>
          <w:p w:rsidR="00C85E56" w:rsidRPr="00C85E56" w:rsidRDefault="00C85E56" w:rsidP="00EE00FE">
            <w:pPr>
              <w:spacing w:line="360" w:lineRule="auto"/>
              <w:rPr>
                <w:rFonts w:ascii="Courier New" w:eastAsia="Times New Roman" w:hAnsi="Courier New" w:cs="Courier New"/>
                <w:sz w:val="20"/>
                <w:szCs w:val="20"/>
              </w:rPr>
            </w:pPr>
            <w:r w:rsidRPr="00C85E56">
              <w:rPr>
                <w:rFonts w:ascii="Courier New" w:eastAsia="Times New Roman" w:hAnsi="Courier New" w:cs="Courier New"/>
                <w:sz w:val="20"/>
                <w:szCs w:val="20"/>
              </w:rPr>
              <w:t xml:space="preserve">    INTRCPT2, γ50 </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-3.880793</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0.532402</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-7.289</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2512</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&lt;0.001</w:t>
            </w:r>
          </w:p>
        </w:tc>
      </w:tr>
      <w:tr w:rsidR="00C85E56" w:rsidRPr="00C85E56" w:rsidTr="00BE44A4">
        <w:trPr>
          <w:cnfStyle w:val="000000100000"/>
          <w:trHeight w:val="240"/>
        </w:trPr>
        <w:tc>
          <w:tcPr>
            <w:cnfStyle w:val="001000000000"/>
            <w:tcW w:w="0" w:type="auto"/>
            <w:gridSpan w:val="6"/>
            <w:hideMark/>
          </w:tcPr>
          <w:p w:rsidR="00C85E56" w:rsidRPr="00C85E56" w:rsidRDefault="00C85E56" w:rsidP="00EE00FE">
            <w:pPr>
              <w:spacing w:line="360" w:lineRule="auto"/>
              <w:rPr>
                <w:rFonts w:ascii="Courier New" w:eastAsia="Times New Roman" w:hAnsi="Courier New" w:cs="Courier New"/>
                <w:sz w:val="20"/>
                <w:szCs w:val="20"/>
              </w:rPr>
            </w:pPr>
            <w:proofErr w:type="spellStart"/>
            <w:r w:rsidRPr="00C85E56">
              <w:rPr>
                <w:rFonts w:ascii="Courier New" w:eastAsia="Times New Roman" w:hAnsi="Courier New" w:cs="Courier New"/>
                <w:sz w:val="20"/>
                <w:szCs w:val="20"/>
              </w:rPr>
              <w:lastRenderedPageBreak/>
              <w:t>For</w:t>
            </w:r>
            <w:proofErr w:type="spellEnd"/>
            <w:r w:rsidRPr="00C85E56">
              <w:rPr>
                <w:rFonts w:ascii="Courier New" w:eastAsia="Times New Roman" w:hAnsi="Courier New" w:cs="Courier New"/>
                <w:sz w:val="20"/>
                <w:szCs w:val="20"/>
              </w:rPr>
              <w:t xml:space="preserve"> QI </w:t>
            </w:r>
            <w:proofErr w:type="spellStart"/>
            <w:r w:rsidRPr="00C85E56">
              <w:rPr>
                <w:rFonts w:ascii="Courier New" w:eastAsia="Times New Roman" w:hAnsi="Courier New" w:cs="Courier New"/>
                <w:sz w:val="20"/>
                <w:szCs w:val="20"/>
              </w:rPr>
              <w:t>slope</w:t>
            </w:r>
            <w:proofErr w:type="spellEnd"/>
            <w:r w:rsidRPr="00C85E56">
              <w:rPr>
                <w:rFonts w:ascii="Courier New" w:eastAsia="Times New Roman" w:hAnsi="Courier New" w:cs="Courier New"/>
                <w:sz w:val="20"/>
                <w:szCs w:val="20"/>
              </w:rPr>
              <w:t xml:space="preserve">, β6 </w:t>
            </w:r>
          </w:p>
        </w:tc>
      </w:tr>
      <w:tr w:rsidR="00C85E56" w:rsidRPr="00C85E56" w:rsidTr="00BE44A4">
        <w:trPr>
          <w:trHeight w:val="240"/>
        </w:trPr>
        <w:tc>
          <w:tcPr>
            <w:cnfStyle w:val="001000000000"/>
            <w:tcW w:w="0" w:type="auto"/>
            <w:hideMark/>
          </w:tcPr>
          <w:p w:rsidR="00C85E56" w:rsidRPr="00C85E56" w:rsidRDefault="00C85E56" w:rsidP="00EE00FE">
            <w:pPr>
              <w:spacing w:line="360" w:lineRule="auto"/>
              <w:rPr>
                <w:rFonts w:ascii="Courier New" w:eastAsia="Times New Roman" w:hAnsi="Courier New" w:cs="Courier New"/>
                <w:sz w:val="20"/>
                <w:szCs w:val="20"/>
              </w:rPr>
            </w:pPr>
            <w:r w:rsidRPr="00C85E56">
              <w:rPr>
                <w:rFonts w:ascii="Courier New" w:eastAsia="Times New Roman" w:hAnsi="Courier New" w:cs="Courier New"/>
                <w:sz w:val="20"/>
                <w:szCs w:val="20"/>
              </w:rPr>
              <w:t xml:space="preserve">    INTRCPT2, γ60 </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0.002377</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0.000267</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8.905</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2512</w:t>
            </w:r>
          </w:p>
        </w:tc>
        <w:tc>
          <w:tcPr>
            <w:tcW w:w="0" w:type="auto"/>
            <w:hideMark/>
          </w:tcPr>
          <w:p w:rsidR="00C85E56" w:rsidRPr="00C85E56" w:rsidRDefault="00C85E56" w:rsidP="00EE00FE">
            <w:pPr>
              <w:spacing w:line="360" w:lineRule="auto"/>
              <w:cnfStyle w:val="000000000000"/>
              <w:rPr>
                <w:rFonts w:ascii="Courier New" w:eastAsia="Times New Roman" w:hAnsi="Courier New" w:cs="Courier New"/>
                <w:sz w:val="20"/>
                <w:szCs w:val="20"/>
              </w:rPr>
            </w:pPr>
            <w:r w:rsidRPr="00C85E56">
              <w:rPr>
                <w:rFonts w:ascii="Courier New" w:eastAsia="Times New Roman" w:hAnsi="Courier New" w:cs="Courier New"/>
                <w:sz w:val="20"/>
                <w:szCs w:val="20"/>
              </w:rPr>
              <w:t>&lt;0.001</w:t>
            </w:r>
          </w:p>
        </w:tc>
      </w:tr>
      <w:tr w:rsidR="00C85E56" w:rsidRPr="00C85E56" w:rsidTr="00BE44A4">
        <w:trPr>
          <w:cnfStyle w:val="000000100000"/>
          <w:trHeight w:val="240"/>
        </w:trPr>
        <w:tc>
          <w:tcPr>
            <w:cnfStyle w:val="001000000000"/>
            <w:tcW w:w="0" w:type="auto"/>
            <w:gridSpan w:val="6"/>
            <w:hideMark/>
          </w:tcPr>
          <w:p w:rsidR="00C85E56" w:rsidRPr="00C85E56" w:rsidRDefault="00C85E56" w:rsidP="00EE00FE">
            <w:pPr>
              <w:spacing w:line="360" w:lineRule="auto"/>
              <w:rPr>
                <w:rFonts w:ascii="Courier New" w:eastAsia="Times New Roman" w:hAnsi="Courier New" w:cs="Courier New"/>
                <w:sz w:val="20"/>
                <w:szCs w:val="20"/>
                <w:lang w:val="en-US"/>
              </w:rPr>
            </w:pPr>
            <w:r w:rsidRPr="00C85E56">
              <w:rPr>
                <w:rFonts w:ascii="Courier New" w:eastAsia="Times New Roman" w:hAnsi="Courier New" w:cs="Courier New"/>
                <w:sz w:val="20"/>
                <w:szCs w:val="20"/>
                <w:lang w:val="en-US"/>
              </w:rPr>
              <w:t xml:space="preserve">For ONLINE_O slope, </w:t>
            </w:r>
            <w:r w:rsidRPr="00C85E56">
              <w:rPr>
                <w:rFonts w:ascii="Courier New" w:eastAsia="Times New Roman" w:hAnsi="Courier New" w:cs="Courier New"/>
                <w:sz w:val="20"/>
                <w:szCs w:val="20"/>
              </w:rPr>
              <w:t>β</w:t>
            </w:r>
            <w:r w:rsidRPr="00C85E56">
              <w:rPr>
                <w:rFonts w:ascii="Courier New" w:eastAsia="Times New Roman" w:hAnsi="Courier New" w:cs="Courier New"/>
                <w:sz w:val="20"/>
                <w:szCs w:val="20"/>
                <w:lang w:val="en-US"/>
              </w:rPr>
              <w:t xml:space="preserve">7 </w:t>
            </w:r>
          </w:p>
        </w:tc>
      </w:tr>
      <w:tr w:rsidR="00C85E56" w:rsidRPr="00C85E56" w:rsidTr="00BE44A4">
        <w:trPr>
          <w:trHeight w:val="276"/>
        </w:trPr>
        <w:tc>
          <w:tcPr>
            <w:cnfStyle w:val="001000000000"/>
            <w:tcW w:w="0" w:type="auto"/>
            <w:hideMark/>
          </w:tcPr>
          <w:p w:rsidR="00C85E56" w:rsidRPr="00C85E56" w:rsidRDefault="00C85E56" w:rsidP="00EE00FE">
            <w:pPr>
              <w:spacing w:line="360" w:lineRule="auto"/>
              <w:rPr>
                <w:rFonts w:ascii="Courier New" w:eastAsia="Times New Roman" w:hAnsi="Courier New" w:cs="Courier New"/>
                <w:sz w:val="24"/>
                <w:szCs w:val="24"/>
              </w:rPr>
            </w:pPr>
            <w:r w:rsidRPr="00C85E56">
              <w:rPr>
                <w:rFonts w:ascii="Courier New" w:eastAsia="Times New Roman" w:hAnsi="Courier New" w:cs="Courier New"/>
                <w:lang w:val="en-US"/>
              </w:rPr>
              <w:t>    </w:t>
            </w:r>
            <w:r w:rsidRPr="00C85E56">
              <w:rPr>
                <w:rFonts w:ascii="Courier New" w:eastAsia="Times New Roman" w:hAnsi="Courier New" w:cs="Courier New"/>
              </w:rPr>
              <w:t xml:space="preserve">INTRCPT2, </w:t>
            </w:r>
            <w:r w:rsidRPr="00C85E56">
              <w:rPr>
                <w:rFonts w:ascii="Courier New" w:eastAsia="Times New Roman" w:hAnsi="Courier New" w:cs="Courier New"/>
                <w:i/>
                <w:iCs/>
              </w:rPr>
              <w:t>γ</w:t>
            </w:r>
            <w:r w:rsidRPr="00C85E56">
              <w:rPr>
                <w:rFonts w:ascii="Courier New" w:eastAsia="Times New Roman" w:hAnsi="Courier New" w:cs="Courier New"/>
                <w:i/>
                <w:iCs/>
                <w:sz w:val="20"/>
                <w:szCs w:val="20"/>
                <w:vertAlign w:val="subscript"/>
              </w:rPr>
              <w:t>70</w:t>
            </w:r>
            <w:r w:rsidRPr="00C85E56">
              <w:rPr>
                <w:rFonts w:ascii="Courier New" w:eastAsia="Times New Roman" w:hAnsi="Courier New" w:cs="Courier New"/>
              </w:rPr>
              <w:t xml:space="preserve"> </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12.638921</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3.835580</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3.295</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2512</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&lt;0.001</w:t>
            </w:r>
          </w:p>
        </w:tc>
      </w:tr>
      <w:tr w:rsidR="00C85E56" w:rsidRPr="00C85E56" w:rsidTr="00BE44A4">
        <w:trPr>
          <w:cnfStyle w:val="000000100000"/>
          <w:trHeight w:val="276"/>
        </w:trPr>
        <w:tc>
          <w:tcPr>
            <w:cnfStyle w:val="001000000000"/>
            <w:tcW w:w="0" w:type="auto"/>
            <w:hideMark/>
          </w:tcPr>
          <w:p w:rsidR="00C85E56" w:rsidRPr="00C85E56" w:rsidRDefault="00C85E56" w:rsidP="00EE00FE">
            <w:pPr>
              <w:spacing w:line="360" w:lineRule="auto"/>
              <w:rPr>
                <w:rFonts w:ascii="Courier New" w:eastAsia="Times New Roman" w:hAnsi="Courier New" w:cs="Courier New"/>
                <w:sz w:val="24"/>
                <w:szCs w:val="24"/>
              </w:rPr>
            </w:pPr>
            <w:r w:rsidRPr="00C85E56">
              <w:rPr>
                <w:rFonts w:ascii="Courier New" w:eastAsia="Times New Roman" w:hAnsi="Courier New" w:cs="Courier New"/>
              </w:rPr>
              <w:t xml:space="preserve">    ONLINE_S, </w:t>
            </w:r>
            <w:r w:rsidRPr="00C85E56">
              <w:rPr>
                <w:rFonts w:ascii="Courier New" w:eastAsia="Times New Roman" w:hAnsi="Courier New" w:cs="Courier New"/>
                <w:i/>
                <w:iCs/>
              </w:rPr>
              <w:t>γ</w:t>
            </w:r>
            <w:r w:rsidRPr="00C85E56">
              <w:rPr>
                <w:rFonts w:ascii="Courier New" w:eastAsia="Times New Roman" w:hAnsi="Courier New" w:cs="Courier New"/>
                <w:i/>
                <w:iCs/>
                <w:sz w:val="20"/>
                <w:szCs w:val="20"/>
                <w:vertAlign w:val="subscript"/>
              </w:rPr>
              <w:t>71</w:t>
            </w:r>
            <w:r w:rsidRPr="00C85E56">
              <w:rPr>
                <w:rFonts w:ascii="Courier New" w:eastAsia="Times New Roman" w:hAnsi="Courier New" w:cs="Courier New"/>
              </w:rPr>
              <w:t xml:space="preserve"> </w:t>
            </w:r>
          </w:p>
        </w:tc>
        <w:tc>
          <w:tcPr>
            <w:tcW w:w="0" w:type="auto"/>
            <w:hideMark/>
          </w:tcPr>
          <w:p w:rsidR="00C85E56" w:rsidRPr="00C85E56" w:rsidRDefault="00C85E56" w:rsidP="00EE00FE">
            <w:pPr>
              <w:spacing w:line="360" w:lineRule="auto"/>
              <w:jc w:val="right"/>
              <w:cnfStyle w:val="000000100000"/>
              <w:rPr>
                <w:rFonts w:ascii="Courier New" w:eastAsia="Times New Roman" w:hAnsi="Courier New" w:cs="Courier New"/>
                <w:sz w:val="24"/>
                <w:szCs w:val="24"/>
              </w:rPr>
            </w:pPr>
            <w:r w:rsidRPr="00C85E56">
              <w:rPr>
                <w:rFonts w:ascii="Courier New" w:eastAsia="Times New Roman" w:hAnsi="Courier New" w:cs="Courier New"/>
              </w:rPr>
              <w:t>-23.977519</w:t>
            </w:r>
          </w:p>
        </w:tc>
        <w:tc>
          <w:tcPr>
            <w:tcW w:w="0" w:type="auto"/>
            <w:hideMark/>
          </w:tcPr>
          <w:p w:rsidR="00C85E56" w:rsidRPr="00C85E56" w:rsidRDefault="00C85E56" w:rsidP="00EE00FE">
            <w:pPr>
              <w:spacing w:line="360" w:lineRule="auto"/>
              <w:jc w:val="right"/>
              <w:cnfStyle w:val="000000100000"/>
              <w:rPr>
                <w:rFonts w:ascii="Courier New" w:eastAsia="Times New Roman" w:hAnsi="Courier New" w:cs="Courier New"/>
                <w:sz w:val="24"/>
                <w:szCs w:val="24"/>
              </w:rPr>
            </w:pPr>
            <w:r w:rsidRPr="00C85E56">
              <w:rPr>
                <w:rFonts w:ascii="Courier New" w:eastAsia="Times New Roman" w:hAnsi="Courier New" w:cs="Courier New"/>
              </w:rPr>
              <w:t>11.108329</w:t>
            </w:r>
          </w:p>
        </w:tc>
        <w:tc>
          <w:tcPr>
            <w:tcW w:w="0" w:type="auto"/>
            <w:hideMark/>
          </w:tcPr>
          <w:p w:rsidR="00C85E56" w:rsidRPr="00C85E56" w:rsidRDefault="00C85E56" w:rsidP="00EE00FE">
            <w:pPr>
              <w:spacing w:line="360" w:lineRule="auto"/>
              <w:jc w:val="right"/>
              <w:cnfStyle w:val="000000100000"/>
              <w:rPr>
                <w:rFonts w:ascii="Courier New" w:eastAsia="Times New Roman" w:hAnsi="Courier New" w:cs="Courier New"/>
                <w:sz w:val="24"/>
                <w:szCs w:val="24"/>
              </w:rPr>
            </w:pPr>
            <w:r w:rsidRPr="00C85E56">
              <w:rPr>
                <w:rFonts w:ascii="Courier New" w:eastAsia="Times New Roman" w:hAnsi="Courier New" w:cs="Courier New"/>
              </w:rPr>
              <w:t>-2.159</w:t>
            </w:r>
          </w:p>
        </w:tc>
        <w:tc>
          <w:tcPr>
            <w:tcW w:w="0" w:type="auto"/>
            <w:hideMark/>
          </w:tcPr>
          <w:p w:rsidR="00C85E56" w:rsidRPr="00C85E56" w:rsidRDefault="00C85E56" w:rsidP="00EE00FE">
            <w:pPr>
              <w:spacing w:line="360" w:lineRule="auto"/>
              <w:jc w:val="right"/>
              <w:cnfStyle w:val="000000100000"/>
              <w:rPr>
                <w:rFonts w:ascii="Courier New" w:eastAsia="Times New Roman" w:hAnsi="Courier New" w:cs="Courier New"/>
                <w:sz w:val="24"/>
                <w:szCs w:val="24"/>
              </w:rPr>
            </w:pPr>
            <w:r w:rsidRPr="00C85E56">
              <w:rPr>
                <w:rFonts w:ascii="Courier New" w:eastAsia="Times New Roman" w:hAnsi="Courier New" w:cs="Courier New"/>
              </w:rPr>
              <w:t>2512</w:t>
            </w:r>
          </w:p>
        </w:tc>
        <w:tc>
          <w:tcPr>
            <w:tcW w:w="0" w:type="auto"/>
            <w:hideMark/>
          </w:tcPr>
          <w:p w:rsidR="00C85E56" w:rsidRPr="00C85E56" w:rsidRDefault="00C85E56" w:rsidP="00EE00FE">
            <w:pPr>
              <w:spacing w:line="360" w:lineRule="auto"/>
              <w:jc w:val="right"/>
              <w:cnfStyle w:val="000000100000"/>
              <w:rPr>
                <w:rFonts w:ascii="Courier New" w:eastAsia="Times New Roman" w:hAnsi="Courier New" w:cs="Courier New"/>
                <w:sz w:val="24"/>
                <w:szCs w:val="24"/>
              </w:rPr>
            </w:pPr>
            <w:r w:rsidRPr="00C85E56">
              <w:rPr>
                <w:rFonts w:ascii="Courier New" w:eastAsia="Times New Roman" w:hAnsi="Courier New" w:cs="Courier New"/>
              </w:rPr>
              <w:t>0.031</w:t>
            </w:r>
          </w:p>
        </w:tc>
      </w:tr>
      <w:tr w:rsidR="00C85E56" w:rsidRPr="00C85E56" w:rsidTr="00BE44A4">
        <w:trPr>
          <w:trHeight w:val="276"/>
        </w:trPr>
        <w:tc>
          <w:tcPr>
            <w:cnfStyle w:val="001000000000"/>
            <w:tcW w:w="0" w:type="auto"/>
            <w:gridSpan w:val="6"/>
            <w:hideMark/>
          </w:tcPr>
          <w:p w:rsidR="00C85E56" w:rsidRPr="00C85E56" w:rsidRDefault="00C85E56" w:rsidP="00EE00FE">
            <w:pPr>
              <w:spacing w:line="360" w:lineRule="auto"/>
              <w:rPr>
                <w:rFonts w:ascii="Courier New" w:eastAsia="Times New Roman" w:hAnsi="Courier New" w:cs="Courier New"/>
                <w:sz w:val="24"/>
                <w:szCs w:val="24"/>
              </w:rPr>
            </w:pPr>
            <w:proofErr w:type="spellStart"/>
            <w:r w:rsidRPr="00C85E56">
              <w:rPr>
                <w:rFonts w:ascii="Courier New" w:eastAsia="Times New Roman" w:hAnsi="Courier New" w:cs="Courier New"/>
              </w:rPr>
              <w:t>For</w:t>
            </w:r>
            <w:proofErr w:type="spellEnd"/>
            <w:r w:rsidRPr="00C85E56">
              <w:rPr>
                <w:rFonts w:ascii="Courier New" w:eastAsia="Times New Roman" w:hAnsi="Courier New" w:cs="Courier New"/>
              </w:rPr>
              <w:t xml:space="preserve"> SELFTAKI </w:t>
            </w:r>
            <w:proofErr w:type="spellStart"/>
            <w:r w:rsidRPr="00C85E56">
              <w:rPr>
                <w:rFonts w:ascii="Courier New" w:eastAsia="Times New Roman" w:hAnsi="Courier New" w:cs="Courier New"/>
              </w:rPr>
              <w:t>slope</w:t>
            </w:r>
            <w:proofErr w:type="spellEnd"/>
            <w:r w:rsidRPr="00C85E56">
              <w:rPr>
                <w:rFonts w:ascii="Courier New" w:eastAsia="Times New Roman" w:hAnsi="Courier New" w:cs="Courier New"/>
              </w:rPr>
              <w:t xml:space="preserve">, </w:t>
            </w:r>
            <w:r w:rsidRPr="00C85E56">
              <w:rPr>
                <w:rFonts w:ascii="Courier New" w:eastAsia="Times New Roman" w:hAnsi="Courier New" w:cs="Courier New"/>
                <w:i/>
                <w:iCs/>
              </w:rPr>
              <w:t>β</w:t>
            </w:r>
            <w:r w:rsidRPr="00C85E56">
              <w:rPr>
                <w:rFonts w:ascii="Courier New" w:eastAsia="Times New Roman" w:hAnsi="Courier New" w:cs="Courier New"/>
                <w:i/>
                <w:iCs/>
                <w:sz w:val="20"/>
                <w:szCs w:val="20"/>
                <w:vertAlign w:val="subscript"/>
              </w:rPr>
              <w:t>8</w:t>
            </w:r>
            <w:r w:rsidRPr="00C85E56">
              <w:rPr>
                <w:rFonts w:ascii="Courier New" w:eastAsia="Times New Roman" w:hAnsi="Courier New" w:cs="Courier New"/>
              </w:rPr>
              <w:t xml:space="preserve"> </w:t>
            </w:r>
          </w:p>
        </w:tc>
      </w:tr>
      <w:tr w:rsidR="00C85E56" w:rsidRPr="00C85E56" w:rsidTr="00BE44A4">
        <w:trPr>
          <w:cnfStyle w:val="000000100000"/>
          <w:trHeight w:val="276"/>
        </w:trPr>
        <w:tc>
          <w:tcPr>
            <w:cnfStyle w:val="001000000000"/>
            <w:tcW w:w="0" w:type="auto"/>
            <w:hideMark/>
          </w:tcPr>
          <w:p w:rsidR="00C85E56" w:rsidRPr="00C85E56" w:rsidRDefault="00C85E56" w:rsidP="00EE00FE">
            <w:pPr>
              <w:spacing w:line="360" w:lineRule="auto"/>
              <w:rPr>
                <w:rFonts w:ascii="Courier New" w:eastAsia="Times New Roman" w:hAnsi="Courier New" w:cs="Courier New"/>
                <w:sz w:val="24"/>
                <w:szCs w:val="24"/>
              </w:rPr>
            </w:pPr>
            <w:r w:rsidRPr="00C85E56">
              <w:rPr>
                <w:rFonts w:ascii="Courier New" w:eastAsia="Times New Roman" w:hAnsi="Courier New" w:cs="Courier New"/>
              </w:rPr>
              <w:t xml:space="preserve">    INTRCPT2, </w:t>
            </w:r>
            <w:r w:rsidRPr="00C85E56">
              <w:rPr>
                <w:rFonts w:ascii="Courier New" w:eastAsia="Times New Roman" w:hAnsi="Courier New" w:cs="Courier New"/>
                <w:i/>
                <w:iCs/>
              </w:rPr>
              <w:t>γ</w:t>
            </w:r>
            <w:r w:rsidRPr="00C85E56">
              <w:rPr>
                <w:rFonts w:ascii="Courier New" w:eastAsia="Times New Roman" w:hAnsi="Courier New" w:cs="Courier New"/>
                <w:i/>
                <w:iCs/>
                <w:sz w:val="20"/>
                <w:szCs w:val="20"/>
                <w:vertAlign w:val="subscript"/>
              </w:rPr>
              <w:t>80</w:t>
            </w:r>
            <w:r w:rsidRPr="00C85E56">
              <w:rPr>
                <w:rFonts w:ascii="Courier New" w:eastAsia="Times New Roman" w:hAnsi="Courier New" w:cs="Courier New"/>
              </w:rPr>
              <w:t xml:space="preserve"> </w:t>
            </w:r>
          </w:p>
        </w:tc>
        <w:tc>
          <w:tcPr>
            <w:tcW w:w="0" w:type="auto"/>
            <w:hideMark/>
          </w:tcPr>
          <w:p w:rsidR="00C85E56" w:rsidRPr="00C85E56" w:rsidRDefault="00C85E56" w:rsidP="00EE00FE">
            <w:pPr>
              <w:spacing w:line="360" w:lineRule="auto"/>
              <w:jc w:val="right"/>
              <w:cnfStyle w:val="000000100000"/>
              <w:rPr>
                <w:rFonts w:ascii="Courier New" w:eastAsia="Times New Roman" w:hAnsi="Courier New" w:cs="Courier New"/>
                <w:sz w:val="24"/>
                <w:szCs w:val="24"/>
              </w:rPr>
            </w:pPr>
            <w:r w:rsidRPr="00C85E56">
              <w:rPr>
                <w:rFonts w:ascii="Courier New" w:eastAsia="Times New Roman" w:hAnsi="Courier New" w:cs="Courier New"/>
              </w:rPr>
              <w:t>-0.091872</w:t>
            </w:r>
          </w:p>
        </w:tc>
        <w:tc>
          <w:tcPr>
            <w:tcW w:w="0" w:type="auto"/>
            <w:hideMark/>
          </w:tcPr>
          <w:p w:rsidR="00C85E56" w:rsidRPr="00C85E56" w:rsidRDefault="00C85E56" w:rsidP="00EE00FE">
            <w:pPr>
              <w:spacing w:line="360" w:lineRule="auto"/>
              <w:jc w:val="right"/>
              <w:cnfStyle w:val="000000100000"/>
              <w:rPr>
                <w:rFonts w:ascii="Courier New" w:eastAsia="Times New Roman" w:hAnsi="Courier New" w:cs="Courier New"/>
                <w:sz w:val="24"/>
                <w:szCs w:val="24"/>
              </w:rPr>
            </w:pPr>
            <w:r w:rsidRPr="00C85E56">
              <w:rPr>
                <w:rFonts w:ascii="Courier New" w:eastAsia="Times New Roman" w:hAnsi="Courier New" w:cs="Courier New"/>
              </w:rPr>
              <w:t>0.055861</w:t>
            </w:r>
          </w:p>
        </w:tc>
        <w:tc>
          <w:tcPr>
            <w:tcW w:w="0" w:type="auto"/>
            <w:hideMark/>
          </w:tcPr>
          <w:p w:rsidR="00C85E56" w:rsidRPr="00C85E56" w:rsidRDefault="00C85E56" w:rsidP="00EE00FE">
            <w:pPr>
              <w:spacing w:line="360" w:lineRule="auto"/>
              <w:jc w:val="right"/>
              <w:cnfStyle w:val="000000100000"/>
              <w:rPr>
                <w:rFonts w:ascii="Courier New" w:eastAsia="Times New Roman" w:hAnsi="Courier New" w:cs="Courier New"/>
                <w:sz w:val="24"/>
                <w:szCs w:val="24"/>
              </w:rPr>
            </w:pPr>
            <w:r w:rsidRPr="00C85E56">
              <w:rPr>
                <w:rFonts w:ascii="Courier New" w:eastAsia="Times New Roman" w:hAnsi="Courier New" w:cs="Courier New"/>
              </w:rPr>
              <w:t>-1.645</w:t>
            </w:r>
          </w:p>
        </w:tc>
        <w:tc>
          <w:tcPr>
            <w:tcW w:w="0" w:type="auto"/>
            <w:hideMark/>
          </w:tcPr>
          <w:p w:rsidR="00C85E56" w:rsidRPr="00C85E56" w:rsidRDefault="00C85E56" w:rsidP="00EE00FE">
            <w:pPr>
              <w:spacing w:line="360" w:lineRule="auto"/>
              <w:jc w:val="right"/>
              <w:cnfStyle w:val="000000100000"/>
              <w:rPr>
                <w:rFonts w:ascii="Courier New" w:eastAsia="Times New Roman" w:hAnsi="Courier New" w:cs="Courier New"/>
                <w:sz w:val="24"/>
                <w:szCs w:val="24"/>
              </w:rPr>
            </w:pPr>
            <w:r w:rsidRPr="00C85E56">
              <w:rPr>
                <w:rFonts w:ascii="Courier New" w:eastAsia="Times New Roman" w:hAnsi="Courier New" w:cs="Courier New"/>
              </w:rPr>
              <w:t>2512</w:t>
            </w:r>
          </w:p>
        </w:tc>
        <w:tc>
          <w:tcPr>
            <w:tcW w:w="0" w:type="auto"/>
            <w:hideMark/>
          </w:tcPr>
          <w:p w:rsidR="00C85E56" w:rsidRPr="00C85E56" w:rsidRDefault="00C85E56" w:rsidP="00EE00FE">
            <w:pPr>
              <w:spacing w:line="360" w:lineRule="auto"/>
              <w:jc w:val="right"/>
              <w:cnfStyle w:val="000000100000"/>
              <w:rPr>
                <w:rFonts w:ascii="Courier New" w:eastAsia="Times New Roman" w:hAnsi="Courier New" w:cs="Courier New"/>
                <w:sz w:val="24"/>
                <w:szCs w:val="24"/>
              </w:rPr>
            </w:pPr>
            <w:r w:rsidRPr="00C85E56">
              <w:rPr>
                <w:rFonts w:ascii="Courier New" w:eastAsia="Times New Roman" w:hAnsi="Courier New" w:cs="Courier New"/>
              </w:rPr>
              <w:t>0.</w:t>
            </w:r>
            <w:r w:rsidR="001C1CF7">
              <w:rPr>
                <w:rFonts w:ascii="Courier New" w:eastAsia="Times New Roman" w:hAnsi="Courier New" w:cs="Courier New"/>
              </w:rPr>
              <w:t>075</w:t>
            </w:r>
          </w:p>
        </w:tc>
      </w:tr>
      <w:tr w:rsidR="00C85E56" w:rsidRPr="00C85E56" w:rsidTr="00BE44A4">
        <w:trPr>
          <w:trHeight w:val="276"/>
        </w:trPr>
        <w:tc>
          <w:tcPr>
            <w:cnfStyle w:val="001000000000"/>
            <w:tcW w:w="0" w:type="auto"/>
            <w:hideMark/>
          </w:tcPr>
          <w:p w:rsidR="00C85E56" w:rsidRPr="00C85E56" w:rsidRDefault="00C85E56" w:rsidP="00EE00FE">
            <w:pPr>
              <w:spacing w:line="360" w:lineRule="auto"/>
              <w:rPr>
                <w:rFonts w:ascii="Courier New" w:eastAsia="Times New Roman" w:hAnsi="Courier New" w:cs="Courier New"/>
                <w:sz w:val="24"/>
                <w:szCs w:val="24"/>
              </w:rPr>
            </w:pPr>
            <w:r w:rsidRPr="00C85E56">
              <w:rPr>
                <w:rFonts w:ascii="Courier New" w:eastAsia="Times New Roman" w:hAnsi="Courier New" w:cs="Courier New"/>
              </w:rPr>
              <w:t xml:space="preserve">     OUTPOST, </w:t>
            </w:r>
            <w:r w:rsidRPr="00C85E56">
              <w:rPr>
                <w:rFonts w:ascii="Courier New" w:eastAsia="Times New Roman" w:hAnsi="Courier New" w:cs="Courier New"/>
                <w:i/>
                <w:iCs/>
              </w:rPr>
              <w:t>γ</w:t>
            </w:r>
            <w:r w:rsidRPr="00C85E56">
              <w:rPr>
                <w:rFonts w:ascii="Courier New" w:eastAsia="Times New Roman" w:hAnsi="Courier New" w:cs="Courier New"/>
                <w:i/>
                <w:iCs/>
                <w:sz w:val="20"/>
                <w:szCs w:val="20"/>
                <w:vertAlign w:val="subscript"/>
              </w:rPr>
              <w:t>81</w:t>
            </w:r>
            <w:r w:rsidRPr="00C85E56">
              <w:rPr>
                <w:rFonts w:ascii="Courier New" w:eastAsia="Times New Roman" w:hAnsi="Courier New" w:cs="Courier New"/>
              </w:rPr>
              <w:t xml:space="preserve"> </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0.156203</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0.060396</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2.586</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2512</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0.010</w:t>
            </w:r>
          </w:p>
        </w:tc>
      </w:tr>
      <w:tr w:rsidR="00C85E56" w:rsidRPr="00C85E56" w:rsidTr="00BE44A4">
        <w:trPr>
          <w:cnfStyle w:val="000000100000"/>
          <w:trHeight w:val="276"/>
        </w:trPr>
        <w:tc>
          <w:tcPr>
            <w:cnfStyle w:val="001000000000"/>
            <w:tcW w:w="0" w:type="auto"/>
            <w:gridSpan w:val="6"/>
            <w:hideMark/>
          </w:tcPr>
          <w:p w:rsidR="00C85E56" w:rsidRPr="00C85E56" w:rsidRDefault="00C85E56" w:rsidP="00EE00FE">
            <w:pPr>
              <w:spacing w:line="360" w:lineRule="auto"/>
              <w:rPr>
                <w:rFonts w:ascii="Courier New" w:eastAsia="Times New Roman" w:hAnsi="Courier New" w:cs="Courier New"/>
                <w:sz w:val="24"/>
                <w:szCs w:val="24"/>
                <w:lang w:val="en-US"/>
              </w:rPr>
            </w:pPr>
            <w:r w:rsidRPr="00C85E56">
              <w:rPr>
                <w:rFonts w:ascii="Courier New" w:eastAsia="Times New Roman" w:hAnsi="Courier New" w:cs="Courier New"/>
                <w:lang w:val="en-US"/>
              </w:rPr>
              <w:t xml:space="preserve">For GRADES_T slope, </w:t>
            </w:r>
            <w:r w:rsidRPr="00C85E56">
              <w:rPr>
                <w:rFonts w:ascii="Courier New" w:eastAsia="Times New Roman" w:hAnsi="Courier New" w:cs="Courier New"/>
                <w:i/>
                <w:iCs/>
              </w:rPr>
              <w:t>β</w:t>
            </w:r>
            <w:r w:rsidRPr="00C85E56">
              <w:rPr>
                <w:rFonts w:ascii="Courier New" w:eastAsia="Times New Roman" w:hAnsi="Courier New" w:cs="Courier New"/>
                <w:i/>
                <w:iCs/>
                <w:sz w:val="20"/>
                <w:szCs w:val="20"/>
                <w:vertAlign w:val="subscript"/>
                <w:lang w:val="en-US"/>
              </w:rPr>
              <w:t>9</w:t>
            </w:r>
            <w:r w:rsidRPr="00C85E56">
              <w:rPr>
                <w:rFonts w:ascii="Courier New" w:eastAsia="Times New Roman" w:hAnsi="Courier New" w:cs="Courier New"/>
                <w:lang w:val="en-US"/>
              </w:rPr>
              <w:t xml:space="preserve"> </w:t>
            </w:r>
          </w:p>
        </w:tc>
      </w:tr>
      <w:tr w:rsidR="00C85E56" w:rsidRPr="00C85E56" w:rsidTr="00BE44A4">
        <w:trPr>
          <w:trHeight w:val="276"/>
        </w:trPr>
        <w:tc>
          <w:tcPr>
            <w:cnfStyle w:val="001000000000"/>
            <w:tcW w:w="0" w:type="auto"/>
            <w:hideMark/>
          </w:tcPr>
          <w:p w:rsidR="00C85E56" w:rsidRPr="00C85E56" w:rsidRDefault="00C85E56" w:rsidP="00EE00FE">
            <w:pPr>
              <w:spacing w:line="360" w:lineRule="auto"/>
              <w:rPr>
                <w:rFonts w:ascii="Courier New" w:eastAsia="Times New Roman" w:hAnsi="Courier New" w:cs="Courier New"/>
                <w:sz w:val="24"/>
                <w:szCs w:val="24"/>
              </w:rPr>
            </w:pPr>
            <w:r w:rsidRPr="00C85E56">
              <w:rPr>
                <w:rFonts w:ascii="Courier New" w:eastAsia="Times New Roman" w:hAnsi="Courier New" w:cs="Courier New"/>
                <w:lang w:val="en-US"/>
              </w:rPr>
              <w:t>    </w:t>
            </w:r>
            <w:r w:rsidRPr="00C85E56">
              <w:rPr>
                <w:rFonts w:ascii="Courier New" w:eastAsia="Times New Roman" w:hAnsi="Courier New" w:cs="Courier New"/>
              </w:rPr>
              <w:t xml:space="preserve">INTRCPT2, </w:t>
            </w:r>
            <w:r w:rsidRPr="00C85E56">
              <w:rPr>
                <w:rFonts w:ascii="Courier New" w:eastAsia="Times New Roman" w:hAnsi="Courier New" w:cs="Courier New"/>
                <w:i/>
                <w:iCs/>
              </w:rPr>
              <w:t>γ</w:t>
            </w:r>
            <w:r w:rsidRPr="00C85E56">
              <w:rPr>
                <w:rFonts w:ascii="Courier New" w:eastAsia="Times New Roman" w:hAnsi="Courier New" w:cs="Courier New"/>
                <w:i/>
                <w:iCs/>
                <w:sz w:val="20"/>
                <w:szCs w:val="20"/>
                <w:vertAlign w:val="subscript"/>
              </w:rPr>
              <w:t>90</w:t>
            </w:r>
            <w:r w:rsidRPr="00C85E56">
              <w:rPr>
                <w:rFonts w:ascii="Courier New" w:eastAsia="Times New Roman" w:hAnsi="Courier New" w:cs="Courier New"/>
              </w:rPr>
              <w:t xml:space="preserve"> </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-0.001682</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0.000268</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-6.281</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2512</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&lt;0.001</w:t>
            </w:r>
          </w:p>
        </w:tc>
      </w:tr>
      <w:tr w:rsidR="00C85E56" w:rsidRPr="00C85E56" w:rsidTr="00BE44A4">
        <w:trPr>
          <w:cnfStyle w:val="000000100000"/>
          <w:trHeight w:val="276"/>
        </w:trPr>
        <w:tc>
          <w:tcPr>
            <w:cnfStyle w:val="001000000000"/>
            <w:tcW w:w="0" w:type="auto"/>
            <w:gridSpan w:val="6"/>
            <w:hideMark/>
          </w:tcPr>
          <w:p w:rsidR="00C85E56" w:rsidRPr="00C85E56" w:rsidRDefault="00C85E56" w:rsidP="00EE00FE">
            <w:pPr>
              <w:spacing w:line="360" w:lineRule="auto"/>
              <w:rPr>
                <w:rFonts w:ascii="Courier New" w:eastAsia="Times New Roman" w:hAnsi="Courier New" w:cs="Courier New"/>
                <w:sz w:val="24"/>
                <w:szCs w:val="24"/>
              </w:rPr>
            </w:pPr>
            <w:proofErr w:type="spellStart"/>
            <w:r w:rsidRPr="00C85E56">
              <w:rPr>
                <w:rFonts w:ascii="Courier New" w:eastAsia="Times New Roman" w:hAnsi="Courier New" w:cs="Courier New"/>
              </w:rPr>
              <w:t>For</w:t>
            </w:r>
            <w:proofErr w:type="spellEnd"/>
            <w:r w:rsidRPr="00C85E56">
              <w:rPr>
                <w:rFonts w:ascii="Courier New" w:eastAsia="Times New Roman" w:hAnsi="Courier New" w:cs="Courier New"/>
              </w:rPr>
              <w:t xml:space="preserve"> RATE </w:t>
            </w:r>
            <w:proofErr w:type="spellStart"/>
            <w:r w:rsidRPr="00C85E56">
              <w:rPr>
                <w:rFonts w:ascii="Courier New" w:eastAsia="Times New Roman" w:hAnsi="Courier New" w:cs="Courier New"/>
              </w:rPr>
              <w:t>slope</w:t>
            </w:r>
            <w:proofErr w:type="spellEnd"/>
            <w:r w:rsidRPr="00C85E56">
              <w:rPr>
                <w:rFonts w:ascii="Courier New" w:eastAsia="Times New Roman" w:hAnsi="Courier New" w:cs="Courier New"/>
              </w:rPr>
              <w:t xml:space="preserve">, </w:t>
            </w:r>
            <w:r w:rsidRPr="00C85E56">
              <w:rPr>
                <w:rFonts w:ascii="Courier New" w:eastAsia="Times New Roman" w:hAnsi="Courier New" w:cs="Courier New"/>
                <w:i/>
                <w:iCs/>
              </w:rPr>
              <w:t>β</w:t>
            </w:r>
            <w:r w:rsidRPr="00C85E56">
              <w:rPr>
                <w:rFonts w:ascii="Courier New" w:eastAsia="Times New Roman" w:hAnsi="Courier New" w:cs="Courier New"/>
                <w:i/>
                <w:iCs/>
                <w:sz w:val="20"/>
                <w:szCs w:val="20"/>
                <w:vertAlign w:val="subscript"/>
              </w:rPr>
              <w:t>10</w:t>
            </w:r>
            <w:r w:rsidRPr="00C85E56">
              <w:rPr>
                <w:rFonts w:ascii="Courier New" w:eastAsia="Times New Roman" w:hAnsi="Courier New" w:cs="Courier New"/>
              </w:rPr>
              <w:t xml:space="preserve"> </w:t>
            </w:r>
          </w:p>
        </w:tc>
      </w:tr>
      <w:tr w:rsidR="00C85E56" w:rsidRPr="00C85E56" w:rsidTr="00BE44A4">
        <w:trPr>
          <w:trHeight w:val="258"/>
        </w:trPr>
        <w:tc>
          <w:tcPr>
            <w:cnfStyle w:val="001000000000"/>
            <w:tcW w:w="0" w:type="auto"/>
            <w:hideMark/>
          </w:tcPr>
          <w:p w:rsidR="00C85E56" w:rsidRPr="00C85E56" w:rsidRDefault="00C85E56" w:rsidP="00EE00FE">
            <w:pPr>
              <w:spacing w:line="360" w:lineRule="auto"/>
              <w:rPr>
                <w:rFonts w:ascii="Courier New" w:eastAsia="Times New Roman" w:hAnsi="Courier New" w:cs="Courier New"/>
                <w:sz w:val="24"/>
                <w:szCs w:val="24"/>
              </w:rPr>
            </w:pPr>
            <w:r w:rsidRPr="00C85E56">
              <w:rPr>
                <w:rFonts w:ascii="Courier New" w:eastAsia="Times New Roman" w:hAnsi="Courier New" w:cs="Courier New"/>
              </w:rPr>
              <w:t xml:space="preserve">    INTRCPT2, </w:t>
            </w:r>
            <w:r w:rsidRPr="00C85E56">
              <w:rPr>
                <w:rFonts w:ascii="Courier New" w:eastAsia="Times New Roman" w:hAnsi="Courier New" w:cs="Courier New"/>
                <w:i/>
                <w:iCs/>
              </w:rPr>
              <w:t>γ</w:t>
            </w:r>
            <w:r w:rsidRPr="00C85E56">
              <w:rPr>
                <w:rFonts w:ascii="Courier New" w:eastAsia="Times New Roman" w:hAnsi="Courier New" w:cs="Courier New"/>
                <w:i/>
                <w:iCs/>
                <w:sz w:val="20"/>
                <w:szCs w:val="20"/>
                <w:vertAlign w:val="subscript"/>
              </w:rPr>
              <w:t>100</w:t>
            </w:r>
            <w:r w:rsidRPr="00C85E56">
              <w:rPr>
                <w:rFonts w:ascii="Courier New" w:eastAsia="Times New Roman" w:hAnsi="Courier New" w:cs="Courier New"/>
              </w:rPr>
              <w:t xml:space="preserve"> </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0.547373</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0.386021</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1.418</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2512</w:t>
            </w:r>
          </w:p>
        </w:tc>
        <w:tc>
          <w:tcPr>
            <w:tcW w:w="0" w:type="auto"/>
            <w:hideMark/>
          </w:tcPr>
          <w:p w:rsidR="00C85E56" w:rsidRPr="00C85E56" w:rsidRDefault="00C85E56" w:rsidP="00EE00FE">
            <w:pPr>
              <w:spacing w:line="360" w:lineRule="auto"/>
              <w:jc w:val="right"/>
              <w:cnfStyle w:val="000000000000"/>
              <w:rPr>
                <w:rFonts w:ascii="Courier New" w:eastAsia="Times New Roman" w:hAnsi="Courier New" w:cs="Courier New"/>
                <w:sz w:val="24"/>
                <w:szCs w:val="24"/>
              </w:rPr>
            </w:pPr>
            <w:r w:rsidRPr="00C85E56">
              <w:rPr>
                <w:rFonts w:ascii="Courier New" w:eastAsia="Times New Roman" w:hAnsi="Courier New" w:cs="Courier New"/>
              </w:rPr>
              <w:t>0.156</w:t>
            </w:r>
          </w:p>
        </w:tc>
      </w:tr>
      <w:tr w:rsidR="00C85E56" w:rsidRPr="00C85E56" w:rsidTr="00BE44A4">
        <w:trPr>
          <w:cnfStyle w:val="000000100000"/>
          <w:trHeight w:val="258"/>
        </w:trPr>
        <w:tc>
          <w:tcPr>
            <w:cnfStyle w:val="001000000000"/>
            <w:tcW w:w="0" w:type="auto"/>
            <w:hideMark/>
          </w:tcPr>
          <w:p w:rsidR="00C85E56" w:rsidRPr="00C85E56" w:rsidRDefault="00C85E56" w:rsidP="00EE00FE">
            <w:pPr>
              <w:spacing w:line="360" w:lineRule="auto"/>
              <w:rPr>
                <w:rFonts w:ascii="Courier New" w:eastAsia="Times New Roman" w:hAnsi="Courier New" w:cs="Courier New"/>
                <w:sz w:val="24"/>
                <w:szCs w:val="24"/>
              </w:rPr>
            </w:pPr>
            <w:r w:rsidRPr="00C85E56">
              <w:rPr>
                <w:rFonts w:ascii="Courier New" w:eastAsia="Times New Roman" w:hAnsi="Courier New" w:cs="Courier New"/>
              </w:rPr>
              <w:t xml:space="preserve">    RATE_STD, </w:t>
            </w:r>
            <w:r w:rsidRPr="00C85E56">
              <w:rPr>
                <w:rFonts w:ascii="Courier New" w:eastAsia="Times New Roman" w:hAnsi="Courier New" w:cs="Courier New"/>
                <w:i/>
                <w:iCs/>
              </w:rPr>
              <w:t>γ</w:t>
            </w:r>
            <w:r w:rsidRPr="00C85E56">
              <w:rPr>
                <w:rFonts w:ascii="Courier New" w:eastAsia="Times New Roman" w:hAnsi="Courier New" w:cs="Courier New"/>
                <w:i/>
                <w:iCs/>
                <w:sz w:val="20"/>
                <w:szCs w:val="20"/>
                <w:vertAlign w:val="subscript"/>
              </w:rPr>
              <w:t>101</w:t>
            </w:r>
            <w:r w:rsidRPr="00C85E56">
              <w:rPr>
                <w:rFonts w:ascii="Courier New" w:eastAsia="Times New Roman" w:hAnsi="Courier New" w:cs="Courier New"/>
              </w:rPr>
              <w:t xml:space="preserve"> </w:t>
            </w:r>
          </w:p>
        </w:tc>
        <w:tc>
          <w:tcPr>
            <w:tcW w:w="0" w:type="auto"/>
            <w:hideMark/>
          </w:tcPr>
          <w:p w:rsidR="00C85E56" w:rsidRPr="00C85E56" w:rsidRDefault="00C85E56" w:rsidP="00EE00FE">
            <w:pPr>
              <w:spacing w:line="360" w:lineRule="auto"/>
              <w:jc w:val="right"/>
              <w:cnfStyle w:val="000000100000"/>
              <w:rPr>
                <w:rFonts w:ascii="Courier New" w:eastAsia="Times New Roman" w:hAnsi="Courier New" w:cs="Courier New"/>
                <w:sz w:val="24"/>
                <w:szCs w:val="24"/>
              </w:rPr>
            </w:pPr>
            <w:r w:rsidRPr="00C85E56">
              <w:rPr>
                <w:rFonts w:ascii="Courier New" w:eastAsia="Times New Roman" w:hAnsi="Courier New" w:cs="Courier New"/>
              </w:rPr>
              <w:t>-0.336530</w:t>
            </w:r>
          </w:p>
        </w:tc>
        <w:tc>
          <w:tcPr>
            <w:tcW w:w="0" w:type="auto"/>
            <w:hideMark/>
          </w:tcPr>
          <w:p w:rsidR="00C85E56" w:rsidRPr="00C85E56" w:rsidRDefault="00C85E56" w:rsidP="00EE00FE">
            <w:pPr>
              <w:spacing w:line="360" w:lineRule="auto"/>
              <w:jc w:val="right"/>
              <w:cnfStyle w:val="000000100000"/>
              <w:rPr>
                <w:rFonts w:ascii="Courier New" w:eastAsia="Times New Roman" w:hAnsi="Courier New" w:cs="Courier New"/>
                <w:sz w:val="24"/>
                <w:szCs w:val="24"/>
              </w:rPr>
            </w:pPr>
            <w:r w:rsidRPr="00C85E56">
              <w:rPr>
                <w:rFonts w:ascii="Courier New" w:eastAsia="Times New Roman" w:hAnsi="Courier New" w:cs="Courier New"/>
              </w:rPr>
              <w:t>0.261475</w:t>
            </w:r>
          </w:p>
        </w:tc>
        <w:tc>
          <w:tcPr>
            <w:tcW w:w="0" w:type="auto"/>
            <w:hideMark/>
          </w:tcPr>
          <w:p w:rsidR="00C85E56" w:rsidRPr="00C85E56" w:rsidRDefault="00C85E56" w:rsidP="00EE00FE">
            <w:pPr>
              <w:spacing w:line="360" w:lineRule="auto"/>
              <w:jc w:val="right"/>
              <w:cnfStyle w:val="000000100000"/>
              <w:rPr>
                <w:rFonts w:ascii="Courier New" w:eastAsia="Times New Roman" w:hAnsi="Courier New" w:cs="Courier New"/>
                <w:sz w:val="24"/>
                <w:szCs w:val="24"/>
              </w:rPr>
            </w:pPr>
            <w:r w:rsidRPr="00C85E56">
              <w:rPr>
                <w:rFonts w:ascii="Courier New" w:eastAsia="Times New Roman" w:hAnsi="Courier New" w:cs="Courier New"/>
              </w:rPr>
              <w:t>-1.287</w:t>
            </w:r>
          </w:p>
        </w:tc>
        <w:tc>
          <w:tcPr>
            <w:tcW w:w="0" w:type="auto"/>
            <w:hideMark/>
          </w:tcPr>
          <w:p w:rsidR="00C85E56" w:rsidRPr="00C85E56" w:rsidRDefault="00C85E56" w:rsidP="00EE00FE">
            <w:pPr>
              <w:spacing w:line="360" w:lineRule="auto"/>
              <w:jc w:val="right"/>
              <w:cnfStyle w:val="000000100000"/>
              <w:rPr>
                <w:rFonts w:ascii="Courier New" w:eastAsia="Times New Roman" w:hAnsi="Courier New" w:cs="Courier New"/>
                <w:sz w:val="24"/>
                <w:szCs w:val="24"/>
              </w:rPr>
            </w:pPr>
            <w:r w:rsidRPr="00C85E56">
              <w:rPr>
                <w:rFonts w:ascii="Courier New" w:eastAsia="Times New Roman" w:hAnsi="Courier New" w:cs="Courier New"/>
              </w:rPr>
              <w:t>2512</w:t>
            </w:r>
          </w:p>
        </w:tc>
        <w:tc>
          <w:tcPr>
            <w:tcW w:w="0" w:type="auto"/>
            <w:hideMark/>
          </w:tcPr>
          <w:p w:rsidR="00C85E56" w:rsidRPr="00C85E56" w:rsidRDefault="00C85E56" w:rsidP="00EE00FE">
            <w:pPr>
              <w:spacing w:line="360" w:lineRule="auto"/>
              <w:jc w:val="right"/>
              <w:cnfStyle w:val="000000100000"/>
              <w:rPr>
                <w:rFonts w:ascii="Courier New" w:eastAsia="Times New Roman" w:hAnsi="Courier New" w:cs="Courier New"/>
                <w:sz w:val="24"/>
                <w:szCs w:val="24"/>
              </w:rPr>
            </w:pPr>
            <w:r w:rsidRPr="00C85E56">
              <w:rPr>
                <w:rFonts w:ascii="Courier New" w:eastAsia="Times New Roman" w:hAnsi="Courier New" w:cs="Courier New"/>
              </w:rPr>
              <w:t>0.198</w:t>
            </w:r>
          </w:p>
        </w:tc>
      </w:tr>
    </w:tbl>
    <w:p w:rsidR="00C85E56" w:rsidRDefault="00C85E56" w:rsidP="00EE00FE">
      <w:pPr>
        <w:spacing w:line="360" w:lineRule="auto"/>
        <w:jc w:val="center"/>
        <w:rPr>
          <w:rFonts w:ascii="Times New Roman" w:hAnsi="Times New Roman" w:cs="Times New Roman"/>
          <w:b/>
          <w:sz w:val="24"/>
          <w:szCs w:val="24"/>
        </w:rPr>
      </w:pPr>
      <w:r w:rsidRPr="009969FE">
        <w:rPr>
          <w:rFonts w:ascii="Times New Roman" w:hAnsi="Times New Roman" w:cs="Times New Roman"/>
          <w:b/>
          <w:sz w:val="24"/>
          <w:szCs w:val="24"/>
        </w:rPr>
        <w:t xml:space="preserve">Таблица </w:t>
      </w:r>
      <w:r>
        <w:rPr>
          <w:rFonts w:ascii="Times New Roman" w:hAnsi="Times New Roman" w:cs="Times New Roman"/>
          <w:b/>
          <w:sz w:val="24"/>
          <w:szCs w:val="24"/>
        </w:rPr>
        <w:t>2</w:t>
      </w:r>
      <w:r w:rsidRPr="009969FE">
        <w:rPr>
          <w:rFonts w:ascii="Times New Roman" w:hAnsi="Times New Roman" w:cs="Times New Roman"/>
          <w:b/>
          <w:sz w:val="24"/>
          <w:szCs w:val="24"/>
        </w:rPr>
        <w:t>.</w:t>
      </w:r>
      <w:r>
        <w:rPr>
          <w:rFonts w:ascii="Times New Roman" w:hAnsi="Times New Roman" w:cs="Times New Roman"/>
          <w:b/>
          <w:sz w:val="24"/>
          <w:szCs w:val="24"/>
        </w:rPr>
        <w:t>2</w:t>
      </w:r>
      <w:r w:rsidRPr="009969FE">
        <w:rPr>
          <w:rFonts w:ascii="Times New Roman" w:hAnsi="Times New Roman" w:cs="Times New Roman"/>
          <w:b/>
          <w:sz w:val="24"/>
          <w:szCs w:val="24"/>
        </w:rPr>
        <w:t xml:space="preserve">. </w:t>
      </w:r>
      <w:r>
        <w:rPr>
          <w:rFonts w:ascii="Times New Roman" w:hAnsi="Times New Roman" w:cs="Times New Roman"/>
          <w:b/>
          <w:sz w:val="24"/>
          <w:szCs w:val="24"/>
        </w:rPr>
        <w:t>Улучшенная многоуровневая регрессия</w:t>
      </w:r>
      <w:r w:rsidRPr="009969FE">
        <w:rPr>
          <w:rFonts w:ascii="Times New Roman" w:hAnsi="Times New Roman" w:cs="Times New Roman"/>
          <w:b/>
          <w:sz w:val="24"/>
          <w:szCs w:val="24"/>
        </w:rPr>
        <w:t xml:space="preserve"> </w:t>
      </w:r>
    </w:p>
    <w:p w:rsidR="00C85E56" w:rsidRDefault="00C85E56" w:rsidP="001C1C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видно, на </w:t>
      </w:r>
      <w:r w:rsidR="001C1CF7">
        <w:rPr>
          <w:rFonts w:ascii="Times New Roman" w:hAnsi="Times New Roman" w:cs="Times New Roman"/>
          <w:sz w:val="28"/>
          <w:szCs w:val="28"/>
        </w:rPr>
        <w:t xml:space="preserve">10%-ом уровне значимости практически все переменные в данной модели являются значимыми. Переменные </w:t>
      </w:r>
      <w:r w:rsidR="001C1CF7" w:rsidRPr="001C1CF7">
        <w:rPr>
          <w:rFonts w:ascii="Times New Roman" w:hAnsi="Times New Roman" w:cs="Times New Roman"/>
          <w:i/>
          <w:sz w:val="28"/>
          <w:szCs w:val="28"/>
          <w:lang w:val="en-US"/>
        </w:rPr>
        <w:t>RATE</w:t>
      </w:r>
      <w:r w:rsidR="001C1CF7" w:rsidRPr="001C1CF7">
        <w:rPr>
          <w:rFonts w:ascii="Times New Roman" w:hAnsi="Times New Roman" w:cs="Times New Roman"/>
          <w:sz w:val="28"/>
          <w:szCs w:val="28"/>
        </w:rPr>
        <w:t xml:space="preserve"> </w:t>
      </w:r>
      <w:r w:rsidR="001C1CF7">
        <w:rPr>
          <w:rFonts w:ascii="Times New Roman" w:hAnsi="Times New Roman" w:cs="Times New Roman"/>
          <w:sz w:val="28"/>
          <w:szCs w:val="28"/>
        </w:rPr>
        <w:t xml:space="preserve">и </w:t>
      </w:r>
      <w:r w:rsidR="001C1CF7" w:rsidRPr="001C1CF7">
        <w:rPr>
          <w:rFonts w:ascii="Times New Roman" w:hAnsi="Times New Roman" w:cs="Times New Roman"/>
          <w:i/>
          <w:sz w:val="28"/>
          <w:szCs w:val="28"/>
          <w:lang w:val="en-US"/>
        </w:rPr>
        <w:t>RATE</w:t>
      </w:r>
      <w:r w:rsidR="001C1CF7" w:rsidRPr="001C1CF7">
        <w:rPr>
          <w:rFonts w:ascii="Times New Roman" w:hAnsi="Times New Roman" w:cs="Times New Roman"/>
          <w:i/>
          <w:sz w:val="28"/>
          <w:szCs w:val="28"/>
        </w:rPr>
        <w:t>_</w:t>
      </w:r>
      <w:r w:rsidR="001C1CF7" w:rsidRPr="001C1CF7">
        <w:rPr>
          <w:rFonts w:ascii="Times New Roman" w:hAnsi="Times New Roman" w:cs="Times New Roman"/>
          <w:i/>
          <w:sz w:val="28"/>
          <w:szCs w:val="28"/>
          <w:lang w:val="en-US"/>
        </w:rPr>
        <w:t>STD</w:t>
      </w:r>
      <w:r w:rsidR="001C1CF7" w:rsidRPr="001C1CF7">
        <w:rPr>
          <w:rFonts w:ascii="Times New Roman" w:hAnsi="Times New Roman" w:cs="Times New Roman"/>
          <w:i/>
          <w:sz w:val="28"/>
          <w:szCs w:val="28"/>
        </w:rPr>
        <w:t xml:space="preserve"> </w:t>
      </w:r>
      <w:r w:rsidR="001C1CF7">
        <w:rPr>
          <w:rFonts w:ascii="Times New Roman" w:hAnsi="Times New Roman" w:cs="Times New Roman"/>
          <w:sz w:val="28"/>
          <w:szCs w:val="28"/>
        </w:rPr>
        <w:t xml:space="preserve">являются значимыми на 20%-ом уровне. </w:t>
      </w:r>
    </w:p>
    <w:p w:rsidR="001C1CF7" w:rsidRDefault="001C1CF7" w:rsidP="001C1C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модель является лучшей моделью из тех, которые были протестированы на имеющихся данных</w:t>
      </w:r>
      <w:r w:rsidR="00E62BD3">
        <w:rPr>
          <w:rFonts w:ascii="Times New Roman" w:hAnsi="Times New Roman" w:cs="Times New Roman"/>
          <w:sz w:val="28"/>
          <w:szCs w:val="28"/>
        </w:rPr>
        <w:t>, п</w:t>
      </w:r>
      <w:r>
        <w:rPr>
          <w:rFonts w:ascii="Times New Roman" w:hAnsi="Times New Roman" w:cs="Times New Roman"/>
          <w:sz w:val="28"/>
          <w:szCs w:val="28"/>
        </w:rPr>
        <w:t>оэтому ее можно считать итоговой.</w:t>
      </w:r>
    </w:p>
    <w:p w:rsidR="001C1CF7" w:rsidRPr="001C1CF7" w:rsidRDefault="001C1CF7" w:rsidP="001C1CF7">
      <w:pPr>
        <w:spacing w:line="360" w:lineRule="auto"/>
        <w:ind w:firstLine="708"/>
        <w:jc w:val="both"/>
        <w:rPr>
          <w:rFonts w:ascii="Times New Roman" w:hAnsi="Times New Roman" w:cs="Times New Roman"/>
          <w:b/>
          <w:sz w:val="28"/>
          <w:szCs w:val="28"/>
        </w:rPr>
      </w:pPr>
      <w:r w:rsidRPr="001C1CF7">
        <w:rPr>
          <w:rFonts w:ascii="Times New Roman" w:hAnsi="Times New Roman" w:cs="Times New Roman"/>
          <w:b/>
          <w:sz w:val="28"/>
          <w:szCs w:val="28"/>
        </w:rPr>
        <w:t>Выводы по модели</w:t>
      </w:r>
    </w:p>
    <w:p w:rsidR="001C1CF7" w:rsidRDefault="00DA7BB6" w:rsidP="001C1C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Константа в модели имеет отрицательное значение, что логично, так как эта величина выражает минимальную ценовую премию, которую может иметь интернет-магазин при отсутствии таких опций, как «быстрый заказ», наличие пунктов </w:t>
      </w:r>
      <w:proofErr w:type="spellStart"/>
      <w:r>
        <w:rPr>
          <w:rFonts w:ascii="Times New Roman" w:hAnsi="Times New Roman" w:cs="Times New Roman"/>
          <w:sz w:val="28"/>
          <w:szCs w:val="28"/>
        </w:rPr>
        <w:t>самовывоза</w:t>
      </w:r>
      <w:proofErr w:type="spellEnd"/>
      <w:r>
        <w:rPr>
          <w:rFonts w:ascii="Times New Roman" w:hAnsi="Times New Roman" w:cs="Times New Roman"/>
          <w:sz w:val="28"/>
          <w:szCs w:val="28"/>
        </w:rPr>
        <w:t xml:space="preserve"> и прочее. Это значение отрицательно, так как ценовая премия сравнивается со средней ценой на товар, то есть «самый худший» по всем параметрам интернет-магазин будет иметь ценовую премию на 3% ниже средней цены.</w:t>
      </w:r>
    </w:p>
    <w:p w:rsidR="006E1AA1" w:rsidRDefault="00BE44A4" w:rsidP="006E1AA1">
      <w:pPr>
        <w:pStyle w:val="p"/>
        <w:spacing w:after="80" w:afterAutospacing="0" w:line="360" w:lineRule="auto"/>
        <w:ind w:firstLine="708"/>
        <w:jc w:val="both"/>
        <w:rPr>
          <w:rFonts w:eastAsiaTheme="minorHAnsi"/>
          <w:i/>
          <w:sz w:val="28"/>
          <w:szCs w:val="28"/>
          <w:lang w:eastAsia="en-US"/>
        </w:rPr>
      </w:pPr>
      <w:r>
        <w:rPr>
          <w:sz w:val="28"/>
          <w:szCs w:val="28"/>
        </w:rPr>
        <w:t xml:space="preserve">Дл магазинов федерального уровня ценовая премия выше среднерыночной на 12.63%, однако, при увеличении доли магазинов, </w:t>
      </w:r>
      <w:r>
        <w:rPr>
          <w:sz w:val="28"/>
          <w:szCs w:val="28"/>
        </w:rPr>
        <w:lastRenderedPageBreak/>
        <w:t xml:space="preserve">которые являются таковыми, ценовая премия значительно снижается, то есть подтверждается гипотеза о том, что </w:t>
      </w:r>
      <w:r w:rsidR="006E1AA1" w:rsidRPr="006E1AA1">
        <w:rPr>
          <w:sz w:val="28"/>
          <w:szCs w:val="28"/>
        </w:rPr>
        <w:t>ц</w:t>
      </w:r>
      <w:r w:rsidR="006E1AA1" w:rsidRPr="006E1AA1">
        <w:rPr>
          <w:rFonts w:eastAsiaTheme="minorHAnsi"/>
          <w:sz w:val="28"/>
          <w:szCs w:val="28"/>
          <w:lang w:eastAsia="en-US"/>
        </w:rPr>
        <w:t xml:space="preserve">еновая премия для продавцов, имеющих как </w:t>
      </w:r>
      <w:proofErr w:type="spellStart"/>
      <w:r w:rsidR="006E1AA1" w:rsidRPr="006E1AA1">
        <w:rPr>
          <w:rFonts w:eastAsiaTheme="minorHAnsi"/>
          <w:sz w:val="28"/>
          <w:szCs w:val="28"/>
          <w:lang w:eastAsia="en-US"/>
        </w:rPr>
        <w:t>онлайн</w:t>
      </w:r>
      <w:proofErr w:type="spellEnd"/>
      <w:r w:rsidR="006E1AA1" w:rsidRPr="006E1AA1">
        <w:rPr>
          <w:rFonts w:eastAsiaTheme="minorHAnsi"/>
          <w:sz w:val="28"/>
          <w:szCs w:val="28"/>
          <w:lang w:eastAsia="en-US"/>
        </w:rPr>
        <w:t xml:space="preserve">, так и </w:t>
      </w:r>
      <w:proofErr w:type="spellStart"/>
      <w:r w:rsidR="006E1AA1" w:rsidRPr="006E1AA1">
        <w:rPr>
          <w:rFonts w:eastAsiaTheme="minorHAnsi"/>
          <w:sz w:val="28"/>
          <w:szCs w:val="28"/>
          <w:lang w:eastAsia="en-US"/>
        </w:rPr>
        <w:t>оффлайн-магазины</w:t>
      </w:r>
      <w:proofErr w:type="spellEnd"/>
      <w:r w:rsidR="006E1AA1" w:rsidRPr="006E1AA1">
        <w:rPr>
          <w:rFonts w:eastAsiaTheme="minorHAnsi"/>
          <w:sz w:val="28"/>
          <w:szCs w:val="28"/>
          <w:lang w:eastAsia="en-US"/>
        </w:rPr>
        <w:t>, снижается с ростом на рынке данного товара доли интернет-магазинов аналогичного формата</w:t>
      </w:r>
      <w:r w:rsidR="006E1AA1" w:rsidRPr="002A5D47">
        <w:rPr>
          <w:rFonts w:eastAsiaTheme="minorHAnsi"/>
          <w:i/>
          <w:sz w:val="28"/>
          <w:szCs w:val="28"/>
          <w:lang w:eastAsia="en-US"/>
        </w:rPr>
        <w:t>.</w:t>
      </w:r>
    </w:p>
    <w:p w:rsidR="004D517F" w:rsidRDefault="004D517F" w:rsidP="006E1AA1">
      <w:pPr>
        <w:pStyle w:val="p"/>
        <w:spacing w:after="80" w:afterAutospacing="0" w:line="360" w:lineRule="auto"/>
        <w:ind w:firstLine="708"/>
        <w:jc w:val="both"/>
        <w:rPr>
          <w:rFonts w:eastAsiaTheme="minorHAnsi"/>
          <w:sz w:val="28"/>
          <w:szCs w:val="28"/>
          <w:lang w:eastAsia="en-US"/>
        </w:rPr>
      </w:pPr>
      <w:r>
        <w:rPr>
          <w:rFonts w:eastAsiaTheme="minorHAnsi"/>
          <w:sz w:val="28"/>
          <w:szCs w:val="28"/>
          <w:lang w:eastAsia="en-US"/>
        </w:rPr>
        <w:t xml:space="preserve">Возможность купить товар в кредит повышает ценовую премию </w:t>
      </w:r>
      <w:proofErr w:type="spellStart"/>
      <w:proofErr w:type="gramStart"/>
      <w:r>
        <w:rPr>
          <w:rFonts w:eastAsiaTheme="minorHAnsi"/>
          <w:sz w:val="28"/>
          <w:szCs w:val="28"/>
          <w:lang w:eastAsia="en-US"/>
        </w:rPr>
        <w:t>интернет-магазина</w:t>
      </w:r>
      <w:proofErr w:type="spellEnd"/>
      <w:proofErr w:type="gramEnd"/>
      <w:r>
        <w:rPr>
          <w:rFonts w:eastAsiaTheme="minorHAnsi"/>
          <w:sz w:val="28"/>
          <w:szCs w:val="28"/>
          <w:lang w:eastAsia="en-US"/>
        </w:rPr>
        <w:t xml:space="preserve"> на 1,61% по сравнению со средней ценой. Скорее всего, это вязано с тем, что продавец из-за этого несет дополнительные расходы, а покупатель из-за того, что не может заплатить всю сумму сразу, готов переплатить как за </w:t>
      </w:r>
      <w:proofErr w:type="gramStart"/>
      <w:r>
        <w:rPr>
          <w:rFonts w:eastAsiaTheme="minorHAnsi"/>
          <w:sz w:val="28"/>
          <w:szCs w:val="28"/>
          <w:lang w:eastAsia="en-US"/>
        </w:rPr>
        <w:t>кредит</w:t>
      </w:r>
      <w:proofErr w:type="gramEnd"/>
      <w:r>
        <w:rPr>
          <w:rFonts w:eastAsiaTheme="minorHAnsi"/>
          <w:sz w:val="28"/>
          <w:szCs w:val="28"/>
          <w:lang w:eastAsia="en-US"/>
        </w:rPr>
        <w:t xml:space="preserve"> так и за стоимость товара в будущем.</w:t>
      </w:r>
    </w:p>
    <w:p w:rsidR="003C75B4" w:rsidRDefault="003C75B4" w:rsidP="006E1AA1">
      <w:pPr>
        <w:pStyle w:val="p"/>
        <w:spacing w:after="80" w:afterAutospacing="0" w:line="360" w:lineRule="auto"/>
        <w:ind w:firstLine="708"/>
        <w:jc w:val="both"/>
        <w:rPr>
          <w:rFonts w:eastAsiaTheme="minorHAnsi"/>
          <w:sz w:val="28"/>
          <w:szCs w:val="28"/>
          <w:lang w:eastAsia="en-US"/>
        </w:rPr>
      </w:pPr>
      <w:r>
        <w:rPr>
          <w:rFonts w:eastAsiaTheme="minorHAnsi"/>
          <w:sz w:val="28"/>
          <w:szCs w:val="28"/>
          <w:lang w:eastAsia="en-US"/>
        </w:rPr>
        <w:t xml:space="preserve">Оказалось, что количество отзывов об </w:t>
      </w:r>
      <w:proofErr w:type="spellStart"/>
      <w:proofErr w:type="gramStart"/>
      <w:r>
        <w:rPr>
          <w:rFonts w:eastAsiaTheme="minorHAnsi"/>
          <w:sz w:val="28"/>
          <w:szCs w:val="28"/>
          <w:lang w:eastAsia="en-US"/>
        </w:rPr>
        <w:t>интернет-магазине</w:t>
      </w:r>
      <w:proofErr w:type="spellEnd"/>
      <w:proofErr w:type="gramEnd"/>
      <w:r>
        <w:rPr>
          <w:rFonts w:eastAsiaTheme="minorHAnsi"/>
          <w:sz w:val="28"/>
          <w:szCs w:val="28"/>
          <w:lang w:eastAsia="en-US"/>
        </w:rPr>
        <w:t xml:space="preserve"> не имеет положительного влияния не ценовую премию. Это может быть объяснено тем, что количество отзывов не всегда говорит о качестве, то есть люди обычно стремятся отметить какие-то недостатки магазинов, чем «по</w:t>
      </w:r>
      <w:r w:rsidR="000507D3">
        <w:rPr>
          <w:rFonts w:eastAsiaTheme="minorHAnsi"/>
          <w:sz w:val="28"/>
          <w:szCs w:val="28"/>
          <w:lang w:eastAsia="en-US"/>
        </w:rPr>
        <w:t>х</w:t>
      </w:r>
      <w:r>
        <w:rPr>
          <w:rFonts w:eastAsiaTheme="minorHAnsi"/>
          <w:sz w:val="28"/>
          <w:szCs w:val="28"/>
          <w:lang w:eastAsia="en-US"/>
        </w:rPr>
        <w:t>валить» их, например, за качество обслуживания.</w:t>
      </w:r>
    </w:p>
    <w:p w:rsidR="000507D3" w:rsidRDefault="000507D3" w:rsidP="006E1AA1">
      <w:pPr>
        <w:pStyle w:val="p"/>
        <w:spacing w:after="80" w:afterAutospacing="0" w:line="360" w:lineRule="auto"/>
        <w:ind w:firstLine="708"/>
        <w:jc w:val="both"/>
        <w:rPr>
          <w:rFonts w:eastAsiaTheme="minorHAnsi"/>
          <w:sz w:val="28"/>
          <w:szCs w:val="28"/>
          <w:lang w:eastAsia="en-US"/>
        </w:rPr>
      </w:pPr>
      <w:r>
        <w:rPr>
          <w:rFonts w:eastAsiaTheme="minorHAnsi"/>
          <w:sz w:val="28"/>
          <w:szCs w:val="28"/>
          <w:lang w:eastAsia="en-US"/>
        </w:rPr>
        <w:t xml:space="preserve">Как видно из таблицы, гипотеза о том, что чем вышей рейтинг, тем выше ценовая премия магазина подтверждается, однако вклад этой переменной в ценовую премию достаточно невелик. Это можно объяснить </w:t>
      </w:r>
      <w:r w:rsidRPr="004E679D">
        <w:rPr>
          <w:rFonts w:eastAsiaTheme="minorHAnsi"/>
          <w:sz w:val="28"/>
          <w:szCs w:val="28"/>
          <w:lang w:eastAsia="en-US"/>
        </w:rPr>
        <w:t>тем, что</w:t>
      </w:r>
      <w:r>
        <w:rPr>
          <w:rFonts w:eastAsiaTheme="minorHAnsi"/>
          <w:sz w:val="28"/>
          <w:szCs w:val="28"/>
          <w:lang w:eastAsia="en-US"/>
        </w:rPr>
        <w:t xml:space="preserve"> </w:t>
      </w:r>
      <w:r w:rsidR="00AD20FF">
        <w:rPr>
          <w:rFonts w:eastAsiaTheme="minorHAnsi"/>
          <w:sz w:val="28"/>
          <w:szCs w:val="28"/>
          <w:lang w:eastAsia="en-US"/>
        </w:rPr>
        <w:t>покупатели могут не сильно обращаться внимание на ре</w:t>
      </w:r>
      <w:r w:rsidR="004E679D">
        <w:rPr>
          <w:rFonts w:eastAsiaTheme="minorHAnsi"/>
          <w:sz w:val="28"/>
          <w:szCs w:val="28"/>
          <w:lang w:eastAsia="en-US"/>
        </w:rPr>
        <w:t>й</w:t>
      </w:r>
      <w:r w:rsidR="00AD20FF">
        <w:rPr>
          <w:rFonts w:eastAsiaTheme="minorHAnsi"/>
          <w:sz w:val="28"/>
          <w:szCs w:val="28"/>
          <w:lang w:eastAsia="en-US"/>
        </w:rPr>
        <w:t>тинг магазина,</w:t>
      </w:r>
      <w:r w:rsidR="004E679D">
        <w:rPr>
          <w:rFonts w:eastAsiaTheme="minorHAnsi"/>
          <w:sz w:val="28"/>
          <w:szCs w:val="28"/>
          <w:lang w:eastAsia="en-US"/>
        </w:rPr>
        <w:t xml:space="preserve"> следовательно,</w:t>
      </w:r>
      <w:r w:rsidR="00AD20FF">
        <w:rPr>
          <w:rFonts w:eastAsiaTheme="minorHAnsi"/>
          <w:sz w:val="28"/>
          <w:szCs w:val="28"/>
          <w:lang w:eastAsia="en-US"/>
        </w:rPr>
        <w:t xml:space="preserve"> продавцы также </w:t>
      </w:r>
      <w:r w:rsidR="004E679D">
        <w:rPr>
          <w:rFonts w:eastAsiaTheme="minorHAnsi"/>
          <w:sz w:val="28"/>
          <w:szCs w:val="28"/>
          <w:lang w:eastAsia="en-US"/>
        </w:rPr>
        <w:t>не делают упор на эту характеристику.</w:t>
      </w:r>
    </w:p>
    <w:p w:rsidR="000507D3" w:rsidRPr="003C75B4" w:rsidRDefault="000507D3" w:rsidP="000507D3">
      <w:pPr>
        <w:pStyle w:val="p"/>
        <w:spacing w:after="80" w:afterAutospacing="0" w:line="360" w:lineRule="auto"/>
        <w:ind w:firstLine="708"/>
        <w:jc w:val="both"/>
        <w:rPr>
          <w:rFonts w:eastAsiaTheme="minorHAnsi"/>
          <w:sz w:val="28"/>
          <w:szCs w:val="28"/>
          <w:lang w:eastAsia="en-US"/>
        </w:rPr>
      </w:pPr>
      <w:proofErr w:type="gramStart"/>
      <w:r>
        <w:rPr>
          <w:rFonts w:eastAsiaTheme="minorHAnsi"/>
          <w:sz w:val="28"/>
          <w:szCs w:val="28"/>
          <w:lang w:eastAsia="en-US"/>
        </w:rPr>
        <w:t>В специализированных магазинах ценовая премия на 3,88% ниже, чем в не специализированных.</w:t>
      </w:r>
      <w:proofErr w:type="gramEnd"/>
      <w:r>
        <w:rPr>
          <w:rFonts w:eastAsiaTheme="minorHAnsi"/>
          <w:sz w:val="28"/>
          <w:szCs w:val="28"/>
          <w:lang w:eastAsia="en-US"/>
        </w:rPr>
        <w:t xml:space="preserve"> Скорее всего, это можно объяснить тем, что с одной стороны в выборке у специализированных магазинов больше представлено товаров не их спецификации, то есть  на непрофильные товары этим магазинам нет смысла завышать цену. А во-вторых, на профильные товары цены потому, что именно этим продавец пытается привлечь покупателей.</w:t>
      </w:r>
    </w:p>
    <w:p w:rsidR="006E1AA1" w:rsidRDefault="000D32AC" w:rsidP="006E1AA1">
      <w:pPr>
        <w:pStyle w:val="p"/>
        <w:spacing w:after="80" w:afterAutospacing="0" w:line="360" w:lineRule="auto"/>
        <w:ind w:firstLine="708"/>
        <w:jc w:val="both"/>
        <w:rPr>
          <w:rFonts w:eastAsiaTheme="minorHAnsi"/>
          <w:sz w:val="28"/>
          <w:szCs w:val="28"/>
          <w:lang w:eastAsia="en-US"/>
        </w:rPr>
      </w:pPr>
      <w:r>
        <w:rPr>
          <w:rFonts w:eastAsiaTheme="minorHAnsi"/>
          <w:sz w:val="28"/>
          <w:szCs w:val="28"/>
          <w:lang w:eastAsia="en-US"/>
        </w:rPr>
        <w:lastRenderedPageBreak/>
        <w:t>В магазинах, на товары которых распространяется гарантия, ценовая премия выше, так как это может быть сигналом о качестве товара, за которое покупатели готовы платить. Таким образом, они платят на 4,55% больше</w:t>
      </w:r>
      <w:r w:rsidR="00BE6B17">
        <w:rPr>
          <w:rFonts w:eastAsiaTheme="minorHAnsi"/>
          <w:sz w:val="28"/>
          <w:szCs w:val="28"/>
          <w:lang w:eastAsia="en-US"/>
        </w:rPr>
        <w:t xml:space="preserve">, </w:t>
      </w:r>
      <w:r>
        <w:rPr>
          <w:rFonts w:eastAsiaTheme="minorHAnsi"/>
          <w:sz w:val="28"/>
          <w:szCs w:val="28"/>
          <w:lang w:eastAsia="en-US"/>
        </w:rPr>
        <w:t>чем в среднем по рынку.</w:t>
      </w:r>
    </w:p>
    <w:p w:rsidR="00453669" w:rsidRDefault="001B45CD" w:rsidP="001B45CD">
      <w:pPr>
        <w:pStyle w:val="1"/>
        <w:rPr>
          <w:rFonts w:eastAsiaTheme="minorHAnsi"/>
        </w:rPr>
      </w:pPr>
      <w:bookmarkStart w:id="10" w:name="_Toc358322661"/>
      <w:r>
        <w:rPr>
          <w:rFonts w:eastAsiaTheme="minorHAnsi"/>
        </w:rPr>
        <w:t xml:space="preserve">2.5. </w:t>
      </w:r>
      <w:r w:rsidR="00453669" w:rsidRPr="00453669">
        <w:rPr>
          <w:rFonts w:eastAsiaTheme="minorHAnsi"/>
        </w:rPr>
        <w:t>Чувствительность результатов по отношению к изменению параметров зависимой переменной.</w:t>
      </w:r>
      <w:bookmarkEnd w:id="10"/>
    </w:p>
    <w:p w:rsidR="00A13FB1" w:rsidRDefault="00A13FB1" w:rsidP="006E1AA1">
      <w:pPr>
        <w:pStyle w:val="p"/>
        <w:spacing w:after="80" w:afterAutospacing="0" w:line="360" w:lineRule="auto"/>
        <w:ind w:firstLine="708"/>
        <w:jc w:val="both"/>
        <w:rPr>
          <w:rFonts w:eastAsiaTheme="minorHAnsi"/>
          <w:sz w:val="28"/>
          <w:szCs w:val="28"/>
          <w:lang w:eastAsia="en-US"/>
        </w:rPr>
      </w:pPr>
      <w:r>
        <w:rPr>
          <w:rFonts w:eastAsiaTheme="minorHAnsi"/>
          <w:sz w:val="28"/>
          <w:szCs w:val="28"/>
          <w:lang w:eastAsia="en-US"/>
        </w:rPr>
        <w:t xml:space="preserve">Для сравнения была взята переменная, которая показывает ценовую премию относительно </w:t>
      </w:r>
      <w:r w:rsidR="00E21FC0">
        <w:rPr>
          <w:rFonts w:eastAsiaTheme="minorHAnsi"/>
          <w:sz w:val="28"/>
          <w:szCs w:val="28"/>
          <w:lang w:eastAsia="en-US"/>
        </w:rPr>
        <w:t>медианной цены на товар в группе. Результаты оценивания представлены в таблице:</w:t>
      </w:r>
    </w:p>
    <w:p w:rsidR="00541320" w:rsidRDefault="00541320" w:rsidP="00E21FC0">
      <w:pPr>
        <w:pStyle w:val="4"/>
        <w:rPr>
          <w:rFonts w:ascii="Times New Roman" w:eastAsia="Times New Roman" w:hAnsi="Times New Roman" w:cs="Times New Roman"/>
          <w:b w:val="0"/>
          <w:i w:val="0"/>
          <w:color w:val="auto"/>
          <w:sz w:val="28"/>
          <w:szCs w:val="28"/>
        </w:rPr>
      </w:pPr>
    </w:p>
    <w:p w:rsidR="00E21FC0" w:rsidRPr="00541320" w:rsidRDefault="00E21FC0" w:rsidP="00E21FC0">
      <w:pPr>
        <w:pStyle w:val="4"/>
        <w:rPr>
          <w:rFonts w:ascii="Times New Roman" w:eastAsia="Times New Roman" w:hAnsi="Times New Roman" w:cs="Times New Roman"/>
          <w:b w:val="0"/>
          <w:i w:val="0"/>
          <w:color w:val="auto"/>
          <w:sz w:val="28"/>
          <w:szCs w:val="28"/>
          <w:lang w:val="en-US"/>
        </w:rPr>
      </w:pPr>
      <w:r w:rsidRPr="00E21FC0">
        <w:rPr>
          <w:rFonts w:ascii="Times New Roman" w:eastAsia="Times New Roman" w:hAnsi="Times New Roman" w:cs="Times New Roman"/>
          <w:b w:val="0"/>
          <w:i w:val="0"/>
          <w:color w:val="auto"/>
          <w:sz w:val="28"/>
          <w:szCs w:val="28"/>
          <w:lang/>
        </w:rPr>
        <w:t xml:space="preserve">Final estimation of fixed </w:t>
      </w:r>
      <w:proofErr w:type="gramStart"/>
      <w:r w:rsidRPr="00E21FC0">
        <w:rPr>
          <w:rFonts w:ascii="Times New Roman" w:eastAsia="Times New Roman" w:hAnsi="Times New Roman" w:cs="Times New Roman"/>
          <w:b w:val="0"/>
          <w:i w:val="0"/>
          <w:color w:val="auto"/>
          <w:sz w:val="28"/>
          <w:szCs w:val="28"/>
          <w:lang/>
        </w:rPr>
        <w:t>effects</w:t>
      </w:r>
      <w:proofErr w:type="gramEnd"/>
      <w:r w:rsidRPr="00E21FC0">
        <w:rPr>
          <w:rFonts w:ascii="Times New Roman" w:eastAsia="Times New Roman" w:hAnsi="Times New Roman" w:cs="Times New Roman"/>
          <w:b w:val="0"/>
          <w:i w:val="0"/>
          <w:color w:val="auto"/>
          <w:sz w:val="28"/>
          <w:szCs w:val="28"/>
          <w:lang/>
        </w:rPr>
        <w:br/>
        <w:t xml:space="preserve">(with robust standard errors) </w:t>
      </w:r>
    </w:p>
    <w:p w:rsidR="00541320" w:rsidRPr="00541320" w:rsidRDefault="00541320" w:rsidP="00541320">
      <w:pPr>
        <w:rPr>
          <w:lang w:val="en-US"/>
        </w:rPr>
      </w:pPr>
    </w:p>
    <w:tbl>
      <w:tblPr>
        <w:tblStyle w:val="af"/>
        <w:tblW w:w="0" w:type="auto"/>
        <w:tblLook w:val="04A0"/>
      </w:tblPr>
      <w:tblGrid>
        <w:gridCol w:w="2251"/>
        <w:gridCol w:w="1657"/>
        <w:gridCol w:w="1297"/>
        <w:gridCol w:w="1177"/>
        <w:gridCol w:w="1177"/>
        <w:gridCol w:w="1177"/>
      </w:tblGrid>
      <w:tr w:rsidR="00E21FC0" w:rsidRPr="00E21FC0" w:rsidTr="00E21FC0">
        <w:trPr>
          <w:cnfStyle w:val="100000000000"/>
        </w:trPr>
        <w:tc>
          <w:tcPr>
            <w:cnfStyle w:val="001000000000"/>
            <w:tcW w:w="0" w:type="auto"/>
            <w:hideMark/>
          </w:tcPr>
          <w:p w:rsidR="00E21FC0" w:rsidRPr="00E21FC0" w:rsidRDefault="00E21FC0" w:rsidP="00EE00FE">
            <w:pPr>
              <w:spacing w:line="360" w:lineRule="auto"/>
              <w:rPr>
                <w:rFonts w:ascii="Courier New" w:eastAsia="Times New Roman" w:hAnsi="Courier New" w:cs="Courier New"/>
                <w:sz w:val="20"/>
                <w:szCs w:val="20"/>
              </w:rPr>
            </w:pPr>
            <w:proofErr w:type="spellStart"/>
            <w:r w:rsidRPr="00E21FC0">
              <w:rPr>
                <w:rFonts w:ascii="Courier New" w:eastAsia="Times New Roman" w:hAnsi="Courier New" w:cs="Courier New"/>
                <w:sz w:val="20"/>
                <w:szCs w:val="20"/>
              </w:rPr>
              <w:t>Fixed</w:t>
            </w:r>
            <w:proofErr w:type="spellEnd"/>
            <w:r w:rsidRPr="00E21FC0">
              <w:rPr>
                <w:rFonts w:ascii="Courier New" w:eastAsia="Times New Roman" w:hAnsi="Courier New" w:cs="Courier New"/>
                <w:sz w:val="20"/>
                <w:szCs w:val="20"/>
              </w:rPr>
              <w:t xml:space="preserve"> </w:t>
            </w:r>
            <w:proofErr w:type="spellStart"/>
            <w:r w:rsidRPr="00E21FC0">
              <w:rPr>
                <w:rFonts w:ascii="Courier New" w:eastAsia="Times New Roman" w:hAnsi="Courier New" w:cs="Courier New"/>
                <w:sz w:val="20"/>
                <w:szCs w:val="20"/>
              </w:rPr>
              <w:t>Effect</w:t>
            </w:r>
            <w:proofErr w:type="spellEnd"/>
          </w:p>
        </w:tc>
        <w:tc>
          <w:tcPr>
            <w:tcW w:w="0" w:type="auto"/>
            <w:hideMark/>
          </w:tcPr>
          <w:p w:rsidR="00E21FC0" w:rsidRPr="00E21FC0" w:rsidRDefault="00E21FC0" w:rsidP="00EE00FE">
            <w:pPr>
              <w:spacing w:line="360" w:lineRule="auto"/>
              <w:jc w:val="right"/>
              <w:cnfStyle w:val="100000000000"/>
              <w:rPr>
                <w:rFonts w:ascii="Courier New" w:eastAsia="Times New Roman" w:hAnsi="Courier New" w:cs="Courier New"/>
                <w:sz w:val="20"/>
                <w:szCs w:val="20"/>
              </w:rPr>
            </w:pPr>
            <w:r w:rsidRPr="00E21FC0">
              <w:rPr>
                <w:rFonts w:ascii="Courier New" w:eastAsia="Times New Roman" w:hAnsi="Courier New" w:cs="Courier New"/>
                <w:sz w:val="20"/>
                <w:szCs w:val="20"/>
              </w:rPr>
              <w:t> </w:t>
            </w:r>
            <w:proofErr w:type="spellStart"/>
            <w:r w:rsidRPr="00E21FC0">
              <w:rPr>
                <w:rFonts w:ascii="Courier New" w:eastAsia="Times New Roman" w:hAnsi="Courier New" w:cs="Courier New"/>
                <w:sz w:val="20"/>
                <w:szCs w:val="20"/>
              </w:rPr>
              <w:t>Coefficient</w:t>
            </w:r>
            <w:proofErr w:type="spellEnd"/>
          </w:p>
        </w:tc>
        <w:tc>
          <w:tcPr>
            <w:tcW w:w="0" w:type="auto"/>
            <w:hideMark/>
          </w:tcPr>
          <w:p w:rsidR="00E21FC0" w:rsidRPr="00E21FC0" w:rsidRDefault="00E21FC0" w:rsidP="00EE00FE">
            <w:pPr>
              <w:spacing w:line="360" w:lineRule="auto"/>
              <w:jc w:val="right"/>
              <w:cnfStyle w:val="100000000000"/>
              <w:rPr>
                <w:rFonts w:ascii="Courier New" w:eastAsia="Times New Roman" w:hAnsi="Courier New" w:cs="Courier New"/>
                <w:sz w:val="20"/>
                <w:szCs w:val="20"/>
              </w:rPr>
            </w:pPr>
            <w:r w:rsidRPr="00E21FC0">
              <w:rPr>
                <w:rFonts w:ascii="Courier New" w:eastAsia="Times New Roman" w:hAnsi="Courier New" w:cs="Courier New"/>
                <w:sz w:val="20"/>
                <w:szCs w:val="20"/>
              </w:rPr>
              <w:t> </w:t>
            </w:r>
            <w:proofErr w:type="spellStart"/>
            <w:r w:rsidRPr="00E21FC0">
              <w:rPr>
                <w:rFonts w:ascii="Courier New" w:eastAsia="Times New Roman" w:hAnsi="Courier New" w:cs="Courier New"/>
                <w:sz w:val="20"/>
                <w:szCs w:val="20"/>
              </w:rPr>
              <w:t>Standard</w:t>
            </w:r>
            <w:proofErr w:type="spellEnd"/>
            <w:r w:rsidRPr="00E21FC0">
              <w:rPr>
                <w:rFonts w:ascii="Courier New" w:eastAsia="Times New Roman" w:hAnsi="Courier New" w:cs="Courier New"/>
                <w:sz w:val="20"/>
                <w:szCs w:val="20"/>
              </w:rPr>
              <w:br/>
            </w:r>
            <w:proofErr w:type="spellStart"/>
            <w:r w:rsidRPr="00E21FC0">
              <w:rPr>
                <w:rFonts w:ascii="Courier New" w:eastAsia="Times New Roman" w:hAnsi="Courier New" w:cs="Courier New"/>
                <w:sz w:val="20"/>
                <w:szCs w:val="20"/>
              </w:rPr>
              <w:t>error</w:t>
            </w:r>
            <w:proofErr w:type="spellEnd"/>
          </w:p>
        </w:tc>
        <w:tc>
          <w:tcPr>
            <w:tcW w:w="0" w:type="auto"/>
            <w:hideMark/>
          </w:tcPr>
          <w:p w:rsidR="00E21FC0" w:rsidRPr="00E21FC0" w:rsidRDefault="00E21FC0" w:rsidP="00EE00FE">
            <w:pPr>
              <w:spacing w:line="360" w:lineRule="auto"/>
              <w:jc w:val="right"/>
              <w:cnfStyle w:val="100000000000"/>
              <w:rPr>
                <w:rFonts w:ascii="Courier New" w:eastAsia="Times New Roman" w:hAnsi="Courier New" w:cs="Courier New"/>
                <w:sz w:val="20"/>
                <w:szCs w:val="20"/>
              </w:rPr>
            </w:pPr>
            <w:r w:rsidRPr="00E21FC0">
              <w:rPr>
                <w:rFonts w:ascii="Courier New" w:eastAsia="Times New Roman" w:hAnsi="Courier New" w:cs="Courier New"/>
                <w:sz w:val="20"/>
                <w:szCs w:val="20"/>
              </w:rPr>
              <w:t> </w:t>
            </w:r>
            <w:proofErr w:type="spellStart"/>
            <w:r w:rsidRPr="00E21FC0">
              <w:rPr>
                <w:rFonts w:ascii="Courier New" w:eastAsia="Times New Roman" w:hAnsi="Courier New" w:cs="Courier New"/>
                <w:i/>
                <w:iCs/>
                <w:sz w:val="20"/>
                <w:szCs w:val="20"/>
              </w:rPr>
              <w:t>t</w:t>
            </w:r>
            <w:r w:rsidRPr="00E21FC0">
              <w:rPr>
                <w:rFonts w:ascii="Courier New" w:eastAsia="Times New Roman" w:hAnsi="Courier New" w:cs="Courier New"/>
                <w:sz w:val="20"/>
                <w:szCs w:val="20"/>
              </w:rPr>
              <w:t>-ratio</w:t>
            </w:r>
            <w:proofErr w:type="spellEnd"/>
          </w:p>
        </w:tc>
        <w:tc>
          <w:tcPr>
            <w:tcW w:w="0" w:type="auto"/>
            <w:hideMark/>
          </w:tcPr>
          <w:p w:rsidR="00E21FC0" w:rsidRPr="00E21FC0" w:rsidRDefault="00E21FC0" w:rsidP="00EE00FE">
            <w:pPr>
              <w:spacing w:line="360" w:lineRule="auto"/>
              <w:jc w:val="right"/>
              <w:cnfStyle w:val="100000000000"/>
              <w:rPr>
                <w:rFonts w:ascii="Courier New" w:eastAsia="Times New Roman" w:hAnsi="Courier New" w:cs="Courier New"/>
                <w:sz w:val="20"/>
                <w:szCs w:val="20"/>
              </w:rPr>
            </w:pPr>
            <w:r w:rsidRPr="00E21FC0">
              <w:rPr>
                <w:rFonts w:ascii="Courier New" w:eastAsia="Times New Roman" w:hAnsi="Courier New" w:cs="Courier New"/>
                <w:sz w:val="20"/>
                <w:szCs w:val="20"/>
              </w:rPr>
              <w:t> </w:t>
            </w:r>
            <w:proofErr w:type="spellStart"/>
            <w:r w:rsidRPr="00E21FC0">
              <w:rPr>
                <w:rFonts w:ascii="Courier New" w:eastAsia="Times New Roman" w:hAnsi="Courier New" w:cs="Courier New"/>
                <w:sz w:val="20"/>
                <w:szCs w:val="20"/>
              </w:rPr>
              <w:t>Approx</w:t>
            </w:r>
            <w:proofErr w:type="spellEnd"/>
            <w:r w:rsidRPr="00E21FC0">
              <w:rPr>
                <w:rFonts w:ascii="Courier New" w:eastAsia="Times New Roman" w:hAnsi="Courier New" w:cs="Courier New"/>
                <w:sz w:val="20"/>
                <w:szCs w:val="20"/>
              </w:rPr>
              <w:t>.</w:t>
            </w:r>
            <w:r w:rsidRPr="00E21FC0">
              <w:rPr>
                <w:rFonts w:ascii="Courier New" w:eastAsia="Times New Roman" w:hAnsi="Courier New" w:cs="Courier New"/>
                <w:sz w:val="20"/>
                <w:szCs w:val="20"/>
              </w:rPr>
              <w:br/>
            </w:r>
            <w:proofErr w:type="spellStart"/>
            <w:r w:rsidRPr="00E21FC0">
              <w:rPr>
                <w:rFonts w:ascii="Courier New" w:eastAsia="Times New Roman" w:hAnsi="Courier New" w:cs="Courier New"/>
                <w:i/>
                <w:iCs/>
                <w:sz w:val="20"/>
                <w:szCs w:val="20"/>
              </w:rPr>
              <w:t>d.f</w:t>
            </w:r>
            <w:proofErr w:type="spellEnd"/>
            <w:r w:rsidRPr="00E21FC0">
              <w:rPr>
                <w:rFonts w:ascii="Courier New" w:eastAsia="Times New Roman" w:hAnsi="Courier New" w:cs="Courier New"/>
                <w:i/>
                <w:iCs/>
                <w:sz w:val="20"/>
                <w:szCs w:val="20"/>
              </w:rPr>
              <w:t>.</w:t>
            </w:r>
          </w:p>
        </w:tc>
        <w:tc>
          <w:tcPr>
            <w:tcW w:w="0" w:type="auto"/>
            <w:hideMark/>
          </w:tcPr>
          <w:p w:rsidR="00E21FC0" w:rsidRPr="00E21FC0" w:rsidRDefault="00E21FC0" w:rsidP="00EE00FE">
            <w:pPr>
              <w:spacing w:line="360" w:lineRule="auto"/>
              <w:jc w:val="right"/>
              <w:cnfStyle w:val="100000000000"/>
              <w:rPr>
                <w:rFonts w:ascii="Courier New" w:eastAsia="Times New Roman" w:hAnsi="Courier New" w:cs="Courier New"/>
                <w:sz w:val="20"/>
                <w:szCs w:val="20"/>
              </w:rPr>
            </w:pPr>
            <w:r w:rsidRPr="00E21FC0">
              <w:rPr>
                <w:rFonts w:ascii="Courier New" w:eastAsia="Times New Roman" w:hAnsi="Courier New" w:cs="Courier New"/>
                <w:sz w:val="20"/>
                <w:szCs w:val="20"/>
              </w:rPr>
              <w:t> </w:t>
            </w:r>
            <w:proofErr w:type="spellStart"/>
            <w:r w:rsidRPr="00E21FC0">
              <w:rPr>
                <w:rFonts w:ascii="Courier New" w:eastAsia="Times New Roman" w:hAnsi="Courier New" w:cs="Courier New"/>
                <w:i/>
                <w:iCs/>
                <w:sz w:val="20"/>
                <w:szCs w:val="20"/>
              </w:rPr>
              <w:t>p</w:t>
            </w:r>
            <w:r w:rsidRPr="00E21FC0">
              <w:rPr>
                <w:rFonts w:ascii="Courier New" w:eastAsia="Times New Roman" w:hAnsi="Courier New" w:cs="Courier New"/>
                <w:sz w:val="20"/>
                <w:szCs w:val="20"/>
              </w:rPr>
              <w:t>-value</w:t>
            </w:r>
            <w:proofErr w:type="spellEnd"/>
          </w:p>
        </w:tc>
      </w:tr>
      <w:tr w:rsidR="00E21FC0" w:rsidRPr="00E21FC0" w:rsidTr="00E21FC0">
        <w:trPr>
          <w:cnfStyle w:val="000000100000"/>
        </w:trPr>
        <w:tc>
          <w:tcPr>
            <w:cnfStyle w:val="001000000000"/>
            <w:tcW w:w="0" w:type="auto"/>
            <w:gridSpan w:val="6"/>
            <w:hideMark/>
          </w:tcPr>
          <w:p w:rsidR="00E21FC0" w:rsidRPr="00E21FC0" w:rsidRDefault="00E21FC0" w:rsidP="00EE00FE">
            <w:pPr>
              <w:spacing w:line="360" w:lineRule="auto"/>
              <w:rPr>
                <w:rFonts w:ascii="Courier New" w:eastAsia="Times New Roman" w:hAnsi="Courier New" w:cs="Courier New"/>
                <w:sz w:val="20"/>
                <w:szCs w:val="20"/>
              </w:rPr>
            </w:pPr>
            <w:proofErr w:type="spellStart"/>
            <w:r w:rsidRPr="00E21FC0">
              <w:rPr>
                <w:rFonts w:ascii="Courier New" w:eastAsia="Times New Roman" w:hAnsi="Courier New" w:cs="Courier New"/>
                <w:sz w:val="20"/>
                <w:szCs w:val="20"/>
              </w:rPr>
              <w:t>For</w:t>
            </w:r>
            <w:proofErr w:type="spellEnd"/>
            <w:r w:rsidRPr="00E21FC0">
              <w:rPr>
                <w:rFonts w:ascii="Courier New" w:eastAsia="Times New Roman" w:hAnsi="Courier New" w:cs="Courier New"/>
                <w:sz w:val="20"/>
                <w:szCs w:val="20"/>
              </w:rPr>
              <w:t xml:space="preserve"> INTRCPT1, </w:t>
            </w:r>
            <w:r w:rsidRPr="00E21FC0">
              <w:rPr>
                <w:rFonts w:ascii="Courier New" w:eastAsia="Times New Roman" w:hAnsi="Courier New" w:cs="Courier New"/>
                <w:i/>
                <w:iCs/>
                <w:sz w:val="20"/>
                <w:szCs w:val="20"/>
              </w:rPr>
              <w:t>β</w:t>
            </w:r>
            <w:r w:rsidRPr="00E21FC0">
              <w:rPr>
                <w:rFonts w:ascii="Courier New" w:eastAsia="Times New Roman" w:hAnsi="Courier New" w:cs="Courier New"/>
                <w:i/>
                <w:iCs/>
                <w:sz w:val="20"/>
                <w:szCs w:val="20"/>
                <w:vertAlign w:val="subscript"/>
              </w:rPr>
              <w:t>0</w:t>
            </w:r>
            <w:r w:rsidRPr="00E21FC0">
              <w:rPr>
                <w:rFonts w:ascii="Courier New" w:eastAsia="Times New Roman" w:hAnsi="Courier New" w:cs="Courier New"/>
                <w:sz w:val="20"/>
                <w:szCs w:val="20"/>
              </w:rPr>
              <w:t xml:space="preserve"> </w:t>
            </w:r>
          </w:p>
        </w:tc>
      </w:tr>
      <w:tr w:rsidR="00E21FC0" w:rsidRPr="00532BEA" w:rsidTr="00E21FC0">
        <w:tc>
          <w:tcPr>
            <w:cnfStyle w:val="001000000000"/>
            <w:tcW w:w="0" w:type="auto"/>
            <w:hideMark/>
          </w:tcPr>
          <w:p w:rsidR="00E21FC0" w:rsidRPr="00E21FC0" w:rsidRDefault="00E21FC0" w:rsidP="00EE00FE">
            <w:pPr>
              <w:spacing w:line="360" w:lineRule="auto"/>
              <w:rPr>
                <w:rFonts w:ascii="Courier New" w:eastAsia="Times New Roman" w:hAnsi="Courier New" w:cs="Courier New"/>
                <w:sz w:val="20"/>
                <w:szCs w:val="20"/>
              </w:rPr>
            </w:pPr>
            <w:r w:rsidRPr="00E21FC0">
              <w:rPr>
                <w:rFonts w:ascii="Courier New" w:eastAsia="Times New Roman" w:hAnsi="Courier New" w:cs="Courier New"/>
                <w:sz w:val="20"/>
                <w:szCs w:val="20"/>
              </w:rPr>
              <w:t xml:space="preserve">    INTRCPT2, </w:t>
            </w:r>
            <w:r w:rsidRPr="00E21FC0">
              <w:rPr>
                <w:rFonts w:ascii="Courier New" w:eastAsia="Times New Roman" w:hAnsi="Courier New" w:cs="Courier New"/>
                <w:i/>
                <w:iCs/>
                <w:sz w:val="20"/>
                <w:szCs w:val="20"/>
              </w:rPr>
              <w:t>γ</w:t>
            </w:r>
            <w:r w:rsidRPr="00E21FC0">
              <w:rPr>
                <w:rFonts w:ascii="Courier New" w:eastAsia="Times New Roman" w:hAnsi="Courier New" w:cs="Courier New"/>
                <w:i/>
                <w:iCs/>
                <w:sz w:val="20"/>
                <w:szCs w:val="20"/>
                <w:vertAlign w:val="subscript"/>
              </w:rPr>
              <w:t>00</w:t>
            </w:r>
            <w:r w:rsidRPr="00E21FC0">
              <w:rPr>
                <w:rFonts w:ascii="Courier New" w:eastAsia="Times New Roman" w:hAnsi="Courier New" w:cs="Courier New"/>
                <w:sz w:val="20"/>
                <w:szCs w:val="20"/>
              </w:rPr>
              <w:t xml:space="preserve"> </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-1.768066</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1.153717</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-1.532</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58</w:t>
            </w:r>
          </w:p>
        </w:tc>
        <w:tc>
          <w:tcPr>
            <w:tcW w:w="0" w:type="auto"/>
            <w:hideMark/>
          </w:tcPr>
          <w:p w:rsidR="00E21FC0" w:rsidRPr="00532BEA" w:rsidRDefault="00E21FC0" w:rsidP="00EE00FE">
            <w:pPr>
              <w:spacing w:line="360" w:lineRule="auto"/>
              <w:jc w:val="right"/>
              <w:cnfStyle w:val="000000000000"/>
              <w:rPr>
                <w:rFonts w:ascii="Courier New" w:eastAsia="Times New Roman" w:hAnsi="Courier New" w:cs="Courier New"/>
                <w:sz w:val="20"/>
                <w:szCs w:val="20"/>
                <w:highlight w:val="lightGray"/>
              </w:rPr>
            </w:pPr>
            <w:r w:rsidRPr="00532BEA">
              <w:rPr>
                <w:rFonts w:ascii="Courier New" w:eastAsia="Times New Roman" w:hAnsi="Courier New" w:cs="Courier New"/>
                <w:sz w:val="20"/>
                <w:szCs w:val="20"/>
                <w:highlight w:val="lightGray"/>
              </w:rPr>
              <w:t>0.131</w:t>
            </w:r>
          </w:p>
        </w:tc>
      </w:tr>
      <w:tr w:rsidR="00E21FC0" w:rsidRPr="00E21FC0" w:rsidTr="00E21FC0">
        <w:trPr>
          <w:cnfStyle w:val="000000100000"/>
        </w:trPr>
        <w:tc>
          <w:tcPr>
            <w:cnfStyle w:val="001000000000"/>
            <w:tcW w:w="0" w:type="auto"/>
            <w:gridSpan w:val="6"/>
            <w:hideMark/>
          </w:tcPr>
          <w:p w:rsidR="00E21FC0" w:rsidRPr="00E21FC0" w:rsidRDefault="00E21FC0" w:rsidP="00EE00FE">
            <w:pPr>
              <w:spacing w:line="360" w:lineRule="auto"/>
              <w:rPr>
                <w:rFonts w:ascii="Courier New" w:eastAsia="Times New Roman" w:hAnsi="Courier New" w:cs="Courier New"/>
                <w:sz w:val="20"/>
                <w:szCs w:val="20"/>
              </w:rPr>
            </w:pPr>
            <w:proofErr w:type="spellStart"/>
            <w:r w:rsidRPr="00E21FC0">
              <w:rPr>
                <w:rFonts w:ascii="Courier New" w:eastAsia="Times New Roman" w:hAnsi="Courier New" w:cs="Courier New"/>
                <w:sz w:val="20"/>
                <w:szCs w:val="20"/>
              </w:rPr>
              <w:t>For</w:t>
            </w:r>
            <w:proofErr w:type="spellEnd"/>
            <w:r w:rsidRPr="00E21FC0">
              <w:rPr>
                <w:rFonts w:ascii="Courier New" w:eastAsia="Times New Roman" w:hAnsi="Courier New" w:cs="Courier New"/>
                <w:sz w:val="20"/>
                <w:szCs w:val="20"/>
              </w:rPr>
              <w:t xml:space="preserve"> OUTPOST </w:t>
            </w:r>
            <w:proofErr w:type="spellStart"/>
            <w:r w:rsidRPr="00E21FC0">
              <w:rPr>
                <w:rFonts w:ascii="Courier New" w:eastAsia="Times New Roman" w:hAnsi="Courier New" w:cs="Courier New"/>
                <w:sz w:val="20"/>
                <w:szCs w:val="20"/>
              </w:rPr>
              <w:t>slope</w:t>
            </w:r>
            <w:proofErr w:type="spellEnd"/>
            <w:r w:rsidRPr="00E21FC0">
              <w:rPr>
                <w:rFonts w:ascii="Courier New" w:eastAsia="Times New Roman" w:hAnsi="Courier New" w:cs="Courier New"/>
                <w:sz w:val="20"/>
                <w:szCs w:val="20"/>
              </w:rPr>
              <w:t xml:space="preserve">, </w:t>
            </w:r>
            <w:r w:rsidRPr="00E21FC0">
              <w:rPr>
                <w:rFonts w:ascii="Courier New" w:eastAsia="Times New Roman" w:hAnsi="Courier New" w:cs="Courier New"/>
                <w:i/>
                <w:iCs/>
                <w:sz w:val="20"/>
                <w:szCs w:val="20"/>
              </w:rPr>
              <w:t>β</w:t>
            </w:r>
            <w:r w:rsidRPr="00E21FC0">
              <w:rPr>
                <w:rFonts w:ascii="Courier New" w:eastAsia="Times New Roman" w:hAnsi="Courier New" w:cs="Courier New"/>
                <w:i/>
                <w:iCs/>
                <w:sz w:val="20"/>
                <w:szCs w:val="20"/>
                <w:vertAlign w:val="subscript"/>
              </w:rPr>
              <w:t>1</w:t>
            </w:r>
            <w:r w:rsidRPr="00E21FC0">
              <w:rPr>
                <w:rFonts w:ascii="Courier New" w:eastAsia="Times New Roman" w:hAnsi="Courier New" w:cs="Courier New"/>
                <w:sz w:val="20"/>
                <w:szCs w:val="20"/>
              </w:rPr>
              <w:t xml:space="preserve"> </w:t>
            </w:r>
          </w:p>
        </w:tc>
      </w:tr>
      <w:tr w:rsidR="00E21FC0" w:rsidRPr="00E21FC0" w:rsidTr="00E21FC0">
        <w:tc>
          <w:tcPr>
            <w:cnfStyle w:val="001000000000"/>
            <w:tcW w:w="0" w:type="auto"/>
            <w:hideMark/>
          </w:tcPr>
          <w:p w:rsidR="00E21FC0" w:rsidRPr="00E21FC0" w:rsidRDefault="00E21FC0" w:rsidP="00EE00FE">
            <w:pPr>
              <w:spacing w:line="360" w:lineRule="auto"/>
              <w:rPr>
                <w:rFonts w:ascii="Courier New" w:eastAsia="Times New Roman" w:hAnsi="Courier New" w:cs="Courier New"/>
                <w:sz w:val="20"/>
                <w:szCs w:val="20"/>
              </w:rPr>
            </w:pPr>
            <w:r w:rsidRPr="00E21FC0">
              <w:rPr>
                <w:rFonts w:ascii="Courier New" w:eastAsia="Times New Roman" w:hAnsi="Courier New" w:cs="Courier New"/>
                <w:sz w:val="20"/>
                <w:szCs w:val="20"/>
              </w:rPr>
              <w:t xml:space="preserve">    INTRCPT2, </w:t>
            </w:r>
            <w:r w:rsidRPr="00E21FC0">
              <w:rPr>
                <w:rFonts w:ascii="Courier New" w:eastAsia="Times New Roman" w:hAnsi="Courier New" w:cs="Courier New"/>
                <w:i/>
                <w:iCs/>
                <w:sz w:val="20"/>
                <w:szCs w:val="20"/>
              </w:rPr>
              <w:t>γ</w:t>
            </w:r>
            <w:r w:rsidRPr="00E21FC0">
              <w:rPr>
                <w:rFonts w:ascii="Courier New" w:eastAsia="Times New Roman" w:hAnsi="Courier New" w:cs="Courier New"/>
                <w:i/>
                <w:iCs/>
                <w:sz w:val="20"/>
                <w:szCs w:val="20"/>
                <w:vertAlign w:val="subscript"/>
              </w:rPr>
              <w:t>10</w:t>
            </w:r>
            <w:r w:rsidRPr="00E21FC0">
              <w:rPr>
                <w:rFonts w:ascii="Courier New" w:eastAsia="Times New Roman" w:hAnsi="Courier New" w:cs="Courier New"/>
                <w:sz w:val="20"/>
                <w:szCs w:val="20"/>
              </w:rPr>
              <w:t xml:space="preserve"> </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-2.411615</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0.370109</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-6.516</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2512</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&lt;0.001</w:t>
            </w:r>
          </w:p>
        </w:tc>
      </w:tr>
      <w:tr w:rsidR="00E21FC0" w:rsidRPr="00E21FC0" w:rsidTr="00E21FC0">
        <w:trPr>
          <w:cnfStyle w:val="000000100000"/>
        </w:trPr>
        <w:tc>
          <w:tcPr>
            <w:cnfStyle w:val="001000000000"/>
            <w:tcW w:w="0" w:type="auto"/>
            <w:gridSpan w:val="6"/>
            <w:hideMark/>
          </w:tcPr>
          <w:p w:rsidR="00E21FC0" w:rsidRPr="00E21FC0" w:rsidRDefault="00E21FC0" w:rsidP="00EE00FE">
            <w:pPr>
              <w:spacing w:line="360" w:lineRule="auto"/>
              <w:rPr>
                <w:rFonts w:ascii="Courier New" w:eastAsia="Times New Roman" w:hAnsi="Courier New" w:cs="Courier New"/>
                <w:sz w:val="20"/>
                <w:szCs w:val="20"/>
              </w:rPr>
            </w:pPr>
            <w:proofErr w:type="spellStart"/>
            <w:r w:rsidRPr="00E21FC0">
              <w:rPr>
                <w:rFonts w:ascii="Courier New" w:eastAsia="Times New Roman" w:hAnsi="Courier New" w:cs="Courier New"/>
                <w:sz w:val="20"/>
                <w:szCs w:val="20"/>
              </w:rPr>
              <w:t>For</w:t>
            </w:r>
            <w:proofErr w:type="spellEnd"/>
            <w:r w:rsidRPr="00E21FC0">
              <w:rPr>
                <w:rFonts w:ascii="Courier New" w:eastAsia="Times New Roman" w:hAnsi="Courier New" w:cs="Courier New"/>
                <w:sz w:val="20"/>
                <w:szCs w:val="20"/>
              </w:rPr>
              <w:t xml:space="preserve"> CREDIT </w:t>
            </w:r>
            <w:proofErr w:type="spellStart"/>
            <w:r w:rsidRPr="00E21FC0">
              <w:rPr>
                <w:rFonts w:ascii="Courier New" w:eastAsia="Times New Roman" w:hAnsi="Courier New" w:cs="Courier New"/>
                <w:sz w:val="20"/>
                <w:szCs w:val="20"/>
              </w:rPr>
              <w:t>slope</w:t>
            </w:r>
            <w:proofErr w:type="spellEnd"/>
            <w:r w:rsidRPr="00E21FC0">
              <w:rPr>
                <w:rFonts w:ascii="Courier New" w:eastAsia="Times New Roman" w:hAnsi="Courier New" w:cs="Courier New"/>
                <w:sz w:val="20"/>
                <w:szCs w:val="20"/>
              </w:rPr>
              <w:t xml:space="preserve">, </w:t>
            </w:r>
            <w:r w:rsidRPr="00E21FC0">
              <w:rPr>
                <w:rFonts w:ascii="Courier New" w:eastAsia="Times New Roman" w:hAnsi="Courier New" w:cs="Courier New"/>
                <w:i/>
                <w:iCs/>
                <w:sz w:val="20"/>
                <w:szCs w:val="20"/>
              </w:rPr>
              <w:t>β</w:t>
            </w:r>
            <w:r w:rsidRPr="00E21FC0">
              <w:rPr>
                <w:rFonts w:ascii="Courier New" w:eastAsia="Times New Roman" w:hAnsi="Courier New" w:cs="Courier New"/>
                <w:i/>
                <w:iCs/>
                <w:sz w:val="20"/>
                <w:szCs w:val="20"/>
                <w:vertAlign w:val="subscript"/>
              </w:rPr>
              <w:t>2</w:t>
            </w:r>
            <w:r w:rsidRPr="00E21FC0">
              <w:rPr>
                <w:rFonts w:ascii="Courier New" w:eastAsia="Times New Roman" w:hAnsi="Courier New" w:cs="Courier New"/>
                <w:sz w:val="20"/>
                <w:szCs w:val="20"/>
              </w:rPr>
              <w:t xml:space="preserve"> </w:t>
            </w:r>
          </w:p>
        </w:tc>
      </w:tr>
      <w:tr w:rsidR="00E21FC0" w:rsidRPr="00E21FC0" w:rsidTr="00E21FC0">
        <w:tc>
          <w:tcPr>
            <w:cnfStyle w:val="001000000000"/>
            <w:tcW w:w="0" w:type="auto"/>
            <w:hideMark/>
          </w:tcPr>
          <w:p w:rsidR="00E21FC0" w:rsidRPr="00E21FC0" w:rsidRDefault="00E21FC0" w:rsidP="00EE00FE">
            <w:pPr>
              <w:spacing w:line="360" w:lineRule="auto"/>
              <w:rPr>
                <w:rFonts w:ascii="Courier New" w:eastAsia="Times New Roman" w:hAnsi="Courier New" w:cs="Courier New"/>
                <w:sz w:val="20"/>
                <w:szCs w:val="20"/>
              </w:rPr>
            </w:pPr>
            <w:r w:rsidRPr="00E21FC0">
              <w:rPr>
                <w:rFonts w:ascii="Courier New" w:eastAsia="Times New Roman" w:hAnsi="Courier New" w:cs="Courier New"/>
                <w:sz w:val="20"/>
                <w:szCs w:val="20"/>
              </w:rPr>
              <w:t xml:space="preserve">    INTRCPT2, </w:t>
            </w:r>
            <w:r w:rsidRPr="00E21FC0">
              <w:rPr>
                <w:rFonts w:ascii="Courier New" w:eastAsia="Times New Roman" w:hAnsi="Courier New" w:cs="Courier New"/>
                <w:i/>
                <w:iCs/>
                <w:sz w:val="20"/>
                <w:szCs w:val="20"/>
              </w:rPr>
              <w:t>γ</w:t>
            </w:r>
            <w:r w:rsidRPr="00E21FC0">
              <w:rPr>
                <w:rFonts w:ascii="Courier New" w:eastAsia="Times New Roman" w:hAnsi="Courier New" w:cs="Courier New"/>
                <w:i/>
                <w:iCs/>
                <w:sz w:val="20"/>
                <w:szCs w:val="20"/>
                <w:vertAlign w:val="subscript"/>
              </w:rPr>
              <w:t>20</w:t>
            </w:r>
            <w:r w:rsidRPr="00E21FC0">
              <w:rPr>
                <w:rFonts w:ascii="Courier New" w:eastAsia="Times New Roman" w:hAnsi="Courier New" w:cs="Courier New"/>
                <w:sz w:val="20"/>
                <w:szCs w:val="20"/>
              </w:rPr>
              <w:t xml:space="preserve"> </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1.649929</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0.937359</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1.760</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2512</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0.078</w:t>
            </w:r>
          </w:p>
        </w:tc>
      </w:tr>
      <w:tr w:rsidR="00E21FC0" w:rsidRPr="00E21FC0" w:rsidTr="00E21FC0">
        <w:trPr>
          <w:cnfStyle w:val="000000100000"/>
        </w:trPr>
        <w:tc>
          <w:tcPr>
            <w:cnfStyle w:val="001000000000"/>
            <w:tcW w:w="0" w:type="auto"/>
            <w:gridSpan w:val="6"/>
            <w:hideMark/>
          </w:tcPr>
          <w:p w:rsidR="00E21FC0" w:rsidRPr="00E21FC0" w:rsidRDefault="00E21FC0" w:rsidP="00EE00FE">
            <w:pPr>
              <w:spacing w:line="360" w:lineRule="auto"/>
              <w:rPr>
                <w:rFonts w:ascii="Courier New" w:eastAsia="Times New Roman" w:hAnsi="Courier New" w:cs="Courier New"/>
                <w:sz w:val="20"/>
                <w:szCs w:val="20"/>
                <w:lang w:val="en-US"/>
              </w:rPr>
            </w:pPr>
            <w:r w:rsidRPr="00E21FC0">
              <w:rPr>
                <w:rFonts w:ascii="Courier New" w:eastAsia="Times New Roman" w:hAnsi="Courier New" w:cs="Courier New"/>
                <w:sz w:val="20"/>
                <w:szCs w:val="20"/>
                <w:lang w:val="en-US"/>
              </w:rPr>
              <w:t xml:space="preserve">For FREE_DEL slope, </w:t>
            </w:r>
            <w:r w:rsidRPr="00E21FC0">
              <w:rPr>
                <w:rFonts w:ascii="Courier New" w:eastAsia="Times New Roman" w:hAnsi="Courier New" w:cs="Courier New"/>
                <w:i/>
                <w:iCs/>
                <w:sz w:val="20"/>
                <w:szCs w:val="20"/>
              </w:rPr>
              <w:t>β</w:t>
            </w:r>
            <w:r w:rsidRPr="00E21FC0">
              <w:rPr>
                <w:rFonts w:ascii="Courier New" w:eastAsia="Times New Roman" w:hAnsi="Courier New" w:cs="Courier New"/>
                <w:i/>
                <w:iCs/>
                <w:sz w:val="20"/>
                <w:szCs w:val="20"/>
                <w:vertAlign w:val="subscript"/>
                <w:lang w:val="en-US"/>
              </w:rPr>
              <w:t>3</w:t>
            </w:r>
            <w:r w:rsidRPr="00E21FC0">
              <w:rPr>
                <w:rFonts w:ascii="Courier New" w:eastAsia="Times New Roman" w:hAnsi="Courier New" w:cs="Courier New"/>
                <w:sz w:val="20"/>
                <w:szCs w:val="20"/>
                <w:lang w:val="en-US"/>
              </w:rPr>
              <w:t xml:space="preserve"> </w:t>
            </w:r>
          </w:p>
        </w:tc>
      </w:tr>
      <w:tr w:rsidR="00E21FC0" w:rsidRPr="00E21FC0" w:rsidTr="00E21FC0">
        <w:tc>
          <w:tcPr>
            <w:cnfStyle w:val="001000000000"/>
            <w:tcW w:w="0" w:type="auto"/>
            <w:hideMark/>
          </w:tcPr>
          <w:p w:rsidR="00E21FC0" w:rsidRPr="00E21FC0" w:rsidRDefault="00E21FC0" w:rsidP="00EE00FE">
            <w:pPr>
              <w:spacing w:line="360" w:lineRule="auto"/>
              <w:rPr>
                <w:rFonts w:ascii="Courier New" w:eastAsia="Times New Roman" w:hAnsi="Courier New" w:cs="Courier New"/>
                <w:sz w:val="20"/>
                <w:szCs w:val="20"/>
              </w:rPr>
            </w:pPr>
            <w:r w:rsidRPr="00E21FC0">
              <w:rPr>
                <w:rFonts w:ascii="Courier New" w:eastAsia="Times New Roman" w:hAnsi="Courier New" w:cs="Courier New"/>
                <w:sz w:val="20"/>
                <w:szCs w:val="20"/>
                <w:lang w:val="en-US"/>
              </w:rPr>
              <w:t>    </w:t>
            </w:r>
            <w:r w:rsidRPr="00E21FC0">
              <w:rPr>
                <w:rFonts w:ascii="Courier New" w:eastAsia="Times New Roman" w:hAnsi="Courier New" w:cs="Courier New"/>
                <w:sz w:val="20"/>
                <w:szCs w:val="20"/>
              </w:rPr>
              <w:t xml:space="preserve">INTRCPT2, </w:t>
            </w:r>
            <w:r w:rsidRPr="00E21FC0">
              <w:rPr>
                <w:rFonts w:ascii="Courier New" w:eastAsia="Times New Roman" w:hAnsi="Courier New" w:cs="Courier New"/>
                <w:i/>
                <w:iCs/>
                <w:sz w:val="20"/>
                <w:szCs w:val="20"/>
              </w:rPr>
              <w:t>γ</w:t>
            </w:r>
            <w:r w:rsidRPr="00E21FC0">
              <w:rPr>
                <w:rFonts w:ascii="Courier New" w:eastAsia="Times New Roman" w:hAnsi="Courier New" w:cs="Courier New"/>
                <w:i/>
                <w:iCs/>
                <w:sz w:val="20"/>
                <w:szCs w:val="20"/>
                <w:vertAlign w:val="subscript"/>
              </w:rPr>
              <w:t>30</w:t>
            </w:r>
            <w:r w:rsidRPr="00E21FC0">
              <w:rPr>
                <w:rFonts w:ascii="Courier New" w:eastAsia="Times New Roman" w:hAnsi="Courier New" w:cs="Courier New"/>
                <w:sz w:val="20"/>
                <w:szCs w:val="20"/>
              </w:rPr>
              <w:t xml:space="preserve"> </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6.908913</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1.105553</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6.249</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2512</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&lt;0.001</w:t>
            </w:r>
          </w:p>
        </w:tc>
      </w:tr>
      <w:tr w:rsidR="00E21FC0" w:rsidRPr="00E21FC0" w:rsidTr="00E21FC0">
        <w:trPr>
          <w:cnfStyle w:val="000000100000"/>
        </w:trPr>
        <w:tc>
          <w:tcPr>
            <w:cnfStyle w:val="001000000000"/>
            <w:tcW w:w="0" w:type="auto"/>
            <w:gridSpan w:val="6"/>
            <w:hideMark/>
          </w:tcPr>
          <w:p w:rsidR="00E21FC0" w:rsidRPr="00E21FC0" w:rsidRDefault="00E21FC0" w:rsidP="00EE00FE">
            <w:pPr>
              <w:spacing w:line="360" w:lineRule="auto"/>
              <w:rPr>
                <w:rFonts w:ascii="Courier New" w:eastAsia="Times New Roman" w:hAnsi="Courier New" w:cs="Courier New"/>
                <w:sz w:val="20"/>
                <w:szCs w:val="20"/>
              </w:rPr>
            </w:pPr>
            <w:proofErr w:type="spellStart"/>
            <w:r w:rsidRPr="00E21FC0">
              <w:rPr>
                <w:rFonts w:ascii="Courier New" w:eastAsia="Times New Roman" w:hAnsi="Courier New" w:cs="Courier New"/>
                <w:sz w:val="20"/>
                <w:szCs w:val="20"/>
              </w:rPr>
              <w:t>For</w:t>
            </w:r>
            <w:proofErr w:type="spellEnd"/>
            <w:r w:rsidRPr="00E21FC0">
              <w:rPr>
                <w:rFonts w:ascii="Courier New" w:eastAsia="Times New Roman" w:hAnsi="Courier New" w:cs="Courier New"/>
                <w:sz w:val="20"/>
                <w:szCs w:val="20"/>
              </w:rPr>
              <w:t xml:space="preserve"> WARRANTY </w:t>
            </w:r>
            <w:proofErr w:type="spellStart"/>
            <w:r w:rsidRPr="00E21FC0">
              <w:rPr>
                <w:rFonts w:ascii="Courier New" w:eastAsia="Times New Roman" w:hAnsi="Courier New" w:cs="Courier New"/>
                <w:sz w:val="20"/>
                <w:szCs w:val="20"/>
              </w:rPr>
              <w:t>slope</w:t>
            </w:r>
            <w:proofErr w:type="spellEnd"/>
            <w:r w:rsidRPr="00E21FC0">
              <w:rPr>
                <w:rFonts w:ascii="Courier New" w:eastAsia="Times New Roman" w:hAnsi="Courier New" w:cs="Courier New"/>
                <w:sz w:val="20"/>
                <w:szCs w:val="20"/>
              </w:rPr>
              <w:t xml:space="preserve">, </w:t>
            </w:r>
            <w:r w:rsidRPr="00E21FC0">
              <w:rPr>
                <w:rFonts w:ascii="Courier New" w:eastAsia="Times New Roman" w:hAnsi="Courier New" w:cs="Courier New"/>
                <w:i/>
                <w:iCs/>
                <w:sz w:val="20"/>
                <w:szCs w:val="20"/>
              </w:rPr>
              <w:t>β</w:t>
            </w:r>
            <w:r w:rsidRPr="00E21FC0">
              <w:rPr>
                <w:rFonts w:ascii="Courier New" w:eastAsia="Times New Roman" w:hAnsi="Courier New" w:cs="Courier New"/>
                <w:i/>
                <w:iCs/>
                <w:sz w:val="20"/>
                <w:szCs w:val="20"/>
                <w:vertAlign w:val="subscript"/>
              </w:rPr>
              <w:t>4</w:t>
            </w:r>
            <w:r w:rsidRPr="00E21FC0">
              <w:rPr>
                <w:rFonts w:ascii="Courier New" w:eastAsia="Times New Roman" w:hAnsi="Courier New" w:cs="Courier New"/>
                <w:sz w:val="20"/>
                <w:szCs w:val="20"/>
              </w:rPr>
              <w:t xml:space="preserve"> </w:t>
            </w:r>
          </w:p>
        </w:tc>
      </w:tr>
      <w:tr w:rsidR="00E21FC0" w:rsidRPr="00E21FC0" w:rsidTr="00E21FC0">
        <w:tc>
          <w:tcPr>
            <w:cnfStyle w:val="001000000000"/>
            <w:tcW w:w="0" w:type="auto"/>
            <w:hideMark/>
          </w:tcPr>
          <w:p w:rsidR="00E21FC0" w:rsidRPr="00E21FC0" w:rsidRDefault="00E21FC0" w:rsidP="00EE00FE">
            <w:pPr>
              <w:spacing w:line="360" w:lineRule="auto"/>
              <w:rPr>
                <w:rFonts w:ascii="Courier New" w:eastAsia="Times New Roman" w:hAnsi="Courier New" w:cs="Courier New"/>
                <w:sz w:val="20"/>
                <w:szCs w:val="20"/>
              </w:rPr>
            </w:pPr>
            <w:r w:rsidRPr="00E21FC0">
              <w:rPr>
                <w:rFonts w:ascii="Courier New" w:eastAsia="Times New Roman" w:hAnsi="Courier New" w:cs="Courier New"/>
                <w:sz w:val="20"/>
                <w:szCs w:val="20"/>
              </w:rPr>
              <w:t xml:space="preserve">    INTRCPT2, </w:t>
            </w:r>
            <w:r w:rsidRPr="00E21FC0">
              <w:rPr>
                <w:rFonts w:ascii="Courier New" w:eastAsia="Times New Roman" w:hAnsi="Courier New" w:cs="Courier New"/>
                <w:i/>
                <w:iCs/>
                <w:sz w:val="20"/>
                <w:szCs w:val="20"/>
              </w:rPr>
              <w:t>γ</w:t>
            </w:r>
            <w:r w:rsidRPr="00E21FC0">
              <w:rPr>
                <w:rFonts w:ascii="Courier New" w:eastAsia="Times New Roman" w:hAnsi="Courier New" w:cs="Courier New"/>
                <w:i/>
                <w:iCs/>
                <w:sz w:val="20"/>
                <w:szCs w:val="20"/>
                <w:vertAlign w:val="subscript"/>
              </w:rPr>
              <w:t>40</w:t>
            </w:r>
            <w:r w:rsidRPr="00E21FC0">
              <w:rPr>
                <w:rFonts w:ascii="Courier New" w:eastAsia="Times New Roman" w:hAnsi="Courier New" w:cs="Courier New"/>
                <w:sz w:val="20"/>
                <w:szCs w:val="20"/>
              </w:rPr>
              <w:t xml:space="preserve"> </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4.585069</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1.224278</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3.745</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2512</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&lt;0.001</w:t>
            </w:r>
          </w:p>
        </w:tc>
      </w:tr>
      <w:tr w:rsidR="00E21FC0" w:rsidRPr="00E21FC0" w:rsidTr="00E21FC0">
        <w:trPr>
          <w:cnfStyle w:val="000000100000"/>
        </w:trPr>
        <w:tc>
          <w:tcPr>
            <w:cnfStyle w:val="001000000000"/>
            <w:tcW w:w="0" w:type="auto"/>
            <w:gridSpan w:val="6"/>
            <w:hideMark/>
          </w:tcPr>
          <w:p w:rsidR="00E21FC0" w:rsidRPr="00E21FC0" w:rsidRDefault="00E21FC0" w:rsidP="00EE00FE">
            <w:pPr>
              <w:spacing w:line="360" w:lineRule="auto"/>
              <w:rPr>
                <w:rFonts w:ascii="Courier New" w:eastAsia="Times New Roman" w:hAnsi="Courier New" w:cs="Courier New"/>
                <w:sz w:val="20"/>
                <w:szCs w:val="20"/>
              </w:rPr>
            </w:pPr>
            <w:proofErr w:type="spellStart"/>
            <w:r w:rsidRPr="00E21FC0">
              <w:rPr>
                <w:rFonts w:ascii="Courier New" w:eastAsia="Times New Roman" w:hAnsi="Courier New" w:cs="Courier New"/>
                <w:sz w:val="20"/>
                <w:szCs w:val="20"/>
              </w:rPr>
              <w:t>For</w:t>
            </w:r>
            <w:proofErr w:type="spellEnd"/>
            <w:r w:rsidRPr="00E21FC0">
              <w:rPr>
                <w:rFonts w:ascii="Courier New" w:eastAsia="Times New Roman" w:hAnsi="Courier New" w:cs="Courier New"/>
                <w:sz w:val="20"/>
                <w:szCs w:val="20"/>
              </w:rPr>
              <w:t xml:space="preserve"> SPECIALI </w:t>
            </w:r>
            <w:proofErr w:type="spellStart"/>
            <w:r w:rsidRPr="00E21FC0">
              <w:rPr>
                <w:rFonts w:ascii="Courier New" w:eastAsia="Times New Roman" w:hAnsi="Courier New" w:cs="Courier New"/>
                <w:sz w:val="20"/>
                <w:szCs w:val="20"/>
              </w:rPr>
              <w:t>slope</w:t>
            </w:r>
            <w:proofErr w:type="spellEnd"/>
            <w:r w:rsidRPr="00E21FC0">
              <w:rPr>
                <w:rFonts w:ascii="Courier New" w:eastAsia="Times New Roman" w:hAnsi="Courier New" w:cs="Courier New"/>
                <w:sz w:val="20"/>
                <w:szCs w:val="20"/>
              </w:rPr>
              <w:t xml:space="preserve">, </w:t>
            </w:r>
            <w:r w:rsidRPr="00E21FC0">
              <w:rPr>
                <w:rFonts w:ascii="Courier New" w:eastAsia="Times New Roman" w:hAnsi="Courier New" w:cs="Courier New"/>
                <w:i/>
                <w:iCs/>
                <w:sz w:val="20"/>
                <w:szCs w:val="20"/>
              </w:rPr>
              <w:t>β</w:t>
            </w:r>
            <w:r w:rsidRPr="00E21FC0">
              <w:rPr>
                <w:rFonts w:ascii="Courier New" w:eastAsia="Times New Roman" w:hAnsi="Courier New" w:cs="Courier New"/>
                <w:i/>
                <w:iCs/>
                <w:sz w:val="20"/>
                <w:szCs w:val="20"/>
                <w:vertAlign w:val="subscript"/>
              </w:rPr>
              <w:t>5</w:t>
            </w:r>
            <w:r w:rsidRPr="00E21FC0">
              <w:rPr>
                <w:rFonts w:ascii="Courier New" w:eastAsia="Times New Roman" w:hAnsi="Courier New" w:cs="Courier New"/>
                <w:sz w:val="20"/>
                <w:szCs w:val="20"/>
              </w:rPr>
              <w:t xml:space="preserve"> </w:t>
            </w:r>
          </w:p>
        </w:tc>
      </w:tr>
      <w:tr w:rsidR="00E21FC0" w:rsidRPr="00E21FC0" w:rsidTr="00E21FC0">
        <w:tc>
          <w:tcPr>
            <w:cnfStyle w:val="001000000000"/>
            <w:tcW w:w="0" w:type="auto"/>
            <w:hideMark/>
          </w:tcPr>
          <w:p w:rsidR="00E21FC0" w:rsidRPr="00E21FC0" w:rsidRDefault="00E21FC0" w:rsidP="00EE00FE">
            <w:pPr>
              <w:spacing w:line="360" w:lineRule="auto"/>
              <w:rPr>
                <w:rFonts w:ascii="Courier New" w:eastAsia="Times New Roman" w:hAnsi="Courier New" w:cs="Courier New"/>
                <w:sz w:val="20"/>
                <w:szCs w:val="20"/>
              </w:rPr>
            </w:pPr>
            <w:r w:rsidRPr="00E21FC0">
              <w:rPr>
                <w:rFonts w:ascii="Courier New" w:eastAsia="Times New Roman" w:hAnsi="Courier New" w:cs="Courier New"/>
                <w:sz w:val="20"/>
                <w:szCs w:val="20"/>
              </w:rPr>
              <w:t xml:space="preserve">    INTRCPT2, </w:t>
            </w:r>
            <w:r w:rsidRPr="00E21FC0">
              <w:rPr>
                <w:rFonts w:ascii="Courier New" w:eastAsia="Times New Roman" w:hAnsi="Courier New" w:cs="Courier New"/>
                <w:i/>
                <w:iCs/>
                <w:sz w:val="20"/>
                <w:szCs w:val="20"/>
              </w:rPr>
              <w:t>γ</w:t>
            </w:r>
            <w:r w:rsidRPr="00E21FC0">
              <w:rPr>
                <w:rFonts w:ascii="Courier New" w:eastAsia="Times New Roman" w:hAnsi="Courier New" w:cs="Courier New"/>
                <w:i/>
                <w:iCs/>
                <w:sz w:val="20"/>
                <w:szCs w:val="20"/>
                <w:vertAlign w:val="subscript"/>
              </w:rPr>
              <w:t>50</w:t>
            </w:r>
            <w:r w:rsidRPr="00E21FC0">
              <w:rPr>
                <w:rFonts w:ascii="Courier New" w:eastAsia="Times New Roman" w:hAnsi="Courier New" w:cs="Courier New"/>
                <w:sz w:val="20"/>
                <w:szCs w:val="20"/>
              </w:rPr>
              <w:t xml:space="preserve"> </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-3.924224</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0.552064</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-7.108</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2512</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&lt;0.001</w:t>
            </w:r>
          </w:p>
        </w:tc>
      </w:tr>
      <w:tr w:rsidR="00E21FC0" w:rsidRPr="00E21FC0" w:rsidTr="00E21FC0">
        <w:trPr>
          <w:cnfStyle w:val="000000100000"/>
        </w:trPr>
        <w:tc>
          <w:tcPr>
            <w:cnfStyle w:val="001000000000"/>
            <w:tcW w:w="0" w:type="auto"/>
            <w:gridSpan w:val="6"/>
            <w:hideMark/>
          </w:tcPr>
          <w:p w:rsidR="00E21FC0" w:rsidRPr="00E21FC0" w:rsidRDefault="00E21FC0" w:rsidP="00EE00FE">
            <w:pPr>
              <w:spacing w:line="360" w:lineRule="auto"/>
              <w:rPr>
                <w:rFonts w:ascii="Courier New" w:eastAsia="Times New Roman" w:hAnsi="Courier New" w:cs="Courier New"/>
                <w:sz w:val="20"/>
                <w:szCs w:val="20"/>
              </w:rPr>
            </w:pPr>
            <w:proofErr w:type="spellStart"/>
            <w:r w:rsidRPr="00E21FC0">
              <w:rPr>
                <w:rFonts w:ascii="Courier New" w:eastAsia="Times New Roman" w:hAnsi="Courier New" w:cs="Courier New"/>
                <w:sz w:val="20"/>
                <w:szCs w:val="20"/>
              </w:rPr>
              <w:t>For</w:t>
            </w:r>
            <w:proofErr w:type="spellEnd"/>
            <w:r w:rsidRPr="00E21FC0">
              <w:rPr>
                <w:rFonts w:ascii="Courier New" w:eastAsia="Times New Roman" w:hAnsi="Courier New" w:cs="Courier New"/>
                <w:sz w:val="20"/>
                <w:szCs w:val="20"/>
              </w:rPr>
              <w:t xml:space="preserve"> QI </w:t>
            </w:r>
            <w:proofErr w:type="spellStart"/>
            <w:r w:rsidRPr="00E21FC0">
              <w:rPr>
                <w:rFonts w:ascii="Courier New" w:eastAsia="Times New Roman" w:hAnsi="Courier New" w:cs="Courier New"/>
                <w:sz w:val="20"/>
                <w:szCs w:val="20"/>
              </w:rPr>
              <w:t>slope</w:t>
            </w:r>
            <w:proofErr w:type="spellEnd"/>
            <w:r w:rsidRPr="00E21FC0">
              <w:rPr>
                <w:rFonts w:ascii="Courier New" w:eastAsia="Times New Roman" w:hAnsi="Courier New" w:cs="Courier New"/>
                <w:sz w:val="20"/>
                <w:szCs w:val="20"/>
              </w:rPr>
              <w:t xml:space="preserve">, </w:t>
            </w:r>
            <w:r w:rsidRPr="00E21FC0">
              <w:rPr>
                <w:rFonts w:ascii="Courier New" w:eastAsia="Times New Roman" w:hAnsi="Courier New" w:cs="Courier New"/>
                <w:i/>
                <w:iCs/>
                <w:sz w:val="20"/>
                <w:szCs w:val="20"/>
              </w:rPr>
              <w:t>β</w:t>
            </w:r>
            <w:r w:rsidRPr="00E21FC0">
              <w:rPr>
                <w:rFonts w:ascii="Courier New" w:eastAsia="Times New Roman" w:hAnsi="Courier New" w:cs="Courier New"/>
                <w:i/>
                <w:iCs/>
                <w:sz w:val="20"/>
                <w:szCs w:val="20"/>
                <w:vertAlign w:val="subscript"/>
              </w:rPr>
              <w:t>6</w:t>
            </w:r>
            <w:r w:rsidRPr="00E21FC0">
              <w:rPr>
                <w:rFonts w:ascii="Courier New" w:eastAsia="Times New Roman" w:hAnsi="Courier New" w:cs="Courier New"/>
                <w:sz w:val="20"/>
                <w:szCs w:val="20"/>
              </w:rPr>
              <w:t xml:space="preserve"> </w:t>
            </w:r>
          </w:p>
        </w:tc>
      </w:tr>
      <w:tr w:rsidR="00E21FC0" w:rsidRPr="00E21FC0" w:rsidTr="00E21FC0">
        <w:tc>
          <w:tcPr>
            <w:cnfStyle w:val="001000000000"/>
            <w:tcW w:w="0" w:type="auto"/>
            <w:hideMark/>
          </w:tcPr>
          <w:p w:rsidR="00E21FC0" w:rsidRPr="00E21FC0" w:rsidRDefault="00E21FC0" w:rsidP="00EE00FE">
            <w:pPr>
              <w:spacing w:line="360" w:lineRule="auto"/>
              <w:rPr>
                <w:rFonts w:ascii="Courier New" w:eastAsia="Times New Roman" w:hAnsi="Courier New" w:cs="Courier New"/>
                <w:sz w:val="20"/>
                <w:szCs w:val="20"/>
              </w:rPr>
            </w:pPr>
            <w:r w:rsidRPr="00E21FC0">
              <w:rPr>
                <w:rFonts w:ascii="Courier New" w:eastAsia="Times New Roman" w:hAnsi="Courier New" w:cs="Courier New"/>
                <w:sz w:val="20"/>
                <w:szCs w:val="20"/>
              </w:rPr>
              <w:t xml:space="preserve">    INTRCPT2, </w:t>
            </w:r>
            <w:r w:rsidRPr="00E21FC0">
              <w:rPr>
                <w:rFonts w:ascii="Courier New" w:eastAsia="Times New Roman" w:hAnsi="Courier New" w:cs="Courier New"/>
                <w:i/>
                <w:iCs/>
                <w:sz w:val="20"/>
                <w:szCs w:val="20"/>
              </w:rPr>
              <w:t>γ</w:t>
            </w:r>
            <w:r w:rsidRPr="00E21FC0">
              <w:rPr>
                <w:rFonts w:ascii="Courier New" w:eastAsia="Times New Roman" w:hAnsi="Courier New" w:cs="Courier New"/>
                <w:i/>
                <w:iCs/>
                <w:sz w:val="20"/>
                <w:szCs w:val="20"/>
                <w:vertAlign w:val="subscript"/>
              </w:rPr>
              <w:t>60</w:t>
            </w:r>
            <w:r w:rsidRPr="00E21FC0">
              <w:rPr>
                <w:rFonts w:ascii="Courier New" w:eastAsia="Times New Roman" w:hAnsi="Courier New" w:cs="Courier New"/>
                <w:sz w:val="20"/>
                <w:szCs w:val="20"/>
              </w:rPr>
              <w:t xml:space="preserve"> </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0.002414</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0.000276</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8.735</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2512</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&lt;0.001</w:t>
            </w:r>
          </w:p>
        </w:tc>
      </w:tr>
      <w:tr w:rsidR="00E21FC0" w:rsidRPr="00E21FC0" w:rsidTr="00E21FC0">
        <w:trPr>
          <w:cnfStyle w:val="000000100000"/>
        </w:trPr>
        <w:tc>
          <w:tcPr>
            <w:cnfStyle w:val="001000000000"/>
            <w:tcW w:w="0" w:type="auto"/>
            <w:gridSpan w:val="6"/>
            <w:hideMark/>
          </w:tcPr>
          <w:p w:rsidR="00E21FC0" w:rsidRPr="00E21FC0" w:rsidRDefault="00E21FC0" w:rsidP="00EE00FE">
            <w:pPr>
              <w:spacing w:line="360" w:lineRule="auto"/>
              <w:rPr>
                <w:rFonts w:ascii="Courier New" w:eastAsia="Times New Roman" w:hAnsi="Courier New" w:cs="Courier New"/>
                <w:sz w:val="20"/>
                <w:szCs w:val="20"/>
                <w:lang w:val="en-US"/>
              </w:rPr>
            </w:pPr>
            <w:r w:rsidRPr="00E21FC0">
              <w:rPr>
                <w:rFonts w:ascii="Courier New" w:eastAsia="Times New Roman" w:hAnsi="Courier New" w:cs="Courier New"/>
                <w:sz w:val="20"/>
                <w:szCs w:val="20"/>
                <w:lang w:val="en-US"/>
              </w:rPr>
              <w:t xml:space="preserve">For ONLINE_O slope, </w:t>
            </w:r>
            <w:r w:rsidRPr="00E21FC0">
              <w:rPr>
                <w:rFonts w:ascii="Courier New" w:eastAsia="Times New Roman" w:hAnsi="Courier New" w:cs="Courier New"/>
                <w:i/>
                <w:iCs/>
                <w:sz w:val="20"/>
                <w:szCs w:val="20"/>
              </w:rPr>
              <w:t>β</w:t>
            </w:r>
            <w:r w:rsidRPr="00E21FC0">
              <w:rPr>
                <w:rFonts w:ascii="Courier New" w:eastAsia="Times New Roman" w:hAnsi="Courier New" w:cs="Courier New"/>
                <w:i/>
                <w:iCs/>
                <w:sz w:val="20"/>
                <w:szCs w:val="20"/>
                <w:vertAlign w:val="subscript"/>
                <w:lang w:val="en-US"/>
              </w:rPr>
              <w:t>7</w:t>
            </w:r>
            <w:r w:rsidRPr="00E21FC0">
              <w:rPr>
                <w:rFonts w:ascii="Courier New" w:eastAsia="Times New Roman" w:hAnsi="Courier New" w:cs="Courier New"/>
                <w:sz w:val="20"/>
                <w:szCs w:val="20"/>
                <w:lang w:val="en-US"/>
              </w:rPr>
              <w:t xml:space="preserve"> </w:t>
            </w:r>
          </w:p>
        </w:tc>
      </w:tr>
      <w:tr w:rsidR="00E21FC0" w:rsidRPr="00E21FC0" w:rsidTr="00E21FC0">
        <w:tc>
          <w:tcPr>
            <w:cnfStyle w:val="001000000000"/>
            <w:tcW w:w="0" w:type="auto"/>
            <w:hideMark/>
          </w:tcPr>
          <w:p w:rsidR="00E21FC0" w:rsidRPr="00E21FC0" w:rsidRDefault="00E21FC0" w:rsidP="00EE00FE">
            <w:pPr>
              <w:spacing w:line="360" w:lineRule="auto"/>
              <w:rPr>
                <w:rFonts w:ascii="Courier New" w:eastAsia="Times New Roman" w:hAnsi="Courier New" w:cs="Courier New"/>
                <w:sz w:val="20"/>
                <w:szCs w:val="20"/>
              </w:rPr>
            </w:pPr>
            <w:r w:rsidRPr="00E21FC0">
              <w:rPr>
                <w:rFonts w:ascii="Courier New" w:eastAsia="Times New Roman" w:hAnsi="Courier New" w:cs="Courier New"/>
                <w:sz w:val="20"/>
                <w:szCs w:val="20"/>
                <w:lang w:val="en-US"/>
              </w:rPr>
              <w:t>    </w:t>
            </w:r>
            <w:r w:rsidRPr="00E21FC0">
              <w:rPr>
                <w:rFonts w:ascii="Courier New" w:eastAsia="Times New Roman" w:hAnsi="Courier New" w:cs="Courier New"/>
                <w:sz w:val="20"/>
                <w:szCs w:val="20"/>
              </w:rPr>
              <w:t xml:space="preserve">INTRCPT2, </w:t>
            </w:r>
            <w:r w:rsidRPr="00E21FC0">
              <w:rPr>
                <w:rFonts w:ascii="Courier New" w:eastAsia="Times New Roman" w:hAnsi="Courier New" w:cs="Courier New"/>
                <w:i/>
                <w:iCs/>
                <w:sz w:val="20"/>
                <w:szCs w:val="20"/>
              </w:rPr>
              <w:t>γ</w:t>
            </w:r>
            <w:r w:rsidRPr="00E21FC0">
              <w:rPr>
                <w:rFonts w:ascii="Courier New" w:eastAsia="Times New Roman" w:hAnsi="Courier New" w:cs="Courier New"/>
                <w:i/>
                <w:iCs/>
                <w:sz w:val="20"/>
                <w:szCs w:val="20"/>
                <w:vertAlign w:val="subscript"/>
              </w:rPr>
              <w:t>70</w:t>
            </w:r>
            <w:r w:rsidRPr="00E21FC0">
              <w:rPr>
                <w:rFonts w:ascii="Courier New" w:eastAsia="Times New Roman" w:hAnsi="Courier New" w:cs="Courier New"/>
                <w:sz w:val="20"/>
                <w:szCs w:val="20"/>
              </w:rPr>
              <w:t xml:space="preserve"> </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12.839993</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3.972717</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3.232</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2512</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0.001</w:t>
            </w:r>
          </w:p>
        </w:tc>
      </w:tr>
      <w:tr w:rsidR="00E21FC0" w:rsidRPr="00E21FC0" w:rsidTr="00E21FC0">
        <w:trPr>
          <w:cnfStyle w:val="000000100000"/>
        </w:trPr>
        <w:tc>
          <w:tcPr>
            <w:cnfStyle w:val="001000000000"/>
            <w:tcW w:w="0" w:type="auto"/>
            <w:hideMark/>
          </w:tcPr>
          <w:p w:rsidR="00E21FC0" w:rsidRPr="00E21FC0" w:rsidRDefault="00E21FC0" w:rsidP="00EE00FE">
            <w:pPr>
              <w:spacing w:line="360" w:lineRule="auto"/>
              <w:rPr>
                <w:rFonts w:ascii="Courier New" w:eastAsia="Times New Roman" w:hAnsi="Courier New" w:cs="Courier New"/>
                <w:sz w:val="20"/>
                <w:szCs w:val="20"/>
              </w:rPr>
            </w:pPr>
            <w:r w:rsidRPr="00E21FC0">
              <w:rPr>
                <w:rFonts w:ascii="Courier New" w:eastAsia="Times New Roman" w:hAnsi="Courier New" w:cs="Courier New"/>
                <w:sz w:val="20"/>
                <w:szCs w:val="20"/>
              </w:rPr>
              <w:t xml:space="preserve">    ONLINE_S, </w:t>
            </w:r>
            <w:r w:rsidRPr="00E21FC0">
              <w:rPr>
                <w:rFonts w:ascii="Courier New" w:eastAsia="Times New Roman" w:hAnsi="Courier New" w:cs="Courier New"/>
                <w:i/>
                <w:iCs/>
                <w:sz w:val="20"/>
                <w:szCs w:val="20"/>
              </w:rPr>
              <w:t>γ</w:t>
            </w:r>
            <w:r w:rsidRPr="00E21FC0">
              <w:rPr>
                <w:rFonts w:ascii="Courier New" w:eastAsia="Times New Roman" w:hAnsi="Courier New" w:cs="Courier New"/>
                <w:i/>
                <w:iCs/>
                <w:sz w:val="20"/>
                <w:szCs w:val="20"/>
                <w:vertAlign w:val="subscript"/>
              </w:rPr>
              <w:t>71</w:t>
            </w:r>
            <w:r w:rsidRPr="00E21FC0">
              <w:rPr>
                <w:rFonts w:ascii="Courier New" w:eastAsia="Times New Roman" w:hAnsi="Courier New" w:cs="Courier New"/>
                <w:sz w:val="20"/>
                <w:szCs w:val="20"/>
              </w:rPr>
              <w:t xml:space="preserve"> </w:t>
            </w:r>
          </w:p>
        </w:tc>
        <w:tc>
          <w:tcPr>
            <w:tcW w:w="0" w:type="auto"/>
            <w:hideMark/>
          </w:tcPr>
          <w:p w:rsidR="00E21FC0" w:rsidRPr="00E21FC0" w:rsidRDefault="00E21FC0" w:rsidP="00EE00FE">
            <w:pPr>
              <w:spacing w:line="360" w:lineRule="auto"/>
              <w:jc w:val="right"/>
              <w:cnfStyle w:val="000000100000"/>
              <w:rPr>
                <w:rFonts w:ascii="Courier New" w:eastAsia="Times New Roman" w:hAnsi="Courier New" w:cs="Courier New"/>
                <w:sz w:val="20"/>
                <w:szCs w:val="20"/>
              </w:rPr>
            </w:pPr>
            <w:r w:rsidRPr="00E21FC0">
              <w:rPr>
                <w:rFonts w:ascii="Courier New" w:eastAsia="Times New Roman" w:hAnsi="Courier New" w:cs="Courier New"/>
                <w:sz w:val="20"/>
                <w:szCs w:val="20"/>
              </w:rPr>
              <w:t>-24.234733</w:t>
            </w:r>
          </w:p>
        </w:tc>
        <w:tc>
          <w:tcPr>
            <w:tcW w:w="0" w:type="auto"/>
            <w:hideMark/>
          </w:tcPr>
          <w:p w:rsidR="00E21FC0" w:rsidRPr="00E21FC0" w:rsidRDefault="00E21FC0" w:rsidP="00EE00FE">
            <w:pPr>
              <w:spacing w:line="360" w:lineRule="auto"/>
              <w:jc w:val="right"/>
              <w:cnfStyle w:val="000000100000"/>
              <w:rPr>
                <w:rFonts w:ascii="Courier New" w:eastAsia="Times New Roman" w:hAnsi="Courier New" w:cs="Courier New"/>
                <w:sz w:val="20"/>
                <w:szCs w:val="20"/>
              </w:rPr>
            </w:pPr>
            <w:r w:rsidRPr="00E21FC0">
              <w:rPr>
                <w:rFonts w:ascii="Courier New" w:eastAsia="Times New Roman" w:hAnsi="Courier New" w:cs="Courier New"/>
                <w:sz w:val="20"/>
                <w:szCs w:val="20"/>
              </w:rPr>
              <w:t>11.429756</w:t>
            </w:r>
          </w:p>
        </w:tc>
        <w:tc>
          <w:tcPr>
            <w:tcW w:w="0" w:type="auto"/>
            <w:hideMark/>
          </w:tcPr>
          <w:p w:rsidR="00E21FC0" w:rsidRPr="00E21FC0" w:rsidRDefault="00E21FC0" w:rsidP="00EE00FE">
            <w:pPr>
              <w:spacing w:line="360" w:lineRule="auto"/>
              <w:jc w:val="right"/>
              <w:cnfStyle w:val="000000100000"/>
              <w:rPr>
                <w:rFonts w:ascii="Courier New" w:eastAsia="Times New Roman" w:hAnsi="Courier New" w:cs="Courier New"/>
                <w:sz w:val="20"/>
                <w:szCs w:val="20"/>
              </w:rPr>
            </w:pPr>
            <w:r w:rsidRPr="00E21FC0">
              <w:rPr>
                <w:rFonts w:ascii="Courier New" w:eastAsia="Times New Roman" w:hAnsi="Courier New" w:cs="Courier New"/>
                <w:sz w:val="20"/>
                <w:szCs w:val="20"/>
              </w:rPr>
              <w:t>-2.120</w:t>
            </w:r>
          </w:p>
        </w:tc>
        <w:tc>
          <w:tcPr>
            <w:tcW w:w="0" w:type="auto"/>
            <w:hideMark/>
          </w:tcPr>
          <w:p w:rsidR="00E21FC0" w:rsidRPr="00E21FC0" w:rsidRDefault="00E21FC0" w:rsidP="00EE00FE">
            <w:pPr>
              <w:spacing w:line="360" w:lineRule="auto"/>
              <w:jc w:val="right"/>
              <w:cnfStyle w:val="000000100000"/>
              <w:rPr>
                <w:rFonts w:ascii="Courier New" w:eastAsia="Times New Roman" w:hAnsi="Courier New" w:cs="Courier New"/>
                <w:sz w:val="20"/>
                <w:szCs w:val="20"/>
              </w:rPr>
            </w:pPr>
            <w:r w:rsidRPr="00E21FC0">
              <w:rPr>
                <w:rFonts w:ascii="Courier New" w:eastAsia="Times New Roman" w:hAnsi="Courier New" w:cs="Courier New"/>
                <w:sz w:val="20"/>
                <w:szCs w:val="20"/>
              </w:rPr>
              <w:t>2512</w:t>
            </w:r>
          </w:p>
        </w:tc>
        <w:tc>
          <w:tcPr>
            <w:tcW w:w="0" w:type="auto"/>
            <w:hideMark/>
          </w:tcPr>
          <w:p w:rsidR="00E21FC0" w:rsidRPr="00E21FC0" w:rsidRDefault="00E21FC0" w:rsidP="00EE00FE">
            <w:pPr>
              <w:spacing w:line="360" w:lineRule="auto"/>
              <w:jc w:val="right"/>
              <w:cnfStyle w:val="000000100000"/>
              <w:rPr>
                <w:rFonts w:ascii="Courier New" w:eastAsia="Times New Roman" w:hAnsi="Courier New" w:cs="Courier New"/>
                <w:sz w:val="20"/>
                <w:szCs w:val="20"/>
              </w:rPr>
            </w:pPr>
            <w:r w:rsidRPr="00E21FC0">
              <w:rPr>
                <w:rFonts w:ascii="Courier New" w:eastAsia="Times New Roman" w:hAnsi="Courier New" w:cs="Courier New"/>
                <w:sz w:val="20"/>
                <w:szCs w:val="20"/>
              </w:rPr>
              <w:t>0.034</w:t>
            </w:r>
          </w:p>
        </w:tc>
      </w:tr>
      <w:tr w:rsidR="00E21FC0" w:rsidRPr="00E21FC0" w:rsidTr="00E21FC0">
        <w:tc>
          <w:tcPr>
            <w:cnfStyle w:val="001000000000"/>
            <w:tcW w:w="0" w:type="auto"/>
            <w:gridSpan w:val="6"/>
            <w:hideMark/>
          </w:tcPr>
          <w:p w:rsidR="00E21FC0" w:rsidRPr="00E21FC0" w:rsidRDefault="00E21FC0" w:rsidP="00EE00FE">
            <w:pPr>
              <w:spacing w:line="360" w:lineRule="auto"/>
              <w:rPr>
                <w:rFonts w:ascii="Courier New" w:eastAsia="Times New Roman" w:hAnsi="Courier New" w:cs="Courier New"/>
                <w:sz w:val="20"/>
                <w:szCs w:val="20"/>
              </w:rPr>
            </w:pPr>
            <w:proofErr w:type="spellStart"/>
            <w:r w:rsidRPr="00E21FC0">
              <w:rPr>
                <w:rFonts w:ascii="Courier New" w:eastAsia="Times New Roman" w:hAnsi="Courier New" w:cs="Courier New"/>
                <w:sz w:val="20"/>
                <w:szCs w:val="20"/>
              </w:rPr>
              <w:t>For</w:t>
            </w:r>
            <w:proofErr w:type="spellEnd"/>
            <w:r w:rsidRPr="00E21FC0">
              <w:rPr>
                <w:rFonts w:ascii="Courier New" w:eastAsia="Times New Roman" w:hAnsi="Courier New" w:cs="Courier New"/>
                <w:sz w:val="20"/>
                <w:szCs w:val="20"/>
              </w:rPr>
              <w:t xml:space="preserve"> SELFTAKI </w:t>
            </w:r>
            <w:proofErr w:type="spellStart"/>
            <w:r w:rsidRPr="00E21FC0">
              <w:rPr>
                <w:rFonts w:ascii="Courier New" w:eastAsia="Times New Roman" w:hAnsi="Courier New" w:cs="Courier New"/>
                <w:sz w:val="20"/>
                <w:szCs w:val="20"/>
              </w:rPr>
              <w:t>slope</w:t>
            </w:r>
            <w:proofErr w:type="spellEnd"/>
            <w:r w:rsidRPr="00E21FC0">
              <w:rPr>
                <w:rFonts w:ascii="Courier New" w:eastAsia="Times New Roman" w:hAnsi="Courier New" w:cs="Courier New"/>
                <w:sz w:val="20"/>
                <w:szCs w:val="20"/>
              </w:rPr>
              <w:t xml:space="preserve">, </w:t>
            </w:r>
            <w:r w:rsidRPr="00E21FC0">
              <w:rPr>
                <w:rFonts w:ascii="Courier New" w:eastAsia="Times New Roman" w:hAnsi="Courier New" w:cs="Courier New"/>
                <w:i/>
                <w:iCs/>
                <w:sz w:val="20"/>
                <w:szCs w:val="20"/>
              </w:rPr>
              <w:t>β</w:t>
            </w:r>
            <w:r w:rsidRPr="00E21FC0">
              <w:rPr>
                <w:rFonts w:ascii="Courier New" w:eastAsia="Times New Roman" w:hAnsi="Courier New" w:cs="Courier New"/>
                <w:i/>
                <w:iCs/>
                <w:sz w:val="20"/>
                <w:szCs w:val="20"/>
                <w:vertAlign w:val="subscript"/>
              </w:rPr>
              <w:t>8</w:t>
            </w:r>
            <w:r w:rsidRPr="00E21FC0">
              <w:rPr>
                <w:rFonts w:ascii="Courier New" w:eastAsia="Times New Roman" w:hAnsi="Courier New" w:cs="Courier New"/>
                <w:sz w:val="20"/>
                <w:szCs w:val="20"/>
              </w:rPr>
              <w:t xml:space="preserve"> </w:t>
            </w:r>
          </w:p>
        </w:tc>
      </w:tr>
      <w:tr w:rsidR="00E21FC0" w:rsidRPr="00E21FC0" w:rsidTr="00E21FC0">
        <w:trPr>
          <w:cnfStyle w:val="000000100000"/>
        </w:trPr>
        <w:tc>
          <w:tcPr>
            <w:cnfStyle w:val="001000000000"/>
            <w:tcW w:w="0" w:type="auto"/>
            <w:hideMark/>
          </w:tcPr>
          <w:p w:rsidR="00E21FC0" w:rsidRPr="00E21FC0" w:rsidRDefault="00E21FC0" w:rsidP="00EE00FE">
            <w:pPr>
              <w:spacing w:line="360" w:lineRule="auto"/>
              <w:rPr>
                <w:rFonts w:ascii="Courier New" w:eastAsia="Times New Roman" w:hAnsi="Courier New" w:cs="Courier New"/>
                <w:sz w:val="20"/>
                <w:szCs w:val="20"/>
              </w:rPr>
            </w:pPr>
            <w:r w:rsidRPr="00E21FC0">
              <w:rPr>
                <w:rFonts w:ascii="Courier New" w:eastAsia="Times New Roman" w:hAnsi="Courier New" w:cs="Courier New"/>
                <w:sz w:val="20"/>
                <w:szCs w:val="20"/>
              </w:rPr>
              <w:t xml:space="preserve">    INTRCPT2, </w:t>
            </w:r>
            <w:r w:rsidRPr="00E21FC0">
              <w:rPr>
                <w:rFonts w:ascii="Courier New" w:eastAsia="Times New Roman" w:hAnsi="Courier New" w:cs="Courier New"/>
                <w:i/>
                <w:iCs/>
                <w:sz w:val="20"/>
                <w:szCs w:val="20"/>
              </w:rPr>
              <w:t>γ</w:t>
            </w:r>
            <w:r w:rsidRPr="00E21FC0">
              <w:rPr>
                <w:rFonts w:ascii="Courier New" w:eastAsia="Times New Roman" w:hAnsi="Courier New" w:cs="Courier New"/>
                <w:i/>
                <w:iCs/>
                <w:sz w:val="20"/>
                <w:szCs w:val="20"/>
                <w:vertAlign w:val="subscript"/>
              </w:rPr>
              <w:t>80</w:t>
            </w:r>
            <w:r w:rsidRPr="00E21FC0">
              <w:rPr>
                <w:rFonts w:ascii="Courier New" w:eastAsia="Times New Roman" w:hAnsi="Courier New" w:cs="Courier New"/>
                <w:sz w:val="20"/>
                <w:szCs w:val="20"/>
              </w:rPr>
              <w:t xml:space="preserve"> </w:t>
            </w:r>
          </w:p>
        </w:tc>
        <w:tc>
          <w:tcPr>
            <w:tcW w:w="0" w:type="auto"/>
            <w:hideMark/>
          </w:tcPr>
          <w:p w:rsidR="00E21FC0" w:rsidRPr="00E21FC0" w:rsidRDefault="00E21FC0" w:rsidP="00EE00FE">
            <w:pPr>
              <w:spacing w:line="360" w:lineRule="auto"/>
              <w:jc w:val="right"/>
              <w:cnfStyle w:val="000000100000"/>
              <w:rPr>
                <w:rFonts w:ascii="Courier New" w:eastAsia="Times New Roman" w:hAnsi="Courier New" w:cs="Courier New"/>
                <w:sz w:val="20"/>
                <w:szCs w:val="20"/>
              </w:rPr>
            </w:pPr>
            <w:r w:rsidRPr="00E21FC0">
              <w:rPr>
                <w:rFonts w:ascii="Courier New" w:eastAsia="Times New Roman" w:hAnsi="Courier New" w:cs="Courier New"/>
                <w:sz w:val="20"/>
                <w:szCs w:val="20"/>
              </w:rPr>
              <w:t>-0.096582</w:t>
            </w:r>
          </w:p>
        </w:tc>
        <w:tc>
          <w:tcPr>
            <w:tcW w:w="0" w:type="auto"/>
            <w:hideMark/>
          </w:tcPr>
          <w:p w:rsidR="00E21FC0" w:rsidRPr="00E21FC0" w:rsidRDefault="00E21FC0" w:rsidP="00EE00FE">
            <w:pPr>
              <w:spacing w:line="360" w:lineRule="auto"/>
              <w:jc w:val="right"/>
              <w:cnfStyle w:val="000000100000"/>
              <w:rPr>
                <w:rFonts w:ascii="Courier New" w:eastAsia="Times New Roman" w:hAnsi="Courier New" w:cs="Courier New"/>
                <w:sz w:val="20"/>
                <w:szCs w:val="20"/>
              </w:rPr>
            </w:pPr>
            <w:r w:rsidRPr="00E21FC0">
              <w:rPr>
                <w:rFonts w:ascii="Courier New" w:eastAsia="Times New Roman" w:hAnsi="Courier New" w:cs="Courier New"/>
                <w:sz w:val="20"/>
                <w:szCs w:val="20"/>
              </w:rPr>
              <w:t>0.060531</w:t>
            </w:r>
          </w:p>
        </w:tc>
        <w:tc>
          <w:tcPr>
            <w:tcW w:w="0" w:type="auto"/>
            <w:hideMark/>
          </w:tcPr>
          <w:p w:rsidR="00E21FC0" w:rsidRPr="00E21FC0" w:rsidRDefault="00E21FC0" w:rsidP="00EE00FE">
            <w:pPr>
              <w:spacing w:line="360" w:lineRule="auto"/>
              <w:jc w:val="right"/>
              <w:cnfStyle w:val="000000100000"/>
              <w:rPr>
                <w:rFonts w:ascii="Courier New" w:eastAsia="Times New Roman" w:hAnsi="Courier New" w:cs="Courier New"/>
                <w:sz w:val="20"/>
                <w:szCs w:val="20"/>
              </w:rPr>
            </w:pPr>
            <w:r w:rsidRPr="00E21FC0">
              <w:rPr>
                <w:rFonts w:ascii="Courier New" w:eastAsia="Times New Roman" w:hAnsi="Courier New" w:cs="Courier New"/>
                <w:sz w:val="20"/>
                <w:szCs w:val="20"/>
              </w:rPr>
              <w:t>-1.596</w:t>
            </w:r>
          </w:p>
        </w:tc>
        <w:tc>
          <w:tcPr>
            <w:tcW w:w="0" w:type="auto"/>
            <w:hideMark/>
          </w:tcPr>
          <w:p w:rsidR="00E21FC0" w:rsidRPr="00E21FC0" w:rsidRDefault="00E21FC0" w:rsidP="00EE00FE">
            <w:pPr>
              <w:spacing w:line="360" w:lineRule="auto"/>
              <w:jc w:val="right"/>
              <w:cnfStyle w:val="000000100000"/>
              <w:rPr>
                <w:rFonts w:ascii="Courier New" w:eastAsia="Times New Roman" w:hAnsi="Courier New" w:cs="Courier New"/>
                <w:sz w:val="20"/>
                <w:szCs w:val="20"/>
              </w:rPr>
            </w:pPr>
            <w:r w:rsidRPr="00E21FC0">
              <w:rPr>
                <w:rFonts w:ascii="Courier New" w:eastAsia="Times New Roman" w:hAnsi="Courier New" w:cs="Courier New"/>
                <w:sz w:val="20"/>
                <w:szCs w:val="20"/>
              </w:rPr>
              <w:t>2512</w:t>
            </w:r>
          </w:p>
        </w:tc>
        <w:tc>
          <w:tcPr>
            <w:tcW w:w="0" w:type="auto"/>
            <w:hideMark/>
          </w:tcPr>
          <w:p w:rsidR="00E21FC0" w:rsidRPr="00E21FC0" w:rsidRDefault="00E21FC0" w:rsidP="00EE00FE">
            <w:pPr>
              <w:spacing w:line="360" w:lineRule="auto"/>
              <w:jc w:val="right"/>
              <w:cnfStyle w:val="000000100000"/>
              <w:rPr>
                <w:rFonts w:ascii="Courier New" w:eastAsia="Times New Roman" w:hAnsi="Courier New" w:cs="Courier New"/>
                <w:sz w:val="20"/>
                <w:szCs w:val="20"/>
              </w:rPr>
            </w:pPr>
            <w:r w:rsidRPr="00E21FC0">
              <w:rPr>
                <w:rFonts w:ascii="Courier New" w:eastAsia="Times New Roman" w:hAnsi="Courier New" w:cs="Courier New"/>
                <w:sz w:val="20"/>
                <w:szCs w:val="20"/>
              </w:rPr>
              <w:t>0.111</w:t>
            </w:r>
          </w:p>
        </w:tc>
      </w:tr>
      <w:tr w:rsidR="00E21FC0" w:rsidRPr="00E21FC0" w:rsidTr="00E21FC0">
        <w:tc>
          <w:tcPr>
            <w:cnfStyle w:val="001000000000"/>
            <w:tcW w:w="0" w:type="auto"/>
            <w:hideMark/>
          </w:tcPr>
          <w:p w:rsidR="00E21FC0" w:rsidRPr="00E21FC0" w:rsidRDefault="00E21FC0" w:rsidP="00EE00FE">
            <w:pPr>
              <w:spacing w:line="360" w:lineRule="auto"/>
              <w:rPr>
                <w:rFonts w:ascii="Courier New" w:eastAsia="Times New Roman" w:hAnsi="Courier New" w:cs="Courier New"/>
                <w:sz w:val="20"/>
                <w:szCs w:val="20"/>
              </w:rPr>
            </w:pPr>
            <w:r w:rsidRPr="00E21FC0">
              <w:rPr>
                <w:rFonts w:ascii="Courier New" w:eastAsia="Times New Roman" w:hAnsi="Courier New" w:cs="Courier New"/>
                <w:sz w:val="20"/>
                <w:szCs w:val="20"/>
              </w:rPr>
              <w:lastRenderedPageBreak/>
              <w:t xml:space="preserve">     OUTPOST, </w:t>
            </w:r>
            <w:r w:rsidRPr="00E21FC0">
              <w:rPr>
                <w:rFonts w:ascii="Courier New" w:eastAsia="Times New Roman" w:hAnsi="Courier New" w:cs="Courier New"/>
                <w:i/>
                <w:iCs/>
                <w:sz w:val="20"/>
                <w:szCs w:val="20"/>
              </w:rPr>
              <w:t>γ</w:t>
            </w:r>
            <w:r w:rsidRPr="00E21FC0">
              <w:rPr>
                <w:rFonts w:ascii="Courier New" w:eastAsia="Times New Roman" w:hAnsi="Courier New" w:cs="Courier New"/>
                <w:i/>
                <w:iCs/>
                <w:sz w:val="20"/>
                <w:szCs w:val="20"/>
                <w:vertAlign w:val="subscript"/>
              </w:rPr>
              <w:t>81</w:t>
            </w:r>
            <w:r w:rsidRPr="00E21FC0">
              <w:rPr>
                <w:rFonts w:ascii="Courier New" w:eastAsia="Times New Roman" w:hAnsi="Courier New" w:cs="Courier New"/>
                <w:sz w:val="20"/>
                <w:szCs w:val="20"/>
              </w:rPr>
              <w:t xml:space="preserve"> </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0.164043</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0.065737</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2.495</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2512</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0.013</w:t>
            </w:r>
          </w:p>
        </w:tc>
      </w:tr>
      <w:tr w:rsidR="00E21FC0" w:rsidRPr="00E21FC0" w:rsidTr="00E21FC0">
        <w:trPr>
          <w:cnfStyle w:val="000000100000"/>
        </w:trPr>
        <w:tc>
          <w:tcPr>
            <w:cnfStyle w:val="001000000000"/>
            <w:tcW w:w="0" w:type="auto"/>
            <w:gridSpan w:val="6"/>
            <w:hideMark/>
          </w:tcPr>
          <w:p w:rsidR="00E21FC0" w:rsidRPr="00E21FC0" w:rsidRDefault="00E21FC0" w:rsidP="00EE00FE">
            <w:pPr>
              <w:spacing w:line="360" w:lineRule="auto"/>
              <w:rPr>
                <w:rFonts w:ascii="Courier New" w:eastAsia="Times New Roman" w:hAnsi="Courier New" w:cs="Courier New"/>
                <w:sz w:val="20"/>
                <w:szCs w:val="20"/>
                <w:lang w:val="en-US"/>
              </w:rPr>
            </w:pPr>
            <w:r w:rsidRPr="00E21FC0">
              <w:rPr>
                <w:rFonts w:ascii="Courier New" w:eastAsia="Times New Roman" w:hAnsi="Courier New" w:cs="Courier New"/>
                <w:sz w:val="20"/>
                <w:szCs w:val="20"/>
                <w:lang w:val="en-US"/>
              </w:rPr>
              <w:t xml:space="preserve">For GRADES_T slope, </w:t>
            </w:r>
            <w:r w:rsidRPr="00E21FC0">
              <w:rPr>
                <w:rFonts w:ascii="Courier New" w:eastAsia="Times New Roman" w:hAnsi="Courier New" w:cs="Courier New"/>
                <w:i/>
                <w:iCs/>
                <w:sz w:val="20"/>
                <w:szCs w:val="20"/>
              </w:rPr>
              <w:t>β</w:t>
            </w:r>
            <w:r w:rsidRPr="00E21FC0">
              <w:rPr>
                <w:rFonts w:ascii="Courier New" w:eastAsia="Times New Roman" w:hAnsi="Courier New" w:cs="Courier New"/>
                <w:i/>
                <w:iCs/>
                <w:sz w:val="20"/>
                <w:szCs w:val="20"/>
                <w:vertAlign w:val="subscript"/>
                <w:lang w:val="en-US"/>
              </w:rPr>
              <w:t>9</w:t>
            </w:r>
            <w:r w:rsidRPr="00E21FC0">
              <w:rPr>
                <w:rFonts w:ascii="Courier New" w:eastAsia="Times New Roman" w:hAnsi="Courier New" w:cs="Courier New"/>
                <w:sz w:val="20"/>
                <w:szCs w:val="20"/>
                <w:lang w:val="en-US"/>
              </w:rPr>
              <w:t xml:space="preserve"> </w:t>
            </w:r>
          </w:p>
        </w:tc>
      </w:tr>
      <w:tr w:rsidR="00E21FC0" w:rsidRPr="00E21FC0" w:rsidTr="00E21FC0">
        <w:tc>
          <w:tcPr>
            <w:cnfStyle w:val="001000000000"/>
            <w:tcW w:w="0" w:type="auto"/>
            <w:hideMark/>
          </w:tcPr>
          <w:p w:rsidR="00E21FC0" w:rsidRPr="00E21FC0" w:rsidRDefault="00E21FC0" w:rsidP="00EE00FE">
            <w:pPr>
              <w:spacing w:line="360" w:lineRule="auto"/>
              <w:rPr>
                <w:rFonts w:ascii="Courier New" w:eastAsia="Times New Roman" w:hAnsi="Courier New" w:cs="Courier New"/>
                <w:sz w:val="20"/>
                <w:szCs w:val="20"/>
              </w:rPr>
            </w:pPr>
            <w:r w:rsidRPr="00E21FC0">
              <w:rPr>
                <w:rFonts w:ascii="Courier New" w:eastAsia="Times New Roman" w:hAnsi="Courier New" w:cs="Courier New"/>
                <w:sz w:val="20"/>
                <w:szCs w:val="20"/>
                <w:lang w:val="en-US"/>
              </w:rPr>
              <w:t>    </w:t>
            </w:r>
            <w:r w:rsidRPr="00E21FC0">
              <w:rPr>
                <w:rFonts w:ascii="Courier New" w:eastAsia="Times New Roman" w:hAnsi="Courier New" w:cs="Courier New"/>
                <w:sz w:val="20"/>
                <w:szCs w:val="20"/>
              </w:rPr>
              <w:t xml:space="preserve">INTRCPT2, </w:t>
            </w:r>
            <w:r w:rsidRPr="00E21FC0">
              <w:rPr>
                <w:rFonts w:ascii="Courier New" w:eastAsia="Times New Roman" w:hAnsi="Courier New" w:cs="Courier New"/>
                <w:i/>
                <w:iCs/>
                <w:sz w:val="20"/>
                <w:szCs w:val="20"/>
              </w:rPr>
              <w:t>γ</w:t>
            </w:r>
            <w:r w:rsidRPr="00E21FC0">
              <w:rPr>
                <w:rFonts w:ascii="Courier New" w:eastAsia="Times New Roman" w:hAnsi="Courier New" w:cs="Courier New"/>
                <w:i/>
                <w:iCs/>
                <w:sz w:val="20"/>
                <w:szCs w:val="20"/>
                <w:vertAlign w:val="subscript"/>
              </w:rPr>
              <w:t>90</w:t>
            </w:r>
            <w:r w:rsidRPr="00E21FC0">
              <w:rPr>
                <w:rFonts w:ascii="Courier New" w:eastAsia="Times New Roman" w:hAnsi="Courier New" w:cs="Courier New"/>
                <w:sz w:val="20"/>
                <w:szCs w:val="20"/>
              </w:rPr>
              <w:t xml:space="preserve"> </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-0.001690</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0.000275</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-6.154</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2512</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&lt;0.001</w:t>
            </w:r>
          </w:p>
        </w:tc>
      </w:tr>
      <w:tr w:rsidR="00E21FC0" w:rsidRPr="00E21FC0" w:rsidTr="00E21FC0">
        <w:trPr>
          <w:cnfStyle w:val="000000100000"/>
        </w:trPr>
        <w:tc>
          <w:tcPr>
            <w:cnfStyle w:val="001000000000"/>
            <w:tcW w:w="0" w:type="auto"/>
            <w:gridSpan w:val="6"/>
            <w:hideMark/>
          </w:tcPr>
          <w:p w:rsidR="00E21FC0" w:rsidRPr="00E21FC0" w:rsidRDefault="00E21FC0" w:rsidP="00EE00FE">
            <w:pPr>
              <w:spacing w:line="360" w:lineRule="auto"/>
              <w:rPr>
                <w:rFonts w:ascii="Courier New" w:eastAsia="Times New Roman" w:hAnsi="Courier New" w:cs="Courier New"/>
                <w:sz w:val="20"/>
                <w:szCs w:val="20"/>
              </w:rPr>
            </w:pPr>
            <w:proofErr w:type="spellStart"/>
            <w:r w:rsidRPr="00E21FC0">
              <w:rPr>
                <w:rFonts w:ascii="Courier New" w:eastAsia="Times New Roman" w:hAnsi="Courier New" w:cs="Courier New"/>
                <w:sz w:val="20"/>
                <w:szCs w:val="20"/>
              </w:rPr>
              <w:t>For</w:t>
            </w:r>
            <w:proofErr w:type="spellEnd"/>
            <w:r w:rsidRPr="00E21FC0">
              <w:rPr>
                <w:rFonts w:ascii="Courier New" w:eastAsia="Times New Roman" w:hAnsi="Courier New" w:cs="Courier New"/>
                <w:sz w:val="20"/>
                <w:szCs w:val="20"/>
              </w:rPr>
              <w:t xml:space="preserve"> RATE </w:t>
            </w:r>
            <w:proofErr w:type="spellStart"/>
            <w:r w:rsidRPr="00E21FC0">
              <w:rPr>
                <w:rFonts w:ascii="Courier New" w:eastAsia="Times New Roman" w:hAnsi="Courier New" w:cs="Courier New"/>
                <w:sz w:val="20"/>
                <w:szCs w:val="20"/>
              </w:rPr>
              <w:t>slope</w:t>
            </w:r>
            <w:proofErr w:type="spellEnd"/>
            <w:r w:rsidRPr="00E21FC0">
              <w:rPr>
                <w:rFonts w:ascii="Courier New" w:eastAsia="Times New Roman" w:hAnsi="Courier New" w:cs="Courier New"/>
                <w:sz w:val="20"/>
                <w:szCs w:val="20"/>
              </w:rPr>
              <w:t xml:space="preserve">, </w:t>
            </w:r>
            <w:r w:rsidRPr="00E21FC0">
              <w:rPr>
                <w:rFonts w:ascii="Courier New" w:eastAsia="Times New Roman" w:hAnsi="Courier New" w:cs="Courier New"/>
                <w:i/>
                <w:iCs/>
                <w:sz w:val="20"/>
                <w:szCs w:val="20"/>
              </w:rPr>
              <w:t>β</w:t>
            </w:r>
            <w:r w:rsidRPr="00E21FC0">
              <w:rPr>
                <w:rFonts w:ascii="Courier New" w:eastAsia="Times New Roman" w:hAnsi="Courier New" w:cs="Courier New"/>
                <w:i/>
                <w:iCs/>
                <w:sz w:val="20"/>
                <w:szCs w:val="20"/>
                <w:vertAlign w:val="subscript"/>
              </w:rPr>
              <w:t>10</w:t>
            </w:r>
            <w:r w:rsidRPr="00E21FC0">
              <w:rPr>
                <w:rFonts w:ascii="Courier New" w:eastAsia="Times New Roman" w:hAnsi="Courier New" w:cs="Courier New"/>
                <w:sz w:val="20"/>
                <w:szCs w:val="20"/>
              </w:rPr>
              <w:t xml:space="preserve"> </w:t>
            </w:r>
          </w:p>
        </w:tc>
      </w:tr>
      <w:tr w:rsidR="00E21FC0" w:rsidRPr="00E21FC0" w:rsidTr="00532BEA">
        <w:tc>
          <w:tcPr>
            <w:cnfStyle w:val="001000000000"/>
            <w:tcW w:w="0" w:type="auto"/>
            <w:hideMark/>
          </w:tcPr>
          <w:p w:rsidR="00E21FC0" w:rsidRPr="00E21FC0" w:rsidRDefault="00E21FC0" w:rsidP="00EE00FE">
            <w:pPr>
              <w:spacing w:line="360" w:lineRule="auto"/>
              <w:rPr>
                <w:rFonts w:ascii="Courier New" w:eastAsia="Times New Roman" w:hAnsi="Courier New" w:cs="Courier New"/>
                <w:sz w:val="20"/>
                <w:szCs w:val="20"/>
              </w:rPr>
            </w:pPr>
            <w:r w:rsidRPr="00E21FC0">
              <w:rPr>
                <w:rFonts w:ascii="Courier New" w:eastAsia="Times New Roman" w:hAnsi="Courier New" w:cs="Courier New"/>
                <w:sz w:val="20"/>
                <w:szCs w:val="20"/>
              </w:rPr>
              <w:t xml:space="preserve">    INTRCPT2, </w:t>
            </w:r>
            <w:r w:rsidRPr="00E21FC0">
              <w:rPr>
                <w:rFonts w:ascii="Courier New" w:eastAsia="Times New Roman" w:hAnsi="Courier New" w:cs="Courier New"/>
                <w:i/>
                <w:iCs/>
                <w:sz w:val="20"/>
                <w:szCs w:val="20"/>
              </w:rPr>
              <w:t>γ</w:t>
            </w:r>
            <w:r w:rsidRPr="00E21FC0">
              <w:rPr>
                <w:rFonts w:ascii="Courier New" w:eastAsia="Times New Roman" w:hAnsi="Courier New" w:cs="Courier New"/>
                <w:i/>
                <w:iCs/>
                <w:sz w:val="20"/>
                <w:szCs w:val="20"/>
                <w:vertAlign w:val="subscript"/>
              </w:rPr>
              <w:t>100</w:t>
            </w:r>
            <w:r w:rsidRPr="00E21FC0">
              <w:rPr>
                <w:rFonts w:ascii="Courier New" w:eastAsia="Times New Roman" w:hAnsi="Courier New" w:cs="Courier New"/>
                <w:sz w:val="20"/>
                <w:szCs w:val="20"/>
              </w:rPr>
              <w:t xml:space="preserve"> </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-0.021773</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0.325607</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-0.067</w:t>
            </w:r>
          </w:p>
        </w:tc>
        <w:tc>
          <w:tcPr>
            <w:tcW w:w="0" w:type="auto"/>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2512</w:t>
            </w:r>
          </w:p>
        </w:tc>
        <w:tc>
          <w:tcPr>
            <w:tcW w:w="0" w:type="auto"/>
            <w:shd w:val="clear" w:color="auto" w:fill="808080" w:themeFill="background1" w:themeFillShade="80"/>
            <w:hideMark/>
          </w:tcPr>
          <w:p w:rsidR="00E21FC0" w:rsidRPr="00E21FC0" w:rsidRDefault="00E21FC0" w:rsidP="00EE00FE">
            <w:pPr>
              <w:spacing w:line="360" w:lineRule="auto"/>
              <w:jc w:val="right"/>
              <w:cnfStyle w:val="000000000000"/>
              <w:rPr>
                <w:rFonts w:ascii="Courier New" w:eastAsia="Times New Roman" w:hAnsi="Courier New" w:cs="Courier New"/>
                <w:sz w:val="20"/>
                <w:szCs w:val="20"/>
              </w:rPr>
            </w:pPr>
            <w:r w:rsidRPr="00E21FC0">
              <w:rPr>
                <w:rFonts w:ascii="Courier New" w:eastAsia="Times New Roman" w:hAnsi="Courier New" w:cs="Courier New"/>
                <w:sz w:val="20"/>
                <w:szCs w:val="20"/>
              </w:rPr>
              <w:t>0.947</w:t>
            </w:r>
          </w:p>
        </w:tc>
      </w:tr>
      <w:tr w:rsidR="00E21FC0" w:rsidRPr="00E21FC0" w:rsidTr="00532BEA">
        <w:trPr>
          <w:cnfStyle w:val="000000100000"/>
        </w:trPr>
        <w:tc>
          <w:tcPr>
            <w:cnfStyle w:val="001000000000"/>
            <w:tcW w:w="0" w:type="auto"/>
            <w:hideMark/>
          </w:tcPr>
          <w:p w:rsidR="00E21FC0" w:rsidRPr="00E21FC0" w:rsidRDefault="00E21FC0" w:rsidP="00EE00FE">
            <w:pPr>
              <w:spacing w:line="360" w:lineRule="auto"/>
              <w:rPr>
                <w:rFonts w:ascii="Courier New" w:eastAsia="Times New Roman" w:hAnsi="Courier New" w:cs="Courier New"/>
                <w:sz w:val="20"/>
                <w:szCs w:val="20"/>
              </w:rPr>
            </w:pPr>
            <w:r w:rsidRPr="00E21FC0">
              <w:rPr>
                <w:rFonts w:ascii="Courier New" w:eastAsia="Times New Roman" w:hAnsi="Courier New" w:cs="Courier New"/>
                <w:sz w:val="20"/>
                <w:szCs w:val="20"/>
              </w:rPr>
              <w:t xml:space="preserve">    RATE_STD, </w:t>
            </w:r>
            <w:r w:rsidRPr="00E21FC0">
              <w:rPr>
                <w:rFonts w:ascii="Courier New" w:eastAsia="Times New Roman" w:hAnsi="Courier New" w:cs="Courier New"/>
                <w:i/>
                <w:iCs/>
                <w:sz w:val="20"/>
                <w:szCs w:val="20"/>
              </w:rPr>
              <w:t>γ</w:t>
            </w:r>
            <w:r w:rsidRPr="00E21FC0">
              <w:rPr>
                <w:rFonts w:ascii="Courier New" w:eastAsia="Times New Roman" w:hAnsi="Courier New" w:cs="Courier New"/>
                <w:i/>
                <w:iCs/>
                <w:sz w:val="20"/>
                <w:szCs w:val="20"/>
                <w:vertAlign w:val="subscript"/>
              </w:rPr>
              <w:t>101</w:t>
            </w:r>
            <w:r w:rsidRPr="00E21FC0">
              <w:rPr>
                <w:rFonts w:ascii="Courier New" w:eastAsia="Times New Roman" w:hAnsi="Courier New" w:cs="Courier New"/>
                <w:sz w:val="20"/>
                <w:szCs w:val="20"/>
              </w:rPr>
              <w:t xml:space="preserve"> </w:t>
            </w:r>
          </w:p>
        </w:tc>
        <w:tc>
          <w:tcPr>
            <w:tcW w:w="0" w:type="auto"/>
            <w:hideMark/>
          </w:tcPr>
          <w:p w:rsidR="00E21FC0" w:rsidRPr="00E21FC0" w:rsidRDefault="00E21FC0" w:rsidP="00EE00FE">
            <w:pPr>
              <w:spacing w:line="360" w:lineRule="auto"/>
              <w:jc w:val="right"/>
              <w:cnfStyle w:val="000000100000"/>
              <w:rPr>
                <w:rFonts w:ascii="Courier New" w:eastAsia="Times New Roman" w:hAnsi="Courier New" w:cs="Courier New"/>
                <w:sz w:val="20"/>
                <w:szCs w:val="20"/>
              </w:rPr>
            </w:pPr>
            <w:r w:rsidRPr="00E21FC0">
              <w:rPr>
                <w:rFonts w:ascii="Courier New" w:eastAsia="Times New Roman" w:hAnsi="Courier New" w:cs="Courier New"/>
                <w:sz w:val="20"/>
                <w:szCs w:val="20"/>
              </w:rPr>
              <w:t>0.102695</w:t>
            </w:r>
          </w:p>
        </w:tc>
        <w:tc>
          <w:tcPr>
            <w:tcW w:w="0" w:type="auto"/>
            <w:hideMark/>
          </w:tcPr>
          <w:p w:rsidR="00E21FC0" w:rsidRPr="00E21FC0" w:rsidRDefault="00E21FC0" w:rsidP="00EE00FE">
            <w:pPr>
              <w:spacing w:line="360" w:lineRule="auto"/>
              <w:jc w:val="right"/>
              <w:cnfStyle w:val="000000100000"/>
              <w:rPr>
                <w:rFonts w:ascii="Courier New" w:eastAsia="Times New Roman" w:hAnsi="Courier New" w:cs="Courier New"/>
                <w:sz w:val="20"/>
                <w:szCs w:val="20"/>
              </w:rPr>
            </w:pPr>
            <w:r w:rsidRPr="00E21FC0">
              <w:rPr>
                <w:rFonts w:ascii="Courier New" w:eastAsia="Times New Roman" w:hAnsi="Courier New" w:cs="Courier New"/>
                <w:sz w:val="20"/>
                <w:szCs w:val="20"/>
              </w:rPr>
              <w:t>0.218886</w:t>
            </w:r>
          </w:p>
        </w:tc>
        <w:tc>
          <w:tcPr>
            <w:tcW w:w="0" w:type="auto"/>
            <w:hideMark/>
          </w:tcPr>
          <w:p w:rsidR="00E21FC0" w:rsidRPr="00E21FC0" w:rsidRDefault="00E21FC0" w:rsidP="00EE00FE">
            <w:pPr>
              <w:spacing w:line="360" w:lineRule="auto"/>
              <w:jc w:val="right"/>
              <w:cnfStyle w:val="000000100000"/>
              <w:rPr>
                <w:rFonts w:ascii="Courier New" w:eastAsia="Times New Roman" w:hAnsi="Courier New" w:cs="Courier New"/>
                <w:sz w:val="20"/>
                <w:szCs w:val="20"/>
              </w:rPr>
            </w:pPr>
            <w:r w:rsidRPr="00E21FC0">
              <w:rPr>
                <w:rFonts w:ascii="Courier New" w:eastAsia="Times New Roman" w:hAnsi="Courier New" w:cs="Courier New"/>
                <w:sz w:val="20"/>
                <w:szCs w:val="20"/>
              </w:rPr>
              <w:t>0.469</w:t>
            </w:r>
          </w:p>
        </w:tc>
        <w:tc>
          <w:tcPr>
            <w:tcW w:w="0" w:type="auto"/>
            <w:hideMark/>
          </w:tcPr>
          <w:p w:rsidR="00E21FC0" w:rsidRPr="00E21FC0" w:rsidRDefault="00E21FC0" w:rsidP="00EE00FE">
            <w:pPr>
              <w:spacing w:line="360" w:lineRule="auto"/>
              <w:jc w:val="right"/>
              <w:cnfStyle w:val="000000100000"/>
              <w:rPr>
                <w:rFonts w:ascii="Courier New" w:eastAsia="Times New Roman" w:hAnsi="Courier New" w:cs="Courier New"/>
                <w:sz w:val="20"/>
                <w:szCs w:val="20"/>
              </w:rPr>
            </w:pPr>
            <w:r w:rsidRPr="00E21FC0">
              <w:rPr>
                <w:rFonts w:ascii="Courier New" w:eastAsia="Times New Roman" w:hAnsi="Courier New" w:cs="Courier New"/>
                <w:sz w:val="20"/>
                <w:szCs w:val="20"/>
              </w:rPr>
              <w:t>2512</w:t>
            </w:r>
          </w:p>
        </w:tc>
        <w:tc>
          <w:tcPr>
            <w:tcW w:w="0" w:type="auto"/>
            <w:shd w:val="clear" w:color="auto" w:fill="808080" w:themeFill="background1" w:themeFillShade="80"/>
            <w:hideMark/>
          </w:tcPr>
          <w:p w:rsidR="00E21FC0" w:rsidRPr="00E21FC0" w:rsidRDefault="00E21FC0" w:rsidP="00EE00FE">
            <w:pPr>
              <w:spacing w:line="360" w:lineRule="auto"/>
              <w:jc w:val="right"/>
              <w:cnfStyle w:val="000000100000"/>
              <w:rPr>
                <w:rFonts w:ascii="Courier New" w:eastAsia="Times New Roman" w:hAnsi="Courier New" w:cs="Courier New"/>
                <w:sz w:val="20"/>
                <w:szCs w:val="20"/>
              </w:rPr>
            </w:pPr>
            <w:r w:rsidRPr="00E21FC0">
              <w:rPr>
                <w:rFonts w:ascii="Courier New" w:eastAsia="Times New Roman" w:hAnsi="Courier New" w:cs="Courier New"/>
                <w:sz w:val="20"/>
                <w:szCs w:val="20"/>
              </w:rPr>
              <w:t>0.639</w:t>
            </w:r>
          </w:p>
        </w:tc>
      </w:tr>
    </w:tbl>
    <w:p w:rsidR="00532BEA" w:rsidRDefault="00532BEA" w:rsidP="00532BEA">
      <w:pPr>
        <w:jc w:val="center"/>
        <w:rPr>
          <w:rFonts w:ascii="Times New Roman" w:hAnsi="Times New Roman" w:cs="Times New Roman"/>
          <w:b/>
          <w:sz w:val="24"/>
          <w:szCs w:val="24"/>
        </w:rPr>
      </w:pPr>
      <w:r w:rsidRPr="009969FE">
        <w:rPr>
          <w:rFonts w:ascii="Times New Roman" w:hAnsi="Times New Roman" w:cs="Times New Roman"/>
          <w:b/>
          <w:sz w:val="24"/>
          <w:szCs w:val="24"/>
        </w:rPr>
        <w:t xml:space="preserve">Таблица </w:t>
      </w:r>
      <w:r>
        <w:rPr>
          <w:rFonts w:ascii="Times New Roman" w:hAnsi="Times New Roman" w:cs="Times New Roman"/>
          <w:b/>
          <w:sz w:val="24"/>
          <w:szCs w:val="24"/>
        </w:rPr>
        <w:t>2</w:t>
      </w:r>
      <w:r w:rsidRPr="009969FE">
        <w:rPr>
          <w:rFonts w:ascii="Times New Roman" w:hAnsi="Times New Roman" w:cs="Times New Roman"/>
          <w:b/>
          <w:sz w:val="24"/>
          <w:szCs w:val="24"/>
        </w:rPr>
        <w:t>.</w:t>
      </w:r>
      <w:r>
        <w:rPr>
          <w:rFonts w:ascii="Times New Roman" w:hAnsi="Times New Roman" w:cs="Times New Roman"/>
          <w:b/>
          <w:sz w:val="24"/>
          <w:szCs w:val="24"/>
        </w:rPr>
        <w:t>3</w:t>
      </w:r>
      <w:r w:rsidRPr="009969FE">
        <w:rPr>
          <w:rFonts w:ascii="Times New Roman" w:hAnsi="Times New Roman" w:cs="Times New Roman"/>
          <w:b/>
          <w:sz w:val="24"/>
          <w:szCs w:val="24"/>
        </w:rPr>
        <w:t xml:space="preserve">. </w:t>
      </w:r>
      <w:r>
        <w:rPr>
          <w:rFonts w:ascii="Times New Roman" w:hAnsi="Times New Roman" w:cs="Times New Roman"/>
          <w:b/>
          <w:sz w:val="24"/>
          <w:szCs w:val="24"/>
        </w:rPr>
        <w:t>Многоуровневая регрессия</w:t>
      </w:r>
      <w:r w:rsidRPr="009969FE">
        <w:rPr>
          <w:rFonts w:ascii="Times New Roman" w:hAnsi="Times New Roman" w:cs="Times New Roman"/>
          <w:b/>
          <w:sz w:val="24"/>
          <w:szCs w:val="24"/>
        </w:rPr>
        <w:t xml:space="preserve"> </w:t>
      </w:r>
      <w:r>
        <w:rPr>
          <w:rFonts w:ascii="Times New Roman" w:hAnsi="Times New Roman" w:cs="Times New Roman"/>
          <w:b/>
          <w:sz w:val="24"/>
          <w:szCs w:val="24"/>
        </w:rPr>
        <w:t>с зависимой переменной - ценовая премия относительно медианной цен</w:t>
      </w:r>
      <w:r w:rsidR="00541320">
        <w:rPr>
          <w:rFonts w:ascii="Times New Roman" w:hAnsi="Times New Roman" w:cs="Times New Roman"/>
          <w:b/>
          <w:sz w:val="24"/>
          <w:szCs w:val="24"/>
        </w:rPr>
        <w:t>ы</w:t>
      </w:r>
      <w:r>
        <w:rPr>
          <w:rFonts w:ascii="Times New Roman" w:hAnsi="Times New Roman" w:cs="Times New Roman"/>
          <w:b/>
          <w:sz w:val="24"/>
          <w:szCs w:val="24"/>
        </w:rPr>
        <w:t xml:space="preserve"> на товар</w:t>
      </w:r>
    </w:p>
    <w:p w:rsidR="00757EDF" w:rsidRPr="00757EDF" w:rsidRDefault="00757EDF" w:rsidP="00757EDF">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Как видно из данной таблицы, знаки коэффициентов не поменялись, и, более того, сами коэффициенты не сильно исказились. Кроме того, значимость почти всех коэффициентов увеличилась. Однако есть одно различие в переменных </w:t>
      </w:r>
      <w:r w:rsidRPr="00757EDF">
        <w:rPr>
          <w:rFonts w:ascii="Times New Roman" w:hAnsi="Times New Roman" w:cs="Times New Roman"/>
          <w:i/>
          <w:sz w:val="28"/>
          <w:szCs w:val="28"/>
          <w:lang w:val="en-US"/>
        </w:rPr>
        <w:t>RATE</w:t>
      </w:r>
      <w:r w:rsidRPr="00757EDF">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757EDF">
        <w:rPr>
          <w:rFonts w:ascii="Times New Roman" w:hAnsi="Times New Roman" w:cs="Times New Roman"/>
          <w:i/>
          <w:sz w:val="28"/>
          <w:szCs w:val="28"/>
          <w:lang w:val="en-US"/>
        </w:rPr>
        <w:t>RATE</w:t>
      </w:r>
      <w:r w:rsidRPr="00757EDF">
        <w:rPr>
          <w:rFonts w:ascii="Times New Roman" w:hAnsi="Times New Roman" w:cs="Times New Roman"/>
          <w:i/>
          <w:sz w:val="28"/>
          <w:szCs w:val="28"/>
        </w:rPr>
        <w:t>_</w:t>
      </w:r>
      <w:r w:rsidRPr="00757EDF">
        <w:rPr>
          <w:rFonts w:ascii="Times New Roman" w:hAnsi="Times New Roman" w:cs="Times New Roman"/>
          <w:i/>
          <w:sz w:val="28"/>
          <w:szCs w:val="28"/>
          <w:lang w:val="en-US"/>
        </w:rPr>
        <w:t>STD</w:t>
      </w:r>
      <w:r>
        <w:rPr>
          <w:rFonts w:ascii="Times New Roman" w:hAnsi="Times New Roman" w:cs="Times New Roman"/>
          <w:sz w:val="28"/>
          <w:szCs w:val="28"/>
        </w:rPr>
        <w:t>. Значимость этих коэффициентов сильно упала, и их знаки поменялись.</w:t>
      </w:r>
      <w:r w:rsidR="00B2715D">
        <w:rPr>
          <w:rFonts w:ascii="Times New Roman" w:hAnsi="Times New Roman" w:cs="Times New Roman"/>
          <w:sz w:val="28"/>
          <w:szCs w:val="28"/>
        </w:rPr>
        <w:t xml:space="preserve"> Это говорит о том, что делать качественные выводы по этим переменным в данной модифицированной модели нельзя. </w:t>
      </w:r>
    </w:p>
    <w:p w:rsidR="00E21FC0" w:rsidRDefault="00224FB2" w:rsidP="006E1AA1">
      <w:pPr>
        <w:pStyle w:val="p"/>
        <w:spacing w:after="80" w:afterAutospacing="0" w:line="360" w:lineRule="auto"/>
        <w:ind w:firstLine="708"/>
        <w:jc w:val="both"/>
        <w:rPr>
          <w:rFonts w:eastAsiaTheme="minorHAnsi"/>
          <w:sz w:val="28"/>
          <w:szCs w:val="28"/>
          <w:lang w:eastAsia="en-US"/>
        </w:rPr>
      </w:pPr>
      <w:r>
        <w:rPr>
          <w:rFonts w:eastAsiaTheme="minorHAnsi"/>
          <w:sz w:val="28"/>
          <w:szCs w:val="28"/>
          <w:lang w:eastAsia="en-US"/>
        </w:rPr>
        <w:t xml:space="preserve">И еще одной модификацией зависимой переменной была рассмотрена </w:t>
      </w:r>
      <w:r w:rsidR="00387786">
        <w:rPr>
          <w:rFonts w:eastAsiaTheme="minorHAnsi"/>
          <w:sz w:val="28"/>
          <w:szCs w:val="28"/>
          <w:lang w:eastAsia="en-US"/>
        </w:rPr>
        <w:t xml:space="preserve">модель с зависимой переменной относительно минимальной цены. </w:t>
      </w:r>
      <w:r w:rsidR="00747AC2">
        <w:rPr>
          <w:rFonts w:eastAsiaTheme="minorHAnsi"/>
          <w:sz w:val="28"/>
          <w:szCs w:val="28"/>
          <w:lang w:eastAsia="en-US"/>
        </w:rPr>
        <w:t>Оценка данной модели приведена ниже:</w:t>
      </w:r>
    </w:p>
    <w:p w:rsidR="00EE00FE" w:rsidRPr="00EE00FE" w:rsidRDefault="00EE00FE" w:rsidP="00EE00FE">
      <w:pPr>
        <w:pStyle w:val="4"/>
        <w:rPr>
          <w:rFonts w:ascii="Times New Roman" w:eastAsia="Times New Roman" w:hAnsi="Times New Roman" w:cs="Times New Roman"/>
          <w:b w:val="0"/>
          <w:i w:val="0"/>
          <w:color w:val="auto"/>
          <w:sz w:val="28"/>
          <w:szCs w:val="28"/>
        </w:rPr>
      </w:pPr>
      <w:r w:rsidRPr="00EE00FE">
        <w:rPr>
          <w:rFonts w:ascii="Times New Roman" w:eastAsia="Times New Roman" w:hAnsi="Times New Roman" w:cs="Times New Roman"/>
          <w:b w:val="0"/>
          <w:i w:val="0"/>
          <w:color w:val="auto"/>
          <w:sz w:val="28"/>
          <w:szCs w:val="28"/>
          <w:lang/>
        </w:rPr>
        <w:t xml:space="preserve">Final estimation of fixed </w:t>
      </w:r>
      <w:proofErr w:type="gramStart"/>
      <w:r w:rsidRPr="00EE00FE">
        <w:rPr>
          <w:rFonts w:ascii="Times New Roman" w:eastAsia="Times New Roman" w:hAnsi="Times New Roman" w:cs="Times New Roman"/>
          <w:b w:val="0"/>
          <w:i w:val="0"/>
          <w:color w:val="auto"/>
          <w:sz w:val="28"/>
          <w:szCs w:val="28"/>
          <w:lang/>
        </w:rPr>
        <w:t>effects</w:t>
      </w:r>
      <w:proofErr w:type="gramEnd"/>
      <w:r w:rsidRPr="00EE00FE">
        <w:rPr>
          <w:rFonts w:ascii="Times New Roman" w:eastAsia="Times New Roman" w:hAnsi="Times New Roman" w:cs="Times New Roman"/>
          <w:b w:val="0"/>
          <w:i w:val="0"/>
          <w:color w:val="auto"/>
          <w:sz w:val="28"/>
          <w:szCs w:val="28"/>
          <w:lang/>
        </w:rPr>
        <w:br/>
        <w:t xml:space="preserve">(with robust standard errors) </w:t>
      </w:r>
    </w:p>
    <w:p w:rsidR="00EE00FE" w:rsidRPr="00EE00FE" w:rsidRDefault="00EE00FE" w:rsidP="00EE00FE"/>
    <w:tbl>
      <w:tblPr>
        <w:tblStyle w:val="af"/>
        <w:tblW w:w="0" w:type="auto"/>
        <w:tblLook w:val="04A0"/>
      </w:tblPr>
      <w:tblGrid>
        <w:gridCol w:w="2251"/>
        <w:gridCol w:w="1657"/>
        <w:gridCol w:w="1297"/>
        <w:gridCol w:w="1177"/>
        <w:gridCol w:w="1177"/>
        <w:gridCol w:w="1177"/>
      </w:tblGrid>
      <w:tr w:rsidR="00EE00FE" w:rsidRPr="00EE00FE" w:rsidTr="00EE00FE">
        <w:trPr>
          <w:cnfStyle w:val="100000000000"/>
        </w:trPr>
        <w:tc>
          <w:tcPr>
            <w:cnfStyle w:val="001000000000"/>
            <w:tcW w:w="0" w:type="auto"/>
            <w:hideMark/>
          </w:tcPr>
          <w:p w:rsidR="00EE00FE" w:rsidRPr="00EE00FE" w:rsidRDefault="00EE00FE" w:rsidP="00EE00FE">
            <w:pPr>
              <w:spacing w:line="360" w:lineRule="auto"/>
              <w:rPr>
                <w:rFonts w:ascii="Courier New" w:eastAsia="Times New Roman" w:hAnsi="Courier New" w:cs="Courier New"/>
                <w:sz w:val="20"/>
                <w:szCs w:val="20"/>
              </w:rPr>
            </w:pPr>
            <w:proofErr w:type="spellStart"/>
            <w:r w:rsidRPr="00EE00FE">
              <w:rPr>
                <w:rFonts w:ascii="Courier New" w:eastAsia="Times New Roman" w:hAnsi="Courier New" w:cs="Courier New"/>
                <w:sz w:val="20"/>
                <w:szCs w:val="20"/>
              </w:rPr>
              <w:t>Fixed</w:t>
            </w:r>
            <w:proofErr w:type="spellEnd"/>
            <w:r w:rsidRPr="00EE00FE">
              <w:rPr>
                <w:rFonts w:ascii="Courier New" w:eastAsia="Times New Roman" w:hAnsi="Courier New" w:cs="Courier New"/>
                <w:sz w:val="20"/>
                <w:szCs w:val="20"/>
              </w:rPr>
              <w:t xml:space="preserve"> </w:t>
            </w:r>
            <w:proofErr w:type="spellStart"/>
            <w:r w:rsidRPr="00EE00FE">
              <w:rPr>
                <w:rFonts w:ascii="Courier New" w:eastAsia="Times New Roman" w:hAnsi="Courier New" w:cs="Courier New"/>
                <w:sz w:val="20"/>
                <w:szCs w:val="20"/>
              </w:rPr>
              <w:t>Effect</w:t>
            </w:r>
            <w:proofErr w:type="spellEnd"/>
          </w:p>
        </w:tc>
        <w:tc>
          <w:tcPr>
            <w:tcW w:w="0" w:type="auto"/>
            <w:hideMark/>
          </w:tcPr>
          <w:p w:rsidR="00EE00FE" w:rsidRPr="00EE00FE" w:rsidRDefault="00EE00FE" w:rsidP="00EE00FE">
            <w:pPr>
              <w:spacing w:line="360" w:lineRule="auto"/>
              <w:jc w:val="right"/>
              <w:cnfStyle w:val="100000000000"/>
              <w:rPr>
                <w:rFonts w:ascii="Courier New" w:eastAsia="Times New Roman" w:hAnsi="Courier New" w:cs="Courier New"/>
                <w:sz w:val="20"/>
                <w:szCs w:val="20"/>
              </w:rPr>
            </w:pPr>
            <w:r w:rsidRPr="00EE00FE">
              <w:rPr>
                <w:rFonts w:ascii="Courier New" w:eastAsia="Times New Roman" w:hAnsi="Courier New" w:cs="Courier New"/>
                <w:sz w:val="20"/>
                <w:szCs w:val="20"/>
              </w:rPr>
              <w:t> </w:t>
            </w:r>
            <w:proofErr w:type="spellStart"/>
            <w:r w:rsidRPr="00EE00FE">
              <w:rPr>
                <w:rFonts w:ascii="Courier New" w:eastAsia="Times New Roman" w:hAnsi="Courier New" w:cs="Courier New"/>
                <w:sz w:val="20"/>
                <w:szCs w:val="20"/>
              </w:rPr>
              <w:t>Coefficient</w:t>
            </w:r>
            <w:proofErr w:type="spellEnd"/>
          </w:p>
        </w:tc>
        <w:tc>
          <w:tcPr>
            <w:tcW w:w="0" w:type="auto"/>
            <w:hideMark/>
          </w:tcPr>
          <w:p w:rsidR="00EE00FE" w:rsidRPr="00EE00FE" w:rsidRDefault="00EE00FE" w:rsidP="00EE00FE">
            <w:pPr>
              <w:spacing w:line="360" w:lineRule="auto"/>
              <w:jc w:val="right"/>
              <w:cnfStyle w:val="100000000000"/>
              <w:rPr>
                <w:rFonts w:ascii="Courier New" w:eastAsia="Times New Roman" w:hAnsi="Courier New" w:cs="Courier New"/>
                <w:sz w:val="20"/>
                <w:szCs w:val="20"/>
              </w:rPr>
            </w:pPr>
            <w:r w:rsidRPr="00EE00FE">
              <w:rPr>
                <w:rFonts w:ascii="Courier New" w:eastAsia="Times New Roman" w:hAnsi="Courier New" w:cs="Courier New"/>
                <w:sz w:val="20"/>
                <w:szCs w:val="20"/>
              </w:rPr>
              <w:t> </w:t>
            </w:r>
            <w:proofErr w:type="spellStart"/>
            <w:r w:rsidRPr="00EE00FE">
              <w:rPr>
                <w:rFonts w:ascii="Courier New" w:eastAsia="Times New Roman" w:hAnsi="Courier New" w:cs="Courier New"/>
                <w:sz w:val="20"/>
                <w:szCs w:val="20"/>
              </w:rPr>
              <w:t>Standard</w:t>
            </w:r>
            <w:proofErr w:type="spellEnd"/>
            <w:r w:rsidRPr="00EE00FE">
              <w:rPr>
                <w:rFonts w:ascii="Courier New" w:eastAsia="Times New Roman" w:hAnsi="Courier New" w:cs="Courier New"/>
                <w:sz w:val="20"/>
                <w:szCs w:val="20"/>
              </w:rPr>
              <w:br/>
            </w:r>
            <w:proofErr w:type="spellStart"/>
            <w:r w:rsidRPr="00EE00FE">
              <w:rPr>
                <w:rFonts w:ascii="Courier New" w:eastAsia="Times New Roman" w:hAnsi="Courier New" w:cs="Courier New"/>
                <w:sz w:val="20"/>
                <w:szCs w:val="20"/>
              </w:rPr>
              <w:t>error</w:t>
            </w:r>
            <w:proofErr w:type="spellEnd"/>
          </w:p>
        </w:tc>
        <w:tc>
          <w:tcPr>
            <w:tcW w:w="0" w:type="auto"/>
            <w:hideMark/>
          </w:tcPr>
          <w:p w:rsidR="00EE00FE" w:rsidRPr="00EE00FE" w:rsidRDefault="00EE00FE" w:rsidP="00EE00FE">
            <w:pPr>
              <w:spacing w:line="360" w:lineRule="auto"/>
              <w:jc w:val="right"/>
              <w:cnfStyle w:val="100000000000"/>
              <w:rPr>
                <w:rFonts w:ascii="Courier New" w:eastAsia="Times New Roman" w:hAnsi="Courier New" w:cs="Courier New"/>
                <w:sz w:val="20"/>
                <w:szCs w:val="20"/>
              </w:rPr>
            </w:pPr>
            <w:r w:rsidRPr="00EE00FE">
              <w:rPr>
                <w:rFonts w:ascii="Courier New" w:eastAsia="Times New Roman" w:hAnsi="Courier New" w:cs="Courier New"/>
                <w:sz w:val="20"/>
                <w:szCs w:val="20"/>
              </w:rPr>
              <w:t> </w:t>
            </w:r>
            <w:proofErr w:type="spellStart"/>
            <w:r w:rsidRPr="00EE00FE">
              <w:rPr>
                <w:rFonts w:ascii="Courier New" w:eastAsia="Times New Roman" w:hAnsi="Courier New" w:cs="Courier New"/>
                <w:i/>
                <w:iCs/>
                <w:sz w:val="20"/>
                <w:szCs w:val="20"/>
              </w:rPr>
              <w:t>t</w:t>
            </w:r>
            <w:r w:rsidRPr="00EE00FE">
              <w:rPr>
                <w:rFonts w:ascii="Courier New" w:eastAsia="Times New Roman" w:hAnsi="Courier New" w:cs="Courier New"/>
                <w:sz w:val="20"/>
                <w:szCs w:val="20"/>
              </w:rPr>
              <w:t>-ratio</w:t>
            </w:r>
            <w:proofErr w:type="spellEnd"/>
          </w:p>
        </w:tc>
        <w:tc>
          <w:tcPr>
            <w:tcW w:w="0" w:type="auto"/>
            <w:hideMark/>
          </w:tcPr>
          <w:p w:rsidR="00EE00FE" w:rsidRPr="00EE00FE" w:rsidRDefault="00EE00FE" w:rsidP="00EE00FE">
            <w:pPr>
              <w:spacing w:line="360" w:lineRule="auto"/>
              <w:jc w:val="right"/>
              <w:cnfStyle w:val="100000000000"/>
              <w:rPr>
                <w:rFonts w:ascii="Courier New" w:eastAsia="Times New Roman" w:hAnsi="Courier New" w:cs="Courier New"/>
                <w:sz w:val="20"/>
                <w:szCs w:val="20"/>
              </w:rPr>
            </w:pPr>
            <w:r w:rsidRPr="00EE00FE">
              <w:rPr>
                <w:rFonts w:ascii="Courier New" w:eastAsia="Times New Roman" w:hAnsi="Courier New" w:cs="Courier New"/>
                <w:sz w:val="20"/>
                <w:szCs w:val="20"/>
              </w:rPr>
              <w:t> </w:t>
            </w:r>
            <w:proofErr w:type="spellStart"/>
            <w:r w:rsidRPr="00EE00FE">
              <w:rPr>
                <w:rFonts w:ascii="Courier New" w:eastAsia="Times New Roman" w:hAnsi="Courier New" w:cs="Courier New"/>
                <w:sz w:val="20"/>
                <w:szCs w:val="20"/>
              </w:rPr>
              <w:t>Approx</w:t>
            </w:r>
            <w:proofErr w:type="spellEnd"/>
            <w:r w:rsidRPr="00EE00FE">
              <w:rPr>
                <w:rFonts w:ascii="Courier New" w:eastAsia="Times New Roman" w:hAnsi="Courier New" w:cs="Courier New"/>
                <w:sz w:val="20"/>
                <w:szCs w:val="20"/>
              </w:rPr>
              <w:t>.</w:t>
            </w:r>
            <w:r w:rsidRPr="00EE00FE">
              <w:rPr>
                <w:rFonts w:ascii="Courier New" w:eastAsia="Times New Roman" w:hAnsi="Courier New" w:cs="Courier New"/>
                <w:sz w:val="20"/>
                <w:szCs w:val="20"/>
              </w:rPr>
              <w:br/>
            </w:r>
            <w:proofErr w:type="spellStart"/>
            <w:r w:rsidRPr="00EE00FE">
              <w:rPr>
                <w:rFonts w:ascii="Courier New" w:eastAsia="Times New Roman" w:hAnsi="Courier New" w:cs="Courier New"/>
                <w:i/>
                <w:iCs/>
                <w:sz w:val="20"/>
                <w:szCs w:val="20"/>
              </w:rPr>
              <w:t>d.f</w:t>
            </w:r>
            <w:proofErr w:type="spellEnd"/>
            <w:r w:rsidRPr="00EE00FE">
              <w:rPr>
                <w:rFonts w:ascii="Courier New" w:eastAsia="Times New Roman" w:hAnsi="Courier New" w:cs="Courier New"/>
                <w:i/>
                <w:iCs/>
                <w:sz w:val="20"/>
                <w:szCs w:val="20"/>
              </w:rPr>
              <w:t>.</w:t>
            </w:r>
          </w:p>
        </w:tc>
        <w:tc>
          <w:tcPr>
            <w:tcW w:w="0" w:type="auto"/>
            <w:hideMark/>
          </w:tcPr>
          <w:p w:rsidR="00EE00FE" w:rsidRPr="00EE00FE" w:rsidRDefault="00EE00FE" w:rsidP="00EE00FE">
            <w:pPr>
              <w:spacing w:line="360" w:lineRule="auto"/>
              <w:jc w:val="right"/>
              <w:cnfStyle w:val="100000000000"/>
              <w:rPr>
                <w:rFonts w:ascii="Courier New" w:eastAsia="Times New Roman" w:hAnsi="Courier New" w:cs="Courier New"/>
                <w:sz w:val="20"/>
                <w:szCs w:val="20"/>
              </w:rPr>
            </w:pPr>
            <w:r w:rsidRPr="00EE00FE">
              <w:rPr>
                <w:rFonts w:ascii="Courier New" w:eastAsia="Times New Roman" w:hAnsi="Courier New" w:cs="Courier New"/>
                <w:sz w:val="20"/>
                <w:szCs w:val="20"/>
              </w:rPr>
              <w:t> </w:t>
            </w:r>
            <w:proofErr w:type="spellStart"/>
            <w:r w:rsidRPr="00EE00FE">
              <w:rPr>
                <w:rFonts w:ascii="Courier New" w:eastAsia="Times New Roman" w:hAnsi="Courier New" w:cs="Courier New"/>
                <w:i/>
                <w:iCs/>
                <w:sz w:val="20"/>
                <w:szCs w:val="20"/>
              </w:rPr>
              <w:t>p</w:t>
            </w:r>
            <w:r w:rsidRPr="00EE00FE">
              <w:rPr>
                <w:rFonts w:ascii="Courier New" w:eastAsia="Times New Roman" w:hAnsi="Courier New" w:cs="Courier New"/>
                <w:sz w:val="20"/>
                <w:szCs w:val="20"/>
              </w:rPr>
              <w:t>-value</w:t>
            </w:r>
            <w:proofErr w:type="spellEnd"/>
          </w:p>
        </w:tc>
      </w:tr>
      <w:tr w:rsidR="00EE00FE" w:rsidRPr="00EE00FE" w:rsidTr="00EE00FE">
        <w:trPr>
          <w:cnfStyle w:val="000000100000"/>
        </w:trPr>
        <w:tc>
          <w:tcPr>
            <w:cnfStyle w:val="001000000000"/>
            <w:tcW w:w="0" w:type="auto"/>
            <w:gridSpan w:val="6"/>
            <w:hideMark/>
          </w:tcPr>
          <w:p w:rsidR="00EE00FE" w:rsidRPr="00EE00FE" w:rsidRDefault="00EE00FE" w:rsidP="00EE00FE">
            <w:pPr>
              <w:spacing w:line="360" w:lineRule="auto"/>
              <w:rPr>
                <w:rFonts w:ascii="Courier New" w:eastAsia="Times New Roman" w:hAnsi="Courier New" w:cs="Courier New"/>
                <w:sz w:val="20"/>
                <w:szCs w:val="20"/>
              </w:rPr>
            </w:pPr>
            <w:proofErr w:type="spellStart"/>
            <w:r w:rsidRPr="00EE00FE">
              <w:rPr>
                <w:rFonts w:ascii="Courier New" w:eastAsia="Times New Roman" w:hAnsi="Courier New" w:cs="Courier New"/>
                <w:sz w:val="20"/>
                <w:szCs w:val="20"/>
              </w:rPr>
              <w:t>For</w:t>
            </w:r>
            <w:proofErr w:type="spellEnd"/>
            <w:r w:rsidRPr="00EE00FE">
              <w:rPr>
                <w:rFonts w:ascii="Courier New" w:eastAsia="Times New Roman" w:hAnsi="Courier New" w:cs="Courier New"/>
                <w:sz w:val="20"/>
                <w:szCs w:val="20"/>
              </w:rPr>
              <w:t xml:space="preserve"> INTRCPT1, </w:t>
            </w:r>
            <w:r w:rsidRPr="00EE00FE">
              <w:rPr>
                <w:rFonts w:ascii="Courier New" w:eastAsia="Times New Roman" w:hAnsi="Courier New" w:cs="Courier New"/>
                <w:i/>
                <w:iCs/>
                <w:sz w:val="20"/>
                <w:szCs w:val="20"/>
              </w:rPr>
              <w:t>β</w:t>
            </w:r>
            <w:r w:rsidRPr="00EE00FE">
              <w:rPr>
                <w:rFonts w:ascii="Courier New" w:eastAsia="Times New Roman" w:hAnsi="Courier New" w:cs="Courier New"/>
                <w:i/>
                <w:iCs/>
                <w:sz w:val="20"/>
                <w:szCs w:val="20"/>
                <w:vertAlign w:val="subscript"/>
              </w:rPr>
              <w:t>0</w:t>
            </w:r>
            <w:r w:rsidRPr="00EE00FE">
              <w:rPr>
                <w:rFonts w:ascii="Courier New" w:eastAsia="Times New Roman" w:hAnsi="Courier New" w:cs="Courier New"/>
                <w:sz w:val="20"/>
                <w:szCs w:val="20"/>
              </w:rPr>
              <w:t xml:space="preserve"> </w:t>
            </w:r>
          </w:p>
        </w:tc>
      </w:tr>
      <w:tr w:rsidR="00EE00FE" w:rsidRPr="00EE00FE" w:rsidTr="00D70828">
        <w:tc>
          <w:tcPr>
            <w:cnfStyle w:val="001000000000"/>
            <w:tcW w:w="0" w:type="auto"/>
            <w:hideMark/>
          </w:tcPr>
          <w:p w:rsidR="00EE00FE" w:rsidRPr="00EE00FE" w:rsidRDefault="00EE00FE" w:rsidP="00EE00FE">
            <w:pPr>
              <w:spacing w:line="360" w:lineRule="auto"/>
              <w:rPr>
                <w:rFonts w:ascii="Courier New" w:eastAsia="Times New Roman" w:hAnsi="Courier New" w:cs="Courier New"/>
                <w:sz w:val="20"/>
                <w:szCs w:val="20"/>
              </w:rPr>
            </w:pPr>
            <w:r w:rsidRPr="00EE00FE">
              <w:rPr>
                <w:rFonts w:ascii="Courier New" w:eastAsia="Times New Roman" w:hAnsi="Courier New" w:cs="Courier New"/>
                <w:sz w:val="20"/>
                <w:szCs w:val="20"/>
              </w:rPr>
              <w:t xml:space="preserve">    INTRCPT2, </w:t>
            </w:r>
            <w:r w:rsidRPr="00EE00FE">
              <w:rPr>
                <w:rFonts w:ascii="Courier New" w:eastAsia="Times New Roman" w:hAnsi="Courier New" w:cs="Courier New"/>
                <w:i/>
                <w:iCs/>
                <w:sz w:val="20"/>
                <w:szCs w:val="20"/>
              </w:rPr>
              <w:t>γ</w:t>
            </w:r>
            <w:r w:rsidRPr="00EE00FE">
              <w:rPr>
                <w:rFonts w:ascii="Courier New" w:eastAsia="Times New Roman" w:hAnsi="Courier New" w:cs="Courier New"/>
                <w:i/>
                <w:iCs/>
                <w:sz w:val="20"/>
                <w:szCs w:val="20"/>
                <w:vertAlign w:val="subscript"/>
              </w:rPr>
              <w:t>00</w:t>
            </w:r>
            <w:r w:rsidRPr="00EE00FE">
              <w:rPr>
                <w:rFonts w:ascii="Courier New" w:eastAsia="Times New Roman" w:hAnsi="Courier New" w:cs="Courier New"/>
                <w:sz w:val="20"/>
                <w:szCs w:val="20"/>
              </w:rPr>
              <w:t xml:space="preserve"> </w:t>
            </w:r>
          </w:p>
        </w:tc>
        <w:tc>
          <w:tcPr>
            <w:tcW w:w="0" w:type="auto"/>
            <w:shd w:val="clear" w:color="auto" w:fill="808080" w:themeFill="background1" w:themeFillShade="80"/>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12.595650</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1.722059</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7.314</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58</w:t>
            </w:r>
          </w:p>
        </w:tc>
        <w:tc>
          <w:tcPr>
            <w:tcW w:w="0" w:type="auto"/>
            <w:shd w:val="clear" w:color="auto" w:fill="808080" w:themeFill="background1" w:themeFillShade="80"/>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&lt;0.001</w:t>
            </w:r>
          </w:p>
        </w:tc>
      </w:tr>
      <w:tr w:rsidR="00EE00FE" w:rsidRPr="00EE00FE" w:rsidTr="00EE00FE">
        <w:trPr>
          <w:cnfStyle w:val="000000100000"/>
        </w:trPr>
        <w:tc>
          <w:tcPr>
            <w:cnfStyle w:val="001000000000"/>
            <w:tcW w:w="0" w:type="auto"/>
            <w:gridSpan w:val="6"/>
            <w:hideMark/>
          </w:tcPr>
          <w:p w:rsidR="00EE00FE" w:rsidRPr="00EE00FE" w:rsidRDefault="00EE00FE" w:rsidP="00EE00FE">
            <w:pPr>
              <w:spacing w:line="360" w:lineRule="auto"/>
              <w:rPr>
                <w:rFonts w:ascii="Courier New" w:eastAsia="Times New Roman" w:hAnsi="Courier New" w:cs="Courier New"/>
                <w:sz w:val="20"/>
                <w:szCs w:val="20"/>
              </w:rPr>
            </w:pPr>
            <w:proofErr w:type="spellStart"/>
            <w:r w:rsidRPr="00EE00FE">
              <w:rPr>
                <w:rFonts w:ascii="Courier New" w:eastAsia="Times New Roman" w:hAnsi="Courier New" w:cs="Courier New"/>
                <w:sz w:val="20"/>
                <w:szCs w:val="20"/>
              </w:rPr>
              <w:t>For</w:t>
            </w:r>
            <w:proofErr w:type="spellEnd"/>
            <w:r w:rsidRPr="00EE00FE">
              <w:rPr>
                <w:rFonts w:ascii="Courier New" w:eastAsia="Times New Roman" w:hAnsi="Courier New" w:cs="Courier New"/>
                <w:sz w:val="20"/>
                <w:szCs w:val="20"/>
              </w:rPr>
              <w:t xml:space="preserve"> OUTPOST </w:t>
            </w:r>
            <w:proofErr w:type="spellStart"/>
            <w:r w:rsidRPr="00EE00FE">
              <w:rPr>
                <w:rFonts w:ascii="Courier New" w:eastAsia="Times New Roman" w:hAnsi="Courier New" w:cs="Courier New"/>
                <w:sz w:val="20"/>
                <w:szCs w:val="20"/>
              </w:rPr>
              <w:t>slope</w:t>
            </w:r>
            <w:proofErr w:type="spellEnd"/>
            <w:r w:rsidRPr="00EE00FE">
              <w:rPr>
                <w:rFonts w:ascii="Courier New" w:eastAsia="Times New Roman" w:hAnsi="Courier New" w:cs="Courier New"/>
                <w:sz w:val="20"/>
                <w:szCs w:val="20"/>
              </w:rPr>
              <w:t xml:space="preserve">, </w:t>
            </w:r>
            <w:r w:rsidRPr="00EE00FE">
              <w:rPr>
                <w:rFonts w:ascii="Courier New" w:eastAsia="Times New Roman" w:hAnsi="Courier New" w:cs="Courier New"/>
                <w:i/>
                <w:iCs/>
                <w:sz w:val="20"/>
                <w:szCs w:val="20"/>
              </w:rPr>
              <w:t>β</w:t>
            </w:r>
            <w:r w:rsidRPr="00EE00FE">
              <w:rPr>
                <w:rFonts w:ascii="Courier New" w:eastAsia="Times New Roman" w:hAnsi="Courier New" w:cs="Courier New"/>
                <w:i/>
                <w:iCs/>
                <w:sz w:val="20"/>
                <w:szCs w:val="20"/>
                <w:vertAlign w:val="subscript"/>
              </w:rPr>
              <w:t>1</w:t>
            </w:r>
            <w:r w:rsidRPr="00EE00FE">
              <w:rPr>
                <w:rFonts w:ascii="Courier New" w:eastAsia="Times New Roman" w:hAnsi="Courier New" w:cs="Courier New"/>
                <w:sz w:val="20"/>
                <w:szCs w:val="20"/>
              </w:rPr>
              <w:t xml:space="preserve"> </w:t>
            </w:r>
          </w:p>
        </w:tc>
      </w:tr>
      <w:tr w:rsidR="00EE00FE" w:rsidRPr="00EE00FE" w:rsidTr="00EE00FE">
        <w:tc>
          <w:tcPr>
            <w:cnfStyle w:val="001000000000"/>
            <w:tcW w:w="0" w:type="auto"/>
            <w:hideMark/>
          </w:tcPr>
          <w:p w:rsidR="00EE00FE" w:rsidRPr="00EE00FE" w:rsidRDefault="00EE00FE" w:rsidP="00EE00FE">
            <w:pPr>
              <w:spacing w:line="360" w:lineRule="auto"/>
              <w:rPr>
                <w:rFonts w:ascii="Courier New" w:eastAsia="Times New Roman" w:hAnsi="Courier New" w:cs="Courier New"/>
                <w:sz w:val="20"/>
                <w:szCs w:val="20"/>
              </w:rPr>
            </w:pPr>
            <w:r w:rsidRPr="00EE00FE">
              <w:rPr>
                <w:rFonts w:ascii="Courier New" w:eastAsia="Times New Roman" w:hAnsi="Courier New" w:cs="Courier New"/>
                <w:sz w:val="20"/>
                <w:szCs w:val="20"/>
              </w:rPr>
              <w:t xml:space="preserve">    INTRCPT2, </w:t>
            </w:r>
            <w:r w:rsidRPr="00EE00FE">
              <w:rPr>
                <w:rFonts w:ascii="Courier New" w:eastAsia="Times New Roman" w:hAnsi="Courier New" w:cs="Courier New"/>
                <w:i/>
                <w:iCs/>
                <w:sz w:val="20"/>
                <w:szCs w:val="20"/>
              </w:rPr>
              <w:t>γ</w:t>
            </w:r>
            <w:r w:rsidRPr="00EE00FE">
              <w:rPr>
                <w:rFonts w:ascii="Courier New" w:eastAsia="Times New Roman" w:hAnsi="Courier New" w:cs="Courier New"/>
                <w:i/>
                <w:iCs/>
                <w:sz w:val="20"/>
                <w:szCs w:val="20"/>
                <w:vertAlign w:val="subscript"/>
              </w:rPr>
              <w:t>10</w:t>
            </w:r>
            <w:r w:rsidRPr="00EE00FE">
              <w:rPr>
                <w:rFonts w:ascii="Courier New" w:eastAsia="Times New Roman" w:hAnsi="Courier New" w:cs="Courier New"/>
                <w:sz w:val="20"/>
                <w:szCs w:val="20"/>
              </w:rPr>
              <w:t xml:space="preserve"> </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-2.832233</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0.595899</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-4.753</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2512</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&lt;0.001</w:t>
            </w:r>
          </w:p>
        </w:tc>
      </w:tr>
      <w:tr w:rsidR="00EE00FE" w:rsidRPr="00EE00FE" w:rsidTr="00EE00FE">
        <w:trPr>
          <w:cnfStyle w:val="000000100000"/>
        </w:trPr>
        <w:tc>
          <w:tcPr>
            <w:cnfStyle w:val="001000000000"/>
            <w:tcW w:w="0" w:type="auto"/>
            <w:gridSpan w:val="6"/>
            <w:hideMark/>
          </w:tcPr>
          <w:p w:rsidR="00EE00FE" w:rsidRPr="00EE00FE" w:rsidRDefault="00EE00FE" w:rsidP="00EE00FE">
            <w:pPr>
              <w:spacing w:line="360" w:lineRule="auto"/>
              <w:rPr>
                <w:rFonts w:ascii="Courier New" w:eastAsia="Times New Roman" w:hAnsi="Courier New" w:cs="Courier New"/>
                <w:sz w:val="20"/>
                <w:szCs w:val="20"/>
              </w:rPr>
            </w:pPr>
            <w:proofErr w:type="spellStart"/>
            <w:r w:rsidRPr="00EE00FE">
              <w:rPr>
                <w:rFonts w:ascii="Courier New" w:eastAsia="Times New Roman" w:hAnsi="Courier New" w:cs="Courier New"/>
                <w:sz w:val="20"/>
                <w:szCs w:val="20"/>
              </w:rPr>
              <w:t>For</w:t>
            </w:r>
            <w:proofErr w:type="spellEnd"/>
            <w:r w:rsidRPr="00EE00FE">
              <w:rPr>
                <w:rFonts w:ascii="Courier New" w:eastAsia="Times New Roman" w:hAnsi="Courier New" w:cs="Courier New"/>
                <w:sz w:val="20"/>
                <w:szCs w:val="20"/>
              </w:rPr>
              <w:t xml:space="preserve"> CREDIT </w:t>
            </w:r>
            <w:proofErr w:type="spellStart"/>
            <w:r w:rsidRPr="00EE00FE">
              <w:rPr>
                <w:rFonts w:ascii="Courier New" w:eastAsia="Times New Roman" w:hAnsi="Courier New" w:cs="Courier New"/>
                <w:sz w:val="20"/>
                <w:szCs w:val="20"/>
              </w:rPr>
              <w:t>slope</w:t>
            </w:r>
            <w:proofErr w:type="spellEnd"/>
            <w:r w:rsidRPr="00EE00FE">
              <w:rPr>
                <w:rFonts w:ascii="Courier New" w:eastAsia="Times New Roman" w:hAnsi="Courier New" w:cs="Courier New"/>
                <w:sz w:val="20"/>
                <w:szCs w:val="20"/>
              </w:rPr>
              <w:t xml:space="preserve">, </w:t>
            </w:r>
            <w:r w:rsidRPr="00EE00FE">
              <w:rPr>
                <w:rFonts w:ascii="Courier New" w:eastAsia="Times New Roman" w:hAnsi="Courier New" w:cs="Courier New"/>
                <w:i/>
                <w:iCs/>
                <w:sz w:val="20"/>
                <w:szCs w:val="20"/>
              </w:rPr>
              <w:t>β</w:t>
            </w:r>
            <w:r w:rsidRPr="00EE00FE">
              <w:rPr>
                <w:rFonts w:ascii="Courier New" w:eastAsia="Times New Roman" w:hAnsi="Courier New" w:cs="Courier New"/>
                <w:i/>
                <w:iCs/>
                <w:sz w:val="20"/>
                <w:szCs w:val="20"/>
                <w:vertAlign w:val="subscript"/>
              </w:rPr>
              <w:t>2</w:t>
            </w:r>
            <w:r w:rsidRPr="00EE00FE">
              <w:rPr>
                <w:rFonts w:ascii="Courier New" w:eastAsia="Times New Roman" w:hAnsi="Courier New" w:cs="Courier New"/>
                <w:sz w:val="20"/>
                <w:szCs w:val="20"/>
              </w:rPr>
              <w:t xml:space="preserve"> </w:t>
            </w:r>
          </w:p>
        </w:tc>
      </w:tr>
      <w:tr w:rsidR="00EE00FE" w:rsidRPr="00EE00FE" w:rsidTr="00EE00FE">
        <w:tc>
          <w:tcPr>
            <w:cnfStyle w:val="001000000000"/>
            <w:tcW w:w="0" w:type="auto"/>
            <w:hideMark/>
          </w:tcPr>
          <w:p w:rsidR="00EE00FE" w:rsidRPr="00EE00FE" w:rsidRDefault="00EE00FE" w:rsidP="00EE00FE">
            <w:pPr>
              <w:spacing w:line="360" w:lineRule="auto"/>
              <w:rPr>
                <w:rFonts w:ascii="Courier New" w:eastAsia="Times New Roman" w:hAnsi="Courier New" w:cs="Courier New"/>
                <w:sz w:val="20"/>
                <w:szCs w:val="20"/>
              </w:rPr>
            </w:pPr>
            <w:r w:rsidRPr="00EE00FE">
              <w:rPr>
                <w:rFonts w:ascii="Courier New" w:eastAsia="Times New Roman" w:hAnsi="Courier New" w:cs="Courier New"/>
                <w:sz w:val="20"/>
                <w:szCs w:val="20"/>
              </w:rPr>
              <w:t xml:space="preserve">    INTRCPT2, </w:t>
            </w:r>
            <w:r w:rsidRPr="00EE00FE">
              <w:rPr>
                <w:rFonts w:ascii="Courier New" w:eastAsia="Times New Roman" w:hAnsi="Courier New" w:cs="Courier New"/>
                <w:i/>
                <w:iCs/>
                <w:sz w:val="20"/>
                <w:szCs w:val="20"/>
              </w:rPr>
              <w:t>γ</w:t>
            </w:r>
            <w:r w:rsidRPr="00EE00FE">
              <w:rPr>
                <w:rFonts w:ascii="Courier New" w:eastAsia="Times New Roman" w:hAnsi="Courier New" w:cs="Courier New"/>
                <w:i/>
                <w:iCs/>
                <w:sz w:val="20"/>
                <w:szCs w:val="20"/>
                <w:vertAlign w:val="subscript"/>
              </w:rPr>
              <w:t>20</w:t>
            </w:r>
            <w:r w:rsidRPr="00EE00FE">
              <w:rPr>
                <w:rFonts w:ascii="Courier New" w:eastAsia="Times New Roman" w:hAnsi="Courier New" w:cs="Courier New"/>
                <w:sz w:val="20"/>
                <w:szCs w:val="20"/>
              </w:rPr>
              <w:t xml:space="preserve"> </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2.058697</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0.849111</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2.425</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2512</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0.015</w:t>
            </w:r>
          </w:p>
        </w:tc>
      </w:tr>
      <w:tr w:rsidR="00EE00FE" w:rsidRPr="00EE00FE" w:rsidTr="00EE00FE">
        <w:trPr>
          <w:cnfStyle w:val="000000100000"/>
        </w:trPr>
        <w:tc>
          <w:tcPr>
            <w:cnfStyle w:val="001000000000"/>
            <w:tcW w:w="0" w:type="auto"/>
            <w:gridSpan w:val="6"/>
            <w:hideMark/>
          </w:tcPr>
          <w:p w:rsidR="00EE00FE" w:rsidRPr="00EE00FE" w:rsidRDefault="00EE00FE" w:rsidP="00EE00FE">
            <w:pPr>
              <w:spacing w:line="360" w:lineRule="auto"/>
              <w:rPr>
                <w:rFonts w:ascii="Courier New" w:eastAsia="Times New Roman" w:hAnsi="Courier New" w:cs="Courier New"/>
                <w:sz w:val="20"/>
                <w:szCs w:val="20"/>
                <w:lang w:val="en-US"/>
              </w:rPr>
            </w:pPr>
            <w:r w:rsidRPr="00EE00FE">
              <w:rPr>
                <w:rFonts w:ascii="Courier New" w:eastAsia="Times New Roman" w:hAnsi="Courier New" w:cs="Courier New"/>
                <w:sz w:val="20"/>
                <w:szCs w:val="20"/>
                <w:lang w:val="en-US"/>
              </w:rPr>
              <w:t xml:space="preserve">For FREE_DEL slope, </w:t>
            </w:r>
            <w:r w:rsidRPr="00EE00FE">
              <w:rPr>
                <w:rFonts w:ascii="Courier New" w:eastAsia="Times New Roman" w:hAnsi="Courier New" w:cs="Courier New"/>
                <w:i/>
                <w:iCs/>
                <w:sz w:val="20"/>
                <w:szCs w:val="20"/>
              </w:rPr>
              <w:t>β</w:t>
            </w:r>
            <w:r w:rsidRPr="00EE00FE">
              <w:rPr>
                <w:rFonts w:ascii="Courier New" w:eastAsia="Times New Roman" w:hAnsi="Courier New" w:cs="Courier New"/>
                <w:i/>
                <w:iCs/>
                <w:sz w:val="20"/>
                <w:szCs w:val="20"/>
                <w:vertAlign w:val="subscript"/>
                <w:lang w:val="en-US"/>
              </w:rPr>
              <w:t>3</w:t>
            </w:r>
            <w:r w:rsidRPr="00EE00FE">
              <w:rPr>
                <w:rFonts w:ascii="Courier New" w:eastAsia="Times New Roman" w:hAnsi="Courier New" w:cs="Courier New"/>
                <w:sz w:val="20"/>
                <w:szCs w:val="20"/>
                <w:lang w:val="en-US"/>
              </w:rPr>
              <w:t xml:space="preserve"> </w:t>
            </w:r>
          </w:p>
        </w:tc>
      </w:tr>
      <w:tr w:rsidR="00EE00FE" w:rsidRPr="00EE00FE" w:rsidTr="00EE00FE">
        <w:tc>
          <w:tcPr>
            <w:cnfStyle w:val="001000000000"/>
            <w:tcW w:w="0" w:type="auto"/>
            <w:hideMark/>
          </w:tcPr>
          <w:p w:rsidR="00EE00FE" w:rsidRPr="00EE00FE" w:rsidRDefault="00EE00FE" w:rsidP="00EE00FE">
            <w:pPr>
              <w:spacing w:line="360" w:lineRule="auto"/>
              <w:rPr>
                <w:rFonts w:ascii="Courier New" w:eastAsia="Times New Roman" w:hAnsi="Courier New" w:cs="Courier New"/>
                <w:sz w:val="20"/>
                <w:szCs w:val="20"/>
              </w:rPr>
            </w:pPr>
            <w:r w:rsidRPr="00EE00FE">
              <w:rPr>
                <w:rFonts w:ascii="Courier New" w:eastAsia="Times New Roman" w:hAnsi="Courier New" w:cs="Courier New"/>
                <w:sz w:val="20"/>
                <w:szCs w:val="20"/>
                <w:lang w:val="en-US"/>
              </w:rPr>
              <w:t>    </w:t>
            </w:r>
            <w:r w:rsidRPr="00EE00FE">
              <w:rPr>
                <w:rFonts w:ascii="Courier New" w:eastAsia="Times New Roman" w:hAnsi="Courier New" w:cs="Courier New"/>
                <w:sz w:val="20"/>
                <w:szCs w:val="20"/>
              </w:rPr>
              <w:t xml:space="preserve">INTRCPT2, </w:t>
            </w:r>
            <w:r w:rsidRPr="00EE00FE">
              <w:rPr>
                <w:rFonts w:ascii="Courier New" w:eastAsia="Times New Roman" w:hAnsi="Courier New" w:cs="Courier New"/>
                <w:i/>
                <w:iCs/>
                <w:sz w:val="20"/>
                <w:szCs w:val="20"/>
              </w:rPr>
              <w:t>γ</w:t>
            </w:r>
            <w:r w:rsidRPr="00EE00FE">
              <w:rPr>
                <w:rFonts w:ascii="Courier New" w:eastAsia="Times New Roman" w:hAnsi="Courier New" w:cs="Courier New"/>
                <w:i/>
                <w:iCs/>
                <w:sz w:val="20"/>
                <w:szCs w:val="20"/>
                <w:vertAlign w:val="subscript"/>
              </w:rPr>
              <w:t>30</w:t>
            </w:r>
            <w:r w:rsidRPr="00EE00FE">
              <w:rPr>
                <w:rFonts w:ascii="Courier New" w:eastAsia="Times New Roman" w:hAnsi="Courier New" w:cs="Courier New"/>
                <w:sz w:val="20"/>
                <w:szCs w:val="20"/>
              </w:rPr>
              <w:t xml:space="preserve"> </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8.895757</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1.224767</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7.263</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2512</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&lt;0.001</w:t>
            </w:r>
          </w:p>
        </w:tc>
      </w:tr>
      <w:tr w:rsidR="00EE00FE" w:rsidRPr="00EE00FE" w:rsidTr="00EE00FE">
        <w:trPr>
          <w:cnfStyle w:val="000000100000"/>
        </w:trPr>
        <w:tc>
          <w:tcPr>
            <w:cnfStyle w:val="001000000000"/>
            <w:tcW w:w="0" w:type="auto"/>
            <w:gridSpan w:val="6"/>
            <w:hideMark/>
          </w:tcPr>
          <w:p w:rsidR="00EE00FE" w:rsidRPr="00EE00FE" w:rsidRDefault="00EE00FE" w:rsidP="00EE00FE">
            <w:pPr>
              <w:spacing w:line="360" w:lineRule="auto"/>
              <w:rPr>
                <w:rFonts w:ascii="Courier New" w:eastAsia="Times New Roman" w:hAnsi="Courier New" w:cs="Courier New"/>
                <w:sz w:val="20"/>
                <w:szCs w:val="20"/>
              </w:rPr>
            </w:pPr>
            <w:proofErr w:type="spellStart"/>
            <w:r w:rsidRPr="00EE00FE">
              <w:rPr>
                <w:rFonts w:ascii="Courier New" w:eastAsia="Times New Roman" w:hAnsi="Courier New" w:cs="Courier New"/>
                <w:sz w:val="20"/>
                <w:szCs w:val="20"/>
              </w:rPr>
              <w:t>For</w:t>
            </w:r>
            <w:proofErr w:type="spellEnd"/>
            <w:r w:rsidRPr="00EE00FE">
              <w:rPr>
                <w:rFonts w:ascii="Courier New" w:eastAsia="Times New Roman" w:hAnsi="Courier New" w:cs="Courier New"/>
                <w:sz w:val="20"/>
                <w:szCs w:val="20"/>
              </w:rPr>
              <w:t xml:space="preserve"> WARRANTY </w:t>
            </w:r>
            <w:proofErr w:type="spellStart"/>
            <w:r w:rsidRPr="00EE00FE">
              <w:rPr>
                <w:rFonts w:ascii="Courier New" w:eastAsia="Times New Roman" w:hAnsi="Courier New" w:cs="Courier New"/>
                <w:sz w:val="20"/>
                <w:szCs w:val="20"/>
              </w:rPr>
              <w:t>slope</w:t>
            </w:r>
            <w:proofErr w:type="spellEnd"/>
            <w:r w:rsidRPr="00EE00FE">
              <w:rPr>
                <w:rFonts w:ascii="Courier New" w:eastAsia="Times New Roman" w:hAnsi="Courier New" w:cs="Courier New"/>
                <w:sz w:val="20"/>
                <w:szCs w:val="20"/>
              </w:rPr>
              <w:t xml:space="preserve">, </w:t>
            </w:r>
            <w:r w:rsidRPr="00EE00FE">
              <w:rPr>
                <w:rFonts w:ascii="Courier New" w:eastAsia="Times New Roman" w:hAnsi="Courier New" w:cs="Courier New"/>
                <w:i/>
                <w:iCs/>
                <w:sz w:val="20"/>
                <w:szCs w:val="20"/>
              </w:rPr>
              <w:t>β</w:t>
            </w:r>
            <w:r w:rsidRPr="00EE00FE">
              <w:rPr>
                <w:rFonts w:ascii="Courier New" w:eastAsia="Times New Roman" w:hAnsi="Courier New" w:cs="Courier New"/>
                <w:i/>
                <w:iCs/>
                <w:sz w:val="20"/>
                <w:szCs w:val="20"/>
                <w:vertAlign w:val="subscript"/>
              </w:rPr>
              <w:t>4</w:t>
            </w:r>
            <w:r w:rsidRPr="00EE00FE">
              <w:rPr>
                <w:rFonts w:ascii="Courier New" w:eastAsia="Times New Roman" w:hAnsi="Courier New" w:cs="Courier New"/>
                <w:sz w:val="20"/>
                <w:szCs w:val="20"/>
              </w:rPr>
              <w:t xml:space="preserve"> </w:t>
            </w:r>
          </w:p>
        </w:tc>
      </w:tr>
      <w:tr w:rsidR="00EE00FE" w:rsidRPr="00EE00FE" w:rsidTr="00EE00FE">
        <w:tc>
          <w:tcPr>
            <w:cnfStyle w:val="001000000000"/>
            <w:tcW w:w="0" w:type="auto"/>
            <w:hideMark/>
          </w:tcPr>
          <w:p w:rsidR="00EE00FE" w:rsidRPr="00EE00FE" w:rsidRDefault="00EE00FE" w:rsidP="00EE00FE">
            <w:pPr>
              <w:spacing w:line="360" w:lineRule="auto"/>
              <w:rPr>
                <w:rFonts w:ascii="Courier New" w:eastAsia="Times New Roman" w:hAnsi="Courier New" w:cs="Courier New"/>
                <w:sz w:val="20"/>
                <w:szCs w:val="20"/>
              </w:rPr>
            </w:pPr>
            <w:r w:rsidRPr="00EE00FE">
              <w:rPr>
                <w:rFonts w:ascii="Courier New" w:eastAsia="Times New Roman" w:hAnsi="Courier New" w:cs="Courier New"/>
                <w:sz w:val="20"/>
                <w:szCs w:val="20"/>
              </w:rPr>
              <w:t xml:space="preserve">    INTRCPT2, </w:t>
            </w:r>
            <w:r w:rsidRPr="00EE00FE">
              <w:rPr>
                <w:rFonts w:ascii="Courier New" w:eastAsia="Times New Roman" w:hAnsi="Courier New" w:cs="Courier New"/>
                <w:i/>
                <w:iCs/>
                <w:sz w:val="20"/>
                <w:szCs w:val="20"/>
              </w:rPr>
              <w:t>γ</w:t>
            </w:r>
            <w:r w:rsidRPr="00EE00FE">
              <w:rPr>
                <w:rFonts w:ascii="Courier New" w:eastAsia="Times New Roman" w:hAnsi="Courier New" w:cs="Courier New"/>
                <w:i/>
                <w:iCs/>
                <w:sz w:val="20"/>
                <w:szCs w:val="20"/>
                <w:vertAlign w:val="subscript"/>
              </w:rPr>
              <w:t>40</w:t>
            </w:r>
            <w:r w:rsidRPr="00EE00FE">
              <w:rPr>
                <w:rFonts w:ascii="Courier New" w:eastAsia="Times New Roman" w:hAnsi="Courier New" w:cs="Courier New"/>
                <w:sz w:val="20"/>
                <w:szCs w:val="20"/>
              </w:rPr>
              <w:t xml:space="preserve"> </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6.020300</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0.602411</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9.994</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2512</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&lt;0.001</w:t>
            </w:r>
          </w:p>
        </w:tc>
      </w:tr>
      <w:tr w:rsidR="00EE00FE" w:rsidRPr="00EE00FE" w:rsidTr="00EE00FE">
        <w:trPr>
          <w:cnfStyle w:val="000000100000"/>
        </w:trPr>
        <w:tc>
          <w:tcPr>
            <w:cnfStyle w:val="001000000000"/>
            <w:tcW w:w="0" w:type="auto"/>
            <w:gridSpan w:val="6"/>
            <w:hideMark/>
          </w:tcPr>
          <w:p w:rsidR="00EE00FE" w:rsidRPr="00EE00FE" w:rsidRDefault="00EE00FE" w:rsidP="00EE00FE">
            <w:pPr>
              <w:spacing w:line="360" w:lineRule="auto"/>
              <w:rPr>
                <w:rFonts w:ascii="Courier New" w:eastAsia="Times New Roman" w:hAnsi="Courier New" w:cs="Courier New"/>
                <w:sz w:val="20"/>
                <w:szCs w:val="20"/>
              </w:rPr>
            </w:pPr>
            <w:proofErr w:type="spellStart"/>
            <w:r w:rsidRPr="00EE00FE">
              <w:rPr>
                <w:rFonts w:ascii="Courier New" w:eastAsia="Times New Roman" w:hAnsi="Courier New" w:cs="Courier New"/>
                <w:sz w:val="20"/>
                <w:szCs w:val="20"/>
              </w:rPr>
              <w:t>For</w:t>
            </w:r>
            <w:proofErr w:type="spellEnd"/>
            <w:r w:rsidRPr="00EE00FE">
              <w:rPr>
                <w:rFonts w:ascii="Courier New" w:eastAsia="Times New Roman" w:hAnsi="Courier New" w:cs="Courier New"/>
                <w:sz w:val="20"/>
                <w:szCs w:val="20"/>
              </w:rPr>
              <w:t xml:space="preserve"> SPECIALI </w:t>
            </w:r>
            <w:proofErr w:type="spellStart"/>
            <w:r w:rsidRPr="00EE00FE">
              <w:rPr>
                <w:rFonts w:ascii="Courier New" w:eastAsia="Times New Roman" w:hAnsi="Courier New" w:cs="Courier New"/>
                <w:sz w:val="20"/>
                <w:szCs w:val="20"/>
              </w:rPr>
              <w:t>slope</w:t>
            </w:r>
            <w:proofErr w:type="spellEnd"/>
            <w:r w:rsidRPr="00EE00FE">
              <w:rPr>
                <w:rFonts w:ascii="Courier New" w:eastAsia="Times New Roman" w:hAnsi="Courier New" w:cs="Courier New"/>
                <w:sz w:val="20"/>
                <w:szCs w:val="20"/>
              </w:rPr>
              <w:t xml:space="preserve">, </w:t>
            </w:r>
            <w:r w:rsidRPr="00EE00FE">
              <w:rPr>
                <w:rFonts w:ascii="Courier New" w:eastAsia="Times New Roman" w:hAnsi="Courier New" w:cs="Courier New"/>
                <w:i/>
                <w:iCs/>
                <w:sz w:val="20"/>
                <w:szCs w:val="20"/>
              </w:rPr>
              <w:t>β</w:t>
            </w:r>
            <w:r w:rsidRPr="00EE00FE">
              <w:rPr>
                <w:rFonts w:ascii="Courier New" w:eastAsia="Times New Roman" w:hAnsi="Courier New" w:cs="Courier New"/>
                <w:i/>
                <w:iCs/>
                <w:sz w:val="20"/>
                <w:szCs w:val="20"/>
                <w:vertAlign w:val="subscript"/>
              </w:rPr>
              <w:t>5</w:t>
            </w:r>
            <w:r w:rsidRPr="00EE00FE">
              <w:rPr>
                <w:rFonts w:ascii="Courier New" w:eastAsia="Times New Roman" w:hAnsi="Courier New" w:cs="Courier New"/>
                <w:sz w:val="20"/>
                <w:szCs w:val="20"/>
              </w:rPr>
              <w:t xml:space="preserve"> </w:t>
            </w:r>
          </w:p>
        </w:tc>
      </w:tr>
      <w:tr w:rsidR="00EE00FE" w:rsidRPr="00EE00FE" w:rsidTr="00EE00FE">
        <w:tc>
          <w:tcPr>
            <w:cnfStyle w:val="001000000000"/>
            <w:tcW w:w="0" w:type="auto"/>
            <w:hideMark/>
          </w:tcPr>
          <w:p w:rsidR="00EE00FE" w:rsidRPr="00EE00FE" w:rsidRDefault="00EE00FE" w:rsidP="00EE00FE">
            <w:pPr>
              <w:spacing w:line="360" w:lineRule="auto"/>
              <w:rPr>
                <w:rFonts w:ascii="Courier New" w:eastAsia="Times New Roman" w:hAnsi="Courier New" w:cs="Courier New"/>
                <w:sz w:val="20"/>
                <w:szCs w:val="20"/>
              </w:rPr>
            </w:pPr>
            <w:r w:rsidRPr="00EE00FE">
              <w:rPr>
                <w:rFonts w:ascii="Courier New" w:eastAsia="Times New Roman" w:hAnsi="Courier New" w:cs="Courier New"/>
                <w:sz w:val="20"/>
                <w:szCs w:val="20"/>
              </w:rPr>
              <w:lastRenderedPageBreak/>
              <w:t xml:space="preserve">    INTRCPT2, </w:t>
            </w:r>
            <w:r w:rsidRPr="00EE00FE">
              <w:rPr>
                <w:rFonts w:ascii="Courier New" w:eastAsia="Times New Roman" w:hAnsi="Courier New" w:cs="Courier New"/>
                <w:i/>
                <w:iCs/>
                <w:sz w:val="20"/>
                <w:szCs w:val="20"/>
              </w:rPr>
              <w:t>γ</w:t>
            </w:r>
            <w:r w:rsidRPr="00EE00FE">
              <w:rPr>
                <w:rFonts w:ascii="Courier New" w:eastAsia="Times New Roman" w:hAnsi="Courier New" w:cs="Courier New"/>
                <w:i/>
                <w:iCs/>
                <w:sz w:val="20"/>
                <w:szCs w:val="20"/>
                <w:vertAlign w:val="subscript"/>
              </w:rPr>
              <w:t>50</w:t>
            </w:r>
            <w:r w:rsidRPr="00EE00FE">
              <w:rPr>
                <w:rFonts w:ascii="Courier New" w:eastAsia="Times New Roman" w:hAnsi="Courier New" w:cs="Courier New"/>
                <w:sz w:val="20"/>
                <w:szCs w:val="20"/>
              </w:rPr>
              <w:t xml:space="preserve"> </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-4.907669</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0.603527</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-8.132</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2512</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&lt;0.001</w:t>
            </w:r>
          </w:p>
        </w:tc>
      </w:tr>
      <w:tr w:rsidR="00EE00FE" w:rsidRPr="00EE00FE" w:rsidTr="00EE00FE">
        <w:trPr>
          <w:cnfStyle w:val="000000100000"/>
        </w:trPr>
        <w:tc>
          <w:tcPr>
            <w:cnfStyle w:val="001000000000"/>
            <w:tcW w:w="0" w:type="auto"/>
            <w:gridSpan w:val="6"/>
            <w:hideMark/>
          </w:tcPr>
          <w:p w:rsidR="00EE00FE" w:rsidRPr="00EE00FE" w:rsidRDefault="00EE00FE" w:rsidP="00EE00FE">
            <w:pPr>
              <w:spacing w:line="360" w:lineRule="auto"/>
              <w:rPr>
                <w:rFonts w:ascii="Courier New" w:eastAsia="Times New Roman" w:hAnsi="Courier New" w:cs="Courier New"/>
                <w:sz w:val="20"/>
                <w:szCs w:val="20"/>
              </w:rPr>
            </w:pPr>
            <w:proofErr w:type="spellStart"/>
            <w:r w:rsidRPr="00EE00FE">
              <w:rPr>
                <w:rFonts w:ascii="Courier New" w:eastAsia="Times New Roman" w:hAnsi="Courier New" w:cs="Courier New"/>
                <w:sz w:val="20"/>
                <w:szCs w:val="20"/>
              </w:rPr>
              <w:t>For</w:t>
            </w:r>
            <w:proofErr w:type="spellEnd"/>
            <w:r w:rsidRPr="00EE00FE">
              <w:rPr>
                <w:rFonts w:ascii="Courier New" w:eastAsia="Times New Roman" w:hAnsi="Courier New" w:cs="Courier New"/>
                <w:sz w:val="20"/>
                <w:szCs w:val="20"/>
              </w:rPr>
              <w:t xml:space="preserve"> QI </w:t>
            </w:r>
            <w:proofErr w:type="spellStart"/>
            <w:r w:rsidRPr="00EE00FE">
              <w:rPr>
                <w:rFonts w:ascii="Courier New" w:eastAsia="Times New Roman" w:hAnsi="Courier New" w:cs="Courier New"/>
                <w:sz w:val="20"/>
                <w:szCs w:val="20"/>
              </w:rPr>
              <w:t>slope</w:t>
            </w:r>
            <w:proofErr w:type="spellEnd"/>
            <w:r w:rsidRPr="00EE00FE">
              <w:rPr>
                <w:rFonts w:ascii="Courier New" w:eastAsia="Times New Roman" w:hAnsi="Courier New" w:cs="Courier New"/>
                <w:sz w:val="20"/>
                <w:szCs w:val="20"/>
              </w:rPr>
              <w:t xml:space="preserve">, </w:t>
            </w:r>
            <w:r w:rsidRPr="00EE00FE">
              <w:rPr>
                <w:rFonts w:ascii="Courier New" w:eastAsia="Times New Roman" w:hAnsi="Courier New" w:cs="Courier New"/>
                <w:i/>
                <w:iCs/>
                <w:sz w:val="20"/>
                <w:szCs w:val="20"/>
              </w:rPr>
              <w:t>β</w:t>
            </w:r>
            <w:r w:rsidRPr="00EE00FE">
              <w:rPr>
                <w:rFonts w:ascii="Courier New" w:eastAsia="Times New Roman" w:hAnsi="Courier New" w:cs="Courier New"/>
                <w:i/>
                <w:iCs/>
                <w:sz w:val="20"/>
                <w:szCs w:val="20"/>
                <w:vertAlign w:val="subscript"/>
              </w:rPr>
              <w:t>6</w:t>
            </w:r>
            <w:r w:rsidRPr="00EE00FE">
              <w:rPr>
                <w:rFonts w:ascii="Courier New" w:eastAsia="Times New Roman" w:hAnsi="Courier New" w:cs="Courier New"/>
                <w:sz w:val="20"/>
                <w:szCs w:val="20"/>
              </w:rPr>
              <w:t xml:space="preserve"> </w:t>
            </w:r>
          </w:p>
        </w:tc>
      </w:tr>
      <w:tr w:rsidR="00EE00FE" w:rsidRPr="00EE00FE" w:rsidTr="00EE00FE">
        <w:tc>
          <w:tcPr>
            <w:cnfStyle w:val="001000000000"/>
            <w:tcW w:w="0" w:type="auto"/>
            <w:hideMark/>
          </w:tcPr>
          <w:p w:rsidR="00EE00FE" w:rsidRPr="00EE00FE" w:rsidRDefault="00EE00FE" w:rsidP="00EE00FE">
            <w:pPr>
              <w:spacing w:line="360" w:lineRule="auto"/>
              <w:rPr>
                <w:rFonts w:ascii="Courier New" w:eastAsia="Times New Roman" w:hAnsi="Courier New" w:cs="Courier New"/>
                <w:sz w:val="20"/>
                <w:szCs w:val="20"/>
              </w:rPr>
            </w:pPr>
            <w:r w:rsidRPr="00EE00FE">
              <w:rPr>
                <w:rFonts w:ascii="Courier New" w:eastAsia="Times New Roman" w:hAnsi="Courier New" w:cs="Courier New"/>
                <w:sz w:val="20"/>
                <w:szCs w:val="20"/>
              </w:rPr>
              <w:t xml:space="preserve">    INTRCPT2, </w:t>
            </w:r>
            <w:r w:rsidRPr="00EE00FE">
              <w:rPr>
                <w:rFonts w:ascii="Courier New" w:eastAsia="Times New Roman" w:hAnsi="Courier New" w:cs="Courier New"/>
                <w:i/>
                <w:iCs/>
                <w:sz w:val="20"/>
                <w:szCs w:val="20"/>
              </w:rPr>
              <w:t>γ</w:t>
            </w:r>
            <w:r w:rsidRPr="00EE00FE">
              <w:rPr>
                <w:rFonts w:ascii="Courier New" w:eastAsia="Times New Roman" w:hAnsi="Courier New" w:cs="Courier New"/>
                <w:i/>
                <w:iCs/>
                <w:sz w:val="20"/>
                <w:szCs w:val="20"/>
                <w:vertAlign w:val="subscript"/>
              </w:rPr>
              <w:t>60</w:t>
            </w:r>
            <w:r w:rsidRPr="00EE00FE">
              <w:rPr>
                <w:rFonts w:ascii="Courier New" w:eastAsia="Times New Roman" w:hAnsi="Courier New" w:cs="Courier New"/>
                <w:sz w:val="20"/>
                <w:szCs w:val="20"/>
              </w:rPr>
              <w:t xml:space="preserve"> </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0.002926</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0.000276</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10.600</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2512</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&lt;0.001</w:t>
            </w:r>
          </w:p>
        </w:tc>
      </w:tr>
      <w:tr w:rsidR="00EE00FE" w:rsidRPr="00EE00FE" w:rsidTr="00EE00FE">
        <w:trPr>
          <w:cnfStyle w:val="000000100000"/>
        </w:trPr>
        <w:tc>
          <w:tcPr>
            <w:cnfStyle w:val="001000000000"/>
            <w:tcW w:w="0" w:type="auto"/>
            <w:gridSpan w:val="6"/>
            <w:hideMark/>
          </w:tcPr>
          <w:p w:rsidR="00EE00FE" w:rsidRPr="00EE00FE" w:rsidRDefault="00EE00FE" w:rsidP="00EE00FE">
            <w:pPr>
              <w:spacing w:line="360" w:lineRule="auto"/>
              <w:rPr>
                <w:rFonts w:ascii="Courier New" w:eastAsia="Times New Roman" w:hAnsi="Courier New" w:cs="Courier New"/>
                <w:sz w:val="20"/>
                <w:szCs w:val="20"/>
                <w:lang w:val="en-US"/>
              </w:rPr>
            </w:pPr>
            <w:r w:rsidRPr="00EE00FE">
              <w:rPr>
                <w:rFonts w:ascii="Courier New" w:eastAsia="Times New Roman" w:hAnsi="Courier New" w:cs="Courier New"/>
                <w:sz w:val="20"/>
                <w:szCs w:val="20"/>
                <w:lang w:val="en-US"/>
              </w:rPr>
              <w:t xml:space="preserve">For ONLINE_O slope, </w:t>
            </w:r>
            <w:r w:rsidRPr="00EE00FE">
              <w:rPr>
                <w:rFonts w:ascii="Courier New" w:eastAsia="Times New Roman" w:hAnsi="Courier New" w:cs="Courier New"/>
                <w:i/>
                <w:iCs/>
                <w:sz w:val="20"/>
                <w:szCs w:val="20"/>
              </w:rPr>
              <w:t>β</w:t>
            </w:r>
            <w:r w:rsidRPr="00EE00FE">
              <w:rPr>
                <w:rFonts w:ascii="Courier New" w:eastAsia="Times New Roman" w:hAnsi="Courier New" w:cs="Courier New"/>
                <w:i/>
                <w:iCs/>
                <w:sz w:val="20"/>
                <w:szCs w:val="20"/>
                <w:vertAlign w:val="subscript"/>
                <w:lang w:val="en-US"/>
              </w:rPr>
              <w:t>7</w:t>
            </w:r>
            <w:r w:rsidRPr="00EE00FE">
              <w:rPr>
                <w:rFonts w:ascii="Courier New" w:eastAsia="Times New Roman" w:hAnsi="Courier New" w:cs="Courier New"/>
                <w:sz w:val="20"/>
                <w:szCs w:val="20"/>
                <w:lang w:val="en-US"/>
              </w:rPr>
              <w:t xml:space="preserve"> </w:t>
            </w:r>
          </w:p>
        </w:tc>
      </w:tr>
      <w:tr w:rsidR="00EE00FE" w:rsidRPr="00EE00FE" w:rsidTr="00EE00FE">
        <w:tc>
          <w:tcPr>
            <w:cnfStyle w:val="001000000000"/>
            <w:tcW w:w="0" w:type="auto"/>
            <w:hideMark/>
          </w:tcPr>
          <w:p w:rsidR="00EE00FE" w:rsidRPr="00EE00FE" w:rsidRDefault="00EE00FE" w:rsidP="00EE00FE">
            <w:pPr>
              <w:spacing w:line="360" w:lineRule="auto"/>
              <w:rPr>
                <w:rFonts w:ascii="Courier New" w:eastAsia="Times New Roman" w:hAnsi="Courier New" w:cs="Courier New"/>
                <w:sz w:val="20"/>
                <w:szCs w:val="20"/>
              </w:rPr>
            </w:pPr>
            <w:r w:rsidRPr="00EE00FE">
              <w:rPr>
                <w:rFonts w:ascii="Courier New" w:eastAsia="Times New Roman" w:hAnsi="Courier New" w:cs="Courier New"/>
                <w:sz w:val="20"/>
                <w:szCs w:val="20"/>
                <w:lang w:val="en-US"/>
              </w:rPr>
              <w:t>    </w:t>
            </w:r>
            <w:r w:rsidRPr="00EE00FE">
              <w:rPr>
                <w:rFonts w:ascii="Courier New" w:eastAsia="Times New Roman" w:hAnsi="Courier New" w:cs="Courier New"/>
                <w:sz w:val="20"/>
                <w:szCs w:val="20"/>
              </w:rPr>
              <w:t xml:space="preserve">INTRCPT2, </w:t>
            </w:r>
            <w:r w:rsidRPr="00EE00FE">
              <w:rPr>
                <w:rFonts w:ascii="Courier New" w:eastAsia="Times New Roman" w:hAnsi="Courier New" w:cs="Courier New"/>
                <w:i/>
                <w:iCs/>
                <w:sz w:val="20"/>
                <w:szCs w:val="20"/>
              </w:rPr>
              <w:t>γ</w:t>
            </w:r>
            <w:r w:rsidRPr="00EE00FE">
              <w:rPr>
                <w:rFonts w:ascii="Courier New" w:eastAsia="Times New Roman" w:hAnsi="Courier New" w:cs="Courier New"/>
                <w:i/>
                <w:iCs/>
                <w:sz w:val="20"/>
                <w:szCs w:val="20"/>
                <w:vertAlign w:val="subscript"/>
              </w:rPr>
              <w:t>70</w:t>
            </w:r>
            <w:r w:rsidRPr="00EE00FE">
              <w:rPr>
                <w:rFonts w:ascii="Courier New" w:eastAsia="Times New Roman" w:hAnsi="Courier New" w:cs="Courier New"/>
                <w:sz w:val="20"/>
                <w:szCs w:val="20"/>
              </w:rPr>
              <w:t xml:space="preserve"> </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15.952578</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3.397498</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4.695</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2512</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&lt;0.001</w:t>
            </w:r>
          </w:p>
        </w:tc>
      </w:tr>
      <w:tr w:rsidR="00EE00FE" w:rsidRPr="00EE00FE" w:rsidTr="00EE00FE">
        <w:trPr>
          <w:cnfStyle w:val="000000100000"/>
        </w:trPr>
        <w:tc>
          <w:tcPr>
            <w:cnfStyle w:val="001000000000"/>
            <w:tcW w:w="0" w:type="auto"/>
            <w:hideMark/>
          </w:tcPr>
          <w:p w:rsidR="00EE00FE" w:rsidRPr="00EE00FE" w:rsidRDefault="00EE00FE" w:rsidP="00EE00FE">
            <w:pPr>
              <w:spacing w:line="360" w:lineRule="auto"/>
              <w:rPr>
                <w:rFonts w:ascii="Courier New" w:eastAsia="Times New Roman" w:hAnsi="Courier New" w:cs="Courier New"/>
                <w:sz w:val="20"/>
                <w:szCs w:val="20"/>
              </w:rPr>
            </w:pPr>
            <w:r w:rsidRPr="00EE00FE">
              <w:rPr>
                <w:rFonts w:ascii="Courier New" w:eastAsia="Times New Roman" w:hAnsi="Courier New" w:cs="Courier New"/>
                <w:sz w:val="20"/>
                <w:szCs w:val="20"/>
              </w:rPr>
              <w:t xml:space="preserve">    ONLINE_S, </w:t>
            </w:r>
            <w:r w:rsidRPr="00EE00FE">
              <w:rPr>
                <w:rFonts w:ascii="Courier New" w:eastAsia="Times New Roman" w:hAnsi="Courier New" w:cs="Courier New"/>
                <w:i/>
                <w:iCs/>
                <w:sz w:val="20"/>
                <w:szCs w:val="20"/>
              </w:rPr>
              <w:t>γ</w:t>
            </w:r>
            <w:r w:rsidRPr="00EE00FE">
              <w:rPr>
                <w:rFonts w:ascii="Courier New" w:eastAsia="Times New Roman" w:hAnsi="Courier New" w:cs="Courier New"/>
                <w:i/>
                <w:iCs/>
                <w:sz w:val="20"/>
                <w:szCs w:val="20"/>
                <w:vertAlign w:val="subscript"/>
              </w:rPr>
              <w:t>71</w:t>
            </w:r>
            <w:r w:rsidRPr="00EE00FE">
              <w:rPr>
                <w:rFonts w:ascii="Courier New" w:eastAsia="Times New Roman" w:hAnsi="Courier New" w:cs="Courier New"/>
                <w:sz w:val="20"/>
                <w:szCs w:val="20"/>
              </w:rPr>
              <w:t xml:space="preserve"> </w:t>
            </w:r>
          </w:p>
        </w:tc>
        <w:tc>
          <w:tcPr>
            <w:tcW w:w="0" w:type="auto"/>
            <w:hideMark/>
          </w:tcPr>
          <w:p w:rsidR="00EE00FE" w:rsidRPr="00EE00FE" w:rsidRDefault="00EE00FE" w:rsidP="00EE00FE">
            <w:pPr>
              <w:spacing w:line="360" w:lineRule="auto"/>
              <w:jc w:val="right"/>
              <w:cnfStyle w:val="000000100000"/>
              <w:rPr>
                <w:rFonts w:ascii="Courier New" w:eastAsia="Times New Roman" w:hAnsi="Courier New" w:cs="Courier New"/>
                <w:sz w:val="20"/>
                <w:szCs w:val="20"/>
              </w:rPr>
            </w:pPr>
            <w:r w:rsidRPr="00EE00FE">
              <w:rPr>
                <w:rFonts w:ascii="Courier New" w:eastAsia="Times New Roman" w:hAnsi="Courier New" w:cs="Courier New"/>
                <w:sz w:val="20"/>
                <w:szCs w:val="20"/>
              </w:rPr>
              <w:t>-29.976726</w:t>
            </w:r>
          </w:p>
        </w:tc>
        <w:tc>
          <w:tcPr>
            <w:tcW w:w="0" w:type="auto"/>
            <w:hideMark/>
          </w:tcPr>
          <w:p w:rsidR="00EE00FE" w:rsidRPr="00EE00FE" w:rsidRDefault="00EE00FE" w:rsidP="00EE00FE">
            <w:pPr>
              <w:spacing w:line="360" w:lineRule="auto"/>
              <w:jc w:val="right"/>
              <w:cnfStyle w:val="000000100000"/>
              <w:rPr>
                <w:rFonts w:ascii="Courier New" w:eastAsia="Times New Roman" w:hAnsi="Courier New" w:cs="Courier New"/>
                <w:sz w:val="20"/>
                <w:szCs w:val="20"/>
              </w:rPr>
            </w:pPr>
            <w:r w:rsidRPr="00EE00FE">
              <w:rPr>
                <w:rFonts w:ascii="Courier New" w:eastAsia="Times New Roman" w:hAnsi="Courier New" w:cs="Courier New"/>
                <w:sz w:val="20"/>
                <w:szCs w:val="20"/>
              </w:rPr>
              <w:t>10.011965</w:t>
            </w:r>
          </w:p>
        </w:tc>
        <w:tc>
          <w:tcPr>
            <w:tcW w:w="0" w:type="auto"/>
            <w:hideMark/>
          </w:tcPr>
          <w:p w:rsidR="00EE00FE" w:rsidRPr="00EE00FE" w:rsidRDefault="00EE00FE" w:rsidP="00EE00FE">
            <w:pPr>
              <w:spacing w:line="360" w:lineRule="auto"/>
              <w:jc w:val="right"/>
              <w:cnfStyle w:val="000000100000"/>
              <w:rPr>
                <w:rFonts w:ascii="Courier New" w:eastAsia="Times New Roman" w:hAnsi="Courier New" w:cs="Courier New"/>
                <w:sz w:val="20"/>
                <w:szCs w:val="20"/>
              </w:rPr>
            </w:pPr>
            <w:r w:rsidRPr="00EE00FE">
              <w:rPr>
                <w:rFonts w:ascii="Courier New" w:eastAsia="Times New Roman" w:hAnsi="Courier New" w:cs="Courier New"/>
                <w:sz w:val="20"/>
                <w:szCs w:val="20"/>
              </w:rPr>
              <w:t>-2.994</w:t>
            </w:r>
          </w:p>
        </w:tc>
        <w:tc>
          <w:tcPr>
            <w:tcW w:w="0" w:type="auto"/>
            <w:hideMark/>
          </w:tcPr>
          <w:p w:rsidR="00EE00FE" w:rsidRPr="00EE00FE" w:rsidRDefault="00EE00FE" w:rsidP="00EE00FE">
            <w:pPr>
              <w:spacing w:line="360" w:lineRule="auto"/>
              <w:jc w:val="right"/>
              <w:cnfStyle w:val="000000100000"/>
              <w:rPr>
                <w:rFonts w:ascii="Courier New" w:eastAsia="Times New Roman" w:hAnsi="Courier New" w:cs="Courier New"/>
                <w:sz w:val="20"/>
                <w:szCs w:val="20"/>
              </w:rPr>
            </w:pPr>
            <w:r w:rsidRPr="00EE00FE">
              <w:rPr>
                <w:rFonts w:ascii="Courier New" w:eastAsia="Times New Roman" w:hAnsi="Courier New" w:cs="Courier New"/>
                <w:sz w:val="20"/>
                <w:szCs w:val="20"/>
              </w:rPr>
              <w:t>2512</w:t>
            </w:r>
          </w:p>
        </w:tc>
        <w:tc>
          <w:tcPr>
            <w:tcW w:w="0" w:type="auto"/>
            <w:hideMark/>
          </w:tcPr>
          <w:p w:rsidR="00EE00FE" w:rsidRPr="00EE00FE" w:rsidRDefault="00EE00FE" w:rsidP="00EE00FE">
            <w:pPr>
              <w:spacing w:line="360" w:lineRule="auto"/>
              <w:jc w:val="right"/>
              <w:cnfStyle w:val="000000100000"/>
              <w:rPr>
                <w:rFonts w:ascii="Courier New" w:eastAsia="Times New Roman" w:hAnsi="Courier New" w:cs="Courier New"/>
                <w:sz w:val="20"/>
                <w:szCs w:val="20"/>
              </w:rPr>
            </w:pPr>
            <w:r w:rsidRPr="00EE00FE">
              <w:rPr>
                <w:rFonts w:ascii="Courier New" w:eastAsia="Times New Roman" w:hAnsi="Courier New" w:cs="Courier New"/>
                <w:sz w:val="20"/>
                <w:szCs w:val="20"/>
              </w:rPr>
              <w:t>0.003</w:t>
            </w:r>
          </w:p>
        </w:tc>
      </w:tr>
      <w:tr w:rsidR="00EE00FE" w:rsidRPr="00EE00FE" w:rsidTr="00EE00FE">
        <w:tc>
          <w:tcPr>
            <w:cnfStyle w:val="001000000000"/>
            <w:tcW w:w="0" w:type="auto"/>
            <w:gridSpan w:val="6"/>
            <w:hideMark/>
          </w:tcPr>
          <w:p w:rsidR="00EE00FE" w:rsidRPr="00EE00FE" w:rsidRDefault="00EE00FE" w:rsidP="00EE00FE">
            <w:pPr>
              <w:spacing w:line="360" w:lineRule="auto"/>
              <w:rPr>
                <w:rFonts w:ascii="Courier New" w:eastAsia="Times New Roman" w:hAnsi="Courier New" w:cs="Courier New"/>
                <w:sz w:val="20"/>
                <w:szCs w:val="20"/>
              </w:rPr>
            </w:pPr>
            <w:proofErr w:type="spellStart"/>
            <w:r w:rsidRPr="00EE00FE">
              <w:rPr>
                <w:rFonts w:ascii="Courier New" w:eastAsia="Times New Roman" w:hAnsi="Courier New" w:cs="Courier New"/>
                <w:sz w:val="20"/>
                <w:szCs w:val="20"/>
              </w:rPr>
              <w:t>For</w:t>
            </w:r>
            <w:proofErr w:type="spellEnd"/>
            <w:r w:rsidRPr="00EE00FE">
              <w:rPr>
                <w:rFonts w:ascii="Courier New" w:eastAsia="Times New Roman" w:hAnsi="Courier New" w:cs="Courier New"/>
                <w:sz w:val="20"/>
                <w:szCs w:val="20"/>
              </w:rPr>
              <w:t xml:space="preserve"> SELFTAKI </w:t>
            </w:r>
            <w:proofErr w:type="spellStart"/>
            <w:r w:rsidRPr="00EE00FE">
              <w:rPr>
                <w:rFonts w:ascii="Courier New" w:eastAsia="Times New Roman" w:hAnsi="Courier New" w:cs="Courier New"/>
                <w:sz w:val="20"/>
                <w:szCs w:val="20"/>
              </w:rPr>
              <w:t>slope</w:t>
            </w:r>
            <w:proofErr w:type="spellEnd"/>
            <w:r w:rsidRPr="00EE00FE">
              <w:rPr>
                <w:rFonts w:ascii="Courier New" w:eastAsia="Times New Roman" w:hAnsi="Courier New" w:cs="Courier New"/>
                <w:sz w:val="20"/>
                <w:szCs w:val="20"/>
              </w:rPr>
              <w:t xml:space="preserve">, </w:t>
            </w:r>
            <w:r w:rsidRPr="00EE00FE">
              <w:rPr>
                <w:rFonts w:ascii="Courier New" w:eastAsia="Times New Roman" w:hAnsi="Courier New" w:cs="Courier New"/>
                <w:i/>
                <w:iCs/>
                <w:sz w:val="20"/>
                <w:szCs w:val="20"/>
              </w:rPr>
              <w:t>β</w:t>
            </w:r>
            <w:r w:rsidRPr="00EE00FE">
              <w:rPr>
                <w:rFonts w:ascii="Courier New" w:eastAsia="Times New Roman" w:hAnsi="Courier New" w:cs="Courier New"/>
                <w:i/>
                <w:iCs/>
                <w:sz w:val="20"/>
                <w:szCs w:val="20"/>
                <w:vertAlign w:val="subscript"/>
              </w:rPr>
              <w:t>8</w:t>
            </w:r>
            <w:r w:rsidRPr="00EE00FE">
              <w:rPr>
                <w:rFonts w:ascii="Courier New" w:eastAsia="Times New Roman" w:hAnsi="Courier New" w:cs="Courier New"/>
                <w:sz w:val="20"/>
                <w:szCs w:val="20"/>
              </w:rPr>
              <w:t xml:space="preserve"> </w:t>
            </w:r>
          </w:p>
        </w:tc>
      </w:tr>
      <w:tr w:rsidR="00EE00FE" w:rsidRPr="00EE00FE" w:rsidTr="00EE00FE">
        <w:trPr>
          <w:cnfStyle w:val="000000100000"/>
        </w:trPr>
        <w:tc>
          <w:tcPr>
            <w:cnfStyle w:val="001000000000"/>
            <w:tcW w:w="0" w:type="auto"/>
            <w:hideMark/>
          </w:tcPr>
          <w:p w:rsidR="00EE00FE" w:rsidRPr="00EE00FE" w:rsidRDefault="00EE00FE" w:rsidP="00EE00FE">
            <w:pPr>
              <w:spacing w:line="360" w:lineRule="auto"/>
              <w:rPr>
                <w:rFonts w:ascii="Courier New" w:eastAsia="Times New Roman" w:hAnsi="Courier New" w:cs="Courier New"/>
                <w:sz w:val="20"/>
                <w:szCs w:val="20"/>
              </w:rPr>
            </w:pPr>
            <w:r w:rsidRPr="00EE00FE">
              <w:rPr>
                <w:rFonts w:ascii="Courier New" w:eastAsia="Times New Roman" w:hAnsi="Courier New" w:cs="Courier New"/>
                <w:sz w:val="20"/>
                <w:szCs w:val="20"/>
              </w:rPr>
              <w:t xml:space="preserve">    INTRCPT2, </w:t>
            </w:r>
            <w:r w:rsidRPr="00EE00FE">
              <w:rPr>
                <w:rFonts w:ascii="Courier New" w:eastAsia="Times New Roman" w:hAnsi="Courier New" w:cs="Courier New"/>
                <w:i/>
                <w:iCs/>
                <w:sz w:val="20"/>
                <w:szCs w:val="20"/>
              </w:rPr>
              <w:t>γ</w:t>
            </w:r>
            <w:r w:rsidRPr="00EE00FE">
              <w:rPr>
                <w:rFonts w:ascii="Courier New" w:eastAsia="Times New Roman" w:hAnsi="Courier New" w:cs="Courier New"/>
                <w:i/>
                <w:iCs/>
                <w:sz w:val="20"/>
                <w:szCs w:val="20"/>
                <w:vertAlign w:val="subscript"/>
              </w:rPr>
              <w:t>80</w:t>
            </w:r>
            <w:r w:rsidRPr="00EE00FE">
              <w:rPr>
                <w:rFonts w:ascii="Courier New" w:eastAsia="Times New Roman" w:hAnsi="Courier New" w:cs="Courier New"/>
                <w:sz w:val="20"/>
                <w:szCs w:val="20"/>
              </w:rPr>
              <w:t xml:space="preserve"> </w:t>
            </w:r>
          </w:p>
        </w:tc>
        <w:tc>
          <w:tcPr>
            <w:tcW w:w="0" w:type="auto"/>
            <w:hideMark/>
          </w:tcPr>
          <w:p w:rsidR="00EE00FE" w:rsidRPr="00EE00FE" w:rsidRDefault="00EE00FE" w:rsidP="00EE00FE">
            <w:pPr>
              <w:spacing w:line="360" w:lineRule="auto"/>
              <w:jc w:val="right"/>
              <w:cnfStyle w:val="000000100000"/>
              <w:rPr>
                <w:rFonts w:ascii="Courier New" w:eastAsia="Times New Roman" w:hAnsi="Courier New" w:cs="Courier New"/>
                <w:sz w:val="20"/>
                <w:szCs w:val="20"/>
              </w:rPr>
            </w:pPr>
            <w:r w:rsidRPr="00EE00FE">
              <w:rPr>
                <w:rFonts w:ascii="Courier New" w:eastAsia="Times New Roman" w:hAnsi="Courier New" w:cs="Courier New"/>
                <w:sz w:val="20"/>
                <w:szCs w:val="20"/>
              </w:rPr>
              <w:t>-0.147836</w:t>
            </w:r>
          </w:p>
        </w:tc>
        <w:tc>
          <w:tcPr>
            <w:tcW w:w="0" w:type="auto"/>
            <w:hideMark/>
          </w:tcPr>
          <w:p w:rsidR="00EE00FE" w:rsidRPr="00EE00FE" w:rsidRDefault="00EE00FE" w:rsidP="00EE00FE">
            <w:pPr>
              <w:spacing w:line="360" w:lineRule="auto"/>
              <w:jc w:val="right"/>
              <w:cnfStyle w:val="000000100000"/>
              <w:rPr>
                <w:rFonts w:ascii="Courier New" w:eastAsia="Times New Roman" w:hAnsi="Courier New" w:cs="Courier New"/>
                <w:sz w:val="20"/>
                <w:szCs w:val="20"/>
              </w:rPr>
            </w:pPr>
            <w:r w:rsidRPr="00EE00FE">
              <w:rPr>
                <w:rFonts w:ascii="Courier New" w:eastAsia="Times New Roman" w:hAnsi="Courier New" w:cs="Courier New"/>
                <w:sz w:val="20"/>
                <w:szCs w:val="20"/>
              </w:rPr>
              <w:t>0.066433</w:t>
            </w:r>
          </w:p>
        </w:tc>
        <w:tc>
          <w:tcPr>
            <w:tcW w:w="0" w:type="auto"/>
            <w:hideMark/>
          </w:tcPr>
          <w:p w:rsidR="00EE00FE" w:rsidRPr="00EE00FE" w:rsidRDefault="00EE00FE" w:rsidP="00EE00FE">
            <w:pPr>
              <w:spacing w:line="360" w:lineRule="auto"/>
              <w:jc w:val="right"/>
              <w:cnfStyle w:val="000000100000"/>
              <w:rPr>
                <w:rFonts w:ascii="Courier New" w:eastAsia="Times New Roman" w:hAnsi="Courier New" w:cs="Courier New"/>
                <w:sz w:val="20"/>
                <w:szCs w:val="20"/>
              </w:rPr>
            </w:pPr>
            <w:r w:rsidRPr="00EE00FE">
              <w:rPr>
                <w:rFonts w:ascii="Courier New" w:eastAsia="Times New Roman" w:hAnsi="Courier New" w:cs="Courier New"/>
                <w:sz w:val="20"/>
                <w:szCs w:val="20"/>
              </w:rPr>
              <w:t>-2.225</w:t>
            </w:r>
          </w:p>
        </w:tc>
        <w:tc>
          <w:tcPr>
            <w:tcW w:w="0" w:type="auto"/>
            <w:hideMark/>
          </w:tcPr>
          <w:p w:rsidR="00EE00FE" w:rsidRPr="00EE00FE" w:rsidRDefault="00EE00FE" w:rsidP="00EE00FE">
            <w:pPr>
              <w:spacing w:line="360" w:lineRule="auto"/>
              <w:jc w:val="right"/>
              <w:cnfStyle w:val="000000100000"/>
              <w:rPr>
                <w:rFonts w:ascii="Courier New" w:eastAsia="Times New Roman" w:hAnsi="Courier New" w:cs="Courier New"/>
                <w:sz w:val="20"/>
                <w:szCs w:val="20"/>
              </w:rPr>
            </w:pPr>
            <w:r w:rsidRPr="00EE00FE">
              <w:rPr>
                <w:rFonts w:ascii="Courier New" w:eastAsia="Times New Roman" w:hAnsi="Courier New" w:cs="Courier New"/>
                <w:sz w:val="20"/>
                <w:szCs w:val="20"/>
              </w:rPr>
              <w:t>2512</w:t>
            </w:r>
          </w:p>
        </w:tc>
        <w:tc>
          <w:tcPr>
            <w:tcW w:w="0" w:type="auto"/>
            <w:hideMark/>
          </w:tcPr>
          <w:p w:rsidR="00EE00FE" w:rsidRPr="00EE00FE" w:rsidRDefault="00EE00FE" w:rsidP="00EE00FE">
            <w:pPr>
              <w:spacing w:line="360" w:lineRule="auto"/>
              <w:jc w:val="right"/>
              <w:cnfStyle w:val="000000100000"/>
              <w:rPr>
                <w:rFonts w:ascii="Courier New" w:eastAsia="Times New Roman" w:hAnsi="Courier New" w:cs="Courier New"/>
                <w:sz w:val="20"/>
                <w:szCs w:val="20"/>
              </w:rPr>
            </w:pPr>
            <w:r w:rsidRPr="00EE00FE">
              <w:rPr>
                <w:rFonts w:ascii="Courier New" w:eastAsia="Times New Roman" w:hAnsi="Courier New" w:cs="Courier New"/>
                <w:sz w:val="20"/>
                <w:szCs w:val="20"/>
              </w:rPr>
              <w:t>0.026</w:t>
            </w:r>
          </w:p>
        </w:tc>
      </w:tr>
      <w:tr w:rsidR="00EE00FE" w:rsidRPr="00EE00FE" w:rsidTr="00EE00FE">
        <w:tc>
          <w:tcPr>
            <w:cnfStyle w:val="001000000000"/>
            <w:tcW w:w="0" w:type="auto"/>
            <w:hideMark/>
          </w:tcPr>
          <w:p w:rsidR="00EE00FE" w:rsidRPr="00EE00FE" w:rsidRDefault="00EE00FE" w:rsidP="00EE00FE">
            <w:pPr>
              <w:spacing w:line="360" w:lineRule="auto"/>
              <w:rPr>
                <w:rFonts w:ascii="Courier New" w:eastAsia="Times New Roman" w:hAnsi="Courier New" w:cs="Courier New"/>
                <w:sz w:val="20"/>
                <w:szCs w:val="20"/>
              </w:rPr>
            </w:pPr>
            <w:r w:rsidRPr="00EE00FE">
              <w:rPr>
                <w:rFonts w:ascii="Courier New" w:eastAsia="Times New Roman" w:hAnsi="Courier New" w:cs="Courier New"/>
                <w:sz w:val="20"/>
                <w:szCs w:val="20"/>
              </w:rPr>
              <w:t xml:space="preserve">     OUTPOST, </w:t>
            </w:r>
            <w:r w:rsidRPr="00EE00FE">
              <w:rPr>
                <w:rFonts w:ascii="Courier New" w:eastAsia="Times New Roman" w:hAnsi="Courier New" w:cs="Courier New"/>
                <w:i/>
                <w:iCs/>
                <w:sz w:val="20"/>
                <w:szCs w:val="20"/>
              </w:rPr>
              <w:t>γ</w:t>
            </w:r>
            <w:r w:rsidRPr="00EE00FE">
              <w:rPr>
                <w:rFonts w:ascii="Courier New" w:eastAsia="Times New Roman" w:hAnsi="Courier New" w:cs="Courier New"/>
                <w:i/>
                <w:iCs/>
                <w:sz w:val="20"/>
                <w:szCs w:val="20"/>
                <w:vertAlign w:val="subscript"/>
              </w:rPr>
              <w:t>81</w:t>
            </w:r>
            <w:r w:rsidRPr="00EE00FE">
              <w:rPr>
                <w:rFonts w:ascii="Courier New" w:eastAsia="Times New Roman" w:hAnsi="Courier New" w:cs="Courier New"/>
                <w:sz w:val="20"/>
                <w:szCs w:val="20"/>
              </w:rPr>
              <w:t xml:space="preserve"> </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0.245345</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0.069429</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3.534</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2512</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&lt;0.001</w:t>
            </w:r>
          </w:p>
        </w:tc>
      </w:tr>
      <w:tr w:rsidR="00EE00FE" w:rsidRPr="00EE00FE" w:rsidTr="00EE00FE">
        <w:trPr>
          <w:cnfStyle w:val="000000100000"/>
        </w:trPr>
        <w:tc>
          <w:tcPr>
            <w:cnfStyle w:val="001000000000"/>
            <w:tcW w:w="0" w:type="auto"/>
            <w:gridSpan w:val="6"/>
            <w:hideMark/>
          </w:tcPr>
          <w:p w:rsidR="00EE00FE" w:rsidRPr="00EE00FE" w:rsidRDefault="00EE00FE" w:rsidP="00EE00FE">
            <w:pPr>
              <w:spacing w:line="360" w:lineRule="auto"/>
              <w:rPr>
                <w:rFonts w:ascii="Courier New" w:eastAsia="Times New Roman" w:hAnsi="Courier New" w:cs="Courier New"/>
                <w:sz w:val="20"/>
                <w:szCs w:val="20"/>
                <w:lang w:val="en-US"/>
              </w:rPr>
            </w:pPr>
            <w:r w:rsidRPr="00EE00FE">
              <w:rPr>
                <w:rFonts w:ascii="Courier New" w:eastAsia="Times New Roman" w:hAnsi="Courier New" w:cs="Courier New"/>
                <w:sz w:val="20"/>
                <w:szCs w:val="20"/>
                <w:lang w:val="en-US"/>
              </w:rPr>
              <w:t xml:space="preserve">For GRADES_T slope, </w:t>
            </w:r>
            <w:r w:rsidRPr="00EE00FE">
              <w:rPr>
                <w:rFonts w:ascii="Courier New" w:eastAsia="Times New Roman" w:hAnsi="Courier New" w:cs="Courier New"/>
                <w:i/>
                <w:iCs/>
                <w:sz w:val="20"/>
                <w:szCs w:val="20"/>
              </w:rPr>
              <w:t>β</w:t>
            </w:r>
            <w:r w:rsidRPr="00EE00FE">
              <w:rPr>
                <w:rFonts w:ascii="Courier New" w:eastAsia="Times New Roman" w:hAnsi="Courier New" w:cs="Courier New"/>
                <w:i/>
                <w:iCs/>
                <w:sz w:val="20"/>
                <w:szCs w:val="20"/>
                <w:vertAlign w:val="subscript"/>
                <w:lang w:val="en-US"/>
              </w:rPr>
              <w:t>9</w:t>
            </w:r>
            <w:r w:rsidRPr="00EE00FE">
              <w:rPr>
                <w:rFonts w:ascii="Courier New" w:eastAsia="Times New Roman" w:hAnsi="Courier New" w:cs="Courier New"/>
                <w:sz w:val="20"/>
                <w:szCs w:val="20"/>
                <w:lang w:val="en-US"/>
              </w:rPr>
              <w:t xml:space="preserve"> </w:t>
            </w:r>
          </w:p>
        </w:tc>
      </w:tr>
      <w:tr w:rsidR="00EE00FE" w:rsidRPr="00EE00FE" w:rsidTr="00EE00FE">
        <w:tc>
          <w:tcPr>
            <w:cnfStyle w:val="001000000000"/>
            <w:tcW w:w="0" w:type="auto"/>
            <w:hideMark/>
          </w:tcPr>
          <w:p w:rsidR="00EE00FE" w:rsidRPr="00EE00FE" w:rsidRDefault="00EE00FE" w:rsidP="00EE00FE">
            <w:pPr>
              <w:spacing w:line="360" w:lineRule="auto"/>
              <w:rPr>
                <w:rFonts w:ascii="Courier New" w:eastAsia="Times New Roman" w:hAnsi="Courier New" w:cs="Courier New"/>
                <w:sz w:val="20"/>
                <w:szCs w:val="20"/>
              </w:rPr>
            </w:pPr>
            <w:r w:rsidRPr="00EE00FE">
              <w:rPr>
                <w:rFonts w:ascii="Courier New" w:eastAsia="Times New Roman" w:hAnsi="Courier New" w:cs="Courier New"/>
                <w:sz w:val="20"/>
                <w:szCs w:val="20"/>
                <w:lang w:val="en-US"/>
              </w:rPr>
              <w:t>    </w:t>
            </w:r>
            <w:r w:rsidRPr="00EE00FE">
              <w:rPr>
                <w:rFonts w:ascii="Courier New" w:eastAsia="Times New Roman" w:hAnsi="Courier New" w:cs="Courier New"/>
                <w:sz w:val="20"/>
                <w:szCs w:val="20"/>
              </w:rPr>
              <w:t xml:space="preserve">INTRCPT2, </w:t>
            </w:r>
            <w:r w:rsidRPr="00EE00FE">
              <w:rPr>
                <w:rFonts w:ascii="Courier New" w:eastAsia="Times New Roman" w:hAnsi="Courier New" w:cs="Courier New"/>
                <w:i/>
                <w:iCs/>
                <w:sz w:val="20"/>
                <w:szCs w:val="20"/>
              </w:rPr>
              <w:t>γ</w:t>
            </w:r>
            <w:r w:rsidRPr="00EE00FE">
              <w:rPr>
                <w:rFonts w:ascii="Courier New" w:eastAsia="Times New Roman" w:hAnsi="Courier New" w:cs="Courier New"/>
                <w:i/>
                <w:iCs/>
                <w:sz w:val="20"/>
                <w:szCs w:val="20"/>
                <w:vertAlign w:val="subscript"/>
              </w:rPr>
              <w:t>90</w:t>
            </w:r>
            <w:r w:rsidRPr="00EE00FE">
              <w:rPr>
                <w:rFonts w:ascii="Courier New" w:eastAsia="Times New Roman" w:hAnsi="Courier New" w:cs="Courier New"/>
                <w:sz w:val="20"/>
                <w:szCs w:val="20"/>
              </w:rPr>
              <w:t xml:space="preserve"> </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-0.001973</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0.000342</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-5.762</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2512</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&lt;0.001</w:t>
            </w:r>
          </w:p>
        </w:tc>
      </w:tr>
      <w:tr w:rsidR="00EE00FE" w:rsidRPr="00EE00FE" w:rsidTr="00EE00FE">
        <w:trPr>
          <w:cnfStyle w:val="000000100000"/>
        </w:trPr>
        <w:tc>
          <w:tcPr>
            <w:cnfStyle w:val="001000000000"/>
            <w:tcW w:w="0" w:type="auto"/>
            <w:gridSpan w:val="6"/>
            <w:hideMark/>
          </w:tcPr>
          <w:p w:rsidR="00EE00FE" w:rsidRPr="00EE00FE" w:rsidRDefault="00EE00FE" w:rsidP="00EE00FE">
            <w:pPr>
              <w:spacing w:line="360" w:lineRule="auto"/>
              <w:rPr>
                <w:rFonts w:ascii="Courier New" w:eastAsia="Times New Roman" w:hAnsi="Courier New" w:cs="Courier New"/>
                <w:sz w:val="20"/>
                <w:szCs w:val="20"/>
              </w:rPr>
            </w:pPr>
            <w:proofErr w:type="spellStart"/>
            <w:r w:rsidRPr="00EE00FE">
              <w:rPr>
                <w:rFonts w:ascii="Courier New" w:eastAsia="Times New Roman" w:hAnsi="Courier New" w:cs="Courier New"/>
                <w:sz w:val="20"/>
                <w:szCs w:val="20"/>
              </w:rPr>
              <w:t>For</w:t>
            </w:r>
            <w:proofErr w:type="spellEnd"/>
            <w:r w:rsidRPr="00EE00FE">
              <w:rPr>
                <w:rFonts w:ascii="Courier New" w:eastAsia="Times New Roman" w:hAnsi="Courier New" w:cs="Courier New"/>
                <w:sz w:val="20"/>
                <w:szCs w:val="20"/>
              </w:rPr>
              <w:t xml:space="preserve"> RATE </w:t>
            </w:r>
            <w:proofErr w:type="spellStart"/>
            <w:r w:rsidRPr="00EE00FE">
              <w:rPr>
                <w:rFonts w:ascii="Courier New" w:eastAsia="Times New Roman" w:hAnsi="Courier New" w:cs="Courier New"/>
                <w:sz w:val="20"/>
                <w:szCs w:val="20"/>
              </w:rPr>
              <w:t>slope</w:t>
            </w:r>
            <w:proofErr w:type="spellEnd"/>
            <w:r w:rsidRPr="00EE00FE">
              <w:rPr>
                <w:rFonts w:ascii="Courier New" w:eastAsia="Times New Roman" w:hAnsi="Courier New" w:cs="Courier New"/>
                <w:sz w:val="20"/>
                <w:szCs w:val="20"/>
              </w:rPr>
              <w:t xml:space="preserve">, </w:t>
            </w:r>
            <w:r w:rsidRPr="00EE00FE">
              <w:rPr>
                <w:rFonts w:ascii="Courier New" w:eastAsia="Times New Roman" w:hAnsi="Courier New" w:cs="Courier New"/>
                <w:i/>
                <w:iCs/>
                <w:sz w:val="20"/>
                <w:szCs w:val="20"/>
              </w:rPr>
              <w:t>β</w:t>
            </w:r>
            <w:r w:rsidRPr="00EE00FE">
              <w:rPr>
                <w:rFonts w:ascii="Courier New" w:eastAsia="Times New Roman" w:hAnsi="Courier New" w:cs="Courier New"/>
                <w:i/>
                <w:iCs/>
                <w:sz w:val="20"/>
                <w:szCs w:val="20"/>
                <w:vertAlign w:val="subscript"/>
              </w:rPr>
              <w:t>10</w:t>
            </w:r>
            <w:r w:rsidRPr="00EE00FE">
              <w:rPr>
                <w:rFonts w:ascii="Courier New" w:eastAsia="Times New Roman" w:hAnsi="Courier New" w:cs="Courier New"/>
                <w:sz w:val="20"/>
                <w:szCs w:val="20"/>
              </w:rPr>
              <w:t xml:space="preserve"> </w:t>
            </w:r>
          </w:p>
        </w:tc>
      </w:tr>
      <w:tr w:rsidR="00EE00FE" w:rsidRPr="00EE00FE" w:rsidTr="00D70828">
        <w:tc>
          <w:tcPr>
            <w:cnfStyle w:val="001000000000"/>
            <w:tcW w:w="0" w:type="auto"/>
            <w:hideMark/>
          </w:tcPr>
          <w:p w:rsidR="00EE00FE" w:rsidRPr="00EE00FE" w:rsidRDefault="00EE00FE" w:rsidP="00EE00FE">
            <w:pPr>
              <w:spacing w:line="360" w:lineRule="auto"/>
              <w:rPr>
                <w:rFonts w:ascii="Courier New" w:eastAsia="Times New Roman" w:hAnsi="Courier New" w:cs="Courier New"/>
                <w:sz w:val="20"/>
                <w:szCs w:val="20"/>
              </w:rPr>
            </w:pPr>
            <w:r w:rsidRPr="00EE00FE">
              <w:rPr>
                <w:rFonts w:ascii="Courier New" w:eastAsia="Times New Roman" w:hAnsi="Courier New" w:cs="Courier New"/>
                <w:sz w:val="20"/>
                <w:szCs w:val="20"/>
              </w:rPr>
              <w:t xml:space="preserve">    INTRCPT2, </w:t>
            </w:r>
            <w:r w:rsidRPr="00EE00FE">
              <w:rPr>
                <w:rFonts w:ascii="Courier New" w:eastAsia="Times New Roman" w:hAnsi="Courier New" w:cs="Courier New"/>
                <w:i/>
                <w:iCs/>
                <w:sz w:val="20"/>
                <w:szCs w:val="20"/>
              </w:rPr>
              <w:t>γ</w:t>
            </w:r>
            <w:r w:rsidRPr="00EE00FE">
              <w:rPr>
                <w:rFonts w:ascii="Courier New" w:eastAsia="Times New Roman" w:hAnsi="Courier New" w:cs="Courier New"/>
                <w:i/>
                <w:iCs/>
                <w:sz w:val="20"/>
                <w:szCs w:val="20"/>
                <w:vertAlign w:val="subscript"/>
              </w:rPr>
              <w:t>100</w:t>
            </w:r>
            <w:r w:rsidRPr="00EE00FE">
              <w:rPr>
                <w:rFonts w:ascii="Courier New" w:eastAsia="Times New Roman" w:hAnsi="Courier New" w:cs="Courier New"/>
                <w:sz w:val="20"/>
                <w:szCs w:val="20"/>
              </w:rPr>
              <w:t xml:space="preserve"> </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-1.946161</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0.789986</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-2.464</w:t>
            </w:r>
          </w:p>
        </w:tc>
        <w:tc>
          <w:tcPr>
            <w:tcW w:w="0" w:type="auto"/>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2512</w:t>
            </w:r>
          </w:p>
        </w:tc>
        <w:tc>
          <w:tcPr>
            <w:tcW w:w="0" w:type="auto"/>
            <w:shd w:val="clear" w:color="auto" w:fill="808080" w:themeFill="background1" w:themeFillShade="80"/>
            <w:hideMark/>
          </w:tcPr>
          <w:p w:rsidR="00EE00FE" w:rsidRPr="00EE00FE" w:rsidRDefault="00EE00FE" w:rsidP="00EE00FE">
            <w:pPr>
              <w:spacing w:line="360" w:lineRule="auto"/>
              <w:jc w:val="right"/>
              <w:cnfStyle w:val="000000000000"/>
              <w:rPr>
                <w:rFonts w:ascii="Courier New" w:eastAsia="Times New Roman" w:hAnsi="Courier New" w:cs="Courier New"/>
                <w:sz w:val="20"/>
                <w:szCs w:val="20"/>
              </w:rPr>
            </w:pPr>
            <w:r w:rsidRPr="00EE00FE">
              <w:rPr>
                <w:rFonts w:ascii="Courier New" w:eastAsia="Times New Roman" w:hAnsi="Courier New" w:cs="Courier New"/>
                <w:sz w:val="20"/>
                <w:szCs w:val="20"/>
              </w:rPr>
              <w:t>0.014</w:t>
            </w:r>
          </w:p>
        </w:tc>
      </w:tr>
      <w:tr w:rsidR="00EE00FE" w:rsidRPr="00EE00FE" w:rsidTr="00D70828">
        <w:trPr>
          <w:cnfStyle w:val="000000100000"/>
        </w:trPr>
        <w:tc>
          <w:tcPr>
            <w:cnfStyle w:val="001000000000"/>
            <w:tcW w:w="0" w:type="auto"/>
            <w:hideMark/>
          </w:tcPr>
          <w:p w:rsidR="00EE00FE" w:rsidRPr="00EE00FE" w:rsidRDefault="00EE00FE" w:rsidP="00EE00FE">
            <w:pPr>
              <w:spacing w:line="360" w:lineRule="auto"/>
              <w:rPr>
                <w:rFonts w:ascii="Courier New" w:eastAsia="Times New Roman" w:hAnsi="Courier New" w:cs="Courier New"/>
                <w:sz w:val="20"/>
                <w:szCs w:val="20"/>
              </w:rPr>
            </w:pPr>
            <w:r w:rsidRPr="00EE00FE">
              <w:rPr>
                <w:rFonts w:ascii="Courier New" w:eastAsia="Times New Roman" w:hAnsi="Courier New" w:cs="Courier New"/>
                <w:sz w:val="20"/>
                <w:szCs w:val="20"/>
              </w:rPr>
              <w:t xml:space="preserve">    RATE_STD, </w:t>
            </w:r>
            <w:r w:rsidRPr="00EE00FE">
              <w:rPr>
                <w:rFonts w:ascii="Courier New" w:eastAsia="Times New Roman" w:hAnsi="Courier New" w:cs="Courier New"/>
                <w:i/>
                <w:iCs/>
                <w:sz w:val="20"/>
                <w:szCs w:val="20"/>
              </w:rPr>
              <w:t>γ</w:t>
            </w:r>
            <w:r w:rsidRPr="00EE00FE">
              <w:rPr>
                <w:rFonts w:ascii="Courier New" w:eastAsia="Times New Roman" w:hAnsi="Courier New" w:cs="Courier New"/>
                <w:i/>
                <w:iCs/>
                <w:sz w:val="20"/>
                <w:szCs w:val="20"/>
                <w:vertAlign w:val="subscript"/>
              </w:rPr>
              <w:t>101</w:t>
            </w:r>
            <w:r w:rsidRPr="00EE00FE">
              <w:rPr>
                <w:rFonts w:ascii="Courier New" w:eastAsia="Times New Roman" w:hAnsi="Courier New" w:cs="Courier New"/>
                <w:sz w:val="20"/>
                <w:szCs w:val="20"/>
              </w:rPr>
              <w:t xml:space="preserve"> </w:t>
            </w:r>
          </w:p>
        </w:tc>
        <w:tc>
          <w:tcPr>
            <w:tcW w:w="0" w:type="auto"/>
            <w:hideMark/>
          </w:tcPr>
          <w:p w:rsidR="00EE00FE" w:rsidRPr="00EE00FE" w:rsidRDefault="00EE00FE" w:rsidP="00EE00FE">
            <w:pPr>
              <w:spacing w:line="360" w:lineRule="auto"/>
              <w:jc w:val="right"/>
              <w:cnfStyle w:val="000000100000"/>
              <w:rPr>
                <w:rFonts w:ascii="Courier New" w:eastAsia="Times New Roman" w:hAnsi="Courier New" w:cs="Courier New"/>
                <w:sz w:val="20"/>
                <w:szCs w:val="20"/>
              </w:rPr>
            </w:pPr>
            <w:r w:rsidRPr="00EE00FE">
              <w:rPr>
                <w:rFonts w:ascii="Courier New" w:eastAsia="Times New Roman" w:hAnsi="Courier New" w:cs="Courier New"/>
                <w:sz w:val="20"/>
                <w:szCs w:val="20"/>
              </w:rPr>
              <w:t>1.586747</w:t>
            </w:r>
          </w:p>
        </w:tc>
        <w:tc>
          <w:tcPr>
            <w:tcW w:w="0" w:type="auto"/>
            <w:hideMark/>
          </w:tcPr>
          <w:p w:rsidR="00EE00FE" w:rsidRPr="00EE00FE" w:rsidRDefault="00EE00FE" w:rsidP="00EE00FE">
            <w:pPr>
              <w:spacing w:line="360" w:lineRule="auto"/>
              <w:jc w:val="right"/>
              <w:cnfStyle w:val="000000100000"/>
              <w:rPr>
                <w:rFonts w:ascii="Courier New" w:eastAsia="Times New Roman" w:hAnsi="Courier New" w:cs="Courier New"/>
                <w:sz w:val="20"/>
                <w:szCs w:val="20"/>
              </w:rPr>
            </w:pPr>
            <w:r w:rsidRPr="00EE00FE">
              <w:rPr>
                <w:rFonts w:ascii="Courier New" w:eastAsia="Times New Roman" w:hAnsi="Courier New" w:cs="Courier New"/>
                <w:sz w:val="20"/>
                <w:szCs w:val="20"/>
              </w:rPr>
              <w:t>0.580260</w:t>
            </w:r>
          </w:p>
        </w:tc>
        <w:tc>
          <w:tcPr>
            <w:tcW w:w="0" w:type="auto"/>
            <w:hideMark/>
          </w:tcPr>
          <w:p w:rsidR="00EE00FE" w:rsidRPr="00EE00FE" w:rsidRDefault="00EE00FE" w:rsidP="00EE00FE">
            <w:pPr>
              <w:spacing w:line="360" w:lineRule="auto"/>
              <w:jc w:val="right"/>
              <w:cnfStyle w:val="000000100000"/>
              <w:rPr>
                <w:rFonts w:ascii="Courier New" w:eastAsia="Times New Roman" w:hAnsi="Courier New" w:cs="Courier New"/>
                <w:sz w:val="20"/>
                <w:szCs w:val="20"/>
              </w:rPr>
            </w:pPr>
            <w:r w:rsidRPr="00EE00FE">
              <w:rPr>
                <w:rFonts w:ascii="Courier New" w:eastAsia="Times New Roman" w:hAnsi="Courier New" w:cs="Courier New"/>
                <w:sz w:val="20"/>
                <w:szCs w:val="20"/>
              </w:rPr>
              <w:t>2.735</w:t>
            </w:r>
          </w:p>
        </w:tc>
        <w:tc>
          <w:tcPr>
            <w:tcW w:w="0" w:type="auto"/>
            <w:hideMark/>
          </w:tcPr>
          <w:p w:rsidR="00EE00FE" w:rsidRPr="00EE00FE" w:rsidRDefault="00EE00FE" w:rsidP="00EE00FE">
            <w:pPr>
              <w:spacing w:line="360" w:lineRule="auto"/>
              <w:jc w:val="right"/>
              <w:cnfStyle w:val="000000100000"/>
              <w:rPr>
                <w:rFonts w:ascii="Courier New" w:eastAsia="Times New Roman" w:hAnsi="Courier New" w:cs="Courier New"/>
                <w:sz w:val="20"/>
                <w:szCs w:val="20"/>
              </w:rPr>
            </w:pPr>
            <w:r w:rsidRPr="00EE00FE">
              <w:rPr>
                <w:rFonts w:ascii="Courier New" w:eastAsia="Times New Roman" w:hAnsi="Courier New" w:cs="Courier New"/>
                <w:sz w:val="20"/>
                <w:szCs w:val="20"/>
              </w:rPr>
              <w:t>2512</w:t>
            </w:r>
          </w:p>
        </w:tc>
        <w:tc>
          <w:tcPr>
            <w:tcW w:w="0" w:type="auto"/>
            <w:shd w:val="clear" w:color="auto" w:fill="808080" w:themeFill="background1" w:themeFillShade="80"/>
            <w:hideMark/>
          </w:tcPr>
          <w:p w:rsidR="00EE00FE" w:rsidRPr="00EE00FE" w:rsidRDefault="00EE00FE" w:rsidP="00EE00FE">
            <w:pPr>
              <w:spacing w:line="360" w:lineRule="auto"/>
              <w:jc w:val="right"/>
              <w:cnfStyle w:val="000000100000"/>
              <w:rPr>
                <w:rFonts w:ascii="Courier New" w:eastAsia="Times New Roman" w:hAnsi="Courier New" w:cs="Courier New"/>
                <w:sz w:val="20"/>
                <w:szCs w:val="20"/>
              </w:rPr>
            </w:pPr>
            <w:r w:rsidRPr="00EE00FE">
              <w:rPr>
                <w:rFonts w:ascii="Courier New" w:eastAsia="Times New Roman" w:hAnsi="Courier New" w:cs="Courier New"/>
                <w:sz w:val="20"/>
                <w:szCs w:val="20"/>
              </w:rPr>
              <w:t>0.006</w:t>
            </w:r>
          </w:p>
        </w:tc>
      </w:tr>
    </w:tbl>
    <w:p w:rsidR="00541320" w:rsidRDefault="00541320" w:rsidP="00541320">
      <w:pPr>
        <w:jc w:val="center"/>
        <w:rPr>
          <w:rFonts w:ascii="Times New Roman" w:hAnsi="Times New Roman" w:cs="Times New Roman"/>
          <w:b/>
          <w:sz w:val="24"/>
          <w:szCs w:val="24"/>
        </w:rPr>
      </w:pPr>
      <w:r w:rsidRPr="009969FE">
        <w:rPr>
          <w:rFonts w:ascii="Times New Roman" w:hAnsi="Times New Roman" w:cs="Times New Roman"/>
          <w:b/>
          <w:sz w:val="24"/>
          <w:szCs w:val="24"/>
        </w:rPr>
        <w:t xml:space="preserve">Таблица </w:t>
      </w:r>
      <w:r>
        <w:rPr>
          <w:rFonts w:ascii="Times New Roman" w:hAnsi="Times New Roman" w:cs="Times New Roman"/>
          <w:b/>
          <w:sz w:val="24"/>
          <w:szCs w:val="24"/>
        </w:rPr>
        <w:t>2</w:t>
      </w:r>
      <w:r w:rsidRPr="009969FE">
        <w:rPr>
          <w:rFonts w:ascii="Times New Roman" w:hAnsi="Times New Roman" w:cs="Times New Roman"/>
          <w:b/>
          <w:sz w:val="24"/>
          <w:szCs w:val="24"/>
        </w:rPr>
        <w:t>.</w:t>
      </w:r>
      <w:r>
        <w:rPr>
          <w:rFonts w:ascii="Times New Roman" w:hAnsi="Times New Roman" w:cs="Times New Roman"/>
          <w:b/>
          <w:sz w:val="24"/>
          <w:szCs w:val="24"/>
        </w:rPr>
        <w:t>4</w:t>
      </w:r>
      <w:r w:rsidRPr="009969FE">
        <w:rPr>
          <w:rFonts w:ascii="Times New Roman" w:hAnsi="Times New Roman" w:cs="Times New Roman"/>
          <w:b/>
          <w:sz w:val="24"/>
          <w:szCs w:val="24"/>
        </w:rPr>
        <w:t xml:space="preserve">. </w:t>
      </w:r>
      <w:r>
        <w:rPr>
          <w:rFonts w:ascii="Times New Roman" w:hAnsi="Times New Roman" w:cs="Times New Roman"/>
          <w:b/>
          <w:sz w:val="24"/>
          <w:szCs w:val="24"/>
        </w:rPr>
        <w:t>Многоуровневая регрессия</w:t>
      </w:r>
      <w:r w:rsidRPr="009969FE">
        <w:rPr>
          <w:rFonts w:ascii="Times New Roman" w:hAnsi="Times New Roman" w:cs="Times New Roman"/>
          <w:b/>
          <w:sz w:val="24"/>
          <w:szCs w:val="24"/>
        </w:rPr>
        <w:t xml:space="preserve"> </w:t>
      </w:r>
      <w:r>
        <w:rPr>
          <w:rFonts w:ascii="Times New Roman" w:hAnsi="Times New Roman" w:cs="Times New Roman"/>
          <w:b/>
          <w:sz w:val="24"/>
          <w:szCs w:val="24"/>
        </w:rPr>
        <w:t>с зависимой переменной - ценовая премия относительно минимально</w:t>
      </w:r>
      <w:r w:rsidR="003D0509">
        <w:rPr>
          <w:rFonts w:ascii="Times New Roman" w:hAnsi="Times New Roman" w:cs="Times New Roman"/>
          <w:b/>
          <w:sz w:val="24"/>
          <w:szCs w:val="24"/>
        </w:rPr>
        <w:t>й</w:t>
      </w:r>
      <w:r>
        <w:rPr>
          <w:rFonts w:ascii="Times New Roman" w:hAnsi="Times New Roman" w:cs="Times New Roman"/>
          <w:b/>
          <w:sz w:val="24"/>
          <w:szCs w:val="24"/>
        </w:rPr>
        <w:t xml:space="preserve"> цены на товар</w:t>
      </w:r>
    </w:p>
    <w:p w:rsidR="00285D61" w:rsidRDefault="003D0509" w:rsidP="00285D61">
      <w:pPr>
        <w:pStyle w:val="p"/>
        <w:spacing w:after="80" w:afterAutospacing="0" w:line="360" w:lineRule="auto"/>
        <w:ind w:firstLine="708"/>
        <w:jc w:val="both"/>
        <w:rPr>
          <w:rFonts w:eastAsiaTheme="minorHAnsi"/>
          <w:sz w:val="28"/>
          <w:szCs w:val="28"/>
          <w:lang w:eastAsia="en-US"/>
        </w:rPr>
      </w:pPr>
      <w:r>
        <w:rPr>
          <w:rFonts w:eastAsiaTheme="minorHAnsi"/>
          <w:sz w:val="28"/>
          <w:szCs w:val="28"/>
          <w:lang w:eastAsia="en-US"/>
        </w:rPr>
        <w:t xml:space="preserve">В этой </w:t>
      </w:r>
      <w:r w:rsidR="00865EE9">
        <w:rPr>
          <w:rFonts w:eastAsiaTheme="minorHAnsi"/>
          <w:sz w:val="28"/>
          <w:szCs w:val="28"/>
          <w:lang w:eastAsia="en-US"/>
        </w:rPr>
        <w:t>спецификации</w:t>
      </w:r>
      <w:r>
        <w:rPr>
          <w:rFonts w:eastAsiaTheme="minorHAnsi"/>
          <w:sz w:val="28"/>
          <w:szCs w:val="28"/>
          <w:lang w:eastAsia="en-US"/>
        </w:rPr>
        <w:t xml:space="preserve"> получились </w:t>
      </w:r>
      <w:r w:rsidR="00285D61">
        <w:rPr>
          <w:rFonts w:eastAsiaTheme="minorHAnsi"/>
          <w:sz w:val="28"/>
          <w:szCs w:val="28"/>
          <w:lang w:eastAsia="en-US"/>
        </w:rPr>
        <w:t>самые лучшие результаты по сравнению с остальными моделями. Все гипотезы, которые подтвердились в самой первой модификации модели, распространяются и на эту модель, так как знаки остались прежними, и сами коэффициенты сильно не изменились. Кроме того, значимость почти всех коэффициентов значительно увеличилась, теперь можно сказать обо всех коэффициентах, что на 5%-ом уровне значимости они все значимы, а значит можно делать качественные выводы по модели.</w:t>
      </w:r>
    </w:p>
    <w:p w:rsidR="00865EE9" w:rsidRDefault="00221913" w:rsidP="00285D61">
      <w:pPr>
        <w:pStyle w:val="p"/>
        <w:spacing w:after="80" w:afterAutospacing="0" w:line="360" w:lineRule="auto"/>
        <w:ind w:firstLine="708"/>
        <w:jc w:val="both"/>
        <w:rPr>
          <w:rFonts w:eastAsiaTheme="minorHAnsi"/>
          <w:sz w:val="28"/>
          <w:szCs w:val="28"/>
          <w:lang w:eastAsia="en-US"/>
        </w:rPr>
      </w:pPr>
      <w:r>
        <w:rPr>
          <w:rFonts w:eastAsiaTheme="minorHAnsi"/>
          <w:sz w:val="28"/>
          <w:szCs w:val="28"/>
          <w:lang w:eastAsia="en-US"/>
        </w:rPr>
        <w:t>В данной модели немного изменили</w:t>
      </w:r>
      <w:r w:rsidR="000F371B">
        <w:rPr>
          <w:rFonts w:eastAsiaTheme="minorHAnsi"/>
          <w:sz w:val="28"/>
          <w:szCs w:val="28"/>
          <w:lang w:eastAsia="en-US"/>
        </w:rPr>
        <w:t>сь некоторые коэффициенты.  В</w:t>
      </w:r>
      <w:r>
        <w:rPr>
          <w:rFonts w:eastAsiaTheme="minorHAnsi"/>
          <w:sz w:val="28"/>
          <w:szCs w:val="28"/>
          <w:lang w:eastAsia="en-US"/>
        </w:rPr>
        <w:t xml:space="preserve"> частности наличие бесплатной доставки добавляет к ценовой премии 8,9%. </w:t>
      </w:r>
      <w:r w:rsidR="000F371B">
        <w:rPr>
          <w:rFonts w:eastAsiaTheme="minorHAnsi"/>
          <w:sz w:val="28"/>
          <w:szCs w:val="28"/>
          <w:lang w:eastAsia="en-US"/>
        </w:rPr>
        <w:t xml:space="preserve">Если же магазин имеет как </w:t>
      </w:r>
      <w:proofErr w:type="spellStart"/>
      <w:r w:rsidR="000F371B">
        <w:rPr>
          <w:rFonts w:eastAsiaTheme="minorHAnsi"/>
          <w:sz w:val="28"/>
          <w:szCs w:val="28"/>
          <w:lang w:eastAsia="en-US"/>
        </w:rPr>
        <w:t>онлай</w:t>
      </w:r>
      <w:proofErr w:type="spellEnd"/>
      <w:r w:rsidR="000F371B">
        <w:rPr>
          <w:rFonts w:eastAsiaTheme="minorHAnsi"/>
          <w:sz w:val="28"/>
          <w:szCs w:val="28"/>
          <w:lang w:eastAsia="en-US"/>
        </w:rPr>
        <w:t xml:space="preserve">, так и </w:t>
      </w:r>
      <w:proofErr w:type="spellStart"/>
      <w:r w:rsidR="000F371B">
        <w:rPr>
          <w:rFonts w:eastAsiaTheme="minorHAnsi"/>
          <w:sz w:val="28"/>
          <w:szCs w:val="28"/>
          <w:lang w:eastAsia="en-US"/>
        </w:rPr>
        <w:t>оффлайн</w:t>
      </w:r>
      <w:proofErr w:type="spellEnd"/>
      <w:r w:rsidR="000F371B">
        <w:rPr>
          <w:rFonts w:eastAsiaTheme="minorHAnsi"/>
          <w:sz w:val="28"/>
          <w:szCs w:val="28"/>
          <w:lang w:eastAsia="en-US"/>
        </w:rPr>
        <w:t xml:space="preserve"> точки, то его ценовая премия выше средней цены на 16%, однако, при увеличении доли таки магазинов, продающих одинаковый товар</w:t>
      </w:r>
      <w:r w:rsidR="00602BA0">
        <w:rPr>
          <w:rFonts w:eastAsiaTheme="minorHAnsi"/>
          <w:sz w:val="28"/>
          <w:szCs w:val="28"/>
          <w:lang w:eastAsia="en-US"/>
        </w:rPr>
        <w:t>,</w:t>
      </w:r>
      <w:r w:rsidR="000F371B">
        <w:rPr>
          <w:rFonts w:eastAsiaTheme="minorHAnsi"/>
          <w:sz w:val="28"/>
          <w:szCs w:val="28"/>
          <w:lang w:eastAsia="en-US"/>
        </w:rPr>
        <w:t xml:space="preserve"> ценовая премия падает на 29% (23% в первоначальной версии модели). </w:t>
      </w:r>
    </w:p>
    <w:p w:rsidR="00904915" w:rsidRPr="00904915" w:rsidRDefault="001A4C48" w:rsidP="005E06E8">
      <w:pPr>
        <w:pStyle w:val="p"/>
        <w:spacing w:after="80" w:afterAutospacing="0" w:line="360" w:lineRule="auto"/>
        <w:ind w:firstLine="708"/>
        <w:jc w:val="both"/>
        <w:rPr>
          <w:rFonts w:eastAsiaTheme="minorHAnsi"/>
          <w:sz w:val="28"/>
          <w:szCs w:val="28"/>
          <w:lang w:eastAsia="en-US"/>
        </w:rPr>
      </w:pPr>
      <w:r>
        <w:rPr>
          <w:rFonts w:eastAsiaTheme="minorHAnsi"/>
          <w:sz w:val="28"/>
          <w:szCs w:val="28"/>
          <w:lang w:eastAsia="en-US"/>
        </w:rPr>
        <w:t xml:space="preserve">Кроме того, следует особое внимание уделить переменной, описывающей рейтинг магазина. </w:t>
      </w:r>
      <w:r w:rsidR="00904915">
        <w:rPr>
          <w:rFonts w:eastAsiaTheme="minorHAnsi"/>
          <w:sz w:val="28"/>
          <w:szCs w:val="28"/>
          <w:lang w:eastAsia="en-US"/>
        </w:rPr>
        <w:t>В данном случае повышение рейтинг</w:t>
      </w:r>
      <w:r w:rsidR="00685668">
        <w:rPr>
          <w:rFonts w:eastAsiaTheme="minorHAnsi"/>
          <w:sz w:val="28"/>
          <w:szCs w:val="28"/>
          <w:lang w:eastAsia="en-US"/>
        </w:rPr>
        <w:t>а</w:t>
      </w:r>
      <w:r w:rsidR="00904915">
        <w:rPr>
          <w:rFonts w:eastAsiaTheme="minorHAnsi"/>
          <w:sz w:val="28"/>
          <w:szCs w:val="28"/>
          <w:lang w:eastAsia="en-US"/>
        </w:rPr>
        <w:t xml:space="preserve"> </w:t>
      </w:r>
      <w:r w:rsidR="00904915">
        <w:rPr>
          <w:rFonts w:eastAsiaTheme="minorHAnsi"/>
          <w:sz w:val="28"/>
          <w:szCs w:val="28"/>
          <w:lang w:eastAsia="en-US"/>
        </w:rPr>
        <w:lastRenderedPageBreak/>
        <w:t>магазина на один пункт отрицательно вли</w:t>
      </w:r>
      <w:r w:rsidR="00685668">
        <w:rPr>
          <w:rFonts w:eastAsiaTheme="minorHAnsi"/>
          <w:sz w:val="28"/>
          <w:szCs w:val="28"/>
          <w:lang w:eastAsia="en-US"/>
        </w:rPr>
        <w:t>яет на ценовую премию, а именно</w:t>
      </w:r>
      <w:r w:rsidR="00904915">
        <w:rPr>
          <w:rFonts w:eastAsiaTheme="minorHAnsi"/>
          <w:sz w:val="28"/>
          <w:szCs w:val="28"/>
          <w:lang w:eastAsia="en-US"/>
        </w:rPr>
        <w:t xml:space="preserve"> - уменьшает</w:t>
      </w:r>
      <w:r w:rsidR="00904915" w:rsidRPr="00904915">
        <w:rPr>
          <w:rFonts w:eastAsiaTheme="minorHAnsi"/>
          <w:sz w:val="28"/>
          <w:szCs w:val="28"/>
          <w:lang w:eastAsia="en-US"/>
        </w:rPr>
        <w:t xml:space="preserve"> </w:t>
      </w:r>
      <w:r w:rsidR="00904915">
        <w:rPr>
          <w:rFonts w:eastAsiaTheme="minorHAnsi"/>
          <w:sz w:val="28"/>
          <w:szCs w:val="28"/>
          <w:lang w:eastAsia="en-US"/>
        </w:rPr>
        <w:t xml:space="preserve">ее на 1,95%, а увеличение дисперсии рейтинга магазинов, продающих одинаковый товар, приводит к ее увеличению на 1,6%. </w:t>
      </w:r>
      <w:r w:rsidR="005E06E8">
        <w:rPr>
          <w:rFonts w:eastAsiaTheme="minorHAnsi"/>
          <w:sz w:val="28"/>
          <w:szCs w:val="28"/>
          <w:lang w:eastAsia="en-US"/>
        </w:rPr>
        <w:t>Это подтверждает гипотезу о том, что увеличении дисперсии рейтинга магазинов повышает ценовую премию.</w:t>
      </w:r>
    </w:p>
    <w:p w:rsidR="00865EE9" w:rsidRPr="00541320" w:rsidRDefault="00865EE9" w:rsidP="00285D61">
      <w:pPr>
        <w:pStyle w:val="p"/>
        <w:spacing w:after="80" w:afterAutospacing="0" w:line="360" w:lineRule="auto"/>
        <w:ind w:firstLine="708"/>
        <w:jc w:val="both"/>
        <w:rPr>
          <w:rFonts w:eastAsiaTheme="minorHAnsi"/>
          <w:sz w:val="28"/>
          <w:szCs w:val="28"/>
          <w:lang w:eastAsia="en-US"/>
        </w:rPr>
      </w:pPr>
      <w:r>
        <w:rPr>
          <w:rFonts w:eastAsiaTheme="minorHAnsi"/>
          <w:sz w:val="28"/>
          <w:szCs w:val="28"/>
          <w:lang w:eastAsia="en-US"/>
        </w:rPr>
        <w:t>Также необходимо отметить положительную тенденцию -  значимость константы увеличилась, но поменялся ее знак. В да</w:t>
      </w:r>
      <w:r w:rsidR="005E06E8">
        <w:rPr>
          <w:rFonts w:eastAsiaTheme="minorHAnsi"/>
          <w:sz w:val="28"/>
          <w:szCs w:val="28"/>
          <w:lang w:eastAsia="en-US"/>
        </w:rPr>
        <w:t>н</w:t>
      </w:r>
      <w:r>
        <w:rPr>
          <w:rFonts w:eastAsiaTheme="minorHAnsi"/>
          <w:sz w:val="28"/>
          <w:szCs w:val="28"/>
          <w:lang w:eastAsia="en-US"/>
        </w:rPr>
        <w:t>но</w:t>
      </w:r>
      <w:r w:rsidR="005E06E8">
        <w:rPr>
          <w:rFonts w:eastAsiaTheme="minorHAnsi"/>
          <w:sz w:val="28"/>
          <w:szCs w:val="28"/>
          <w:lang w:eastAsia="en-US"/>
        </w:rPr>
        <w:t>м</w:t>
      </w:r>
      <w:r>
        <w:rPr>
          <w:rFonts w:eastAsiaTheme="minorHAnsi"/>
          <w:sz w:val="28"/>
          <w:szCs w:val="28"/>
          <w:lang w:eastAsia="en-US"/>
        </w:rPr>
        <w:t xml:space="preserve"> случае это правомерно, так как изменилась зависимая переменная – теперь ценовая премия оценивается относительно минимального значения, что говорит о том, что отрицательной она никак не может быть. А это значит, что модель, ее спецификация и метод оценивания выбран верно, и результаты значимы.</w:t>
      </w:r>
    </w:p>
    <w:p w:rsidR="00DA7BB6" w:rsidRPr="00541320" w:rsidRDefault="00DA7BB6" w:rsidP="001C1CF7">
      <w:pPr>
        <w:spacing w:line="360" w:lineRule="auto"/>
        <w:ind w:firstLine="708"/>
        <w:jc w:val="both"/>
        <w:rPr>
          <w:rFonts w:ascii="Times New Roman" w:hAnsi="Times New Roman" w:cs="Times New Roman"/>
          <w:sz w:val="28"/>
          <w:szCs w:val="28"/>
        </w:rPr>
      </w:pPr>
    </w:p>
    <w:p w:rsidR="00A86298" w:rsidRPr="00541320" w:rsidRDefault="00A86298">
      <w:pPr>
        <w:rPr>
          <w:rFonts w:ascii="Times New Roman" w:hAnsi="Times New Roman" w:cs="Times New Roman"/>
          <w:sz w:val="28"/>
          <w:szCs w:val="28"/>
        </w:rPr>
      </w:pPr>
      <w:r w:rsidRPr="00541320">
        <w:rPr>
          <w:rFonts w:ascii="Times New Roman" w:hAnsi="Times New Roman" w:cs="Times New Roman"/>
          <w:sz w:val="28"/>
          <w:szCs w:val="28"/>
        </w:rPr>
        <w:br w:type="page"/>
      </w:r>
    </w:p>
    <w:p w:rsidR="006A3DE8" w:rsidRDefault="006A3DE8" w:rsidP="001D3D5A">
      <w:pPr>
        <w:pStyle w:val="1"/>
        <w:spacing w:line="360" w:lineRule="auto"/>
      </w:pPr>
      <w:bookmarkStart w:id="11" w:name="_Toc358322662"/>
      <w:r w:rsidRPr="006A3DE8">
        <w:lastRenderedPageBreak/>
        <w:t>ЗАКЛЮЧЕНИЕ</w:t>
      </w:r>
      <w:bookmarkEnd w:id="11"/>
    </w:p>
    <w:p w:rsidR="003C710D" w:rsidRDefault="003C710D" w:rsidP="001D3D5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D3D5A">
        <w:rPr>
          <w:rFonts w:ascii="Times New Roman" w:hAnsi="Times New Roman" w:cs="Times New Roman"/>
          <w:sz w:val="28"/>
          <w:szCs w:val="28"/>
        </w:rPr>
        <w:t xml:space="preserve">На сегодняшний день исследования </w:t>
      </w:r>
      <w:proofErr w:type="spellStart"/>
      <w:proofErr w:type="gramStart"/>
      <w:r w:rsidR="001D3D5A">
        <w:rPr>
          <w:rFonts w:ascii="Times New Roman" w:hAnsi="Times New Roman" w:cs="Times New Roman"/>
          <w:sz w:val="28"/>
          <w:szCs w:val="28"/>
        </w:rPr>
        <w:t>Интернет-рынка</w:t>
      </w:r>
      <w:proofErr w:type="spellEnd"/>
      <w:proofErr w:type="gramEnd"/>
      <w:r w:rsidR="001D3D5A">
        <w:rPr>
          <w:rFonts w:ascii="Times New Roman" w:hAnsi="Times New Roman" w:cs="Times New Roman"/>
          <w:sz w:val="28"/>
          <w:szCs w:val="28"/>
        </w:rPr>
        <w:t xml:space="preserve"> в его ростом привлекают все больше и больше внимания. В связи с тем, что торговля переходит в электронную форму и получает в ней все большую популярность, все больше исследователей интересуются механизмами, которые работают на таких рынках.</w:t>
      </w:r>
    </w:p>
    <w:p w:rsidR="001D3D5A" w:rsidRDefault="001D3D5A" w:rsidP="001D3D5A">
      <w:pPr>
        <w:spacing w:line="360" w:lineRule="auto"/>
        <w:ind w:firstLine="708"/>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Интернет-рынки</w:t>
      </w:r>
      <w:proofErr w:type="spellEnd"/>
      <w:r>
        <w:rPr>
          <w:rFonts w:ascii="Times New Roman" w:hAnsi="Times New Roman" w:cs="Times New Roman"/>
          <w:sz w:val="28"/>
          <w:szCs w:val="28"/>
        </w:rPr>
        <w:t xml:space="preserve"> значительно отличаются от традиционных, но есть у них и общие черты.</w:t>
      </w:r>
      <w:proofErr w:type="gramEnd"/>
      <w:r>
        <w:rPr>
          <w:rFonts w:ascii="Times New Roman" w:hAnsi="Times New Roman" w:cs="Times New Roman"/>
          <w:sz w:val="28"/>
          <w:szCs w:val="28"/>
        </w:rPr>
        <w:t xml:space="preserve"> Так, например, и там и там не работает «закон единой цены».</w:t>
      </w:r>
      <w:r w:rsidR="008C48D7">
        <w:rPr>
          <w:rFonts w:ascii="Times New Roman" w:hAnsi="Times New Roman" w:cs="Times New Roman"/>
          <w:sz w:val="28"/>
          <w:szCs w:val="28"/>
        </w:rPr>
        <w:t xml:space="preserve"> Это говорит о том, что на </w:t>
      </w:r>
      <w:proofErr w:type="spellStart"/>
      <w:proofErr w:type="gramStart"/>
      <w:r w:rsidR="008C48D7">
        <w:rPr>
          <w:rFonts w:ascii="Times New Roman" w:hAnsi="Times New Roman" w:cs="Times New Roman"/>
          <w:sz w:val="28"/>
          <w:szCs w:val="28"/>
        </w:rPr>
        <w:t>Интернет-рынке</w:t>
      </w:r>
      <w:proofErr w:type="spellEnd"/>
      <w:proofErr w:type="gramEnd"/>
      <w:r w:rsidR="008C48D7">
        <w:rPr>
          <w:rFonts w:ascii="Times New Roman" w:hAnsi="Times New Roman" w:cs="Times New Roman"/>
          <w:sz w:val="28"/>
          <w:szCs w:val="28"/>
        </w:rPr>
        <w:t xml:space="preserve"> должны быть свои особенности,</w:t>
      </w:r>
      <w:r w:rsidR="009C0301">
        <w:rPr>
          <w:rFonts w:ascii="Times New Roman" w:hAnsi="Times New Roman" w:cs="Times New Roman"/>
          <w:sz w:val="28"/>
          <w:szCs w:val="28"/>
        </w:rPr>
        <w:t xml:space="preserve"> </w:t>
      </w:r>
      <w:r w:rsidR="008C48D7">
        <w:rPr>
          <w:rFonts w:ascii="Times New Roman" w:hAnsi="Times New Roman" w:cs="Times New Roman"/>
          <w:sz w:val="28"/>
          <w:szCs w:val="28"/>
        </w:rPr>
        <w:t>которые можно изучить и выявить зависимости.</w:t>
      </w:r>
    </w:p>
    <w:p w:rsidR="008C48D7" w:rsidRDefault="00725E62" w:rsidP="001D3D5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Феномен современного электронного ценообразования, состоящий в том, что при наличии доступа к обширному количеству информации у потребителей, ценовая дисперсия на товары сохраняется, привлек внимание многих современных западных исследователей. Многие из ни посвятили свои работу выявлению зависимости между ценой, которую назначает Интернет-магазин</w:t>
      </w:r>
      <w:r w:rsidR="0053172D">
        <w:rPr>
          <w:rFonts w:ascii="Times New Roman" w:hAnsi="Times New Roman" w:cs="Times New Roman"/>
          <w:sz w:val="28"/>
          <w:szCs w:val="28"/>
        </w:rPr>
        <w:t>,</w:t>
      </w:r>
      <w:r>
        <w:rPr>
          <w:rFonts w:ascii="Times New Roman" w:hAnsi="Times New Roman" w:cs="Times New Roman"/>
          <w:sz w:val="28"/>
          <w:szCs w:val="28"/>
        </w:rPr>
        <w:t xml:space="preserve"> и</w:t>
      </w:r>
      <w:r w:rsidR="0053172D">
        <w:rPr>
          <w:rFonts w:ascii="Times New Roman" w:hAnsi="Times New Roman" w:cs="Times New Roman"/>
          <w:sz w:val="28"/>
          <w:szCs w:val="28"/>
        </w:rPr>
        <w:t xml:space="preserve"> различными факторами. Такими факторами в разных исследованиях были характеристики рынка, товара и даже самих Интернет-магазинов. Одни </w:t>
      </w:r>
      <w:r w:rsidR="0053172D" w:rsidRPr="0053172D">
        <w:rPr>
          <w:rFonts w:ascii="Times New Roman" w:hAnsi="Times New Roman" w:cs="Times New Roman"/>
          <w:sz w:val="28"/>
          <w:szCs w:val="28"/>
        </w:rPr>
        <w:t xml:space="preserve">[3] </w:t>
      </w:r>
      <w:r w:rsidR="0053172D">
        <w:rPr>
          <w:rFonts w:ascii="Times New Roman" w:hAnsi="Times New Roman" w:cs="Times New Roman"/>
          <w:sz w:val="28"/>
          <w:szCs w:val="28"/>
        </w:rPr>
        <w:t xml:space="preserve">пытались объяснить ценовую разницу </w:t>
      </w:r>
      <w:proofErr w:type="spellStart"/>
      <w:r w:rsidR="0053172D">
        <w:rPr>
          <w:rFonts w:ascii="Times New Roman" w:hAnsi="Times New Roman" w:cs="Times New Roman"/>
          <w:sz w:val="28"/>
          <w:szCs w:val="28"/>
        </w:rPr>
        <w:t>тем</w:t>
      </w:r>
      <w:proofErr w:type="gramStart"/>
      <w:r w:rsidR="0053172D">
        <w:rPr>
          <w:rFonts w:ascii="Times New Roman" w:hAnsi="Times New Roman" w:cs="Times New Roman"/>
          <w:sz w:val="28"/>
          <w:szCs w:val="28"/>
        </w:rPr>
        <w:t>,ч</w:t>
      </w:r>
      <w:proofErr w:type="gramEnd"/>
      <w:r w:rsidR="0053172D">
        <w:rPr>
          <w:rFonts w:ascii="Times New Roman" w:hAnsi="Times New Roman" w:cs="Times New Roman"/>
          <w:sz w:val="28"/>
          <w:szCs w:val="28"/>
        </w:rPr>
        <w:t>то</w:t>
      </w:r>
      <w:proofErr w:type="spellEnd"/>
      <w:r w:rsidR="0053172D">
        <w:rPr>
          <w:rFonts w:ascii="Times New Roman" w:hAnsi="Times New Roman" w:cs="Times New Roman"/>
          <w:sz w:val="28"/>
          <w:szCs w:val="28"/>
        </w:rPr>
        <w:t xml:space="preserve"> магазины отличаются между собой, другие </w:t>
      </w:r>
      <w:r w:rsidR="0053172D" w:rsidRPr="0053172D">
        <w:rPr>
          <w:rFonts w:ascii="Times New Roman" w:hAnsi="Times New Roman" w:cs="Times New Roman"/>
          <w:sz w:val="28"/>
          <w:szCs w:val="28"/>
        </w:rPr>
        <w:t>[</w:t>
      </w:r>
      <w:r w:rsidR="0053172D">
        <w:rPr>
          <w:rFonts w:ascii="Times New Roman" w:hAnsi="Times New Roman" w:cs="Times New Roman"/>
          <w:sz w:val="28"/>
          <w:szCs w:val="28"/>
        </w:rPr>
        <w:t>7</w:t>
      </w:r>
      <w:r w:rsidR="0053172D" w:rsidRPr="0053172D">
        <w:rPr>
          <w:rFonts w:ascii="Times New Roman" w:hAnsi="Times New Roman" w:cs="Times New Roman"/>
          <w:sz w:val="28"/>
          <w:szCs w:val="28"/>
        </w:rPr>
        <w:t xml:space="preserve">] </w:t>
      </w:r>
      <w:r w:rsidR="0053172D">
        <w:rPr>
          <w:rFonts w:ascii="Times New Roman" w:hAnsi="Times New Roman" w:cs="Times New Roman"/>
          <w:sz w:val="28"/>
          <w:szCs w:val="28"/>
        </w:rPr>
        <w:t>–</w:t>
      </w:r>
      <w:r w:rsidR="0053172D" w:rsidRPr="0053172D">
        <w:rPr>
          <w:rFonts w:ascii="Times New Roman" w:hAnsi="Times New Roman" w:cs="Times New Roman"/>
          <w:sz w:val="28"/>
          <w:szCs w:val="28"/>
        </w:rPr>
        <w:t xml:space="preserve"> </w:t>
      </w:r>
      <w:r w:rsidR="0053172D">
        <w:rPr>
          <w:rFonts w:ascii="Times New Roman" w:hAnsi="Times New Roman" w:cs="Times New Roman"/>
          <w:sz w:val="28"/>
          <w:szCs w:val="28"/>
        </w:rPr>
        <w:t xml:space="preserve">особенностями рынка, а некоторые </w:t>
      </w:r>
      <w:r w:rsidR="0053172D" w:rsidRPr="0053172D">
        <w:rPr>
          <w:rFonts w:ascii="Times New Roman" w:hAnsi="Times New Roman" w:cs="Times New Roman"/>
          <w:sz w:val="28"/>
          <w:szCs w:val="28"/>
        </w:rPr>
        <w:t>[9]</w:t>
      </w:r>
      <w:r w:rsidR="0053172D">
        <w:rPr>
          <w:rFonts w:ascii="Times New Roman" w:hAnsi="Times New Roman" w:cs="Times New Roman"/>
          <w:sz w:val="28"/>
          <w:szCs w:val="28"/>
        </w:rPr>
        <w:t>и теми и другими факторами.</w:t>
      </w:r>
    </w:p>
    <w:p w:rsidR="0053172D" w:rsidRPr="00672A83" w:rsidRDefault="00833653" w:rsidP="001D3D5A">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Однако ряд исследователей</w:t>
      </w:r>
      <w:r w:rsidRPr="00833653">
        <w:rPr>
          <w:rFonts w:ascii="Times New Roman" w:hAnsi="Times New Roman" w:cs="Times New Roman"/>
          <w:sz w:val="28"/>
          <w:szCs w:val="28"/>
        </w:rPr>
        <w:t xml:space="preserve"> [5</w:t>
      </w:r>
      <w:r>
        <w:rPr>
          <w:rFonts w:ascii="Times New Roman" w:hAnsi="Times New Roman" w:cs="Times New Roman"/>
          <w:sz w:val="28"/>
          <w:szCs w:val="28"/>
        </w:rPr>
        <w:t>,6</w:t>
      </w:r>
      <w:r w:rsidRPr="00833653">
        <w:rPr>
          <w:rFonts w:ascii="Times New Roman" w:hAnsi="Times New Roman" w:cs="Times New Roman"/>
          <w:sz w:val="28"/>
          <w:szCs w:val="28"/>
        </w:rPr>
        <w:t>]</w:t>
      </w:r>
      <w:r>
        <w:rPr>
          <w:rFonts w:ascii="Times New Roman" w:hAnsi="Times New Roman" w:cs="Times New Roman"/>
          <w:sz w:val="28"/>
          <w:szCs w:val="28"/>
        </w:rPr>
        <w:t xml:space="preserve"> заметили, что эти факторы кроме обособленного влияния на ценовую премию, могут также и влиять друг на друга, эти объясняя различие в ценах.</w:t>
      </w:r>
      <w:r w:rsidR="00672A83">
        <w:rPr>
          <w:rFonts w:ascii="Times New Roman" w:hAnsi="Times New Roman" w:cs="Times New Roman"/>
          <w:sz w:val="28"/>
          <w:szCs w:val="28"/>
        </w:rPr>
        <w:t xml:space="preserve"> Так было выявлено, </w:t>
      </w:r>
      <w:r w:rsidR="00672A83" w:rsidRPr="00C35241">
        <w:rPr>
          <w:rFonts w:ascii="Times New Roman" w:hAnsi="Times New Roman" w:cs="Times New Roman"/>
          <w:sz w:val="28"/>
          <w:szCs w:val="28"/>
        </w:rPr>
        <w:t xml:space="preserve">что если в целом по рынку качество обслуживания достаточно низко, то </w:t>
      </w:r>
      <w:proofErr w:type="spellStart"/>
      <w:r w:rsidR="00672A83" w:rsidRPr="00C35241">
        <w:rPr>
          <w:rFonts w:ascii="Times New Roman" w:hAnsi="Times New Roman" w:cs="Times New Roman"/>
          <w:sz w:val="28"/>
          <w:szCs w:val="28"/>
        </w:rPr>
        <w:t>ритейлер</w:t>
      </w:r>
      <w:proofErr w:type="spellEnd"/>
      <w:r w:rsidR="00672A83" w:rsidRPr="00C35241">
        <w:rPr>
          <w:rFonts w:ascii="Times New Roman" w:hAnsi="Times New Roman" w:cs="Times New Roman"/>
          <w:sz w:val="28"/>
          <w:szCs w:val="28"/>
        </w:rPr>
        <w:t xml:space="preserve"> может устанавливать более высокую наценку, чем у </w:t>
      </w:r>
      <w:proofErr w:type="spellStart"/>
      <w:r w:rsidR="00672A83" w:rsidRPr="00C35241">
        <w:rPr>
          <w:rFonts w:ascii="Times New Roman" w:hAnsi="Times New Roman" w:cs="Times New Roman"/>
          <w:sz w:val="28"/>
          <w:szCs w:val="28"/>
        </w:rPr>
        <w:t>ритейлеров</w:t>
      </w:r>
      <w:proofErr w:type="spellEnd"/>
      <w:r w:rsidR="00672A83" w:rsidRPr="00C35241">
        <w:rPr>
          <w:rFonts w:ascii="Times New Roman" w:hAnsi="Times New Roman" w:cs="Times New Roman"/>
          <w:sz w:val="28"/>
          <w:szCs w:val="28"/>
        </w:rPr>
        <w:t xml:space="preserve"> с более высоким качеством обслуживания</w:t>
      </w:r>
      <w:r w:rsidR="00672A83">
        <w:rPr>
          <w:rFonts w:ascii="Times New Roman" w:hAnsi="Times New Roman" w:cs="Times New Roman"/>
          <w:sz w:val="28"/>
          <w:szCs w:val="28"/>
        </w:rPr>
        <w:t xml:space="preserve">. </w:t>
      </w:r>
      <w:r w:rsidR="00672A83">
        <w:rPr>
          <w:rFonts w:ascii="Times New Roman" w:hAnsi="Times New Roman" w:cs="Times New Roman"/>
          <w:sz w:val="28"/>
          <w:szCs w:val="28"/>
          <w:lang w:val="en-US"/>
        </w:rPr>
        <w:t>[6]</w:t>
      </w:r>
    </w:p>
    <w:p w:rsidR="003C710D" w:rsidRDefault="000E5EA2" w:rsidP="001D3D5A">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 xml:space="preserve">Нашей целью было продолжить исследование авторов, выявивших зависимость между факторами рынка и факторами </w:t>
      </w:r>
      <w:proofErr w:type="spellStart"/>
      <w:r>
        <w:rPr>
          <w:rFonts w:ascii="Times New Roman" w:hAnsi="Times New Roman" w:cs="Times New Roman"/>
          <w:sz w:val="28"/>
          <w:szCs w:val="28"/>
        </w:rPr>
        <w:t>Интернет-магазина</w:t>
      </w:r>
      <w:proofErr w:type="spellEnd"/>
      <w:r>
        <w:rPr>
          <w:rFonts w:ascii="Times New Roman" w:hAnsi="Times New Roman" w:cs="Times New Roman"/>
          <w:sz w:val="28"/>
          <w:szCs w:val="28"/>
        </w:rPr>
        <w:t xml:space="preserve"> на </w:t>
      </w:r>
      <w:r>
        <w:rPr>
          <w:rFonts w:ascii="Times New Roman" w:hAnsi="Times New Roman" w:cs="Times New Roman"/>
          <w:sz w:val="28"/>
          <w:szCs w:val="28"/>
        </w:rPr>
        <w:lastRenderedPageBreak/>
        <w:t>ценовую премию товара, и протестировать ряд гипотез, связанных с этим на российских данных, так как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 сожалению, ни одно из изученных нами исследований не было посвящено российскому рынку. </w:t>
      </w:r>
    </w:p>
    <w:p w:rsidR="002C52AD" w:rsidRDefault="00392EDF" w:rsidP="001D3D5A">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ходе исследования были получены следующие результаты.</w:t>
      </w:r>
    </w:p>
    <w:p w:rsidR="00392EDF" w:rsidRDefault="00392EDF" w:rsidP="004B50D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Во-первых</w:t>
      </w:r>
      <w:r w:rsidR="004B50D6">
        <w:rPr>
          <w:rFonts w:ascii="Times New Roman" w:hAnsi="Times New Roman" w:cs="Times New Roman"/>
          <w:sz w:val="28"/>
          <w:szCs w:val="28"/>
        </w:rPr>
        <w:t xml:space="preserve">, была объяснена разница в ценовой премии в зависимости от различных факторов рынка и характеристик </w:t>
      </w:r>
      <w:proofErr w:type="spellStart"/>
      <w:proofErr w:type="gramStart"/>
      <w:r w:rsidR="004B50D6">
        <w:rPr>
          <w:rFonts w:ascii="Times New Roman" w:hAnsi="Times New Roman" w:cs="Times New Roman"/>
          <w:sz w:val="28"/>
          <w:szCs w:val="28"/>
        </w:rPr>
        <w:t>Интернет-магазина</w:t>
      </w:r>
      <w:proofErr w:type="spellEnd"/>
      <w:proofErr w:type="gramEnd"/>
      <w:r w:rsidR="00B17727">
        <w:rPr>
          <w:rFonts w:ascii="Times New Roman" w:hAnsi="Times New Roman" w:cs="Times New Roman"/>
          <w:sz w:val="28"/>
          <w:szCs w:val="28"/>
        </w:rPr>
        <w:t xml:space="preserve"> с помощью многоуровневой смешанной регрессионной модели.</w:t>
      </w:r>
      <w:r w:rsidR="00685668">
        <w:rPr>
          <w:rFonts w:ascii="Times New Roman" w:hAnsi="Times New Roman" w:cs="Times New Roman"/>
          <w:sz w:val="28"/>
          <w:szCs w:val="28"/>
        </w:rPr>
        <w:t xml:space="preserve"> Было выявлено, что Интернет-магазин, не имеющий никаких дополнительных опций, как, например «быстрый заказ», собственные пункты </w:t>
      </w:r>
      <w:proofErr w:type="spellStart"/>
      <w:r w:rsidR="00685668">
        <w:rPr>
          <w:rFonts w:ascii="Times New Roman" w:hAnsi="Times New Roman" w:cs="Times New Roman"/>
          <w:sz w:val="28"/>
          <w:szCs w:val="28"/>
        </w:rPr>
        <w:t>самовывоза</w:t>
      </w:r>
      <w:proofErr w:type="spellEnd"/>
      <w:r w:rsidR="00685668">
        <w:rPr>
          <w:rFonts w:ascii="Times New Roman" w:hAnsi="Times New Roman" w:cs="Times New Roman"/>
          <w:sz w:val="28"/>
          <w:szCs w:val="28"/>
        </w:rPr>
        <w:t xml:space="preserve">, может рассчитывать на ценовую премию в 12% от минимальной цены по рынку. </w:t>
      </w:r>
    </w:p>
    <w:p w:rsidR="00685668" w:rsidRPr="00D803B6" w:rsidRDefault="00685668" w:rsidP="002C7AD1">
      <w:pPr>
        <w:spacing w:line="360" w:lineRule="auto"/>
        <w:ind w:firstLine="708"/>
        <w:jc w:val="both"/>
        <w:rPr>
          <w:rFonts w:ascii="Times New Roman" w:hAnsi="Times New Roman" w:cs="Times New Roman"/>
          <w:sz w:val="28"/>
          <w:szCs w:val="28"/>
        </w:rPr>
      </w:pPr>
      <w:r w:rsidRPr="00685668">
        <w:rPr>
          <w:rFonts w:ascii="Times New Roman" w:hAnsi="Times New Roman" w:cs="Times New Roman"/>
          <w:sz w:val="28"/>
          <w:szCs w:val="28"/>
        </w:rPr>
        <w:t>Во-вторых, была подтверждена гипотеза о том, что увеличении дисперсии рейтинга магазинов повышает ценовую премию</w:t>
      </w:r>
      <w:r w:rsidR="00C9644E">
        <w:rPr>
          <w:rFonts w:ascii="Times New Roman" w:hAnsi="Times New Roman" w:cs="Times New Roman"/>
          <w:sz w:val="28"/>
          <w:szCs w:val="28"/>
        </w:rPr>
        <w:t xml:space="preserve"> магазина. То есть чем больше на рынке магазинов </w:t>
      </w:r>
      <w:r w:rsidR="00A4523C">
        <w:rPr>
          <w:rFonts w:ascii="Times New Roman" w:hAnsi="Times New Roman" w:cs="Times New Roman"/>
          <w:sz w:val="28"/>
          <w:szCs w:val="28"/>
        </w:rPr>
        <w:t>с</w:t>
      </w:r>
      <w:r w:rsidR="00C9644E">
        <w:rPr>
          <w:rFonts w:ascii="Times New Roman" w:hAnsi="Times New Roman" w:cs="Times New Roman"/>
          <w:sz w:val="28"/>
          <w:szCs w:val="28"/>
        </w:rPr>
        <w:t xml:space="preserve"> разным рейтингом, тем большую </w:t>
      </w:r>
      <w:r w:rsidR="00C9644E" w:rsidRPr="00D803B6">
        <w:rPr>
          <w:rFonts w:ascii="Times New Roman" w:hAnsi="Times New Roman" w:cs="Times New Roman"/>
          <w:sz w:val="28"/>
          <w:szCs w:val="28"/>
        </w:rPr>
        <w:t>ценовую премию может получить Интернет-магазин.</w:t>
      </w:r>
    </w:p>
    <w:p w:rsidR="003C710D" w:rsidRPr="002C7AD1" w:rsidRDefault="00D803B6" w:rsidP="002C7AD1">
      <w:pPr>
        <w:spacing w:line="360" w:lineRule="auto"/>
        <w:jc w:val="both"/>
        <w:rPr>
          <w:rFonts w:ascii="Times New Roman" w:hAnsi="Times New Roman" w:cs="Times New Roman"/>
          <w:sz w:val="28"/>
          <w:szCs w:val="28"/>
        </w:rPr>
      </w:pPr>
      <w:r w:rsidRPr="00D803B6">
        <w:rPr>
          <w:rFonts w:ascii="Times New Roman" w:hAnsi="Times New Roman" w:cs="Times New Roman"/>
          <w:sz w:val="28"/>
          <w:szCs w:val="28"/>
        </w:rPr>
        <w:tab/>
      </w:r>
      <w:proofErr w:type="gramStart"/>
      <w:r w:rsidRPr="00D803B6">
        <w:rPr>
          <w:rFonts w:ascii="Times New Roman" w:hAnsi="Times New Roman" w:cs="Times New Roman"/>
          <w:sz w:val="28"/>
          <w:szCs w:val="28"/>
        </w:rPr>
        <w:t>Оказалось, что в специализированных магазинах ценовая премия на 3,88% ниже, чем в не специализированных</w:t>
      </w:r>
      <w:r w:rsidR="002C7AD1">
        <w:rPr>
          <w:rFonts w:ascii="Times New Roman" w:hAnsi="Times New Roman" w:cs="Times New Roman"/>
          <w:sz w:val="28"/>
          <w:szCs w:val="28"/>
        </w:rPr>
        <w:t>, а е</w:t>
      </w:r>
      <w:r w:rsidR="002C7AD1" w:rsidRPr="002C7AD1">
        <w:rPr>
          <w:rFonts w:ascii="Times New Roman" w:hAnsi="Times New Roman" w:cs="Times New Roman"/>
          <w:sz w:val="28"/>
          <w:szCs w:val="28"/>
        </w:rPr>
        <w:t xml:space="preserve">сли же магазин имеет как </w:t>
      </w:r>
      <w:proofErr w:type="spellStart"/>
      <w:r w:rsidR="002C7AD1" w:rsidRPr="002C7AD1">
        <w:rPr>
          <w:rFonts w:ascii="Times New Roman" w:hAnsi="Times New Roman" w:cs="Times New Roman"/>
          <w:sz w:val="28"/>
          <w:szCs w:val="28"/>
        </w:rPr>
        <w:t>онлай</w:t>
      </w:r>
      <w:r w:rsidR="002C7AD1">
        <w:rPr>
          <w:rFonts w:ascii="Times New Roman" w:hAnsi="Times New Roman" w:cs="Times New Roman"/>
          <w:sz w:val="28"/>
          <w:szCs w:val="28"/>
        </w:rPr>
        <w:t>н</w:t>
      </w:r>
      <w:proofErr w:type="spellEnd"/>
      <w:r w:rsidR="002C7AD1" w:rsidRPr="002C7AD1">
        <w:rPr>
          <w:rFonts w:ascii="Times New Roman" w:hAnsi="Times New Roman" w:cs="Times New Roman"/>
          <w:sz w:val="28"/>
          <w:szCs w:val="28"/>
        </w:rPr>
        <w:t xml:space="preserve">, так и </w:t>
      </w:r>
      <w:proofErr w:type="spellStart"/>
      <w:r w:rsidR="002C7AD1" w:rsidRPr="002C7AD1">
        <w:rPr>
          <w:rFonts w:ascii="Times New Roman" w:hAnsi="Times New Roman" w:cs="Times New Roman"/>
          <w:sz w:val="28"/>
          <w:szCs w:val="28"/>
        </w:rPr>
        <w:t>оффлайн</w:t>
      </w:r>
      <w:proofErr w:type="spellEnd"/>
      <w:r w:rsidR="002C7AD1" w:rsidRPr="002C7AD1">
        <w:rPr>
          <w:rFonts w:ascii="Times New Roman" w:hAnsi="Times New Roman" w:cs="Times New Roman"/>
          <w:sz w:val="28"/>
          <w:szCs w:val="28"/>
        </w:rPr>
        <w:t xml:space="preserve"> точки, то его ценовая премия выше средней цены на 16%, однако, при увеличении доли таки магазинов, продающих одинаковый товар, ценовая премия падает на 29%</w:t>
      </w:r>
      <w:proofErr w:type="gramEnd"/>
    </w:p>
    <w:p w:rsidR="002C7AD1" w:rsidRDefault="002C7AD1" w:rsidP="002C7AD1">
      <w:pPr>
        <w:spacing w:line="360" w:lineRule="auto"/>
        <w:ind w:firstLine="708"/>
        <w:jc w:val="both"/>
        <w:rPr>
          <w:rFonts w:ascii="Times New Roman" w:hAnsi="Times New Roman" w:cs="Times New Roman"/>
          <w:sz w:val="28"/>
          <w:szCs w:val="28"/>
        </w:rPr>
      </w:pPr>
      <w:r w:rsidRPr="002C7AD1">
        <w:rPr>
          <w:rFonts w:ascii="Times New Roman" w:hAnsi="Times New Roman" w:cs="Times New Roman"/>
          <w:sz w:val="28"/>
          <w:szCs w:val="28"/>
        </w:rPr>
        <w:t xml:space="preserve">Однако ряд гипотез не нашел подтверждения. Например, Оказалось, что количество отзывов об </w:t>
      </w:r>
      <w:proofErr w:type="spellStart"/>
      <w:r w:rsidRPr="002C7AD1">
        <w:rPr>
          <w:rFonts w:ascii="Times New Roman" w:hAnsi="Times New Roman" w:cs="Times New Roman"/>
          <w:sz w:val="28"/>
          <w:szCs w:val="28"/>
        </w:rPr>
        <w:t>интернет-магазине</w:t>
      </w:r>
      <w:proofErr w:type="spellEnd"/>
      <w:r w:rsidRPr="002C7AD1">
        <w:rPr>
          <w:rFonts w:ascii="Times New Roman" w:hAnsi="Times New Roman" w:cs="Times New Roman"/>
          <w:sz w:val="28"/>
          <w:szCs w:val="28"/>
        </w:rPr>
        <w:t xml:space="preserve"> не имеет положительного влияния не ценовую премию</w:t>
      </w:r>
      <w:proofErr w:type="gramStart"/>
      <w:r w:rsidRPr="002C7AD1">
        <w:rPr>
          <w:rFonts w:ascii="Times New Roman" w:hAnsi="Times New Roman" w:cs="Times New Roman"/>
          <w:sz w:val="28"/>
          <w:szCs w:val="28"/>
        </w:rPr>
        <w:t>.</w:t>
      </w:r>
      <w:proofErr w:type="gramEnd"/>
      <w:r w:rsidR="00206FA3">
        <w:rPr>
          <w:rFonts w:ascii="Times New Roman" w:hAnsi="Times New Roman" w:cs="Times New Roman"/>
          <w:sz w:val="28"/>
          <w:szCs w:val="28"/>
        </w:rPr>
        <w:t xml:space="preserve"> Кроме того рейтинг </w:t>
      </w:r>
      <w:proofErr w:type="spellStart"/>
      <w:proofErr w:type="gramStart"/>
      <w:r w:rsidR="00206FA3">
        <w:rPr>
          <w:rFonts w:ascii="Times New Roman" w:hAnsi="Times New Roman" w:cs="Times New Roman"/>
          <w:sz w:val="28"/>
          <w:szCs w:val="28"/>
        </w:rPr>
        <w:t>Интернет-магазина</w:t>
      </w:r>
      <w:proofErr w:type="spellEnd"/>
      <w:proofErr w:type="gramEnd"/>
      <w:r w:rsidR="00206FA3">
        <w:rPr>
          <w:rFonts w:ascii="Times New Roman" w:hAnsi="Times New Roman" w:cs="Times New Roman"/>
          <w:sz w:val="28"/>
          <w:szCs w:val="28"/>
        </w:rPr>
        <w:t>, как показали расчеты, не имеют весомого влияния на ценовую премию.</w:t>
      </w:r>
    </w:p>
    <w:p w:rsidR="004C7FF6" w:rsidRPr="000A56BB" w:rsidRDefault="004C7FF6" w:rsidP="004C7FF6">
      <w:p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Полученная модель имеет и практическое применение, как например, она </w:t>
      </w:r>
      <w:r w:rsidRPr="00260595">
        <w:rPr>
          <w:rFonts w:ascii="Times New Roman" w:hAnsi="Times New Roman" w:cs="Times New Roman"/>
          <w:sz w:val="28"/>
          <w:szCs w:val="28"/>
        </w:rPr>
        <w:t>дает возможность сделать выводы о том</w:t>
      </w:r>
      <w:r w:rsidRPr="000A56BB">
        <w:rPr>
          <w:rFonts w:ascii="Times New Roman" w:hAnsi="Times New Roman" w:cs="Times New Roman"/>
          <w:sz w:val="28"/>
          <w:szCs w:val="28"/>
        </w:rPr>
        <w:t xml:space="preserve">, </w:t>
      </w:r>
      <w:r w:rsidRPr="000A56BB">
        <w:rPr>
          <w:rFonts w:ascii="Times New Roman" w:hAnsi="Times New Roman" w:cs="Times New Roman"/>
          <w:color w:val="000000"/>
          <w:sz w:val="28"/>
          <w:szCs w:val="28"/>
        </w:rPr>
        <w:t>каким</w:t>
      </w:r>
      <w:r w:rsidR="002B04A3">
        <w:rPr>
          <w:rFonts w:ascii="Times New Roman" w:hAnsi="Times New Roman" w:cs="Times New Roman"/>
          <w:color w:val="000000"/>
          <w:sz w:val="28"/>
          <w:szCs w:val="28"/>
        </w:rPr>
        <w:t xml:space="preserve"> </w:t>
      </w:r>
      <w:r w:rsidRPr="000A56BB">
        <w:rPr>
          <w:rStyle w:val="grame"/>
          <w:rFonts w:ascii="Times New Roman" w:hAnsi="Times New Roman" w:cs="Times New Roman"/>
          <w:color w:val="000000"/>
          <w:sz w:val="28"/>
          <w:szCs w:val="28"/>
        </w:rPr>
        <w:t>продавцам</w:t>
      </w:r>
      <w:r w:rsidR="002B04A3">
        <w:rPr>
          <w:rStyle w:val="apple-converted-space"/>
          <w:rFonts w:ascii="Times New Roman" w:hAnsi="Times New Roman" w:cs="Times New Roman"/>
          <w:color w:val="000000"/>
          <w:sz w:val="28"/>
          <w:szCs w:val="28"/>
        </w:rPr>
        <w:t xml:space="preserve"> </w:t>
      </w:r>
      <w:r w:rsidRPr="000A56BB">
        <w:rPr>
          <w:rFonts w:ascii="Times New Roman" w:hAnsi="Times New Roman" w:cs="Times New Roman"/>
          <w:color w:val="000000"/>
          <w:sz w:val="28"/>
          <w:szCs w:val="28"/>
        </w:rPr>
        <w:t xml:space="preserve">на какого рода рынках удается устанавливать более высокую ценовую премию. Это </w:t>
      </w:r>
      <w:r w:rsidRPr="000A56BB">
        <w:rPr>
          <w:rFonts w:ascii="Times New Roman" w:hAnsi="Times New Roman" w:cs="Times New Roman"/>
          <w:color w:val="000000"/>
          <w:sz w:val="28"/>
          <w:szCs w:val="28"/>
        </w:rPr>
        <w:lastRenderedPageBreak/>
        <w:t xml:space="preserve">важно, к примеру, для </w:t>
      </w:r>
      <w:proofErr w:type="gramStart"/>
      <w:r w:rsidRPr="000A56BB">
        <w:rPr>
          <w:rStyle w:val="grame"/>
          <w:rFonts w:ascii="Times New Roman" w:hAnsi="Times New Roman" w:cs="Times New Roman"/>
          <w:color w:val="000000"/>
          <w:sz w:val="28"/>
          <w:szCs w:val="28"/>
        </w:rPr>
        <w:t>продавцов, принимающих решение о каналах сбыта</w:t>
      </w:r>
      <w:proofErr w:type="gramEnd"/>
      <w:r w:rsidRPr="000A56BB">
        <w:rPr>
          <w:rFonts w:ascii="Times New Roman" w:hAnsi="Times New Roman" w:cs="Times New Roman"/>
          <w:color w:val="000000"/>
          <w:sz w:val="28"/>
          <w:szCs w:val="28"/>
        </w:rPr>
        <w:t>, вложениях в оптимизацию сайта, уровне сервиса, ассортименте товаров и т.п.</w:t>
      </w:r>
      <w:r w:rsidR="002B04A3">
        <w:rPr>
          <w:rFonts w:ascii="Times New Roman" w:hAnsi="Times New Roman" w:cs="Times New Roman"/>
          <w:color w:val="000000"/>
          <w:sz w:val="28"/>
          <w:szCs w:val="28"/>
        </w:rPr>
        <w:t xml:space="preserve"> То есть, Интернет-магазин может изучить подробно рынок сбыта своих товаров и. используя данную модель, выявить, где ему лучше установить более высокую ценовую премию, а где следует ее уменьшить.</w:t>
      </w:r>
      <w:r w:rsidR="00A02D60">
        <w:rPr>
          <w:rFonts w:ascii="Times New Roman" w:hAnsi="Times New Roman" w:cs="Times New Roman"/>
          <w:color w:val="000000"/>
          <w:sz w:val="28"/>
          <w:szCs w:val="28"/>
        </w:rPr>
        <w:t xml:space="preserve"> Так, например, Интернет-магазин продающий телефоны на рынке с высокой дисперсией рейтинга магазинов может назначить на этот товар более высокую цену.</w:t>
      </w:r>
    </w:p>
    <w:p w:rsidR="00206FA3" w:rsidRPr="002C7AD1" w:rsidRDefault="00206FA3" w:rsidP="002C7AD1">
      <w:pPr>
        <w:spacing w:line="360" w:lineRule="auto"/>
        <w:ind w:firstLine="708"/>
        <w:jc w:val="both"/>
        <w:rPr>
          <w:rFonts w:ascii="Times New Roman" w:hAnsi="Times New Roman" w:cs="Times New Roman"/>
          <w:sz w:val="28"/>
          <w:szCs w:val="28"/>
        </w:rPr>
      </w:pPr>
    </w:p>
    <w:p w:rsidR="006A3DE8" w:rsidRDefault="006A3DE8">
      <w:pPr>
        <w:rPr>
          <w:rFonts w:ascii="Times New Roman" w:hAnsi="Times New Roman" w:cs="Times New Roman"/>
          <w:sz w:val="28"/>
          <w:szCs w:val="28"/>
        </w:rPr>
      </w:pPr>
      <w:r>
        <w:rPr>
          <w:rFonts w:ascii="Times New Roman" w:hAnsi="Times New Roman" w:cs="Times New Roman"/>
          <w:sz w:val="28"/>
          <w:szCs w:val="28"/>
        </w:rPr>
        <w:br w:type="page"/>
      </w:r>
    </w:p>
    <w:p w:rsidR="00A86298" w:rsidRPr="006A3DE8" w:rsidRDefault="00A86298" w:rsidP="00634452">
      <w:pPr>
        <w:pStyle w:val="1"/>
      </w:pPr>
      <w:bookmarkStart w:id="12" w:name="_Toc358322663"/>
      <w:r w:rsidRPr="006A3DE8">
        <w:lastRenderedPageBreak/>
        <w:t>Список литературы</w:t>
      </w:r>
      <w:bookmarkEnd w:id="12"/>
    </w:p>
    <w:p w:rsidR="00A86298" w:rsidRPr="00477306" w:rsidRDefault="00A86298" w:rsidP="0091349C">
      <w:pPr>
        <w:pStyle w:val="ab"/>
        <w:numPr>
          <w:ilvl w:val="0"/>
          <w:numId w:val="27"/>
        </w:numPr>
        <w:spacing w:line="360" w:lineRule="auto"/>
        <w:jc w:val="both"/>
        <w:rPr>
          <w:rFonts w:ascii="Times New Roman" w:hAnsi="Times New Roman" w:cs="Times New Roman"/>
          <w:sz w:val="28"/>
          <w:szCs w:val="28"/>
          <w:lang w:val="en-US"/>
        </w:rPr>
      </w:pPr>
      <w:r w:rsidRPr="00477306">
        <w:rPr>
          <w:rFonts w:ascii="Times New Roman" w:hAnsi="Times New Roman" w:cs="Times New Roman"/>
          <w:sz w:val="28"/>
          <w:szCs w:val="28"/>
          <w:lang w:val="en-US"/>
        </w:rPr>
        <w:t xml:space="preserve">Eric Clemons, Il-Horn </w:t>
      </w:r>
      <w:proofErr w:type="spellStart"/>
      <w:r w:rsidRPr="00477306">
        <w:rPr>
          <w:rFonts w:ascii="Times New Roman" w:hAnsi="Times New Roman" w:cs="Times New Roman"/>
          <w:sz w:val="28"/>
          <w:szCs w:val="28"/>
          <w:lang w:val="en-US"/>
        </w:rPr>
        <w:t>Hann</w:t>
      </w:r>
      <w:proofErr w:type="spellEnd"/>
      <w:r w:rsidRPr="00477306">
        <w:rPr>
          <w:rFonts w:ascii="Times New Roman" w:hAnsi="Times New Roman" w:cs="Times New Roman"/>
          <w:sz w:val="28"/>
          <w:szCs w:val="28"/>
          <w:lang w:val="en-US"/>
        </w:rPr>
        <w:t xml:space="preserve">, </w:t>
      </w:r>
      <w:proofErr w:type="spellStart"/>
      <w:r w:rsidRPr="00477306">
        <w:rPr>
          <w:rFonts w:ascii="Times New Roman" w:hAnsi="Times New Roman" w:cs="Times New Roman"/>
          <w:sz w:val="28"/>
          <w:szCs w:val="28"/>
          <w:lang w:val="en-US"/>
        </w:rPr>
        <w:t>Lorin</w:t>
      </w:r>
      <w:proofErr w:type="spellEnd"/>
      <w:r w:rsidRPr="00477306">
        <w:rPr>
          <w:rFonts w:ascii="Times New Roman" w:hAnsi="Times New Roman" w:cs="Times New Roman"/>
          <w:sz w:val="28"/>
          <w:szCs w:val="28"/>
          <w:lang w:val="en-US"/>
        </w:rPr>
        <w:t xml:space="preserve"> </w:t>
      </w:r>
      <w:proofErr w:type="spellStart"/>
      <w:r w:rsidRPr="00477306">
        <w:rPr>
          <w:rFonts w:ascii="Times New Roman" w:hAnsi="Times New Roman" w:cs="Times New Roman"/>
          <w:sz w:val="28"/>
          <w:szCs w:val="28"/>
          <w:lang w:val="en-US"/>
        </w:rPr>
        <w:t>Hitt</w:t>
      </w:r>
      <w:proofErr w:type="spellEnd"/>
      <w:r w:rsidRPr="00477306">
        <w:rPr>
          <w:rFonts w:ascii="Times New Roman" w:hAnsi="Times New Roman" w:cs="Times New Roman"/>
          <w:sz w:val="28"/>
          <w:szCs w:val="28"/>
          <w:lang w:val="en-US"/>
        </w:rPr>
        <w:t>, Price dispersion and differentiation in online travel: an empirical investigation, Management Science 48 (4) (2002).</w:t>
      </w:r>
    </w:p>
    <w:p w:rsidR="00477306" w:rsidRPr="00477306" w:rsidRDefault="00477306" w:rsidP="0091349C">
      <w:pPr>
        <w:pStyle w:val="ab"/>
        <w:numPr>
          <w:ilvl w:val="0"/>
          <w:numId w:val="27"/>
        </w:numPr>
        <w:autoSpaceDE w:val="0"/>
        <w:autoSpaceDN w:val="0"/>
        <w:adjustRightInd w:val="0"/>
        <w:spacing w:after="0" w:line="360" w:lineRule="auto"/>
        <w:rPr>
          <w:rFonts w:ascii="Times New Roman" w:hAnsi="Times New Roman" w:cs="Times New Roman"/>
          <w:sz w:val="28"/>
          <w:szCs w:val="28"/>
          <w:lang w:val="en-US"/>
        </w:rPr>
      </w:pPr>
      <w:proofErr w:type="spellStart"/>
      <w:r w:rsidRPr="00477306">
        <w:rPr>
          <w:rFonts w:ascii="Times New Roman" w:hAnsi="Times New Roman" w:cs="Times New Roman"/>
          <w:sz w:val="28"/>
          <w:szCs w:val="28"/>
          <w:lang w:val="en-US"/>
        </w:rPr>
        <w:t>Jaworski</w:t>
      </w:r>
      <w:proofErr w:type="spellEnd"/>
      <w:r w:rsidRPr="00477306">
        <w:rPr>
          <w:rFonts w:ascii="Times New Roman" w:hAnsi="Times New Roman" w:cs="Times New Roman"/>
          <w:sz w:val="28"/>
          <w:szCs w:val="28"/>
          <w:lang w:val="en-US"/>
        </w:rPr>
        <w:t xml:space="preserve">, Bernard J. and Ajay K. </w:t>
      </w:r>
      <w:proofErr w:type="spellStart"/>
      <w:r w:rsidRPr="00477306">
        <w:rPr>
          <w:rFonts w:ascii="Times New Roman" w:hAnsi="Times New Roman" w:cs="Times New Roman"/>
          <w:sz w:val="28"/>
          <w:szCs w:val="28"/>
          <w:lang w:val="en-US"/>
        </w:rPr>
        <w:t>Kohli</w:t>
      </w:r>
      <w:proofErr w:type="spellEnd"/>
      <w:r w:rsidRPr="00477306">
        <w:rPr>
          <w:rFonts w:ascii="Times New Roman" w:hAnsi="Times New Roman" w:cs="Times New Roman"/>
          <w:sz w:val="28"/>
          <w:szCs w:val="28"/>
          <w:lang w:val="en-US"/>
        </w:rPr>
        <w:t xml:space="preserve"> (1993). “Market </w:t>
      </w:r>
      <w:proofErr w:type="spellStart"/>
      <w:r w:rsidRPr="00477306">
        <w:rPr>
          <w:rFonts w:ascii="Times New Roman" w:hAnsi="Times New Roman" w:cs="Times New Roman"/>
          <w:sz w:val="28"/>
          <w:szCs w:val="28"/>
          <w:lang w:val="en-US"/>
        </w:rPr>
        <w:t>orientation</w:t>
      </w:r>
      <w:proofErr w:type="gramStart"/>
      <w:r w:rsidRPr="00477306">
        <w:rPr>
          <w:rFonts w:ascii="Times New Roman" w:hAnsi="Times New Roman" w:cs="Times New Roman"/>
          <w:sz w:val="28"/>
          <w:szCs w:val="28"/>
          <w:lang w:val="en-US"/>
        </w:rPr>
        <w:t>:Antecedents</w:t>
      </w:r>
      <w:proofErr w:type="spellEnd"/>
      <w:proofErr w:type="gramEnd"/>
      <w:r w:rsidRPr="00477306">
        <w:rPr>
          <w:rFonts w:ascii="Times New Roman" w:hAnsi="Times New Roman" w:cs="Times New Roman"/>
          <w:sz w:val="28"/>
          <w:szCs w:val="28"/>
          <w:lang w:val="en-US"/>
        </w:rPr>
        <w:t xml:space="preserve"> and consequences,” </w:t>
      </w:r>
      <w:r w:rsidRPr="00477306">
        <w:rPr>
          <w:rFonts w:ascii="Times New Roman" w:hAnsi="Times New Roman" w:cs="Times New Roman"/>
          <w:i/>
          <w:iCs/>
          <w:sz w:val="28"/>
          <w:szCs w:val="28"/>
          <w:lang w:val="en-US"/>
        </w:rPr>
        <w:t xml:space="preserve">Journal of Marketing, </w:t>
      </w:r>
      <w:r w:rsidRPr="00477306">
        <w:rPr>
          <w:rFonts w:ascii="Times New Roman" w:hAnsi="Times New Roman" w:cs="Times New Roman"/>
          <w:sz w:val="28"/>
          <w:szCs w:val="28"/>
          <w:lang w:val="en-US"/>
        </w:rPr>
        <w:t>57 (3) 53–70.</w:t>
      </w:r>
    </w:p>
    <w:p w:rsidR="00477306" w:rsidRPr="00477306" w:rsidRDefault="00477306" w:rsidP="0091349C">
      <w:pPr>
        <w:pStyle w:val="ab"/>
        <w:numPr>
          <w:ilvl w:val="0"/>
          <w:numId w:val="27"/>
        </w:numPr>
        <w:autoSpaceDE w:val="0"/>
        <w:autoSpaceDN w:val="0"/>
        <w:adjustRightInd w:val="0"/>
        <w:spacing w:after="0" w:line="360" w:lineRule="auto"/>
        <w:rPr>
          <w:rFonts w:ascii="Times New Roman" w:hAnsi="Times New Roman" w:cs="Times New Roman"/>
          <w:sz w:val="28"/>
          <w:szCs w:val="28"/>
          <w:lang w:val="en-US"/>
        </w:rPr>
      </w:pPr>
      <w:proofErr w:type="spellStart"/>
      <w:r w:rsidRPr="00477306">
        <w:rPr>
          <w:rFonts w:ascii="Times New Roman" w:hAnsi="Times New Roman" w:cs="Times New Roman"/>
          <w:sz w:val="28"/>
          <w:szCs w:val="28"/>
          <w:lang w:val="en-US"/>
        </w:rPr>
        <w:t>Kirmani</w:t>
      </w:r>
      <w:proofErr w:type="spellEnd"/>
      <w:r w:rsidRPr="00477306">
        <w:rPr>
          <w:rFonts w:ascii="Times New Roman" w:hAnsi="Times New Roman" w:cs="Times New Roman"/>
          <w:sz w:val="28"/>
          <w:szCs w:val="28"/>
          <w:lang w:val="en-US"/>
        </w:rPr>
        <w:t xml:space="preserve">, </w:t>
      </w:r>
      <w:proofErr w:type="spellStart"/>
      <w:r w:rsidRPr="00477306">
        <w:rPr>
          <w:rFonts w:ascii="Times New Roman" w:hAnsi="Times New Roman" w:cs="Times New Roman"/>
          <w:sz w:val="28"/>
          <w:szCs w:val="28"/>
          <w:lang w:val="en-US"/>
        </w:rPr>
        <w:t>Amna</w:t>
      </w:r>
      <w:proofErr w:type="spellEnd"/>
      <w:r w:rsidRPr="00477306">
        <w:rPr>
          <w:rFonts w:ascii="Times New Roman" w:hAnsi="Times New Roman" w:cs="Times New Roman"/>
          <w:sz w:val="28"/>
          <w:szCs w:val="28"/>
          <w:lang w:val="en-US"/>
        </w:rPr>
        <w:t xml:space="preserve"> and </w:t>
      </w:r>
      <w:proofErr w:type="spellStart"/>
      <w:r w:rsidRPr="00477306">
        <w:rPr>
          <w:rFonts w:ascii="Times New Roman" w:hAnsi="Times New Roman" w:cs="Times New Roman"/>
          <w:sz w:val="28"/>
          <w:szCs w:val="28"/>
          <w:lang w:val="en-US"/>
        </w:rPr>
        <w:t>Akshay</w:t>
      </w:r>
      <w:proofErr w:type="spellEnd"/>
      <w:r w:rsidRPr="00477306">
        <w:rPr>
          <w:rFonts w:ascii="Times New Roman" w:hAnsi="Times New Roman" w:cs="Times New Roman"/>
          <w:sz w:val="28"/>
          <w:szCs w:val="28"/>
          <w:lang w:val="en-US"/>
        </w:rPr>
        <w:t xml:space="preserve"> R. </w:t>
      </w:r>
      <w:proofErr w:type="spellStart"/>
      <w:r w:rsidRPr="00477306">
        <w:rPr>
          <w:rFonts w:ascii="Times New Roman" w:hAnsi="Times New Roman" w:cs="Times New Roman"/>
          <w:sz w:val="28"/>
          <w:szCs w:val="28"/>
          <w:lang w:val="en-US"/>
        </w:rPr>
        <w:t>Rao</w:t>
      </w:r>
      <w:proofErr w:type="spellEnd"/>
      <w:r w:rsidRPr="00477306">
        <w:rPr>
          <w:rFonts w:ascii="Times New Roman" w:hAnsi="Times New Roman" w:cs="Times New Roman"/>
          <w:sz w:val="28"/>
          <w:szCs w:val="28"/>
          <w:lang w:val="en-US"/>
        </w:rPr>
        <w:t xml:space="preserve"> (2000). “No pain, no gain: A critical review of the literature on signaling unobservable product </w:t>
      </w:r>
      <w:proofErr w:type="spellStart"/>
      <w:r w:rsidRPr="00477306">
        <w:rPr>
          <w:rFonts w:ascii="Times New Roman" w:hAnsi="Times New Roman" w:cs="Times New Roman"/>
          <w:sz w:val="28"/>
          <w:szCs w:val="28"/>
          <w:lang w:val="en-US"/>
        </w:rPr>
        <w:t>quality,”</w:t>
      </w:r>
      <w:r w:rsidRPr="00477306">
        <w:rPr>
          <w:rFonts w:ascii="Times New Roman" w:hAnsi="Times New Roman" w:cs="Times New Roman"/>
          <w:i/>
          <w:iCs/>
          <w:sz w:val="28"/>
          <w:szCs w:val="28"/>
          <w:lang w:val="en-US"/>
        </w:rPr>
        <w:t>Journal</w:t>
      </w:r>
      <w:proofErr w:type="spellEnd"/>
      <w:r w:rsidRPr="00477306">
        <w:rPr>
          <w:rFonts w:ascii="Times New Roman" w:hAnsi="Times New Roman" w:cs="Times New Roman"/>
          <w:i/>
          <w:iCs/>
          <w:sz w:val="28"/>
          <w:szCs w:val="28"/>
          <w:lang w:val="en-US"/>
        </w:rPr>
        <w:t xml:space="preserve"> of Marketing, </w:t>
      </w:r>
      <w:r w:rsidRPr="00477306">
        <w:rPr>
          <w:rFonts w:ascii="Times New Roman" w:hAnsi="Times New Roman" w:cs="Times New Roman"/>
          <w:sz w:val="28"/>
          <w:szCs w:val="28"/>
          <w:lang w:val="en-US"/>
        </w:rPr>
        <w:t>64 (2) 66–79.</w:t>
      </w:r>
    </w:p>
    <w:p w:rsidR="00477306" w:rsidRPr="00477306" w:rsidRDefault="00477306" w:rsidP="0091349C">
      <w:pPr>
        <w:pStyle w:val="ab"/>
        <w:numPr>
          <w:ilvl w:val="0"/>
          <w:numId w:val="27"/>
        </w:numPr>
        <w:autoSpaceDE w:val="0"/>
        <w:autoSpaceDN w:val="0"/>
        <w:adjustRightInd w:val="0"/>
        <w:spacing w:after="0" w:line="360" w:lineRule="auto"/>
        <w:rPr>
          <w:rFonts w:ascii="Times New Roman" w:hAnsi="Times New Roman" w:cs="Times New Roman"/>
          <w:sz w:val="28"/>
          <w:szCs w:val="28"/>
          <w:lang w:val="en-US"/>
        </w:rPr>
      </w:pPr>
      <w:r w:rsidRPr="00477306">
        <w:rPr>
          <w:rFonts w:ascii="Times New Roman" w:hAnsi="Times New Roman" w:cs="Times New Roman"/>
          <w:sz w:val="28"/>
          <w:szCs w:val="28"/>
          <w:lang w:val="en-US"/>
        </w:rPr>
        <w:t xml:space="preserve">Kumar, V. and Robert P. Leone (May, 1988). “Measuring the effect of retail store promotions on brand and store substitution,” </w:t>
      </w:r>
      <w:r w:rsidRPr="00477306">
        <w:rPr>
          <w:rFonts w:ascii="Times New Roman" w:hAnsi="Times New Roman" w:cs="Times New Roman"/>
          <w:i/>
          <w:iCs/>
          <w:sz w:val="28"/>
          <w:szCs w:val="28"/>
          <w:lang w:val="en-US"/>
        </w:rPr>
        <w:t xml:space="preserve">Journal of Marketing Research, </w:t>
      </w:r>
      <w:r w:rsidRPr="00477306">
        <w:rPr>
          <w:rFonts w:ascii="Times New Roman" w:hAnsi="Times New Roman" w:cs="Times New Roman"/>
          <w:sz w:val="28"/>
          <w:szCs w:val="28"/>
          <w:lang w:val="en-US"/>
        </w:rPr>
        <w:t>25 178–185.</w:t>
      </w:r>
    </w:p>
    <w:p w:rsidR="00A86298" w:rsidRDefault="00A86298" w:rsidP="0091349C">
      <w:pPr>
        <w:pStyle w:val="ab"/>
        <w:numPr>
          <w:ilvl w:val="0"/>
          <w:numId w:val="27"/>
        </w:numPr>
        <w:spacing w:line="360" w:lineRule="auto"/>
        <w:jc w:val="both"/>
        <w:rPr>
          <w:rFonts w:ascii="Times New Roman" w:hAnsi="Times New Roman" w:cs="Times New Roman"/>
          <w:sz w:val="28"/>
          <w:szCs w:val="28"/>
          <w:lang w:val="en-US"/>
        </w:rPr>
      </w:pPr>
      <w:r w:rsidRPr="00B42FDA">
        <w:rPr>
          <w:rFonts w:ascii="Times New Roman" w:hAnsi="Times New Roman" w:cs="Times New Roman"/>
          <w:sz w:val="28"/>
          <w:szCs w:val="28"/>
          <w:lang w:val="en-US"/>
        </w:rPr>
        <w:t xml:space="preserve">Hal R. Varian, Market structure in the network age, in: Erik </w:t>
      </w:r>
      <w:proofErr w:type="spellStart"/>
      <w:r w:rsidRPr="00B42FDA">
        <w:rPr>
          <w:rFonts w:ascii="Times New Roman" w:hAnsi="Times New Roman" w:cs="Times New Roman"/>
          <w:sz w:val="28"/>
          <w:szCs w:val="28"/>
          <w:lang w:val="en-US"/>
        </w:rPr>
        <w:t>Brynjolfsson</w:t>
      </w:r>
      <w:proofErr w:type="spellEnd"/>
      <w:r w:rsidRPr="00B42FDA">
        <w:rPr>
          <w:rFonts w:ascii="Times New Roman" w:hAnsi="Times New Roman" w:cs="Times New Roman"/>
          <w:sz w:val="28"/>
          <w:szCs w:val="28"/>
          <w:lang w:val="en-US"/>
        </w:rPr>
        <w:t xml:space="preserve">, Brian </w:t>
      </w:r>
      <w:proofErr w:type="spellStart"/>
      <w:r w:rsidRPr="00B42FDA">
        <w:rPr>
          <w:rFonts w:ascii="Times New Roman" w:hAnsi="Times New Roman" w:cs="Times New Roman"/>
          <w:sz w:val="28"/>
          <w:szCs w:val="28"/>
          <w:lang w:val="en-US"/>
        </w:rPr>
        <w:t>Kahin</w:t>
      </w:r>
      <w:proofErr w:type="spellEnd"/>
      <w:r w:rsidRPr="00B42FDA">
        <w:rPr>
          <w:rFonts w:ascii="Times New Roman" w:hAnsi="Times New Roman" w:cs="Times New Roman"/>
          <w:sz w:val="28"/>
          <w:szCs w:val="28"/>
          <w:lang w:val="en-US"/>
        </w:rPr>
        <w:t xml:space="preserve"> (Eds.), Understanding the Digital Economy, MIT Press, Cambridge, MA, 2000.</w:t>
      </w:r>
    </w:p>
    <w:p w:rsidR="00A86298" w:rsidRDefault="00A86298" w:rsidP="0091349C">
      <w:pPr>
        <w:pStyle w:val="ab"/>
        <w:numPr>
          <w:ilvl w:val="0"/>
          <w:numId w:val="27"/>
        </w:numPr>
        <w:autoSpaceDE w:val="0"/>
        <w:autoSpaceDN w:val="0"/>
        <w:adjustRightInd w:val="0"/>
        <w:spacing w:after="0" w:line="360" w:lineRule="auto"/>
        <w:jc w:val="both"/>
        <w:rPr>
          <w:rFonts w:ascii="Times New Roman" w:hAnsi="Times New Roman" w:cs="Times New Roman"/>
          <w:sz w:val="28"/>
          <w:szCs w:val="28"/>
          <w:lang w:val="en-US"/>
        </w:rPr>
      </w:pPr>
      <w:proofErr w:type="spellStart"/>
      <w:r w:rsidRPr="00B42FDA">
        <w:rPr>
          <w:rFonts w:ascii="Times New Roman" w:hAnsi="Times New Roman" w:cs="Times New Roman"/>
          <w:sz w:val="28"/>
          <w:szCs w:val="28"/>
          <w:lang w:val="en-US"/>
        </w:rPr>
        <w:t>Indrajit</w:t>
      </w:r>
      <w:proofErr w:type="spellEnd"/>
      <w:r w:rsidRPr="00B42FDA">
        <w:rPr>
          <w:rFonts w:ascii="Times New Roman" w:hAnsi="Times New Roman" w:cs="Times New Roman"/>
          <w:sz w:val="28"/>
          <w:szCs w:val="28"/>
          <w:lang w:val="en-US"/>
        </w:rPr>
        <w:t xml:space="preserve"> </w:t>
      </w:r>
      <w:proofErr w:type="spellStart"/>
      <w:r w:rsidRPr="00B42FDA">
        <w:rPr>
          <w:rFonts w:ascii="Times New Roman" w:hAnsi="Times New Roman" w:cs="Times New Roman"/>
          <w:sz w:val="28"/>
          <w:szCs w:val="28"/>
          <w:lang w:val="en-US"/>
        </w:rPr>
        <w:t>Sinha</w:t>
      </w:r>
      <w:proofErr w:type="spellEnd"/>
      <w:r w:rsidRPr="00B42FDA">
        <w:rPr>
          <w:rFonts w:ascii="Times New Roman" w:hAnsi="Times New Roman" w:cs="Times New Roman"/>
          <w:sz w:val="28"/>
          <w:szCs w:val="28"/>
          <w:lang w:val="en-US"/>
        </w:rPr>
        <w:t xml:space="preserve">, Cost transparency: the net’s real threat in the number of sellers leads to a higher price, </w:t>
      </w:r>
      <w:proofErr w:type="spellStart"/>
      <w:r w:rsidRPr="00B42FDA">
        <w:rPr>
          <w:rFonts w:ascii="Times New Roman" w:hAnsi="Times New Roman" w:cs="Times New Roman"/>
          <w:sz w:val="28"/>
          <w:szCs w:val="28"/>
          <w:lang w:val="en-US"/>
        </w:rPr>
        <w:t>Econometrica</w:t>
      </w:r>
      <w:proofErr w:type="spellEnd"/>
      <w:r w:rsidRPr="00B42FDA">
        <w:rPr>
          <w:rFonts w:ascii="Times New Roman" w:hAnsi="Times New Roman" w:cs="Times New Roman"/>
          <w:sz w:val="28"/>
          <w:szCs w:val="28"/>
          <w:lang w:val="en-US"/>
        </w:rPr>
        <w:t xml:space="preserve"> 48 (6) (1980)</w:t>
      </w:r>
    </w:p>
    <w:p w:rsidR="0091349C" w:rsidRPr="00477306" w:rsidRDefault="00A86298" w:rsidP="0091349C">
      <w:pPr>
        <w:pStyle w:val="ab"/>
        <w:numPr>
          <w:ilvl w:val="0"/>
          <w:numId w:val="27"/>
        </w:numPr>
        <w:autoSpaceDE w:val="0"/>
        <w:autoSpaceDN w:val="0"/>
        <w:adjustRightInd w:val="0"/>
        <w:spacing w:after="0" w:line="360" w:lineRule="auto"/>
        <w:rPr>
          <w:rFonts w:ascii="Times New Roman" w:hAnsi="Times New Roman" w:cs="Times New Roman"/>
          <w:sz w:val="28"/>
          <w:szCs w:val="28"/>
          <w:lang w:val="en-US"/>
        </w:rPr>
      </w:pPr>
      <w:r w:rsidRPr="00F75245">
        <w:rPr>
          <w:rFonts w:ascii="Times New Roman" w:hAnsi="Times New Roman" w:cs="Times New Roman"/>
          <w:sz w:val="28"/>
          <w:szCs w:val="28"/>
          <w:lang w:val="en-US"/>
        </w:rPr>
        <w:t xml:space="preserve"> </w:t>
      </w:r>
      <w:proofErr w:type="spellStart"/>
      <w:r w:rsidR="0091349C" w:rsidRPr="00477306">
        <w:rPr>
          <w:rFonts w:ascii="Times New Roman" w:hAnsi="Times New Roman" w:cs="Times New Roman"/>
          <w:sz w:val="28"/>
          <w:szCs w:val="28"/>
          <w:lang w:val="en-US"/>
        </w:rPr>
        <w:t>Lal</w:t>
      </w:r>
      <w:proofErr w:type="spellEnd"/>
      <w:r w:rsidR="0091349C" w:rsidRPr="00477306">
        <w:rPr>
          <w:rFonts w:ascii="Times New Roman" w:hAnsi="Times New Roman" w:cs="Times New Roman"/>
          <w:sz w:val="28"/>
          <w:szCs w:val="28"/>
          <w:lang w:val="en-US"/>
        </w:rPr>
        <w:t xml:space="preserve">, Rajiv and </w:t>
      </w:r>
      <w:proofErr w:type="spellStart"/>
      <w:r w:rsidR="0091349C" w:rsidRPr="00477306">
        <w:rPr>
          <w:rFonts w:ascii="Times New Roman" w:hAnsi="Times New Roman" w:cs="Times New Roman"/>
          <w:sz w:val="28"/>
          <w:szCs w:val="28"/>
          <w:lang w:val="en-US"/>
        </w:rPr>
        <w:t>Mikolas</w:t>
      </w:r>
      <w:proofErr w:type="spellEnd"/>
      <w:r w:rsidR="0091349C" w:rsidRPr="00477306">
        <w:rPr>
          <w:rFonts w:ascii="Times New Roman" w:hAnsi="Times New Roman" w:cs="Times New Roman"/>
          <w:sz w:val="28"/>
          <w:szCs w:val="28"/>
          <w:lang w:val="en-US"/>
        </w:rPr>
        <w:t xml:space="preserve"> </w:t>
      </w:r>
      <w:proofErr w:type="spellStart"/>
      <w:r w:rsidR="0091349C" w:rsidRPr="00477306">
        <w:rPr>
          <w:rFonts w:ascii="Times New Roman" w:hAnsi="Times New Roman" w:cs="Times New Roman"/>
          <w:sz w:val="28"/>
          <w:szCs w:val="28"/>
          <w:lang w:val="en-US"/>
        </w:rPr>
        <w:t>Sarvary</w:t>
      </w:r>
      <w:proofErr w:type="spellEnd"/>
      <w:r w:rsidR="0091349C" w:rsidRPr="00477306">
        <w:rPr>
          <w:rFonts w:ascii="Times New Roman" w:hAnsi="Times New Roman" w:cs="Times New Roman"/>
          <w:sz w:val="28"/>
          <w:szCs w:val="28"/>
          <w:lang w:val="en-US"/>
        </w:rPr>
        <w:t xml:space="preserve"> (1999). “When and how is the Internet likely to decrease price competition,” </w:t>
      </w:r>
      <w:r w:rsidR="0091349C" w:rsidRPr="00477306">
        <w:rPr>
          <w:rFonts w:ascii="Times New Roman" w:hAnsi="Times New Roman" w:cs="Times New Roman"/>
          <w:i/>
          <w:iCs/>
          <w:sz w:val="28"/>
          <w:szCs w:val="28"/>
          <w:lang w:val="en-US"/>
        </w:rPr>
        <w:t xml:space="preserve">Marketing Science, </w:t>
      </w:r>
      <w:r w:rsidR="0091349C" w:rsidRPr="00477306">
        <w:rPr>
          <w:rFonts w:ascii="Times New Roman" w:hAnsi="Times New Roman" w:cs="Times New Roman"/>
          <w:sz w:val="28"/>
          <w:szCs w:val="28"/>
          <w:lang w:val="en-US"/>
        </w:rPr>
        <w:t>18 (4) 485–503.</w:t>
      </w:r>
    </w:p>
    <w:p w:rsidR="00A86298" w:rsidRPr="0091349C" w:rsidRDefault="00A86298" w:rsidP="0091349C">
      <w:pPr>
        <w:pStyle w:val="ab"/>
        <w:numPr>
          <w:ilvl w:val="0"/>
          <w:numId w:val="27"/>
        </w:numPr>
        <w:autoSpaceDE w:val="0"/>
        <w:autoSpaceDN w:val="0"/>
        <w:adjustRightInd w:val="0"/>
        <w:spacing w:after="0" w:line="360" w:lineRule="auto"/>
        <w:jc w:val="both"/>
        <w:rPr>
          <w:rFonts w:ascii="Times New Roman" w:hAnsi="Times New Roman" w:cs="Times New Roman"/>
          <w:sz w:val="28"/>
          <w:szCs w:val="28"/>
          <w:lang w:val="en-US"/>
        </w:rPr>
      </w:pPr>
      <w:r w:rsidRPr="00F75245">
        <w:rPr>
          <w:rFonts w:ascii="Times New Roman" w:hAnsi="Times New Roman" w:cs="Times New Roman"/>
          <w:sz w:val="28"/>
          <w:szCs w:val="28"/>
          <w:lang w:val="en-US"/>
        </w:rPr>
        <w:t>Marcel Cohen, The impact of brand selection on price competition— a double-edged sword, Applied Economics 32 (5) (2000).</w:t>
      </w:r>
    </w:p>
    <w:p w:rsidR="0091349C" w:rsidRPr="00477306" w:rsidRDefault="0091349C" w:rsidP="0091349C">
      <w:pPr>
        <w:pStyle w:val="ab"/>
        <w:numPr>
          <w:ilvl w:val="0"/>
          <w:numId w:val="27"/>
        </w:numPr>
        <w:autoSpaceDE w:val="0"/>
        <w:autoSpaceDN w:val="0"/>
        <w:adjustRightInd w:val="0"/>
        <w:spacing w:after="0" w:line="360" w:lineRule="auto"/>
        <w:rPr>
          <w:rFonts w:ascii="Times New Roman" w:hAnsi="Times New Roman" w:cs="Times New Roman"/>
          <w:sz w:val="28"/>
          <w:szCs w:val="28"/>
          <w:lang w:val="en-US"/>
        </w:rPr>
      </w:pPr>
      <w:proofErr w:type="spellStart"/>
      <w:r w:rsidRPr="00477306">
        <w:rPr>
          <w:rFonts w:ascii="Times New Roman" w:hAnsi="Times New Roman" w:cs="Times New Roman"/>
          <w:sz w:val="28"/>
          <w:szCs w:val="28"/>
          <w:lang w:val="en-US"/>
        </w:rPr>
        <w:t>Mullaney</w:t>
      </w:r>
      <w:proofErr w:type="spellEnd"/>
      <w:r w:rsidRPr="00477306">
        <w:rPr>
          <w:rFonts w:ascii="Times New Roman" w:hAnsi="Times New Roman" w:cs="Times New Roman"/>
          <w:sz w:val="28"/>
          <w:szCs w:val="28"/>
          <w:lang w:val="en-US"/>
        </w:rPr>
        <w:t>, Timothy J. (Feb. 17, 2003). “</w:t>
      </w:r>
      <w:proofErr w:type="spellStart"/>
      <w:r w:rsidRPr="00477306">
        <w:rPr>
          <w:rFonts w:ascii="Times New Roman" w:hAnsi="Times New Roman" w:cs="Times New Roman"/>
          <w:sz w:val="28"/>
          <w:szCs w:val="28"/>
          <w:lang w:val="en-US"/>
        </w:rPr>
        <w:t>TheWeb</w:t>
      </w:r>
      <w:proofErr w:type="spellEnd"/>
      <w:r w:rsidRPr="00477306">
        <w:rPr>
          <w:rFonts w:ascii="Times New Roman" w:hAnsi="Times New Roman" w:cs="Times New Roman"/>
          <w:sz w:val="28"/>
          <w:szCs w:val="28"/>
          <w:lang w:val="en-US"/>
        </w:rPr>
        <w:t xml:space="preserve"> is Finally Catching Profits,” in </w:t>
      </w:r>
      <w:proofErr w:type="spellStart"/>
      <w:r w:rsidRPr="00477306">
        <w:rPr>
          <w:rFonts w:ascii="Times New Roman" w:hAnsi="Times New Roman" w:cs="Times New Roman"/>
          <w:i/>
          <w:iCs/>
          <w:sz w:val="28"/>
          <w:szCs w:val="28"/>
          <w:lang w:val="en-US"/>
        </w:rPr>
        <w:t>BusinessWeek</w:t>
      </w:r>
      <w:proofErr w:type="spellEnd"/>
      <w:r w:rsidRPr="00477306">
        <w:rPr>
          <w:rFonts w:ascii="Times New Roman" w:hAnsi="Times New Roman" w:cs="Times New Roman"/>
          <w:sz w:val="28"/>
          <w:szCs w:val="28"/>
          <w:lang w:val="en-US"/>
        </w:rPr>
        <w:t xml:space="preserve">. </w:t>
      </w:r>
    </w:p>
    <w:p w:rsidR="0091349C" w:rsidRPr="00477306" w:rsidRDefault="0091349C" w:rsidP="0091349C">
      <w:pPr>
        <w:pStyle w:val="ab"/>
        <w:numPr>
          <w:ilvl w:val="0"/>
          <w:numId w:val="27"/>
        </w:numPr>
        <w:autoSpaceDE w:val="0"/>
        <w:autoSpaceDN w:val="0"/>
        <w:adjustRightInd w:val="0"/>
        <w:spacing w:after="0" w:line="360" w:lineRule="auto"/>
        <w:rPr>
          <w:rFonts w:ascii="Times New Roman" w:hAnsi="Times New Roman" w:cs="Times New Roman"/>
          <w:sz w:val="28"/>
          <w:szCs w:val="28"/>
          <w:lang w:val="en-US"/>
        </w:rPr>
      </w:pPr>
      <w:proofErr w:type="spellStart"/>
      <w:r w:rsidRPr="00477306">
        <w:rPr>
          <w:rFonts w:ascii="Times New Roman" w:hAnsi="Times New Roman" w:cs="Times New Roman"/>
          <w:sz w:val="28"/>
          <w:szCs w:val="28"/>
          <w:lang w:val="en-US"/>
        </w:rPr>
        <w:t>Nunnaly</w:t>
      </w:r>
      <w:proofErr w:type="spellEnd"/>
      <w:r w:rsidRPr="00477306">
        <w:rPr>
          <w:rFonts w:ascii="Times New Roman" w:hAnsi="Times New Roman" w:cs="Times New Roman"/>
          <w:sz w:val="28"/>
          <w:szCs w:val="28"/>
          <w:lang w:val="en-US"/>
        </w:rPr>
        <w:t xml:space="preserve">, J. (1978). </w:t>
      </w:r>
      <w:r w:rsidRPr="00477306">
        <w:rPr>
          <w:rFonts w:ascii="Times New Roman" w:hAnsi="Times New Roman" w:cs="Times New Roman"/>
          <w:i/>
          <w:iCs/>
          <w:sz w:val="28"/>
          <w:szCs w:val="28"/>
          <w:lang w:val="en-US"/>
        </w:rPr>
        <w:t>Psychometric Theory</w:t>
      </w:r>
      <w:r w:rsidRPr="00477306">
        <w:rPr>
          <w:rFonts w:ascii="Times New Roman" w:hAnsi="Times New Roman" w:cs="Times New Roman"/>
          <w:sz w:val="28"/>
          <w:szCs w:val="28"/>
          <w:lang w:val="en-US"/>
        </w:rPr>
        <w:t xml:space="preserve">, New York: McGraw-Hill. </w:t>
      </w:r>
      <w:proofErr w:type="spellStart"/>
      <w:r w:rsidRPr="00477306">
        <w:rPr>
          <w:rFonts w:ascii="Times New Roman" w:hAnsi="Times New Roman" w:cs="Times New Roman"/>
          <w:sz w:val="28"/>
          <w:szCs w:val="28"/>
          <w:lang w:val="en-US"/>
        </w:rPr>
        <w:t>Pakes</w:t>
      </w:r>
      <w:proofErr w:type="spellEnd"/>
      <w:r w:rsidRPr="00477306">
        <w:rPr>
          <w:rFonts w:ascii="Times New Roman" w:hAnsi="Times New Roman" w:cs="Times New Roman"/>
          <w:sz w:val="28"/>
          <w:szCs w:val="28"/>
          <w:lang w:val="en-US"/>
        </w:rPr>
        <w:t xml:space="preserve">, Ariel (2003). “A reconsideration of hedonic price indexes with an application to PCs,” </w:t>
      </w:r>
      <w:r w:rsidRPr="00477306">
        <w:rPr>
          <w:rFonts w:ascii="Times New Roman" w:hAnsi="Times New Roman" w:cs="Times New Roman"/>
          <w:i/>
          <w:iCs/>
          <w:sz w:val="28"/>
          <w:szCs w:val="28"/>
          <w:lang w:val="en-US"/>
        </w:rPr>
        <w:t xml:space="preserve">American Economic Review, </w:t>
      </w:r>
      <w:r w:rsidRPr="00477306">
        <w:rPr>
          <w:rFonts w:ascii="Times New Roman" w:hAnsi="Times New Roman" w:cs="Times New Roman"/>
          <w:sz w:val="28"/>
          <w:szCs w:val="28"/>
          <w:lang w:val="en-US"/>
        </w:rPr>
        <w:t>93 (5) 1578– 1596.</w:t>
      </w:r>
    </w:p>
    <w:p w:rsidR="0091349C" w:rsidRPr="00477306" w:rsidRDefault="0091349C" w:rsidP="0091349C">
      <w:pPr>
        <w:pStyle w:val="ab"/>
        <w:numPr>
          <w:ilvl w:val="0"/>
          <w:numId w:val="27"/>
        </w:numPr>
        <w:autoSpaceDE w:val="0"/>
        <w:autoSpaceDN w:val="0"/>
        <w:adjustRightInd w:val="0"/>
        <w:spacing w:after="0" w:line="360" w:lineRule="auto"/>
        <w:rPr>
          <w:rFonts w:ascii="Times New Roman" w:hAnsi="Times New Roman" w:cs="Times New Roman"/>
          <w:sz w:val="28"/>
          <w:szCs w:val="28"/>
          <w:lang w:val="en-US"/>
        </w:rPr>
      </w:pPr>
      <w:r w:rsidRPr="00477306">
        <w:rPr>
          <w:rFonts w:ascii="Times New Roman" w:hAnsi="Times New Roman" w:cs="Times New Roman"/>
          <w:sz w:val="28"/>
          <w:szCs w:val="28"/>
          <w:lang w:val="en-US"/>
        </w:rPr>
        <w:t xml:space="preserve">Pan, Xing, Brian T. </w:t>
      </w:r>
      <w:proofErr w:type="spellStart"/>
      <w:r w:rsidRPr="00477306">
        <w:rPr>
          <w:rFonts w:ascii="Times New Roman" w:hAnsi="Times New Roman" w:cs="Times New Roman"/>
          <w:sz w:val="28"/>
          <w:szCs w:val="28"/>
          <w:lang w:val="en-US"/>
        </w:rPr>
        <w:t>Ratchford</w:t>
      </w:r>
      <w:proofErr w:type="spellEnd"/>
      <w:r w:rsidRPr="00477306">
        <w:rPr>
          <w:rFonts w:ascii="Times New Roman" w:hAnsi="Times New Roman" w:cs="Times New Roman"/>
          <w:sz w:val="28"/>
          <w:szCs w:val="28"/>
          <w:lang w:val="en-US"/>
        </w:rPr>
        <w:t xml:space="preserve"> </w:t>
      </w:r>
      <w:proofErr w:type="spellStart"/>
      <w:r w:rsidRPr="00477306">
        <w:rPr>
          <w:rFonts w:ascii="Times New Roman" w:hAnsi="Times New Roman" w:cs="Times New Roman"/>
          <w:sz w:val="28"/>
          <w:szCs w:val="28"/>
          <w:lang w:val="en-US"/>
        </w:rPr>
        <w:t>andVenkatesh</w:t>
      </w:r>
      <w:proofErr w:type="spellEnd"/>
      <w:r w:rsidRPr="00477306">
        <w:rPr>
          <w:rFonts w:ascii="Times New Roman" w:hAnsi="Times New Roman" w:cs="Times New Roman"/>
          <w:sz w:val="28"/>
          <w:szCs w:val="28"/>
          <w:lang w:val="en-US"/>
        </w:rPr>
        <w:t xml:space="preserve"> Shankar (2002). “Can price dispersion in online markets be explained by differences in E-</w:t>
      </w:r>
      <w:proofErr w:type="spellStart"/>
      <w:r w:rsidRPr="00477306">
        <w:rPr>
          <w:rFonts w:ascii="Times New Roman" w:hAnsi="Times New Roman" w:cs="Times New Roman"/>
          <w:sz w:val="28"/>
          <w:szCs w:val="28"/>
          <w:lang w:val="en-US"/>
        </w:rPr>
        <w:t>Tailer</w:t>
      </w:r>
      <w:proofErr w:type="spellEnd"/>
      <w:r w:rsidRPr="00477306">
        <w:rPr>
          <w:rFonts w:ascii="Times New Roman" w:hAnsi="Times New Roman" w:cs="Times New Roman"/>
          <w:sz w:val="28"/>
          <w:szCs w:val="28"/>
          <w:lang w:val="en-US"/>
        </w:rPr>
        <w:t xml:space="preserve"> </w:t>
      </w:r>
      <w:r w:rsidRPr="00477306">
        <w:rPr>
          <w:rFonts w:ascii="Times New Roman" w:hAnsi="Times New Roman" w:cs="Times New Roman"/>
          <w:sz w:val="28"/>
          <w:szCs w:val="28"/>
          <w:lang w:val="en-US"/>
        </w:rPr>
        <w:lastRenderedPageBreak/>
        <w:t xml:space="preserve">service quality,” </w:t>
      </w:r>
      <w:r w:rsidRPr="00477306">
        <w:rPr>
          <w:rFonts w:ascii="Times New Roman" w:hAnsi="Times New Roman" w:cs="Times New Roman"/>
          <w:i/>
          <w:iCs/>
          <w:sz w:val="28"/>
          <w:szCs w:val="28"/>
          <w:lang w:val="en-US"/>
        </w:rPr>
        <w:t xml:space="preserve">Journal of Academy of Marketing Science, </w:t>
      </w:r>
      <w:r w:rsidRPr="00477306">
        <w:rPr>
          <w:rFonts w:ascii="Times New Roman" w:hAnsi="Times New Roman" w:cs="Times New Roman"/>
          <w:sz w:val="28"/>
          <w:szCs w:val="28"/>
          <w:lang w:val="en-US"/>
        </w:rPr>
        <w:t>30 (4) 433–445.</w:t>
      </w:r>
    </w:p>
    <w:p w:rsidR="0091349C" w:rsidRPr="00477306" w:rsidRDefault="0091349C" w:rsidP="0091349C">
      <w:pPr>
        <w:pStyle w:val="ab"/>
        <w:numPr>
          <w:ilvl w:val="0"/>
          <w:numId w:val="27"/>
        </w:numPr>
        <w:autoSpaceDE w:val="0"/>
        <w:autoSpaceDN w:val="0"/>
        <w:adjustRightInd w:val="0"/>
        <w:spacing w:after="0" w:line="360" w:lineRule="auto"/>
        <w:rPr>
          <w:rFonts w:ascii="Times New Roman" w:hAnsi="Times New Roman" w:cs="Times New Roman"/>
          <w:sz w:val="28"/>
          <w:szCs w:val="28"/>
          <w:lang w:val="en-US"/>
        </w:rPr>
      </w:pPr>
      <w:r w:rsidRPr="00477306">
        <w:rPr>
          <w:rFonts w:ascii="Times New Roman" w:hAnsi="Times New Roman" w:cs="Times New Roman"/>
          <w:sz w:val="28"/>
          <w:szCs w:val="28"/>
          <w:lang w:val="en-US"/>
        </w:rPr>
        <w:t xml:space="preserve">Pan, Xing, Brian T. </w:t>
      </w:r>
      <w:proofErr w:type="spellStart"/>
      <w:r w:rsidRPr="00477306">
        <w:rPr>
          <w:rFonts w:ascii="Times New Roman" w:hAnsi="Times New Roman" w:cs="Times New Roman"/>
          <w:sz w:val="28"/>
          <w:szCs w:val="28"/>
          <w:lang w:val="en-US"/>
        </w:rPr>
        <w:t>Ratchford</w:t>
      </w:r>
      <w:proofErr w:type="spellEnd"/>
      <w:r w:rsidRPr="00477306">
        <w:rPr>
          <w:rFonts w:ascii="Times New Roman" w:hAnsi="Times New Roman" w:cs="Times New Roman"/>
          <w:sz w:val="28"/>
          <w:szCs w:val="28"/>
          <w:lang w:val="en-US"/>
        </w:rPr>
        <w:t xml:space="preserve"> and </w:t>
      </w:r>
      <w:proofErr w:type="spellStart"/>
      <w:r w:rsidRPr="00477306">
        <w:rPr>
          <w:rFonts w:ascii="Times New Roman" w:hAnsi="Times New Roman" w:cs="Times New Roman"/>
          <w:sz w:val="28"/>
          <w:szCs w:val="28"/>
          <w:lang w:val="en-US"/>
        </w:rPr>
        <w:t>Venkatesh</w:t>
      </w:r>
      <w:proofErr w:type="spellEnd"/>
      <w:r w:rsidRPr="00477306">
        <w:rPr>
          <w:rFonts w:ascii="Times New Roman" w:hAnsi="Times New Roman" w:cs="Times New Roman"/>
          <w:sz w:val="28"/>
          <w:szCs w:val="28"/>
          <w:lang w:val="en-US"/>
        </w:rPr>
        <w:t xml:space="preserve"> Shankar (2003). “The evolution of price dispersion in Internet retail markets,” </w:t>
      </w:r>
      <w:r w:rsidRPr="00477306">
        <w:rPr>
          <w:rFonts w:ascii="Times New Roman" w:hAnsi="Times New Roman" w:cs="Times New Roman"/>
          <w:i/>
          <w:iCs/>
          <w:sz w:val="28"/>
          <w:szCs w:val="28"/>
          <w:lang w:val="en-US"/>
        </w:rPr>
        <w:t xml:space="preserve">Advances in Applied Microeconomics: Organizing the New Industrial Economy, </w:t>
      </w:r>
      <w:r w:rsidRPr="00477306">
        <w:rPr>
          <w:rFonts w:ascii="Times New Roman" w:hAnsi="Times New Roman" w:cs="Times New Roman"/>
          <w:sz w:val="28"/>
          <w:szCs w:val="28"/>
          <w:lang w:val="en-US"/>
        </w:rPr>
        <w:t>12 85–105.</w:t>
      </w:r>
    </w:p>
    <w:p w:rsidR="0091349C" w:rsidRPr="00477306" w:rsidRDefault="0091349C" w:rsidP="0091349C">
      <w:pPr>
        <w:pStyle w:val="ab"/>
        <w:numPr>
          <w:ilvl w:val="0"/>
          <w:numId w:val="27"/>
        </w:numPr>
        <w:autoSpaceDE w:val="0"/>
        <w:autoSpaceDN w:val="0"/>
        <w:adjustRightInd w:val="0"/>
        <w:spacing w:after="0" w:line="360" w:lineRule="auto"/>
        <w:jc w:val="both"/>
        <w:rPr>
          <w:rFonts w:ascii="Times New Roman" w:hAnsi="Times New Roman" w:cs="Times New Roman"/>
          <w:sz w:val="28"/>
          <w:szCs w:val="28"/>
          <w:lang w:val="en-US"/>
        </w:rPr>
      </w:pPr>
      <w:r w:rsidRPr="00477306">
        <w:rPr>
          <w:rFonts w:ascii="Times New Roman" w:hAnsi="Times New Roman" w:cs="Times New Roman"/>
          <w:sz w:val="28"/>
          <w:szCs w:val="28"/>
          <w:lang w:val="en-US"/>
        </w:rPr>
        <w:t xml:space="preserve">Pan, Xing, Brian T. </w:t>
      </w:r>
      <w:proofErr w:type="spellStart"/>
      <w:r w:rsidRPr="00477306">
        <w:rPr>
          <w:rFonts w:ascii="Times New Roman" w:hAnsi="Times New Roman" w:cs="Times New Roman"/>
          <w:sz w:val="28"/>
          <w:szCs w:val="28"/>
          <w:lang w:val="en-US"/>
        </w:rPr>
        <w:t>Ratchford</w:t>
      </w:r>
      <w:proofErr w:type="spellEnd"/>
      <w:r w:rsidRPr="00477306">
        <w:rPr>
          <w:rFonts w:ascii="Times New Roman" w:hAnsi="Times New Roman" w:cs="Times New Roman"/>
          <w:sz w:val="28"/>
          <w:szCs w:val="28"/>
          <w:lang w:val="en-US"/>
        </w:rPr>
        <w:t xml:space="preserve"> and </w:t>
      </w:r>
      <w:proofErr w:type="spellStart"/>
      <w:r w:rsidRPr="00477306">
        <w:rPr>
          <w:rFonts w:ascii="Times New Roman" w:hAnsi="Times New Roman" w:cs="Times New Roman"/>
          <w:sz w:val="28"/>
          <w:szCs w:val="28"/>
          <w:lang w:val="en-US"/>
        </w:rPr>
        <w:t>Venkatesh</w:t>
      </w:r>
      <w:proofErr w:type="spellEnd"/>
      <w:r w:rsidRPr="00477306">
        <w:rPr>
          <w:rFonts w:ascii="Times New Roman" w:hAnsi="Times New Roman" w:cs="Times New Roman"/>
          <w:sz w:val="28"/>
          <w:szCs w:val="28"/>
          <w:lang w:val="en-US"/>
        </w:rPr>
        <w:t xml:space="preserve"> Shankar (July, 2003b). “Why Aren’t the Prices of the Same Item the Same at Me.com and You.com</w:t>
      </w:r>
      <w:proofErr w:type="gramStart"/>
      <w:r w:rsidRPr="00477306">
        <w:rPr>
          <w:rFonts w:ascii="Times New Roman" w:hAnsi="Times New Roman" w:cs="Times New Roman"/>
          <w:sz w:val="28"/>
          <w:szCs w:val="28"/>
          <w:lang w:val="en-US"/>
        </w:rPr>
        <w:t>?:</w:t>
      </w:r>
      <w:proofErr w:type="gramEnd"/>
      <w:r w:rsidRPr="00477306">
        <w:rPr>
          <w:rFonts w:ascii="Times New Roman" w:hAnsi="Times New Roman" w:cs="Times New Roman"/>
          <w:sz w:val="28"/>
          <w:szCs w:val="28"/>
          <w:lang w:val="en-US"/>
        </w:rPr>
        <w:t xml:space="preserve"> Drivers of Price Dispersion Among E-</w:t>
      </w:r>
      <w:proofErr w:type="spellStart"/>
      <w:r w:rsidRPr="00477306">
        <w:rPr>
          <w:rFonts w:ascii="Times New Roman" w:hAnsi="Times New Roman" w:cs="Times New Roman"/>
          <w:sz w:val="28"/>
          <w:szCs w:val="28"/>
          <w:lang w:val="en-US"/>
        </w:rPr>
        <w:t>Tailers</w:t>
      </w:r>
      <w:proofErr w:type="spellEnd"/>
      <w:r w:rsidRPr="00477306">
        <w:rPr>
          <w:rFonts w:ascii="Times New Roman" w:hAnsi="Times New Roman" w:cs="Times New Roman"/>
          <w:sz w:val="28"/>
          <w:szCs w:val="28"/>
          <w:lang w:val="en-US"/>
        </w:rPr>
        <w:t>,” Working Paper, University of Maryland, College Park, MD 20742.</w:t>
      </w:r>
    </w:p>
    <w:p w:rsidR="00A86298" w:rsidRDefault="00A86298" w:rsidP="0091349C">
      <w:pPr>
        <w:pStyle w:val="ab"/>
        <w:numPr>
          <w:ilvl w:val="0"/>
          <w:numId w:val="27"/>
        </w:numPr>
        <w:autoSpaceDE w:val="0"/>
        <w:autoSpaceDN w:val="0"/>
        <w:adjustRightInd w:val="0"/>
        <w:spacing w:after="0" w:line="360" w:lineRule="auto"/>
        <w:jc w:val="both"/>
        <w:rPr>
          <w:rFonts w:ascii="Times New Roman" w:hAnsi="Times New Roman" w:cs="Times New Roman"/>
          <w:sz w:val="28"/>
          <w:szCs w:val="28"/>
          <w:lang w:val="en-US"/>
        </w:rPr>
      </w:pPr>
      <w:r w:rsidRPr="00B42FDA">
        <w:rPr>
          <w:rFonts w:ascii="Times New Roman" w:hAnsi="Times New Roman" w:cs="Times New Roman"/>
          <w:sz w:val="28"/>
          <w:szCs w:val="28"/>
          <w:lang w:val="en-US"/>
        </w:rPr>
        <w:t xml:space="preserve"> </w:t>
      </w:r>
      <w:proofErr w:type="spellStart"/>
      <w:r w:rsidRPr="00B42FDA">
        <w:rPr>
          <w:rFonts w:ascii="Times New Roman" w:hAnsi="Times New Roman" w:cs="Times New Roman"/>
          <w:sz w:val="28"/>
          <w:szCs w:val="28"/>
          <w:lang w:val="en-US"/>
        </w:rPr>
        <w:t>Rajkumar</w:t>
      </w:r>
      <w:proofErr w:type="spellEnd"/>
      <w:r w:rsidRPr="00B42FDA">
        <w:rPr>
          <w:rFonts w:ascii="Times New Roman" w:hAnsi="Times New Roman" w:cs="Times New Roman"/>
          <w:sz w:val="28"/>
          <w:szCs w:val="28"/>
          <w:lang w:val="en-US"/>
        </w:rPr>
        <w:t xml:space="preserve"> </w:t>
      </w:r>
      <w:proofErr w:type="spellStart"/>
      <w:r w:rsidRPr="00B42FDA">
        <w:rPr>
          <w:rFonts w:ascii="Times New Roman" w:hAnsi="Times New Roman" w:cs="Times New Roman"/>
          <w:sz w:val="28"/>
          <w:szCs w:val="28"/>
          <w:lang w:val="en-US"/>
        </w:rPr>
        <w:t>Venkatesan</w:t>
      </w:r>
      <w:proofErr w:type="spellEnd"/>
      <w:r w:rsidRPr="00B42FDA">
        <w:rPr>
          <w:rFonts w:ascii="Times New Roman" w:hAnsi="Times New Roman" w:cs="Times New Roman"/>
          <w:sz w:val="28"/>
          <w:szCs w:val="28"/>
          <w:lang w:val="en-US"/>
        </w:rPr>
        <w:t xml:space="preserve">, Kumar Mehta, Ravi </w:t>
      </w:r>
      <w:proofErr w:type="spellStart"/>
      <w:r w:rsidRPr="00B42FDA">
        <w:rPr>
          <w:rFonts w:ascii="Times New Roman" w:hAnsi="Times New Roman" w:cs="Times New Roman"/>
          <w:sz w:val="28"/>
          <w:szCs w:val="28"/>
          <w:lang w:val="en-US"/>
        </w:rPr>
        <w:t>Bapna</w:t>
      </w:r>
      <w:proofErr w:type="spellEnd"/>
      <w:r w:rsidRPr="00B42FDA">
        <w:rPr>
          <w:rFonts w:ascii="Times New Roman" w:hAnsi="Times New Roman" w:cs="Times New Roman"/>
          <w:sz w:val="28"/>
          <w:szCs w:val="28"/>
          <w:lang w:val="en-US"/>
        </w:rPr>
        <w:t>, Do market characteristics impact the relationship between retailer characteristics and online prices?, Journal of Retailing 83 (3, 2007) 309–324</w:t>
      </w:r>
    </w:p>
    <w:p w:rsidR="00A86298" w:rsidRPr="00B42FDA" w:rsidRDefault="00A86298" w:rsidP="0091349C">
      <w:pPr>
        <w:pStyle w:val="ab"/>
        <w:numPr>
          <w:ilvl w:val="0"/>
          <w:numId w:val="27"/>
        </w:numPr>
        <w:autoSpaceDE w:val="0"/>
        <w:autoSpaceDN w:val="0"/>
        <w:adjustRightInd w:val="0"/>
        <w:spacing w:after="0" w:line="360" w:lineRule="auto"/>
        <w:jc w:val="both"/>
        <w:rPr>
          <w:rFonts w:ascii="Times New Roman" w:hAnsi="Times New Roman" w:cs="Times New Roman"/>
          <w:sz w:val="28"/>
          <w:szCs w:val="28"/>
          <w:lang w:val="en-US"/>
        </w:rPr>
      </w:pPr>
      <w:r w:rsidRPr="00B42FDA">
        <w:rPr>
          <w:rFonts w:ascii="Times New Roman" w:hAnsi="Times New Roman" w:cs="Times New Roman"/>
          <w:sz w:val="28"/>
          <w:szCs w:val="28"/>
          <w:lang w:val="en-US"/>
        </w:rPr>
        <w:t xml:space="preserve">Raj </w:t>
      </w:r>
      <w:proofErr w:type="spellStart"/>
      <w:r w:rsidRPr="00B42FDA">
        <w:rPr>
          <w:rFonts w:ascii="Times New Roman" w:hAnsi="Times New Roman" w:cs="Times New Roman"/>
          <w:sz w:val="28"/>
          <w:szCs w:val="28"/>
          <w:lang w:val="en-US"/>
        </w:rPr>
        <w:t>Venkatesan</w:t>
      </w:r>
      <w:proofErr w:type="spellEnd"/>
      <w:r w:rsidRPr="00B42FDA">
        <w:rPr>
          <w:rFonts w:ascii="Times New Roman" w:hAnsi="Times New Roman" w:cs="Times New Roman"/>
          <w:sz w:val="28"/>
          <w:szCs w:val="28"/>
          <w:lang w:val="en-US"/>
        </w:rPr>
        <w:t xml:space="preserve">, Kumar Mehta, Ravi </w:t>
      </w:r>
      <w:proofErr w:type="spellStart"/>
      <w:r w:rsidRPr="00B42FDA">
        <w:rPr>
          <w:rFonts w:ascii="Times New Roman" w:hAnsi="Times New Roman" w:cs="Times New Roman"/>
          <w:sz w:val="28"/>
          <w:szCs w:val="28"/>
          <w:lang w:val="en-US"/>
        </w:rPr>
        <w:t>Bapna</w:t>
      </w:r>
      <w:proofErr w:type="spellEnd"/>
      <w:r w:rsidRPr="00B42FDA">
        <w:rPr>
          <w:rFonts w:ascii="Times New Roman" w:hAnsi="Times New Roman" w:cs="Times New Roman"/>
          <w:sz w:val="28"/>
          <w:szCs w:val="28"/>
          <w:lang w:val="en-US"/>
        </w:rPr>
        <w:t>, Understanding the confluence of retailer characteristics, market characteristics and online pricing strategies , Decision Support Systems 42 (2006) 1759–1775</w:t>
      </w:r>
    </w:p>
    <w:p w:rsidR="00A86298" w:rsidRDefault="00A86298" w:rsidP="0091349C">
      <w:pPr>
        <w:pStyle w:val="ab"/>
        <w:numPr>
          <w:ilvl w:val="0"/>
          <w:numId w:val="27"/>
        </w:numPr>
        <w:spacing w:line="360" w:lineRule="auto"/>
        <w:jc w:val="both"/>
        <w:rPr>
          <w:rFonts w:ascii="Times New Roman" w:hAnsi="Times New Roman" w:cs="Times New Roman"/>
          <w:sz w:val="28"/>
          <w:szCs w:val="28"/>
          <w:lang w:val="en-US"/>
        </w:rPr>
      </w:pPr>
      <w:r w:rsidRPr="00B42FDA">
        <w:rPr>
          <w:rFonts w:ascii="Times New Roman" w:hAnsi="Times New Roman" w:cs="Times New Roman"/>
          <w:sz w:val="28"/>
          <w:szCs w:val="28"/>
          <w:lang w:val="en-US"/>
        </w:rPr>
        <w:t xml:space="preserve">Sunil </w:t>
      </w:r>
      <w:proofErr w:type="spellStart"/>
      <w:r w:rsidRPr="00B42FDA">
        <w:rPr>
          <w:rFonts w:ascii="Times New Roman" w:hAnsi="Times New Roman" w:cs="Times New Roman"/>
          <w:sz w:val="28"/>
          <w:szCs w:val="28"/>
          <w:lang w:val="en-US"/>
        </w:rPr>
        <w:t>Erevelles</w:t>
      </w:r>
      <w:proofErr w:type="spellEnd"/>
      <w:r w:rsidRPr="00B42FDA">
        <w:rPr>
          <w:rFonts w:ascii="Times New Roman" w:hAnsi="Times New Roman" w:cs="Times New Roman"/>
          <w:sz w:val="28"/>
          <w:szCs w:val="28"/>
          <w:lang w:val="en-US"/>
        </w:rPr>
        <w:t xml:space="preserve">, Erik Rolland, </w:t>
      </w:r>
      <w:proofErr w:type="spellStart"/>
      <w:r w:rsidRPr="00B42FDA">
        <w:rPr>
          <w:rFonts w:ascii="Times New Roman" w:hAnsi="Times New Roman" w:cs="Times New Roman"/>
          <w:sz w:val="28"/>
          <w:szCs w:val="28"/>
          <w:lang w:val="en-US"/>
        </w:rPr>
        <w:t>Shuba</w:t>
      </w:r>
      <w:proofErr w:type="spellEnd"/>
      <w:r w:rsidRPr="00B42FDA">
        <w:rPr>
          <w:rFonts w:ascii="Times New Roman" w:hAnsi="Times New Roman" w:cs="Times New Roman"/>
          <w:sz w:val="28"/>
          <w:szCs w:val="28"/>
          <w:lang w:val="en-US"/>
        </w:rPr>
        <w:t xml:space="preserve"> </w:t>
      </w:r>
      <w:proofErr w:type="spellStart"/>
      <w:r w:rsidRPr="00B42FDA">
        <w:rPr>
          <w:rFonts w:ascii="Times New Roman" w:hAnsi="Times New Roman" w:cs="Times New Roman"/>
          <w:sz w:val="28"/>
          <w:szCs w:val="28"/>
          <w:lang w:val="en-US"/>
        </w:rPr>
        <w:t>Srinivasan</w:t>
      </w:r>
      <w:proofErr w:type="spellEnd"/>
      <w:r w:rsidRPr="00B42FDA">
        <w:rPr>
          <w:rFonts w:ascii="Times New Roman" w:hAnsi="Times New Roman" w:cs="Times New Roman"/>
          <w:sz w:val="28"/>
          <w:szCs w:val="28"/>
          <w:lang w:val="en-US"/>
        </w:rPr>
        <w:t>, Are Prices Really Lower on the Internet? An Analysis of the Vitamin Industry (Working Paper, University of California, Riverside), 2001.</w:t>
      </w:r>
    </w:p>
    <w:p w:rsidR="00A86298" w:rsidRPr="00B42FDA" w:rsidRDefault="00A86298" w:rsidP="0091349C">
      <w:pPr>
        <w:pStyle w:val="ab"/>
        <w:numPr>
          <w:ilvl w:val="0"/>
          <w:numId w:val="27"/>
        </w:numPr>
        <w:spacing w:line="360" w:lineRule="auto"/>
        <w:jc w:val="both"/>
        <w:rPr>
          <w:rFonts w:ascii="Times New Roman" w:hAnsi="Times New Roman" w:cs="Times New Roman"/>
          <w:sz w:val="28"/>
          <w:szCs w:val="28"/>
          <w:lang w:val="en-US"/>
        </w:rPr>
      </w:pPr>
      <w:r w:rsidRPr="00B42FDA">
        <w:rPr>
          <w:rFonts w:ascii="Times New Roman" w:hAnsi="Times New Roman" w:cs="Times New Roman"/>
          <w:sz w:val="28"/>
          <w:szCs w:val="28"/>
          <w:lang w:val="en-US"/>
        </w:rPr>
        <w:t xml:space="preserve">Valarie </w:t>
      </w:r>
      <w:proofErr w:type="spellStart"/>
      <w:r w:rsidRPr="00B42FDA">
        <w:rPr>
          <w:rFonts w:ascii="Times New Roman" w:hAnsi="Times New Roman" w:cs="Times New Roman"/>
          <w:sz w:val="28"/>
          <w:szCs w:val="28"/>
          <w:lang w:val="en-US"/>
        </w:rPr>
        <w:t>Zeithaml</w:t>
      </w:r>
      <w:proofErr w:type="spellEnd"/>
      <w:r w:rsidRPr="00B42FDA">
        <w:rPr>
          <w:rFonts w:ascii="Times New Roman" w:hAnsi="Times New Roman" w:cs="Times New Roman"/>
          <w:sz w:val="28"/>
          <w:szCs w:val="28"/>
          <w:lang w:val="en-US"/>
        </w:rPr>
        <w:t xml:space="preserve">, A. </w:t>
      </w:r>
      <w:proofErr w:type="spellStart"/>
      <w:r w:rsidRPr="00B42FDA">
        <w:rPr>
          <w:rFonts w:ascii="Times New Roman" w:hAnsi="Times New Roman" w:cs="Times New Roman"/>
          <w:sz w:val="28"/>
          <w:szCs w:val="28"/>
          <w:lang w:val="en-US"/>
        </w:rPr>
        <w:t>Parasuraman</w:t>
      </w:r>
      <w:proofErr w:type="spellEnd"/>
      <w:r w:rsidRPr="00B42FDA">
        <w:rPr>
          <w:rFonts w:ascii="Times New Roman" w:hAnsi="Times New Roman" w:cs="Times New Roman"/>
          <w:sz w:val="28"/>
          <w:szCs w:val="28"/>
          <w:lang w:val="en-US"/>
        </w:rPr>
        <w:t xml:space="preserve">, </w:t>
      </w:r>
      <w:proofErr w:type="spellStart"/>
      <w:r w:rsidRPr="00B42FDA">
        <w:rPr>
          <w:rFonts w:ascii="Times New Roman" w:hAnsi="Times New Roman" w:cs="Times New Roman"/>
          <w:sz w:val="28"/>
          <w:szCs w:val="28"/>
          <w:lang w:val="en-US"/>
        </w:rPr>
        <w:t>Arvind</w:t>
      </w:r>
      <w:proofErr w:type="spellEnd"/>
      <w:r w:rsidRPr="00B42FDA">
        <w:rPr>
          <w:rFonts w:ascii="Times New Roman" w:hAnsi="Times New Roman" w:cs="Times New Roman"/>
          <w:sz w:val="28"/>
          <w:szCs w:val="28"/>
          <w:lang w:val="en-US"/>
        </w:rPr>
        <w:t xml:space="preserve"> </w:t>
      </w:r>
      <w:proofErr w:type="spellStart"/>
      <w:r w:rsidRPr="00B42FDA">
        <w:rPr>
          <w:rFonts w:ascii="Times New Roman" w:hAnsi="Times New Roman" w:cs="Times New Roman"/>
          <w:sz w:val="28"/>
          <w:szCs w:val="28"/>
          <w:lang w:val="en-US"/>
        </w:rPr>
        <w:t>Malhotra</w:t>
      </w:r>
      <w:proofErr w:type="spellEnd"/>
      <w:r w:rsidRPr="00B42FDA">
        <w:rPr>
          <w:rFonts w:ascii="Times New Roman" w:hAnsi="Times New Roman" w:cs="Times New Roman"/>
          <w:sz w:val="28"/>
          <w:szCs w:val="28"/>
          <w:lang w:val="en-US"/>
        </w:rPr>
        <w:t xml:space="preserve">, Service quality delivery through web sites, Journal of Academy of Marketing Science 30 (4) </w:t>
      </w:r>
      <w:r w:rsidR="00FF0B57" w:rsidRPr="00FF0B57">
        <w:rPr>
          <w:rFonts w:ascii="Times New Roman" w:hAnsi="Times New Roman" w:cs="Times New Roman"/>
          <w:sz w:val="28"/>
          <w:szCs w:val="28"/>
          <w:lang w:val="en-US"/>
        </w:rPr>
        <w:t>-</w:t>
      </w:r>
      <w:r w:rsidRPr="00B42FDA">
        <w:rPr>
          <w:rFonts w:ascii="Times New Roman" w:hAnsi="Times New Roman" w:cs="Times New Roman"/>
          <w:sz w:val="28"/>
          <w:szCs w:val="28"/>
          <w:lang w:val="en-US"/>
        </w:rPr>
        <w:t>2002).</w:t>
      </w:r>
    </w:p>
    <w:p w:rsidR="00A86298" w:rsidRDefault="00A86298" w:rsidP="0091349C">
      <w:pPr>
        <w:pStyle w:val="ab"/>
        <w:numPr>
          <w:ilvl w:val="0"/>
          <w:numId w:val="27"/>
        </w:numPr>
        <w:autoSpaceDE w:val="0"/>
        <w:autoSpaceDN w:val="0"/>
        <w:adjustRightInd w:val="0"/>
        <w:spacing w:after="0" w:line="360" w:lineRule="auto"/>
        <w:jc w:val="both"/>
        <w:rPr>
          <w:rFonts w:ascii="Times New Roman" w:hAnsi="Times New Roman" w:cs="Times New Roman"/>
          <w:sz w:val="28"/>
          <w:szCs w:val="28"/>
          <w:lang w:val="en-US"/>
        </w:rPr>
      </w:pPr>
      <w:proofErr w:type="spellStart"/>
      <w:r w:rsidRPr="00B42FDA">
        <w:rPr>
          <w:rFonts w:ascii="Times New Roman" w:hAnsi="Times New Roman" w:cs="Times New Roman"/>
          <w:sz w:val="28"/>
          <w:szCs w:val="28"/>
          <w:lang w:val="en-US"/>
        </w:rPr>
        <w:t>Yannis</w:t>
      </w:r>
      <w:proofErr w:type="spellEnd"/>
      <w:r w:rsidRPr="00B42FDA">
        <w:rPr>
          <w:rFonts w:ascii="Times New Roman" w:hAnsi="Times New Roman" w:cs="Times New Roman"/>
          <w:sz w:val="28"/>
          <w:szCs w:val="28"/>
          <w:lang w:val="en-US"/>
        </w:rPr>
        <w:t xml:space="preserve"> </w:t>
      </w:r>
      <w:proofErr w:type="spellStart"/>
      <w:r w:rsidRPr="00B42FDA">
        <w:rPr>
          <w:rFonts w:ascii="Times New Roman" w:hAnsi="Times New Roman" w:cs="Times New Roman"/>
          <w:sz w:val="28"/>
          <w:szCs w:val="28"/>
          <w:lang w:val="en-US"/>
        </w:rPr>
        <w:t>Bakos</w:t>
      </w:r>
      <w:proofErr w:type="spellEnd"/>
      <w:r w:rsidRPr="00B42FDA">
        <w:rPr>
          <w:rFonts w:ascii="Times New Roman" w:hAnsi="Times New Roman" w:cs="Times New Roman"/>
          <w:sz w:val="28"/>
          <w:szCs w:val="28"/>
          <w:lang w:val="en-US"/>
        </w:rPr>
        <w:t>, A Strategic Analysis of Electronic Marketplaces, MIS Quarterly 15 (3) (1991).</w:t>
      </w:r>
    </w:p>
    <w:p w:rsidR="006A3DE8" w:rsidRPr="001F58C1" w:rsidRDefault="00A86298" w:rsidP="0091349C">
      <w:pPr>
        <w:pStyle w:val="ab"/>
        <w:numPr>
          <w:ilvl w:val="0"/>
          <w:numId w:val="27"/>
        </w:numPr>
        <w:autoSpaceDE w:val="0"/>
        <w:autoSpaceDN w:val="0"/>
        <w:adjustRightInd w:val="0"/>
        <w:spacing w:after="0" w:line="360" w:lineRule="auto"/>
        <w:jc w:val="both"/>
        <w:rPr>
          <w:rFonts w:ascii="Times New Roman" w:hAnsi="Times New Roman" w:cs="Times New Roman"/>
          <w:sz w:val="28"/>
          <w:szCs w:val="28"/>
        </w:rPr>
      </w:pPr>
      <w:proofErr w:type="spellStart"/>
      <w:r w:rsidRPr="001F58C1">
        <w:rPr>
          <w:rFonts w:ascii="Times New Roman" w:hAnsi="Times New Roman" w:cs="Times New Roman"/>
          <w:sz w:val="28"/>
          <w:szCs w:val="28"/>
          <w:lang w:val="en-US"/>
        </w:rPr>
        <w:t>Yannis</w:t>
      </w:r>
      <w:proofErr w:type="spellEnd"/>
      <w:r w:rsidRPr="001F58C1">
        <w:rPr>
          <w:rFonts w:ascii="Times New Roman" w:hAnsi="Times New Roman" w:cs="Times New Roman"/>
          <w:sz w:val="28"/>
          <w:szCs w:val="28"/>
          <w:lang w:val="en-US"/>
        </w:rPr>
        <w:t xml:space="preserve"> </w:t>
      </w:r>
      <w:proofErr w:type="spellStart"/>
      <w:r w:rsidRPr="001F58C1">
        <w:rPr>
          <w:rFonts w:ascii="Times New Roman" w:hAnsi="Times New Roman" w:cs="Times New Roman"/>
          <w:sz w:val="28"/>
          <w:szCs w:val="28"/>
          <w:lang w:val="en-US"/>
        </w:rPr>
        <w:t>Bakos</w:t>
      </w:r>
      <w:proofErr w:type="spellEnd"/>
      <w:r w:rsidRPr="001F58C1">
        <w:rPr>
          <w:rFonts w:ascii="Times New Roman" w:hAnsi="Times New Roman" w:cs="Times New Roman"/>
          <w:sz w:val="28"/>
          <w:szCs w:val="28"/>
          <w:lang w:val="en-US"/>
        </w:rPr>
        <w:t>, Reducing buyer search costs: implications for electronic marketplaces, Management Science 43 (12) (1997).</w:t>
      </w:r>
    </w:p>
    <w:sectPr w:rsidR="006A3DE8" w:rsidRPr="001F58C1" w:rsidSect="00912EF3">
      <w:headerReference w:type="default" r:id="rId9"/>
      <w:pgSz w:w="11906" w:h="16838"/>
      <w:pgMar w:top="851"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D4A" w:rsidRDefault="00114D4A" w:rsidP="00A30731">
      <w:pPr>
        <w:spacing w:after="0" w:line="240" w:lineRule="auto"/>
      </w:pPr>
      <w:r>
        <w:separator/>
      </w:r>
    </w:p>
  </w:endnote>
  <w:endnote w:type="continuationSeparator" w:id="0">
    <w:p w:rsidR="00114D4A" w:rsidRDefault="00114D4A" w:rsidP="00A30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D4A" w:rsidRDefault="00114D4A" w:rsidP="00A30731">
      <w:pPr>
        <w:spacing w:after="0" w:line="240" w:lineRule="auto"/>
      </w:pPr>
      <w:r>
        <w:separator/>
      </w:r>
    </w:p>
  </w:footnote>
  <w:footnote w:type="continuationSeparator" w:id="0">
    <w:p w:rsidR="00114D4A" w:rsidRDefault="00114D4A" w:rsidP="00A307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49033"/>
      <w:docPartObj>
        <w:docPartGallery w:val="Page Numbers (Top of Page)"/>
        <w:docPartUnique/>
      </w:docPartObj>
    </w:sdtPr>
    <w:sdtContent>
      <w:p w:rsidR="004C7FF6" w:rsidRDefault="004C7FF6">
        <w:pPr>
          <w:pStyle w:val="a6"/>
          <w:jc w:val="right"/>
        </w:pPr>
        <w:r w:rsidRPr="00912EF3">
          <w:rPr>
            <w:rFonts w:ascii="Times New Roman" w:hAnsi="Times New Roman" w:cs="Times New Roman"/>
          </w:rPr>
          <w:fldChar w:fldCharType="begin"/>
        </w:r>
        <w:r w:rsidRPr="00912EF3">
          <w:rPr>
            <w:rFonts w:ascii="Times New Roman" w:hAnsi="Times New Roman" w:cs="Times New Roman"/>
          </w:rPr>
          <w:instrText xml:space="preserve"> PAGE   \* MERGEFORMAT </w:instrText>
        </w:r>
        <w:r w:rsidRPr="00912EF3">
          <w:rPr>
            <w:rFonts w:ascii="Times New Roman" w:hAnsi="Times New Roman" w:cs="Times New Roman"/>
          </w:rPr>
          <w:fldChar w:fldCharType="separate"/>
        </w:r>
        <w:r w:rsidR="00D7679A" w:rsidRPr="00D7679A">
          <w:rPr>
            <w:rFonts w:cs="Times New Roman"/>
            <w:noProof/>
          </w:rPr>
          <w:t>4</w:t>
        </w:r>
        <w:r w:rsidRPr="00912EF3">
          <w:rPr>
            <w:rFonts w:ascii="Times New Roman" w:hAnsi="Times New Roman" w:cs="Times New Roman"/>
          </w:rPr>
          <w:fldChar w:fldCharType="end"/>
        </w:r>
      </w:p>
    </w:sdtContent>
  </w:sdt>
  <w:p w:rsidR="004C7FF6" w:rsidRDefault="004C7FF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1578"/>
    <w:multiLevelType w:val="hybridMultilevel"/>
    <w:tmpl w:val="904089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1D2C82"/>
    <w:multiLevelType w:val="multilevel"/>
    <w:tmpl w:val="837493B6"/>
    <w:lvl w:ilvl="0">
      <w:start w:val="2"/>
      <w:numFmt w:val="decimal"/>
      <w:lvlText w:val="%1."/>
      <w:lvlJc w:val="left"/>
      <w:pPr>
        <w:ind w:left="432" w:hanging="432"/>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3A21AE3"/>
    <w:multiLevelType w:val="hybridMultilevel"/>
    <w:tmpl w:val="975E8034"/>
    <w:lvl w:ilvl="0" w:tplc="CA6664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79B7CD9"/>
    <w:multiLevelType w:val="hybridMultilevel"/>
    <w:tmpl w:val="D27C86A2"/>
    <w:lvl w:ilvl="0" w:tplc="1D7C9A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EA7561"/>
    <w:multiLevelType w:val="hybridMultilevel"/>
    <w:tmpl w:val="A6E07F7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0EA73C22"/>
    <w:multiLevelType w:val="hybridMultilevel"/>
    <w:tmpl w:val="59C2BF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1D96967"/>
    <w:multiLevelType w:val="hybridMultilevel"/>
    <w:tmpl w:val="218C6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E43B08"/>
    <w:multiLevelType w:val="hybridMultilevel"/>
    <w:tmpl w:val="C92E7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1F0E03"/>
    <w:multiLevelType w:val="hybridMultilevel"/>
    <w:tmpl w:val="5554DF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4873C5"/>
    <w:multiLevelType w:val="hybridMultilevel"/>
    <w:tmpl w:val="31E20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103F45"/>
    <w:multiLevelType w:val="hybridMultilevel"/>
    <w:tmpl w:val="EAAC6A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1FB1F39"/>
    <w:multiLevelType w:val="hybridMultilevel"/>
    <w:tmpl w:val="EEFAB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C276A6"/>
    <w:multiLevelType w:val="hybridMultilevel"/>
    <w:tmpl w:val="29D8C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A80CAF"/>
    <w:multiLevelType w:val="hybridMultilevel"/>
    <w:tmpl w:val="94005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971C40"/>
    <w:multiLevelType w:val="hybridMultilevel"/>
    <w:tmpl w:val="E5B03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C52438"/>
    <w:multiLevelType w:val="hybridMultilevel"/>
    <w:tmpl w:val="6F7695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B7E6537"/>
    <w:multiLevelType w:val="hybridMultilevel"/>
    <w:tmpl w:val="7B8C1A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C146CDC"/>
    <w:multiLevelType w:val="hybridMultilevel"/>
    <w:tmpl w:val="19567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DD7810"/>
    <w:multiLevelType w:val="hybridMultilevel"/>
    <w:tmpl w:val="C5246B5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2FC418D"/>
    <w:multiLevelType w:val="hybridMultilevel"/>
    <w:tmpl w:val="20AA74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3187E7A"/>
    <w:multiLevelType w:val="multilevel"/>
    <w:tmpl w:val="A4E6B0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0486897"/>
    <w:multiLevelType w:val="hybridMultilevel"/>
    <w:tmpl w:val="6A9C6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460F5D"/>
    <w:multiLevelType w:val="hybridMultilevel"/>
    <w:tmpl w:val="5A62D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41078B"/>
    <w:multiLevelType w:val="hybridMultilevel"/>
    <w:tmpl w:val="185247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35D285F"/>
    <w:multiLevelType w:val="hybridMultilevel"/>
    <w:tmpl w:val="F8E06EEC"/>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5">
    <w:nsid w:val="71E119C5"/>
    <w:multiLevelType w:val="hybridMultilevel"/>
    <w:tmpl w:val="225C8B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9F1974"/>
    <w:multiLevelType w:val="multilevel"/>
    <w:tmpl w:val="5F0CDFA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7"/>
  </w:num>
  <w:num w:numId="2">
    <w:abstractNumId w:val="14"/>
  </w:num>
  <w:num w:numId="3">
    <w:abstractNumId w:val="7"/>
  </w:num>
  <w:num w:numId="4">
    <w:abstractNumId w:val="19"/>
  </w:num>
  <w:num w:numId="5">
    <w:abstractNumId w:val="23"/>
  </w:num>
  <w:num w:numId="6">
    <w:abstractNumId w:val="18"/>
  </w:num>
  <w:num w:numId="7">
    <w:abstractNumId w:val="10"/>
  </w:num>
  <w:num w:numId="8">
    <w:abstractNumId w:val="0"/>
  </w:num>
  <w:num w:numId="9">
    <w:abstractNumId w:val="5"/>
  </w:num>
  <w:num w:numId="10">
    <w:abstractNumId w:val="15"/>
  </w:num>
  <w:num w:numId="11">
    <w:abstractNumId w:val="2"/>
  </w:num>
  <w:num w:numId="12">
    <w:abstractNumId w:val="21"/>
  </w:num>
  <w:num w:numId="13">
    <w:abstractNumId w:val="12"/>
  </w:num>
  <w:num w:numId="14">
    <w:abstractNumId w:val="11"/>
  </w:num>
  <w:num w:numId="15">
    <w:abstractNumId w:val="13"/>
  </w:num>
  <w:num w:numId="16">
    <w:abstractNumId w:val="4"/>
  </w:num>
  <w:num w:numId="17">
    <w:abstractNumId w:val="1"/>
  </w:num>
  <w:num w:numId="18">
    <w:abstractNumId w:val="16"/>
  </w:num>
  <w:num w:numId="19">
    <w:abstractNumId w:val="6"/>
  </w:num>
  <w:num w:numId="20">
    <w:abstractNumId w:val="3"/>
  </w:num>
  <w:num w:numId="21">
    <w:abstractNumId w:val="24"/>
  </w:num>
  <w:num w:numId="22">
    <w:abstractNumId w:val="22"/>
  </w:num>
  <w:num w:numId="23">
    <w:abstractNumId w:val="26"/>
  </w:num>
  <w:num w:numId="24">
    <w:abstractNumId w:val="20"/>
  </w:num>
  <w:num w:numId="25">
    <w:abstractNumId w:val="25"/>
  </w:num>
  <w:num w:numId="26">
    <w:abstractNumId w:val="8"/>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1FAF"/>
    <w:rsid w:val="00006174"/>
    <w:rsid w:val="00011ABC"/>
    <w:rsid w:val="00020223"/>
    <w:rsid w:val="0002691B"/>
    <w:rsid w:val="000507D3"/>
    <w:rsid w:val="000546F1"/>
    <w:rsid w:val="00066336"/>
    <w:rsid w:val="00081596"/>
    <w:rsid w:val="000863BA"/>
    <w:rsid w:val="000A56BB"/>
    <w:rsid w:val="000A7B5F"/>
    <w:rsid w:val="000B1034"/>
    <w:rsid w:val="000C1031"/>
    <w:rsid w:val="000C2C51"/>
    <w:rsid w:val="000D078C"/>
    <w:rsid w:val="000D32AC"/>
    <w:rsid w:val="000E5436"/>
    <w:rsid w:val="000E5EA2"/>
    <w:rsid w:val="000F371B"/>
    <w:rsid w:val="001015FD"/>
    <w:rsid w:val="00106370"/>
    <w:rsid w:val="00114D4A"/>
    <w:rsid w:val="00121171"/>
    <w:rsid w:val="00147851"/>
    <w:rsid w:val="001527F1"/>
    <w:rsid w:val="00152C16"/>
    <w:rsid w:val="001A301C"/>
    <w:rsid w:val="001A4C48"/>
    <w:rsid w:val="001B0F2B"/>
    <w:rsid w:val="001B45CD"/>
    <w:rsid w:val="001C1CF7"/>
    <w:rsid w:val="001D3D5A"/>
    <w:rsid w:val="001E6D10"/>
    <w:rsid w:val="001F3DCA"/>
    <w:rsid w:val="001F58C1"/>
    <w:rsid w:val="00200072"/>
    <w:rsid w:val="00206FA3"/>
    <w:rsid w:val="00221913"/>
    <w:rsid w:val="00224FB2"/>
    <w:rsid w:val="00230A4F"/>
    <w:rsid w:val="0023684E"/>
    <w:rsid w:val="0024088B"/>
    <w:rsid w:val="002534D5"/>
    <w:rsid w:val="002579A0"/>
    <w:rsid w:val="00260595"/>
    <w:rsid w:val="002734AD"/>
    <w:rsid w:val="00281B67"/>
    <w:rsid w:val="00285D61"/>
    <w:rsid w:val="002915AC"/>
    <w:rsid w:val="002A5065"/>
    <w:rsid w:val="002A5D47"/>
    <w:rsid w:val="002A7C2D"/>
    <w:rsid w:val="002B04A3"/>
    <w:rsid w:val="002B1047"/>
    <w:rsid w:val="002B3195"/>
    <w:rsid w:val="002C0886"/>
    <w:rsid w:val="002C20D2"/>
    <w:rsid w:val="002C52AD"/>
    <w:rsid w:val="002C7AD1"/>
    <w:rsid w:val="0030017B"/>
    <w:rsid w:val="00321908"/>
    <w:rsid w:val="00336171"/>
    <w:rsid w:val="0037324D"/>
    <w:rsid w:val="003846C1"/>
    <w:rsid w:val="003863EE"/>
    <w:rsid w:val="00387786"/>
    <w:rsid w:val="00392EDF"/>
    <w:rsid w:val="003A5320"/>
    <w:rsid w:val="003A5BEE"/>
    <w:rsid w:val="003B1F86"/>
    <w:rsid w:val="003C0963"/>
    <w:rsid w:val="003C4E85"/>
    <w:rsid w:val="003C57DB"/>
    <w:rsid w:val="003C710D"/>
    <w:rsid w:val="003C75B4"/>
    <w:rsid w:val="003D0509"/>
    <w:rsid w:val="004245B6"/>
    <w:rsid w:val="00426AC6"/>
    <w:rsid w:val="00453669"/>
    <w:rsid w:val="00477306"/>
    <w:rsid w:val="00482458"/>
    <w:rsid w:val="004828F4"/>
    <w:rsid w:val="00496279"/>
    <w:rsid w:val="004A4C33"/>
    <w:rsid w:val="004A54DD"/>
    <w:rsid w:val="004B50D6"/>
    <w:rsid w:val="004B5848"/>
    <w:rsid w:val="004C7FF6"/>
    <w:rsid w:val="004D217D"/>
    <w:rsid w:val="004D517F"/>
    <w:rsid w:val="004D56C9"/>
    <w:rsid w:val="004E679D"/>
    <w:rsid w:val="004E7FB0"/>
    <w:rsid w:val="004F4A27"/>
    <w:rsid w:val="005144B7"/>
    <w:rsid w:val="0053044B"/>
    <w:rsid w:val="0053172D"/>
    <w:rsid w:val="00532BEA"/>
    <w:rsid w:val="0053678C"/>
    <w:rsid w:val="00541320"/>
    <w:rsid w:val="00545BAE"/>
    <w:rsid w:val="005473F0"/>
    <w:rsid w:val="005536AC"/>
    <w:rsid w:val="005710BE"/>
    <w:rsid w:val="0059112A"/>
    <w:rsid w:val="00594B8F"/>
    <w:rsid w:val="00594D34"/>
    <w:rsid w:val="005A3DAC"/>
    <w:rsid w:val="005B4144"/>
    <w:rsid w:val="005D52D8"/>
    <w:rsid w:val="005E06E8"/>
    <w:rsid w:val="005E1A1B"/>
    <w:rsid w:val="005E4747"/>
    <w:rsid w:val="005E7A17"/>
    <w:rsid w:val="005F049C"/>
    <w:rsid w:val="00602113"/>
    <w:rsid w:val="00602BA0"/>
    <w:rsid w:val="00605FBC"/>
    <w:rsid w:val="0062604D"/>
    <w:rsid w:val="00633BFF"/>
    <w:rsid w:val="00634452"/>
    <w:rsid w:val="0063608E"/>
    <w:rsid w:val="00672A83"/>
    <w:rsid w:val="00685668"/>
    <w:rsid w:val="006A3DE8"/>
    <w:rsid w:val="006C4CBE"/>
    <w:rsid w:val="006C7DBC"/>
    <w:rsid w:val="006D001F"/>
    <w:rsid w:val="006E1AA1"/>
    <w:rsid w:val="00702E74"/>
    <w:rsid w:val="0070675C"/>
    <w:rsid w:val="00720516"/>
    <w:rsid w:val="007233BB"/>
    <w:rsid w:val="007235AA"/>
    <w:rsid w:val="00725E62"/>
    <w:rsid w:val="007312CF"/>
    <w:rsid w:val="00731543"/>
    <w:rsid w:val="00747AC2"/>
    <w:rsid w:val="00757EDF"/>
    <w:rsid w:val="00783D67"/>
    <w:rsid w:val="007908FB"/>
    <w:rsid w:val="007A04FC"/>
    <w:rsid w:val="007A772F"/>
    <w:rsid w:val="007C1F40"/>
    <w:rsid w:val="007D551E"/>
    <w:rsid w:val="007F6646"/>
    <w:rsid w:val="00800D3B"/>
    <w:rsid w:val="008230A0"/>
    <w:rsid w:val="00824B27"/>
    <w:rsid w:val="00825380"/>
    <w:rsid w:val="00833653"/>
    <w:rsid w:val="008347A5"/>
    <w:rsid w:val="00845C7D"/>
    <w:rsid w:val="008533DE"/>
    <w:rsid w:val="00865EE9"/>
    <w:rsid w:val="0088713A"/>
    <w:rsid w:val="00887D62"/>
    <w:rsid w:val="00895E25"/>
    <w:rsid w:val="008A5C12"/>
    <w:rsid w:val="008B0F2A"/>
    <w:rsid w:val="008C14EC"/>
    <w:rsid w:val="008C2B79"/>
    <w:rsid w:val="008C48D7"/>
    <w:rsid w:val="008F4D14"/>
    <w:rsid w:val="00904915"/>
    <w:rsid w:val="00910B3E"/>
    <w:rsid w:val="00912EF3"/>
    <w:rsid w:val="0091349C"/>
    <w:rsid w:val="00916537"/>
    <w:rsid w:val="00917375"/>
    <w:rsid w:val="00932DD3"/>
    <w:rsid w:val="00970C24"/>
    <w:rsid w:val="009969FE"/>
    <w:rsid w:val="009B1794"/>
    <w:rsid w:val="009B2ADE"/>
    <w:rsid w:val="009C0301"/>
    <w:rsid w:val="009C55E1"/>
    <w:rsid w:val="009C6331"/>
    <w:rsid w:val="009D21F0"/>
    <w:rsid w:val="009D4A0B"/>
    <w:rsid w:val="009E56EF"/>
    <w:rsid w:val="009F6321"/>
    <w:rsid w:val="00A02D60"/>
    <w:rsid w:val="00A13FB1"/>
    <w:rsid w:val="00A30731"/>
    <w:rsid w:val="00A4523C"/>
    <w:rsid w:val="00A5750A"/>
    <w:rsid w:val="00A7406D"/>
    <w:rsid w:val="00A86298"/>
    <w:rsid w:val="00A97409"/>
    <w:rsid w:val="00A975BF"/>
    <w:rsid w:val="00AA4CF7"/>
    <w:rsid w:val="00AB3D3F"/>
    <w:rsid w:val="00AC2860"/>
    <w:rsid w:val="00AD20FF"/>
    <w:rsid w:val="00AD3550"/>
    <w:rsid w:val="00AE00E3"/>
    <w:rsid w:val="00B10283"/>
    <w:rsid w:val="00B17727"/>
    <w:rsid w:val="00B21BEE"/>
    <w:rsid w:val="00B2715D"/>
    <w:rsid w:val="00B33F83"/>
    <w:rsid w:val="00B5273E"/>
    <w:rsid w:val="00B7229A"/>
    <w:rsid w:val="00B74257"/>
    <w:rsid w:val="00B84F57"/>
    <w:rsid w:val="00B87591"/>
    <w:rsid w:val="00BB348D"/>
    <w:rsid w:val="00BB7FDA"/>
    <w:rsid w:val="00BC2364"/>
    <w:rsid w:val="00BD670F"/>
    <w:rsid w:val="00BE44A4"/>
    <w:rsid w:val="00BE6B17"/>
    <w:rsid w:val="00C1195D"/>
    <w:rsid w:val="00C32A74"/>
    <w:rsid w:val="00C35241"/>
    <w:rsid w:val="00C355C8"/>
    <w:rsid w:val="00C4602E"/>
    <w:rsid w:val="00C54EBC"/>
    <w:rsid w:val="00C74589"/>
    <w:rsid w:val="00C82366"/>
    <w:rsid w:val="00C85E56"/>
    <w:rsid w:val="00C9644E"/>
    <w:rsid w:val="00CA3AD8"/>
    <w:rsid w:val="00CD1AB2"/>
    <w:rsid w:val="00CE011F"/>
    <w:rsid w:val="00CE66E1"/>
    <w:rsid w:val="00CE6EB1"/>
    <w:rsid w:val="00D51FAF"/>
    <w:rsid w:val="00D5414F"/>
    <w:rsid w:val="00D61129"/>
    <w:rsid w:val="00D70828"/>
    <w:rsid w:val="00D7679A"/>
    <w:rsid w:val="00D803B6"/>
    <w:rsid w:val="00DA7BB6"/>
    <w:rsid w:val="00DB44A3"/>
    <w:rsid w:val="00DF2334"/>
    <w:rsid w:val="00E21FC0"/>
    <w:rsid w:val="00E22A40"/>
    <w:rsid w:val="00E35B68"/>
    <w:rsid w:val="00E50332"/>
    <w:rsid w:val="00E62BD3"/>
    <w:rsid w:val="00ED1208"/>
    <w:rsid w:val="00ED3EA6"/>
    <w:rsid w:val="00EE00FE"/>
    <w:rsid w:val="00F1651B"/>
    <w:rsid w:val="00F25069"/>
    <w:rsid w:val="00F33658"/>
    <w:rsid w:val="00F3715A"/>
    <w:rsid w:val="00F37B57"/>
    <w:rsid w:val="00F40E59"/>
    <w:rsid w:val="00F443BE"/>
    <w:rsid w:val="00F57403"/>
    <w:rsid w:val="00F852CD"/>
    <w:rsid w:val="00F9266A"/>
    <w:rsid w:val="00FA7CD1"/>
    <w:rsid w:val="00FB12AE"/>
    <w:rsid w:val="00FB2801"/>
    <w:rsid w:val="00FD0D3C"/>
    <w:rsid w:val="00FE52C7"/>
    <w:rsid w:val="00FE5E77"/>
    <w:rsid w:val="00FF049A"/>
    <w:rsid w:val="00FF0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rules v:ext="edit">
        <o:r id="V:Rule8" type="connector" idref="#_x0000_s1047"/>
        <o:r id="V:Rule10" type="connector" idref="#_x0000_s1048"/>
        <o:r id="V:Rule12" type="connector" idref="#_x0000_s1049"/>
        <o:r id="V:Rule13" type="connector" idref="#_x0000_s1050"/>
        <o:r id="V:Rule15" type="connector" idref="#_x0000_s1051"/>
        <o:r id="V:Rule17" type="connector" idref="#_x0000_s1052"/>
        <o:r id="V:Rule18" type="connector" idref="#_x0000_s1053"/>
        <o:r id="V:Rule20" type="connector" idref="#_x0000_s1054"/>
        <o:r id="V:Rule22" type="connector" idref="#_x0000_s1055"/>
        <o:r id="V:Rule24" type="connector" idref="#_x0000_s1056"/>
        <o:r id="V:Rule25" type="connector" idref="#_x0000_s1057"/>
        <o:r id="V:Rule27" type="connector" idref="#_x0000_s1058"/>
        <o:r id="V:Rule29"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67"/>
  </w:style>
  <w:style w:type="paragraph" w:styleId="1">
    <w:name w:val="heading 1"/>
    <w:basedOn w:val="a"/>
    <w:next w:val="a"/>
    <w:link w:val="10"/>
    <w:uiPriority w:val="9"/>
    <w:qFormat/>
    <w:rsid w:val="005E1A1B"/>
    <w:pPr>
      <w:keepNext/>
      <w:keepLines/>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5E1A1B"/>
    <w:pPr>
      <w:keepNext/>
      <w:keepLines/>
      <w:spacing w:before="200" w:after="0"/>
      <w:jc w:val="center"/>
      <w:outlineLvl w:val="1"/>
    </w:pPr>
    <w:rPr>
      <w:rFonts w:ascii="Times New Roman" w:eastAsiaTheme="majorEastAsia" w:hAnsi="Times New Roman" w:cstheme="majorBidi"/>
      <w:b/>
      <w:bCs/>
      <w:sz w:val="28"/>
      <w:szCs w:val="26"/>
    </w:rPr>
  </w:style>
  <w:style w:type="paragraph" w:styleId="4">
    <w:name w:val="heading 4"/>
    <w:basedOn w:val="a"/>
    <w:next w:val="a"/>
    <w:link w:val="40"/>
    <w:uiPriority w:val="9"/>
    <w:semiHidden/>
    <w:unhideWhenUsed/>
    <w:qFormat/>
    <w:rsid w:val="005536A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634452"/>
    <w:pPr>
      <w:spacing w:before="240" w:after="60" w:line="360" w:lineRule="auto"/>
      <w:jc w:val="center"/>
      <w:outlineLvl w:val="5"/>
    </w:pPr>
    <w:rPr>
      <w:rFonts w:ascii="Times New Roman" w:eastAsia="Times New Roman" w:hAnsi="Times New Roman" w:cs="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A30731"/>
    <w:pPr>
      <w:widowControl w:val="0"/>
      <w:autoSpaceDE w:val="0"/>
      <w:autoSpaceDN w:val="0"/>
      <w:adjustRightInd w:val="0"/>
      <w:spacing w:after="0" w:line="360" w:lineRule="auto"/>
      <w:jc w:val="center"/>
    </w:pPr>
    <w:rPr>
      <w:rFonts w:ascii="Times New Roman" w:eastAsia="Times New Roman" w:hAnsi="Times New Roman" w:cs="Times New Roman"/>
      <w:b/>
      <w:bCs/>
      <w:sz w:val="32"/>
      <w:szCs w:val="36"/>
      <w:lang w:eastAsia="ru-RU"/>
    </w:rPr>
  </w:style>
  <w:style w:type="character" w:customStyle="1" w:styleId="10">
    <w:name w:val="Заголовок 1 Знак"/>
    <w:basedOn w:val="a0"/>
    <w:link w:val="1"/>
    <w:uiPriority w:val="9"/>
    <w:rsid w:val="005E1A1B"/>
    <w:rPr>
      <w:rFonts w:ascii="Times New Roman" w:eastAsiaTheme="majorEastAsia" w:hAnsi="Times New Roman" w:cstheme="majorBidi"/>
      <w:b/>
      <w:bCs/>
      <w:sz w:val="28"/>
      <w:szCs w:val="28"/>
    </w:rPr>
  </w:style>
  <w:style w:type="paragraph" w:styleId="a3">
    <w:name w:val="TOC Heading"/>
    <w:basedOn w:val="1"/>
    <w:next w:val="a"/>
    <w:uiPriority w:val="39"/>
    <w:semiHidden/>
    <w:unhideWhenUsed/>
    <w:qFormat/>
    <w:rsid w:val="0002691B"/>
    <w:pPr>
      <w:outlineLvl w:val="9"/>
    </w:pPr>
  </w:style>
  <w:style w:type="paragraph" w:styleId="a4">
    <w:name w:val="Balloon Text"/>
    <w:basedOn w:val="a"/>
    <w:link w:val="a5"/>
    <w:uiPriority w:val="99"/>
    <w:semiHidden/>
    <w:unhideWhenUsed/>
    <w:rsid w:val="000269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91B"/>
    <w:rPr>
      <w:rFonts w:ascii="Tahoma" w:hAnsi="Tahoma" w:cs="Tahoma"/>
      <w:sz w:val="16"/>
      <w:szCs w:val="16"/>
    </w:rPr>
  </w:style>
  <w:style w:type="paragraph" w:styleId="a6">
    <w:name w:val="header"/>
    <w:basedOn w:val="a"/>
    <w:link w:val="a7"/>
    <w:uiPriority w:val="99"/>
    <w:unhideWhenUsed/>
    <w:rsid w:val="00912E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EF3"/>
  </w:style>
  <w:style w:type="paragraph" w:styleId="a8">
    <w:name w:val="footer"/>
    <w:basedOn w:val="a"/>
    <w:link w:val="a9"/>
    <w:uiPriority w:val="99"/>
    <w:semiHidden/>
    <w:unhideWhenUsed/>
    <w:rsid w:val="00912EF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12EF3"/>
  </w:style>
  <w:style w:type="character" w:styleId="aa">
    <w:name w:val="Placeholder Text"/>
    <w:basedOn w:val="a0"/>
    <w:uiPriority w:val="99"/>
    <w:semiHidden/>
    <w:rsid w:val="004B5848"/>
    <w:rPr>
      <w:color w:val="808080"/>
    </w:rPr>
  </w:style>
  <w:style w:type="paragraph" w:styleId="ab">
    <w:name w:val="List Paragraph"/>
    <w:basedOn w:val="a"/>
    <w:uiPriority w:val="34"/>
    <w:qFormat/>
    <w:rsid w:val="007312CF"/>
    <w:pPr>
      <w:ind w:left="720"/>
      <w:contextualSpacing/>
    </w:pPr>
  </w:style>
  <w:style w:type="paragraph" w:customStyle="1" w:styleId="p">
    <w:name w:val="p"/>
    <w:basedOn w:val="a"/>
    <w:rsid w:val="00591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112A"/>
  </w:style>
  <w:style w:type="character" w:customStyle="1" w:styleId="grame">
    <w:name w:val="grame"/>
    <w:basedOn w:val="a0"/>
    <w:rsid w:val="00A7406D"/>
  </w:style>
  <w:style w:type="character" w:customStyle="1" w:styleId="spelle">
    <w:name w:val="spelle"/>
    <w:basedOn w:val="a0"/>
    <w:rsid w:val="00A7406D"/>
  </w:style>
  <w:style w:type="paragraph" w:styleId="ac">
    <w:name w:val="Normal (Web)"/>
    <w:basedOn w:val="a"/>
    <w:uiPriority w:val="99"/>
    <w:unhideWhenUsed/>
    <w:rsid w:val="00AA4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634452"/>
    <w:rPr>
      <w:rFonts w:ascii="Times New Roman" w:eastAsia="Times New Roman" w:hAnsi="Times New Roman" w:cs="Times New Roman"/>
      <w:b/>
      <w:bCs/>
      <w:sz w:val="28"/>
      <w:lang w:eastAsia="ru-RU"/>
    </w:rPr>
  </w:style>
  <w:style w:type="paragraph" w:styleId="ad">
    <w:name w:val="No Spacing"/>
    <w:next w:val="a"/>
    <w:uiPriority w:val="1"/>
    <w:qFormat/>
    <w:rsid w:val="00AE00E3"/>
    <w:pPr>
      <w:spacing w:after="0" w:line="240" w:lineRule="auto"/>
      <w:jc w:val="center"/>
    </w:pPr>
    <w:rPr>
      <w:rFonts w:ascii="Times New Roman" w:hAnsi="Times New Roman"/>
      <w:b/>
      <w:sz w:val="28"/>
    </w:rPr>
  </w:style>
  <w:style w:type="paragraph" w:styleId="11">
    <w:name w:val="toc 1"/>
    <w:basedOn w:val="a"/>
    <w:next w:val="a"/>
    <w:autoRedefine/>
    <w:uiPriority w:val="39"/>
    <w:unhideWhenUsed/>
    <w:qFormat/>
    <w:rsid w:val="00634452"/>
    <w:pPr>
      <w:spacing w:after="100"/>
    </w:pPr>
  </w:style>
  <w:style w:type="character" w:styleId="ae">
    <w:name w:val="Hyperlink"/>
    <w:basedOn w:val="a0"/>
    <w:uiPriority w:val="99"/>
    <w:unhideWhenUsed/>
    <w:rsid w:val="00634452"/>
    <w:rPr>
      <w:color w:val="0000FF" w:themeColor="hyperlink"/>
      <w:u w:val="single"/>
    </w:rPr>
  </w:style>
  <w:style w:type="paragraph" w:styleId="3">
    <w:name w:val="toc 3"/>
    <w:basedOn w:val="a"/>
    <w:next w:val="a"/>
    <w:autoRedefine/>
    <w:uiPriority w:val="39"/>
    <w:unhideWhenUsed/>
    <w:qFormat/>
    <w:rsid w:val="00634452"/>
    <w:pPr>
      <w:spacing w:after="100"/>
      <w:ind w:left="440"/>
    </w:pPr>
  </w:style>
  <w:style w:type="paragraph" w:styleId="21">
    <w:name w:val="toc 2"/>
    <w:basedOn w:val="a"/>
    <w:next w:val="a"/>
    <w:autoRedefine/>
    <w:uiPriority w:val="39"/>
    <w:unhideWhenUsed/>
    <w:qFormat/>
    <w:rsid w:val="00634452"/>
    <w:pPr>
      <w:spacing w:after="100"/>
      <w:ind w:left="220"/>
    </w:pPr>
    <w:rPr>
      <w:rFonts w:eastAsiaTheme="minorEastAsia"/>
    </w:rPr>
  </w:style>
  <w:style w:type="character" w:customStyle="1" w:styleId="20">
    <w:name w:val="Заголовок 2 Знак"/>
    <w:basedOn w:val="a0"/>
    <w:link w:val="2"/>
    <w:uiPriority w:val="9"/>
    <w:rsid w:val="005E1A1B"/>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5536AC"/>
    <w:rPr>
      <w:rFonts w:asciiTheme="majorHAnsi" w:eastAsiaTheme="majorEastAsia" w:hAnsiTheme="majorHAnsi" w:cstheme="majorBidi"/>
      <w:b/>
      <w:bCs/>
      <w:i/>
      <w:iCs/>
      <w:color w:val="4F81BD" w:themeColor="accent1"/>
    </w:rPr>
  </w:style>
  <w:style w:type="table" w:customStyle="1" w:styleId="af">
    <w:name w:val="Light List"/>
    <w:basedOn w:val="a1"/>
    <w:uiPriority w:val="61"/>
    <w:rsid w:val="000D078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96708872">
      <w:bodyDiv w:val="1"/>
      <w:marLeft w:val="0"/>
      <w:marRight w:val="0"/>
      <w:marTop w:val="0"/>
      <w:marBottom w:val="0"/>
      <w:divBdr>
        <w:top w:val="none" w:sz="0" w:space="0" w:color="auto"/>
        <w:left w:val="none" w:sz="0" w:space="0" w:color="auto"/>
        <w:bottom w:val="none" w:sz="0" w:space="0" w:color="auto"/>
        <w:right w:val="none" w:sz="0" w:space="0" w:color="auto"/>
      </w:divBdr>
    </w:div>
    <w:div w:id="957491354">
      <w:bodyDiv w:val="1"/>
      <w:marLeft w:val="0"/>
      <w:marRight w:val="0"/>
      <w:marTop w:val="0"/>
      <w:marBottom w:val="0"/>
      <w:divBdr>
        <w:top w:val="none" w:sz="0" w:space="0" w:color="auto"/>
        <w:left w:val="none" w:sz="0" w:space="0" w:color="auto"/>
        <w:bottom w:val="none" w:sz="0" w:space="0" w:color="auto"/>
        <w:right w:val="none" w:sz="0" w:space="0" w:color="auto"/>
      </w:divBdr>
    </w:div>
    <w:div w:id="1201820688">
      <w:bodyDiv w:val="1"/>
      <w:marLeft w:val="0"/>
      <w:marRight w:val="0"/>
      <w:marTop w:val="0"/>
      <w:marBottom w:val="0"/>
      <w:divBdr>
        <w:top w:val="none" w:sz="0" w:space="0" w:color="auto"/>
        <w:left w:val="none" w:sz="0" w:space="0" w:color="auto"/>
        <w:bottom w:val="none" w:sz="0" w:space="0" w:color="auto"/>
        <w:right w:val="none" w:sz="0" w:space="0" w:color="auto"/>
      </w:divBdr>
    </w:div>
    <w:div w:id="1650401355">
      <w:bodyDiv w:val="1"/>
      <w:marLeft w:val="0"/>
      <w:marRight w:val="0"/>
      <w:marTop w:val="0"/>
      <w:marBottom w:val="0"/>
      <w:divBdr>
        <w:top w:val="none" w:sz="0" w:space="0" w:color="auto"/>
        <w:left w:val="none" w:sz="0" w:space="0" w:color="auto"/>
        <w:bottom w:val="none" w:sz="0" w:space="0" w:color="auto"/>
        <w:right w:val="none" w:sz="0" w:space="0" w:color="auto"/>
      </w:divBdr>
    </w:div>
    <w:div w:id="18661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B5FF8"/>
    <w:rsid w:val="009B5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A8AB06DC8F4A43836FED418264B138">
    <w:name w:val="33A8AB06DC8F4A43836FED418264B138"/>
    <w:rsid w:val="009B5FF8"/>
  </w:style>
  <w:style w:type="paragraph" w:customStyle="1" w:styleId="6837E5805FB847A49212CCCBDB21CEF7">
    <w:name w:val="6837E5805FB847A49212CCCBDB21CEF7"/>
    <w:rsid w:val="009B5FF8"/>
  </w:style>
  <w:style w:type="paragraph" w:customStyle="1" w:styleId="48088D0B6ABD404199D085FB04758EFD">
    <w:name w:val="48088D0B6ABD404199D085FB04758EFD"/>
    <w:rsid w:val="009B5FF8"/>
  </w:style>
  <w:style w:type="paragraph" w:customStyle="1" w:styleId="96468521D67C4922B34144601B5DE915">
    <w:name w:val="96468521D67C4922B34144601B5DE915"/>
    <w:rsid w:val="009B5FF8"/>
  </w:style>
  <w:style w:type="paragraph" w:customStyle="1" w:styleId="E3338214FB9C4BA39ED7335A3BEB7C24">
    <w:name w:val="E3338214FB9C4BA39ED7335A3BEB7C24"/>
    <w:rsid w:val="009B5FF8"/>
  </w:style>
  <w:style w:type="paragraph" w:customStyle="1" w:styleId="0BB761F59B8B4239859ABFD8D031EAEE">
    <w:name w:val="0BB761F59B8B4239859ABFD8D031EAEE"/>
    <w:rsid w:val="009B5F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69CB3-FD0D-4C92-9E2E-0B174471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41</Pages>
  <Words>8677</Words>
  <Characters>49462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87</cp:revision>
  <dcterms:created xsi:type="dcterms:W3CDTF">2013-06-06T15:26:00Z</dcterms:created>
  <dcterms:modified xsi:type="dcterms:W3CDTF">2013-06-06T18:55:00Z</dcterms:modified>
</cp:coreProperties>
</file>