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D5" w:rsidRDefault="00DD00D0" w:rsidP="00DD00D0">
      <w:pPr>
        <w:jc w:val="center"/>
        <w:rPr>
          <w:b/>
        </w:rPr>
      </w:pPr>
      <w:r w:rsidRPr="00DD00D0">
        <w:rPr>
          <w:b/>
        </w:rPr>
        <w:t>МЕЖДУНАРОДНАЯ ШКОЛА -2016</w:t>
      </w:r>
    </w:p>
    <w:p w:rsidR="00DD00D0" w:rsidRPr="00DD00D0" w:rsidRDefault="00DD00D0" w:rsidP="00DD00D0">
      <w:pPr>
        <w:jc w:val="center"/>
        <w:rPr>
          <w:b/>
        </w:rPr>
      </w:pPr>
    </w:p>
    <w:p w:rsidR="00DD00D0" w:rsidRDefault="00DD00D0" w:rsidP="00DD00D0">
      <w:pPr>
        <w:jc w:val="center"/>
        <w:rPr>
          <w:b/>
        </w:rPr>
      </w:pPr>
      <w:r w:rsidRPr="00DD00D0">
        <w:rPr>
          <w:b/>
        </w:rPr>
        <w:t>ОСНОВНОЙ СПИСОК  УЧАСТНИКОВ</w:t>
      </w:r>
    </w:p>
    <w:tbl>
      <w:tblPr>
        <w:tblW w:w="7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985"/>
        <w:gridCol w:w="1843"/>
        <w:gridCol w:w="2683"/>
      </w:tblGrid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Васильева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Зорькин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Зосимова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Петровна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Исхакова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Аделя</w:t>
            </w:r>
            <w:proofErr w:type="spellEnd"/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Фаргатовна</w:t>
            </w:r>
            <w:proofErr w:type="spellEnd"/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Ковыляева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Козаченко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Игоревич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Короткевич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Кучма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Мирзоева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Лейла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Шамсаддиновна</w:t>
            </w:r>
            <w:proofErr w:type="spellEnd"/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Мылаш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Нелюбина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Немтинова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Носова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Сковородина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Степнова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Вадимовна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Тюлегенова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Сериковна</w:t>
            </w:r>
            <w:proofErr w:type="spellEnd"/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Хилов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Штурман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68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</w:tbl>
    <w:p w:rsidR="00DD00D0" w:rsidRDefault="00DD00D0" w:rsidP="00DD00D0">
      <w:pPr>
        <w:jc w:val="center"/>
      </w:pPr>
    </w:p>
    <w:p w:rsidR="00DD00D0" w:rsidRDefault="00DD00D0" w:rsidP="00DD00D0">
      <w:pPr>
        <w:jc w:val="center"/>
        <w:rPr>
          <w:b/>
        </w:rPr>
      </w:pPr>
      <w:r w:rsidRPr="00DD00D0">
        <w:rPr>
          <w:b/>
        </w:rPr>
        <w:t>РЕЗЕРВНЫЙ СПИСОК</w:t>
      </w:r>
    </w:p>
    <w:tbl>
      <w:tblPr>
        <w:tblW w:w="7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985"/>
        <w:gridCol w:w="1843"/>
        <w:gridCol w:w="2693"/>
      </w:tblGrid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Алехина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Герцен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Катрин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Сизова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Молчанова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Эдуардовна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Раджиб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Раджана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Бахарев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Валерьянович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Герасименко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bookmarkStart w:id="0" w:name="_GoBack"/>
        <w:bookmarkEnd w:id="0"/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Черанева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Чернявская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Нешенко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Шаповалова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</w:tr>
      <w:tr w:rsidR="00DD00D0" w:rsidRPr="00DD00D0" w:rsidTr="00DD00D0">
        <w:trPr>
          <w:trHeight w:val="300"/>
        </w:trPr>
        <w:tc>
          <w:tcPr>
            <w:tcW w:w="1149" w:type="dxa"/>
          </w:tcPr>
          <w:p w:rsidR="00DD00D0" w:rsidRPr="00DD00D0" w:rsidRDefault="00DD00D0" w:rsidP="00DD00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Артемкина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D00D0" w:rsidRPr="00DD00D0" w:rsidRDefault="00DD00D0" w:rsidP="00DD00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D00D0">
              <w:rPr>
                <w:rFonts w:ascii="Calibri" w:eastAsia="Times New Roman" w:hAnsi="Calibri" w:cs="Times New Roman"/>
                <w:color w:val="000000"/>
                <w:lang w:eastAsia="ru-RU"/>
              </w:rPr>
              <w:t>Аркадьевна</w:t>
            </w:r>
          </w:p>
        </w:tc>
      </w:tr>
    </w:tbl>
    <w:p w:rsidR="00DD00D0" w:rsidRPr="00DD00D0" w:rsidRDefault="00DD00D0" w:rsidP="00DD00D0">
      <w:pPr>
        <w:jc w:val="center"/>
        <w:rPr>
          <w:b/>
        </w:rPr>
      </w:pPr>
    </w:p>
    <w:sectPr w:rsidR="00DD00D0" w:rsidRPr="00DD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2800"/>
    <w:multiLevelType w:val="hybridMultilevel"/>
    <w:tmpl w:val="215A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1742C"/>
    <w:multiLevelType w:val="hybridMultilevel"/>
    <w:tmpl w:val="39E4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D0"/>
    <w:rsid w:val="004E07D5"/>
    <w:rsid w:val="00DD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2015-12-23T13:34:00Z</dcterms:created>
  <dcterms:modified xsi:type="dcterms:W3CDTF">2015-12-23T13:37:00Z</dcterms:modified>
</cp:coreProperties>
</file>