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90" w:rsidRDefault="00B35290" w:rsidP="00B35290">
      <w:pPr>
        <w:pStyle w:val="2"/>
        <w:spacing w:before="0" w:after="120" w:line="240" w:lineRule="auto"/>
        <w:jc w:val="both"/>
      </w:pPr>
      <w:r>
        <w:t>Организация систем и сетей</w:t>
      </w:r>
    </w:p>
    <w:p w:rsidR="00B35290" w:rsidRDefault="00B35290" w:rsidP="00B35290">
      <w:pPr>
        <w:pStyle w:val="2"/>
        <w:spacing w:before="0" w:after="120" w:line="240" w:lineRule="auto"/>
        <w:jc w:val="both"/>
      </w:pPr>
      <w:r>
        <w:t>Аннотация дисциплины</w:t>
      </w:r>
    </w:p>
    <w:p w:rsidR="00B35290" w:rsidRDefault="00B35290" w:rsidP="00B35290">
      <w:pPr>
        <w:spacing w:after="120" w:line="240" w:lineRule="auto"/>
        <w:jc w:val="both"/>
      </w:pPr>
      <w:r>
        <w:t>Дисциплина «Организация систем и сетей» включает изучение основ организации и</w:t>
      </w:r>
      <w:r>
        <w:t xml:space="preserve"> </w:t>
      </w:r>
      <w:r>
        <w:t>управления информационными системами и компьютерными сетями, основ организации</w:t>
      </w:r>
      <w:r>
        <w:t xml:space="preserve"> </w:t>
      </w:r>
      <w:r>
        <w:t>высокопроизводительных вычислительных систем, основ построения интеллектуальных</w:t>
      </w:r>
      <w:r>
        <w:t xml:space="preserve"> </w:t>
      </w:r>
      <w:r>
        <w:t>и экспертных систем.</w:t>
      </w:r>
    </w:p>
    <w:p w:rsidR="00B35290" w:rsidRDefault="00B35290" w:rsidP="00B35290">
      <w:pPr>
        <w:spacing w:after="120" w:line="240" w:lineRule="auto"/>
        <w:jc w:val="both"/>
      </w:pPr>
      <w:r w:rsidRPr="00B35290">
        <w:rPr>
          <w:rStyle w:val="30"/>
        </w:rPr>
        <w:t>Целями</w:t>
      </w:r>
      <w:r>
        <w:t xml:space="preserve"> освоения дисциплины «Организация систем и сетей» является ознакомление</w:t>
      </w:r>
      <w:r>
        <w:t xml:space="preserve"> </w:t>
      </w:r>
      <w:r>
        <w:t>студентов с основами организации и управления информационными системами и</w:t>
      </w:r>
      <w:r>
        <w:t xml:space="preserve"> </w:t>
      </w:r>
      <w:r>
        <w:t>компьютерными сетями, организацией высокопроизводительных вычислительных</w:t>
      </w:r>
      <w:r>
        <w:t xml:space="preserve"> </w:t>
      </w:r>
      <w:r>
        <w:t>систем, с основами построения интеллектуальных и экспертных систем,</w:t>
      </w:r>
      <w:r>
        <w:t xml:space="preserve"> </w:t>
      </w:r>
      <w:r>
        <w:t>перспективных направлениях развития вычислительной техники.</w:t>
      </w:r>
    </w:p>
    <w:p w:rsidR="00B35290" w:rsidRDefault="00B35290" w:rsidP="00B35290">
      <w:pPr>
        <w:pStyle w:val="3"/>
        <w:spacing w:before="0" w:after="120" w:line="240" w:lineRule="auto"/>
        <w:jc w:val="both"/>
      </w:pPr>
      <w:r>
        <w:t xml:space="preserve">Компетенции обучающегося, формируемые в </w:t>
      </w:r>
      <w:proofErr w:type="gramStart"/>
      <w:r>
        <w:t>результате</w:t>
      </w:r>
      <w:proofErr w:type="gramEnd"/>
      <w:r>
        <w:t xml:space="preserve"> освоения дисциплины</w:t>
      </w:r>
    </w:p>
    <w:p w:rsidR="00B35290" w:rsidRDefault="00B35290" w:rsidP="00B35290">
      <w:pPr>
        <w:spacing w:after="120" w:line="240" w:lineRule="auto"/>
        <w:jc w:val="both"/>
      </w:pPr>
      <w:r>
        <w:t xml:space="preserve">В </w:t>
      </w:r>
      <w:proofErr w:type="gramStart"/>
      <w:r>
        <w:t>результате</w:t>
      </w:r>
      <w:proofErr w:type="gramEnd"/>
      <w:r>
        <w:t xml:space="preserve"> освоения дисциплины студент должен:</w:t>
      </w:r>
    </w:p>
    <w:p w:rsidR="00B35290" w:rsidRDefault="00B35290" w:rsidP="00B35290">
      <w:pPr>
        <w:spacing w:after="120" w:line="240" w:lineRule="auto"/>
        <w:jc w:val="both"/>
      </w:pPr>
      <w:r>
        <w:t>Знать</w:t>
      </w:r>
    </w:p>
    <w:p w:rsidR="00B35290" w:rsidRDefault="00B35290" w:rsidP="00B35290">
      <w:pPr>
        <w:pStyle w:val="a3"/>
        <w:numPr>
          <w:ilvl w:val="0"/>
          <w:numId w:val="7"/>
        </w:numPr>
        <w:spacing w:after="120" w:line="240" w:lineRule="auto"/>
        <w:jc w:val="both"/>
      </w:pPr>
      <w:r>
        <w:t>теоретические основы архитектурной и системотехнической организации</w:t>
      </w:r>
      <w:r>
        <w:t xml:space="preserve"> </w:t>
      </w:r>
      <w:r>
        <w:t>вычислительных сетей, построение сетевых протоколов;</w:t>
      </w:r>
    </w:p>
    <w:p w:rsidR="00B35290" w:rsidRDefault="00B35290" w:rsidP="00B35290">
      <w:pPr>
        <w:pStyle w:val="a3"/>
        <w:numPr>
          <w:ilvl w:val="0"/>
          <w:numId w:val="7"/>
        </w:numPr>
        <w:spacing w:after="120" w:line="240" w:lineRule="auto"/>
        <w:jc w:val="both"/>
      </w:pPr>
      <w:r>
        <w:t xml:space="preserve">основы </w:t>
      </w:r>
      <w:proofErr w:type="gramStart"/>
      <w:r>
        <w:t>Интернет-технологий</w:t>
      </w:r>
      <w:proofErr w:type="gramEnd"/>
      <w:r>
        <w:t>;</w:t>
      </w:r>
    </w:p>
    <w:p w:rsidR="00B35290" w:rsidRDefault="00B35290" w:rsidP="00B35290">
      <w:pPr>
        <w:pStyle w:val="a3"/>
        <w:numPr>
          <w:ilvl w:val="0"/>
          <w:numId w:val="7"/>
        </w:numPr>
        <w:spacing w:after="120" w:line="240" w:lineRule="auto"/>
        <w:jc w:val="both"/>
      </w:pPr>
      <w:r>
        <w:t>области применения, архитектуру и основные характеристики современных</w:t>
      </w:r>
      <w:r>
        <w:t xml:space="preserve"> </w:t>
      </w:r>
      <w:r>
        <w:t>суперкомпьютерных систем;</w:t>
      </w:r>
    </w:p>
    <w:p w:rsidR="00B35290" w:rsidRDefault="00B35290" w:rsidP="00B35290">
      <w:pPr>
        <w:pStyle w:val="a3"/>
        <w:numPr>
          <w:ilvl w:val="0"/>
          <w:numId w:val="7"/>
        </w:numPr>
        <w:spacing w:after="120" w:line="240" w:lineRule="auto"/>
        <w:jc w:val="both"/>
      </w:pPr>
      <w:r>
        <w:t>стандартные средства параллельных вычислений;</w:t>
      </w:r>
    </w:p>
    <w:p w:rsidR="00B35290" w:rsidRDefault="00B35290" w:rsidP="00B35290">
      <w:pPr>
        <w:pStyle w:val="a3"/>
        <w:numPr>
          <w:ilvl w:val="0"/>
          <w:numId w:val="7"/>
        </w:numPr>
        <w:spacing w:after="120" w:line="240" w:lineRule="auto"/>
        <w:jc w:val="both"/>
      </w:pPr>
      <w:r>
        <w:t>и иметь представление о решении проблем, о знаниях и рассуждениях, о</w:t>
      </w:r>
      <w:r>
        <w:t xml:space="preserve"> </w:t>
      </w:r>
      <w:r>
        <w:t>неопределенных знаниях и рассуждениях в условиях неопределенности, процессе</w:t>
      </w:r>
      <w:r>
        <w:t xml:space="preserve"> </w:t>
      </w:r>
      <w:r>
        <w:t>обучения в интеллектуальных системах, об общении, восприятии и осуществлении</w:t>
      </w:r>
      <w:r>
        <w:t xml:space="preserve"> </w:t>
      </w:r>
      <w:r>
        <w:t>действий для систем искусственного интеллекта;</w:t>
      </w:r>
    </w:p>
    <w:p w:rsidR="00B35290" w:rsidRDefault="00B35290" w:rsidP="00B35290">
      <w:pPr>
        <w:pStyle w:val="a3"/>
        <w:numPr>
          <w:ilvl w:val="0"/>
          <w:numId w:val="7"/>
        </w:numPr>
        <w:spacing w:after="120" w:line="240" w:lineRule="auto"/>
        <w:jc w:val="both"/>
      </w:pPr>
      <w:r>
        <w:t>назначение, формальные основы и архитектуру экспертных систем, методологию</w:t>
      </w:r>
      <w:r>
        <w:t xml:space="preserve"> </w:t>
      </w:r>
      <w:r>
        <w:t>решения классических и прикладных недетерминированных и слабо формализованных</w:t>
      </w:r>
      <w:r>
        <w:t xml:space="preserve"> </w:t>
      </w:r>
      <w:r>
        <w:t>задач поиска допустимого решения.</w:t>
      </w:r>
    </w:p>
    <w:p w:rsidR="00B35290" w:rsidRDefault="00B35290" w:rsidP="00B35290">
      <w:pPr>
        <w:spacing w:after="120" w:line="240" w:lineRule="auto"/>
        <w:jc w:val="both"/>
      </w:pPr>
      <w:r>
        <w:t>Уметь</w:t>
      </w:r>
    </w:p>
    <w:p w:rsidR="00B35290" w:rsidRDefault="00B35290" w:rsidP="00B35290">
      <w:pPr>
        <w:pStyle w:val="a3"/>
        <w:numPr>
          <w:ilvl w:val="0"/>
          <w:numId w:val="8"/>
        </w:numPr>
        <w:spacing w:after="120" w:line="240" w:lineRule="auto"/>
        <w:jc w:val="both"/>
      </w:pPr>
      <w:r>
        <w:t>выбирать, организовывать и эксплуатировать программно-аппаратные средства в</w:t>
      </w:r>
      <w:r>
        <w:t xml:space="preserve"> </w:t>
      </w:r>
      <w:r>
        <w:t xml:space="preserve">создаваемых вычислительных и информационных и сетевых </w:t>
      </w:r>
      <w:proofErr w:type="gramStart"/>
      <w:r>
        <w:t>структурах</w:t>
      </w:r>
      <w:proofErr w:type="gramEnd"/>
      <w:r>
        <w:t>;</w:t>
      </w:r>
    </w:p>
    <w:p w:rsidR="00B35290" w:rsidRDefault="00B35290" w:rsidP="00B35290">
      <w:pPr>
        <w:pStyle w:val="a3"/>
        <w:numPr>
          <w:ilvl w:val="0"/>
          <w:numId w:val="8"/>
        </w:numPr>
        <w:spacing w:after="120" w:line="240" w:lineRule="auto"/>
        <w:jc w:val="both"/>
      </w:pPr>
      <w:r>
        <w:t>решать задачи, требующие больших вычислительных мощностей, раскладывать</w:t>
      </w:r>
      <w:r>
        <w:t xml:space="preserve"> </w:t>
      </w:r>
      <w:r>
        <w:t>сложные задачи на независимые подзадачи;</w:t>
      </w:r>
    </w:p>
    <w:p w:rsidR="00B35290" w:rsidRDefault="00B35290" w:rsidP="00B35290">
      <w:pPr>
        <w:pStyle w:val="a3"/>
        <w:numPr>
          <w:ilvl w:val="0"/>
          <w:numId w:val="8"/>
        </w:numPr>
        <w:spacing w:after="120" w:line="240" w:lineRule="auto"/>
        <w:jc w:val="both"/>
      </w:pPr>
      <w:r>
        <w:t xml:space="preserve">производить и синхронизировать вычисления сразу на большом </w:t>
      </w:r>
      <w:proofErr w:type="gramStart"/>
      <w:r>
        <w:t>количестве</w:t>
      </w:r>
      <w:proofErr w:type="gramEnd"/>
      <w:r>
        <w:t xml:space="preserve"> </w:t>
      </w:r>
      <w:r>
        <w:t>вычислительных единиц;</w:t>
      </w:r>
    </w:p>
    <w:p w:rsidR="00B35290" w:rsidRDefault="00B35290" w:rsidP="00B35290">
      <w:pPr>
        <w:pStyle w:val="a3"/>
        <w:numPr>
          <w:ilvl w:val="0"/>
          <w:numId w:val="8"/>
        </w:numPr>
        <w:spacing w:after="120" w:line="240" w:lineRule="auto"/>
        <w:jc w:val="both"/>
      </w:pPr>
      <w:r>
        <w:t>использовать кластерные и многопроцессорные системы;</w:t>
      </w:r>
    </w:p>
    <w:p w:rsidR="00B35290" w:rsidRDefault="00B35290" w:rsidP="00B35290">
      <w:pPr>
        <w:spacing w:after="120" w:line="240" w:lineRule="auto"/>
        <w:jc w:val="both"/>
      </w:pPr>
      <w:r>
        <w:t>Иметь навыки (приобрести опыт):</w:t>
      </w:r>
    </w:p>
    <w:p w:rsidR="00B35290" w:rsidRDefault="00B35290" w:rsidP="00B35290">
      <w:pPr>
        <w:pStyle w:val="a3"/>
        <w:numPr>
          <w:ilvl w:val="0"/>
          <w:numId w:val="8"/>
        </w:numPr>
        <w:spacing w:after="120" w:line="240" w:lineRule="auto"/>
        <w:jc w:val="both"/>
      </w:pPr>
      <w:r>
        <w:t>конфигурирования локальных сетей, реализации сетевых протоколов с помощью</w:t>
      </w:r>
      <w:r>
        <w:t xml:space="preserve"> </w:t>
      </w:r>
      <w:r>
        <w:t>программных средств;</w:t>
      </w:r>
    </w:p>
    <w:p w:rsidR="00B35290" w:rsidRDefault="00B35290" w:rsidP="00B35290">
      <w:pPr>
        <w:pStyle w:val="a3"/>
        <w:numPr>
          <w:ilvl w:val="0"/>
          <w:numId w:val="8"/>
        </w:numPr>
        <w:spacing w:after="120" w:line="240" w:lineRule="auto"/>
        <w:jc w:val="both"/>
      </w:pPr>
      <w:r>
        <w:t>создавать собственные способы реализации параллельной обработки;</w:t>
      </w:r>
    </w:p>
    <w:p w:rsidR="00B35290" w:rsidRDefault="00B35290" w:rsidP="00B35290">
      <w:pPr>
        <w:pStyle w:val="a3"/>
        <w:numPr>
          <w:ilvl w:val="0"/>
          <w:numId w:val="8"/>
        </w:numPr>
        <w:spacing w:after="120" w:line="240" w:lineRule="auto"/>
        <w:jc w:val="both"/>
      </w:pPr>
      <w:r>
        <w:t>формализации задач в терминах искусственного интеллекта, в реализации этих</w:t>
      </w:r>
      <w:r>
        <w:t xml:space="preserve"> </w:t>
      </w:r>
      <w:r>
        <w:t>алгоритмов средствами программирования;</w:t>
      </w:r>
    </w:p>
    <w:p w:rsidR="00B35290" w:rsidRDefault="00B35290" w:rsidP="00B35290">
      <w:pPr>
        <w:pStyle w:val="a3"/>
        <w:numPr>
          <w:ilvl w:val="0"/>
          <w:numId w:val="8"/>
        </w:numPr>
        <w:spacing w:after="120" w:line="240" w:lineRule="auto"/>
        <w:jc w:val="both"/>
      </w:pPr>
      <w:r>
        <w:t>программной реализации компонентов архитектуры экспертных систем.</w:t>
      </w:r>
    </w:p>
    <w:p w:rsidR="00B35290" w:rsidRDefault="00B35290" w:rsidP="00B35290">
      <w:pPr>
        <w:spacing w:after="120" w:line="240" w:lineRule="auto"/>
        <w:jc w:val="both"/>
      </w:pPr>
    </w:p>
    <w:p w:rsidR="00B35290" w:rsidRDefault="00B35290" w:rsidP="00B35290">
      <w:pPr>
        <w:pStyle w:val="3"/>
        <w:spacing w:before="0" w:after="120" w:line="240" w:lineRule="auto"/>
        <w:jc w:val="both"/>
      </w:pPr>
      <w:r>
        <w:t>Основные разделы дисциплины:</w:t>
      </w:r>
    </w:p>
    <w:p w:rsidR="00B35290" w:rsidRDefault="00B35290" w:rsidP="00B35290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>Организация и управление информационными системами и компьютерными сетями.</w:t>
      </w:r>
    </w:p>
    <w:p w:rsidR="00B35290" w:rsidRDefault="00B35290" w:rsidP="00B35290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>Организация высокопроизводительных вычислительных систем</w:t>
      </w:r>
    </w:p>
    <w:p w:rsidR="00B35290" w:rsidRDefault="00B35290" w:rsidP="00B35290">
      <w:pPr>
        <w:pStyle w:val="a3"/>
        <w:numPr>
          <w:ilvl w:val="0"/>
          <w:numId w:val="2"/>
        </w:numPr>
        <w:spacing w:after="120" w:line="240" w:lineRule="auto"/>
        <w:jc w:val="both"/>
      </w:pPr>
      <w:r>
        <w:t>Интеллектуальные и экспертные системы.</w:t>
      </w:r>
    </w:p>
    <w:p w:rsidR="00B35290" w:rsidRDefault="00B35290" w:rsidP="00B35290">
      <w:pPr>
        <w:spacing w:after="120" w:line="240" w:lineRule="auto"/>
        <w:jc w:val="both"/>
      </w:pPr>
    </w:p>
    <w:p w:rsidR="00B35290" w:rsidRDefault="00B35290" w:rsidP="00B35290">
      <w:pPr>
        <w:spacing w:after="120" w:line="240" w:lineRule="auto"/>
        <w:jc w:val="both"/>
      </w:pPr>
      <w:r>
        <w:t>Изучение дисциплины «Организация систем и сетей» базируется на следующих</w:t>
      </w:r>
      <w:r>
        <w:t xml:space="preserve"> </w:t>
      </w:r>
      <w:proofErr w:type="gramStart"/>
      <w:r>
        <w:t>дисциплинах</w:t>
      </w:r>
      <w:proofErr w:type="gramEnd"/>
      <w:r>
        <w:t>: «Информатика и программирование», «Вычислительные системы и</w:t>
      </w:r>
      <w:r>
        <w:t xml:space="preserve"> </w:t>
      </w:r>
      <w:r>
        <w:t>компьютерные сети», «Компьютерные сети и телекоммуникации», «Алгоритмизация</w:t>
      </w:r>
      <w:r>
        <w:t xml:space="preserve"> </w:t>
      </w:r>
      <w:r>
        <w:t>вычислений», «Дискретная математика», «Вычислительная математика». Для</w:t>
      </w:r>
      <w:r>
        <w:t xml:space="preserve"> </w:t>
      </w:r>
      <w:r>
        <w:t>успешного освоения студент должен обладать практическими навыками разработки</w:t>
      </w:r>
      <w:r>
        <w:t xml:space="preserve"> </w:t>
      </w:r>
      <w:r>
        <w:t xml:space="preserve">программ на </w:t>
      </w:r>
      <w:proofErr w:type="gramStart"/>
      <w:r>
        <w:t>языках</w:t>
      </w:r>
      <w:proofErr w:type="gramEnd"/>
      <w:r>
        <w:t xml:space="preserve"> высокого уровня.</w:t>
      </w:r>
    </w:p>
    <w:p w:rsidR="00B35290" w:rsidRDefault="00B35290" w:rsidP="00B35290">
      <w:pPr>
        <w:pStyle w:val="3"/>
        <w:spacing w:before="0" w:after="120" w:line="240" w:lineRule="auto"/>
        <w:jc w:val="both"/>
      </w:pPr>
      <w:r>
        <w:t>Основная литература:</w:t>
      </w:r>
    </w:p>
    <w:p w:rsidR="00B35290" w:rsidRDefault="00B35290" w:rsidP="00B35290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>Рассел, С. Искусственный интеллект. Вильямс, 2015.</w:t>
      </w:r>
    </w:p>
    <w:p w:rsidR="00B35290" w:rsidRDefault="00B35290" w:rsidP="00B35290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>Ручкин, В. Н. Универсальный искусственный интеллект и экспертные системы.</w:t>
      </w:r>
      <w:r>
        <w:t xml:space="preserve"> </w:t>
      </w:r>
      <w:r>
        <w:t>СПб. БХВ-Петербург, 2009.</w:t>
      </w:r>
    </w:p>
    <w:p w:rsidR="00B35290" w:rsidRDefault="00B35290" w:rsidP="00B35290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>Жданов, А. А. Автономный искусственный интеллект. М. БИНОМ. Лаборатория</w:t>
      </w:r>
      <w:r>
        <w:t xml:space="preserve"> </w:t>
      </w:r>
      <w:r>
        <w:t>знаний, 2009.</w:t>
      </w:r>
    </w:p>
    <w:p w:rsidR="00B35290" w:rsidRDefault="00B35290" w:rsidP="00B35290">
      <w:pPr>
        <w:pStyle w:val="a3"/>
        <w:numPr>
          <w:ilvl w:val="0"/>
          <w:numId w:val="4"/>
        </w:numPr>
        <w:spacing w:after="120" w:line="240" w:lineRule="auto"/>
        <w:jc w:val="both"/>
      </w:pPr>
      <w:proofErr w:type="spellStart"/>
      <w:r>
        <w:t>Столлингс</w:t>
      </w:r>
      <w:proofErr w:type="spellEnd"/>
      <w:r>
        <w:t xml:space="preserve"> В. С Компьютерные Сети. - </w:t>
      </w:r>
      <w:proofErr w:type="spellStart"/>
      <w:r>
        <w:t>Спб</w:t>
      </w:r>
      <w:proofErr w:type="spellEnd"/>
      <w:r>
        <w:t>.: Питер, 2003. - 783 С.</w:t>
      </w:r>
    </w:p>
    <w:p w:rsidR="00B35290" w:rsidRDefault="00B35290" w:rsidP="00B35290">
      <w:pPr>
        <w:pStyle w:val="a3"/>
        <w:numPr>
          <w:ilvl w:val="0"/>
          <w:numId w:val="4"/>
        </w:numPr>
        <w:spacing w:after="120" w:line="240" w:lineRule="auto"/>
        <w:jc w:val="both"/>
      </w:pPr>
      <w:proofErr w:type="spellStart"/>
      <w:r>
        <w:t>Таненбаум</w:t>
      </w:r>
      <w:proofErr w:type="spellEnd"/>
      <w:r>
        <w:t xml:space="preserve"> Э. Компьютерные сети. - </w:t>
      </w:r>
      <w:proofErr w:type="spellStart"/>
      <w:r>
        <w:t>Спб</w:t>
      </w:r>
      <w:proofErr w:type="spellEnd"/>
      <w:r>
        <w:t>.: Питер, 2002. - 848 с.</w:t>
      </w:r>
    </w:p>
    <w:p w:rsidR="00B35290" w:rsidRDefault="00B35290" w:rsidP="00B35290">
      <w:pPr>
        <w:pStyle w:val="a3"/>
        <w:numPr>
          <w:ilvl w:val="0"/>
          <w:numId w:val="4"/>
        </w:numPr>
        <w:spacing w:after="120" w:line="240" w:lineRule="auto"/>
        <w:jc w:val="both"/>
      </w:pPr>
      <w:proofErr w:type="spellStart"/>
      <w:r>
        <w:t>Олифер</w:t>
      </w:r>
      <w:proofErr w:type="spellEnd"/>
      <w:r>
        <w:t xml:space="preserve"> В.Г., </w:t>
      </w:r>
      <w:proofErr w:type="spellStart"/>
      <w:r>
        <w:t>Олифер</w:t>
      </w:r>
      <w:proofErr w:type="spellEnd"/>
      <w:r>
        <w:t xml:space="preserve"> Н.А. Компьютерные сети: принципы, технологии, протоколы.</w:t>
      </w:r>
      <w:r>
        <w:t xml:space="preserve"> </w:t>
      </w:r>
      <w:r>
        <w:t xml:space="preserve">3-е Изд. </w:t>
      </w:r>
      <w:proofErr w:type="spellStart"/>
      <w:r>
        <w:t>Спб</w:t>
      </w:r>
      <w:proofErr w:type="spellEnd"/>
      <w:r>
        <w:t>: Издательство «ПИТЕР», 2008. 958 с.</w:t>
      </w:r>
    </w:p>
    <w:p w:rsidR="00B35290" w:rsidRDefault="00B35290" w:rsidP="00B35290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 xml:space="preserve">Джеймс Ф. </w:t>
      </w:r>
      <w:proofErr w:type="spellStart"/>
      <w:r>
        <w:t>Куроуз</w:t>
      </w:r>
      <w:proofErr w:type="spellEnd"/>
      <w:r>
        <w:t>, Кит В. Росс - Компьютерные сети. Многоуровневая</w:t>
      </w:r>
      <w:r>
        <w:t xml:space="preserve"> </w:t>
      </w:r>
      <w:r>
        <w:t xml:space="preserve">архитектура интернета. - </w:t>
      </w:r>
      <w:proofErr w:type="spellStart"/>
      <w:r>
        <w:t>addison</w:t>
      </w:r>
      <w:proofErr w:type="spellEnd"/>
      <w:r>
        <w:t xml:space="preserve"> </w:t>
      </w:r>
      <w:proofErr w:type="spellStart"/>
      <w:r>
        <w:t>wesley</w:t>
      </w:r>
      <w:proofErr w:type="spellEnd"/>
      <w:r>
        <w:t xml:space="preserve"> — Питер, 2003. - 731 с.</w:t>
      </w:r>
    </w:p>
    <w:p w:rsidR="00B35290" w:rsidRDefault="00B35290" w:rsidP="00B35290">
      <w:pPr>
        <w:pStyle w:val="a3"/>
        <w:numPr>
          <w:ilvl w:val="0"/>
          <w:numId w:val="4"/>
        </w:numPr>
        <w:spacing w:after="120" w:line="240" w:lineRule="auto"/>
        <w:jc w:val="both"/>
      </w:pPr>
      <w:proofErr w:type="spellStart"/>
      <w:r>
        <w:t>Дж.Ф.Люгер</w:t>
      </w:r>
      <w:proofErr w:type="spellEnd"/>
      <w:r>
        <w:t>. Искусственный интеллект (стратегии и методы решения сложных</w:t>
      </w:r>
      <w:r>
        <w:t xml:space="preserve"> </w:t>
      </w:r>
      <w:r>
        <w:t>проблем). Изд. дом "Вильямс", СПб, Киев, 2003.</w:t>
      </w:r>
    </w:p>
    <w:p w:rsidR="00B35290" w:rsidRDefault="00B35290" w:rsidP="00B35290">
      <w:pPr>
        <w:pStyle w:val="a3"/>
        <w:numPr>
          <w:ilvl w:val="0"/>
          <w:numId w:val="4"/>
        </w:numPr>
        <w:spacing w:after="120" w:line="240" w:lineRule="auto"/>
        <w:jc w:val="both"/>
      </w:pPr>
      <w:r>
        <w:t xml:space="preserve">Вагин В.Н., Головина Е.Ю., </w:t>
      </w:r>
      <w:proofErr w:type="spellStart"/>
      <w:r>
        <w:t>Загорянская</w:t>
      </w:r>
      <w:proofErr w:type="spellEnd"/>
      <w:r>
        <w:t xml:space="preserve"> А.А., Фомина М.В. Достоверный и</w:t>
      </w:r>
      <w:r>
        <w:t xml:space="preserve"> </w:t>
      </w:r>
      <w:r>
        <w:t xml:space="preserve">правдоподобный вывод в интеллектуальных </w:t>
      </w:r>
      <w:proofErr w:type="gramStart"/>
      <w:r>
        <w:t>системах</w:t>
      </w:r>
      <w:proofErr w:type="gramEnd"/>
      <w:r>
        <w:t>. М.: ФИЗМАТЛИТ, 2008.</w:t>
      </w:r>
    </w:p>
    <w:p w:rsidR="00B35290" w:rsidRDefault="00B35290" w:rsidP="00B35290">
      <w:pPr>
        <w:pStyle w:val="3"/>
        <w:spacing w:before="0" w:after="120" w:line="240" w:lineRule="auto"/>
        <w:jc w:val="both"/>
      </w:pPr>
      <w:bookmarkStart w:id="0" w:name="_GoBack"/>
      <w:bookmarkEnd w:id="0"/>
      <w:r>
        <w:t>Дополнительная литература, программное обеспечение и Интернет-ресурсы:</w:t>
      </w:r>
    </w:p>
    <w:p w:rsidR="00B35290" w:rsidRDefault="00B35290" w:rsidP="00B35290">
      <w:pPr>
        <w:pStyle w:val="a3"/>
        <w:numPr>
          <w:ilvl w:val="0"/>
          <w:numId w:val="6"/>
        </w:numPr>
        <w:spacing w:after="120" w:line="240" w:lineRule="auto"/>
        <w:jc w:val="both"/>
      </w:pPr>
      <w:proofErr w:type="spellStart"/>
      <w:r>
        <w:t>Шринивас</w:t>
      </w:r>
      <w:proofErr w:type="spellEnd"/>
      <w:r>
        <w:t xml:space="preserve"> </w:t>
      </w:r>
      <w:proofErr w:type="spellStart"/>
      <w:r>
        <w:t>Вегешна</w:t>
      </w:r>
      <w:proofErr w:type="spellEnd"/>
      <w:r>
        <w:t xml:space="preserve">. Качество обслуживания в </w:t>
      </w:r>
      <w:proofErr w:type="gramStart"/>
      <w:r>
        <w:t>сетях</w:t>
      </w:r>
      <w:proofErr w:type="gramEnd"/>
      <w:r>
        <w:t xml:space="preserve"> IP / пер. с англ. - М.:</w:t>
      </w:r>
      <w:r>
        <w:t xml:space="preserve"> </w:t>
      </w:r>
      <w:r>
        <w:t>Издательский дом «Вильяме», 2003 - 368с.</w:t>
      </w:r>
    </w:p>
    <w:p w:rsidR="00B35290" w:rsidRDefault="00B35290" w:rsidP="00B35290">
      <w:pPr>
        <w:pStyle w:val="a3"/>
        <w:numPr>
          <w:ilvl w:val="0"/>
          <w:numId w:val="6"/>
        </w:numPr>
        <w:spacing w:after="120" w:line="240" w:lineRule="auto"/>
        <w:jc w:val="both"/>
      </w:pPr>
      <w:r>
        <w:t>Столингс В. Структурная организация и архитектура компьютерных систем. М.:</w:t>
      </w:r>
      <w:r>
        <w:t xml:space="preserve"> </w:t>
      </w:r>
      <w:r>
        <w:t>Вильямс, 2002. 896 с.</w:t>
      </w:r>
    </w:p>
    <w:p w:rsidR="00B35290" w:rsidRDefault="00B35290" w:rsidP="00B35290">
      <w:pPr>
        <w:pStyle w:val="a3"/>
        <w:numPr>
          <w:ilvl w:val="0"/>
          <w:numId w:val="6"/>
        </w:numPr>
        <w:spacing w:after="120" w:line="240" w:lineRule="auto"/>
        <w:jc w:val="both"/>
      </w:pPr>
      <w:proofErr w:type="spellStart"/>
      <w:r>
        <w:t>Столлингс</w:t>
      </w:r>
      <w:proofErr w:type="spellEnd"/>
      <w:r>
        <w:t xml:space="preserve"> В., Компьютерные системы передачи данных: Изд. 6. М.: Вильямс 2002.</w:t>
      </w:r>
    </w:p>
    <w:p w:rsidR="00B35290" w:rsidRDefault="00B35290" w:rsidP="00B35290">
      <w:pPr>
        <w:pStyle w:val="a3"/>
        <w:numPr>
          <w:ilvl w:val="0"/>
          <w:numId w:val="6"/>
        </w:numPr>
        <w:spacing w:after="120" w:line="240" w:lineRule="auto"/>
        <w:jc w:val="both"/>
      </w:pPr>
      <w:proofErr w:type="spellStart"/>
      <w:r>
        <w:t>Ретана</w:t>
      </w:r>
      <w:proofErr w:type="spellEnd"/>
      <w:r>
        <w:t xml:space="preserve"> А., Слайс Д., Уайт Р. Принципы проектирования </w:t>
      </w:r>
      <w:proofErr w:type="gramStart"/>
      <w:r>
        <w:t>корпоративных</w:t>
      </w:r>
      <w:proofErr w:type="gramEnd"/>
      <w:r>
        <w:t xml:space="preserve"> IP-сетей</w:t>
      </w:r>
      <w:r>
        <w:t xml:space="preserve"> </w:t>
      </w:r>
      <w:r>
        <w:t xml:space="preserve">/ пер. с </w:t>
      </w:r>
      <w:proofErr w:type="spellStart"/>
      <w:r>
        <w:t>анг</w:t>
      </w:r>
      <w:proofErr w:type="spellEnd"/>
      <w:r>
        <w:t>. – М.: Издательский дом «</w:t>
      </w:r>
      <w:proofErr w:type="spellStart"/>
      <w:r>
        <w:t>Вильяс</w:t>
      </w:r>
      <w:proofErr w:type="spellEnd"/>
      <w:r>
        <w:t>», 2002. – 368 с.</w:t>
      </w:r>
    </w:p>
    <w:p w:rsidR="00B35290" w:rsidRDefault="00B35290" w:rsidP="00B35290">
      <w:pPr>
        <w:pStyle w:val="a3"/>
        <w:numPr>
          <w:ilvl w:val="0"/>
          <w:numId w:val="6"/>
        </w:numPr>
        <w:spacing w:after="120" w:line="240" w:lineRule="auto"/>
        <w:jc w:val="both"/>
      </w:pPr>
      <w:proofErr w:type="spellStart"/>
      <w:r>
        <w:t>Олифер</w:t>
      </w:r>
      <w:proofErr w:type="spellEnd"/>
      <w:r>
        <w:t xml:space="preserve"> В.Г., </w:t>
      </w:r>
      <w:proofErr w:type="spellStart"/>
      <w:r>
        <w:t>Олифер</w:t>
      </w:r>
      <w:proofErr w:type="spellEnd"/>
      <w:r>
        <w:t xml:space="preserve"> Н.А. и др. Стратегическое планирование сетей масштаба</w:t>
      </w:r>
      <w:r>
        <w:t xml:space="preserve"> </w:t>
      </w:r>
      <w:r>
        <w:t>предприятия. М: Центр Информационных Технологий, 2000. 680 с.</w:t>
      </w:r>
    </w:p>
    <w:p w:rsidR="00B35290" w:rsidRDefault="00B35290" w:rsidP="00B35290">
      <w:pPr>
        <w:pStyle w:val="a3"/>
        <w:numPr>
          <w:ilvl w:val="0"/>
          <w:numId w:val="6"/>
        </w:numPr>
        <w:spacing w:after="120" w:line="240" w:lineRule="auto"/>
        <w:jc w:val="both"/>
      </w:pPr>
      <w:proofErr w:type="spellStart"/>
      <w:r>
        <w:t>Нессер</w:t>
      </w:r>
      <w:proofErr w:type="spellEnd"/>
      <w:r>
        <w:t xml:space="preserve"> Д. Дж. Оптимизация и поиск неисправностей в сетях. К.: «Диалектика»,</w:t>
      </w:r>
      <w:r>
        <w:t xml:space="preserve"> </w:t>
      </w:r>
      <w:r>
        <w:t>1996.</w:t>
      </w:r>
    </w:p>
    <w:p w:rsidR="00B35290" w:rsidRDefault="00B35290" w:rsidP="00B35290">
      <w:pPr>
        <w:pStyle w:val="a3"/>
        <w:numPr>
          <w:ilvl w:val="0"/>
          <w:numId w:val="6"/>
        </w:numPr>
        <w:spacing w:after="120" w:line="240" w:lineRule="auto"/>
        <w:jc w:val="both"/>
      </w:pPr>
      <w:proofErr w:type="spellStart"/>
      <w:r>
        <w:t>В.В.Воеводин</w:t>
      </w:r>
      <w:proofErr w:type="spellEnd"/>
      <w:r>
        <w:t xml:space="preserve">, </w:t>
      </w:r>
      <w:proofErr w:type="spellStart"/>
      <w:r>
        <w:t>Вл.В.Воеводин</w:t>
      </w:r>
      <w:proofErr w:type="spellEnd"/>
      <w:r>
        <w:t>. "Параллельные вычисления</w:t>
      </w:r>
      <w:proofErr w:type="gramStart"/>
      <w:r>
        <w:t>"-</w:t>
      </w:r>
      <w:proofErr w:type="gramEnd"/>
      <w:r>
        <w:t>СПб.: БХВ-Петербург,</w:t>
      </w:r>
      <w:r>
        <w:t xml:space="preserve"> </w:t>
      </w:r>
      <w:r>
        <w:t>2002.</w:t>
      </w:r>
    </w:p>
    <w:p w:rsidR="00845AB4" w:rsidRDefault="00B35290" w:rsidP="00B35290">
      <w:pPr>
        <w:pStyle w:val="a3"/>
        <w:numPr>
          <w:ilvl w:val="0"/>
          <w:numId w:val="6"/>
        </w:numPr>
        <w:spacing w:after="120" w:line="240" w:lineRule="auto"/>
        <w:jc w:val="both"/>
      </w:pPr>
      <w:r>
        <w:t>Суперкомпьютерные технологии в науке, образовании и промышленности</w:t>
      </w:r>
      <w:proofErr w:type="gramStart"/>
      <w:r>
        <w:t xml:space="preserve"> / П</w:t>
      </w:r>
      <w:proofErr w:type="gramEnd"/>
      <w:r>
        <w:t>од</w:t>
      </w:r>
      <w:r>
        <w:t xml:space="preserve"> </w:t>
      </w:r>
      <w:r>
        <w:t xml:space="preserve">ред.: В.А. </w:t>
      </w:r>
      <w:proofErr w:type="spellStart"/>
      <w:r>
        <w:t>Садовничего</w:t>
      </w:r>
      <w:proofErr w:type="spellEnd"/>
      <w:r>
        <w:t xml:space="preserve">, академика Г.И. Савина, </w:t>
      </w:r>
      <w:proofErr w:type="spellStart"/>
      <w:r>
        <w:t>Вл.В</w:t>
      </w:r>
      <w:proofErr w:type="spellEnd"/>
      <w:r>
        <w:t>. Воеводина. М.: МГУ, 2009.</w:t>
      </w:r>
    </w:p>
    <w:sectPr w:rsidR="00845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8BD"/>
    <w:multiLevelType w:val="hybridMultilevel"/>
    <w:tmpl w:val="67DAA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52B11"/>
    <w:multiLevelType w:val="hybridMultilevel"/>
    <w:tmpl w:val="0A1E7E16"/>
    <w:lvl w:ilvl="0" w:tplc="B03C80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81644"/>
    <w:multiLevelType w:val="hybridMultilevel"/>
    <w:tmpl w:val="66542CC0"/>
    <w:lvl w:ilvl="0" w:tplc="B03C80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101F"/>
    <w:multiLevelType w:val="hybridMultilevel"/>
    <w:tmpl w:val="6400DA50"/>
    <w:lvl w:ilvl="0" w:tplc="B03C80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17FE"/>
    <w:multiLevelType w:val="hybridMultilevel"/>
    <w:tmpl w:val="CD4439C8"/>
    <w:lvl w:ilvl="0" w:tplc="B03C80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92913"/>
    <w:multiLevelType w:val="hybridMultilevel"/>
    <w:tmpl w:val="D07807F0"/>
    <w:lvl w:ilvl="0" w:tplc="B03C80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F168E"/>
    <w:multiLevelType w:val="hybridMultilevel"/>
    <w:tmpl w:val="0AD0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AE792B"/>
    <w:multiLevelType w:val="hybridMultilevel"/>
    <w:tmpl w:val="919A6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A0"/>
    <w:rsid w:val="00845AB4"/>
    <w:rsid w:val="00B35290"/>
    <w:rsid w:val="00D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5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5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5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52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35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5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5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5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52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B3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F387-7B69-4919-BC7C-BA750D52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711</Words>
  <Characters>4059</Characters>
  <Application>Microsoft Office Word</Application>
  <DocSecurity>0</DocSecurity>
  <Lines>33</Lines>
  <Paragraphs>9</Paragraphs>
  <ScaleCrop>false</ScaleCrop>
  <Company>НИУ ВШЭ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2016-05-24T18:09:00Z</dcterms:created>
  <dcterms:modified xsi:type="dcterms:W3CDTF">2016-05-24T18:14:00Z</dcterms:modified>
</cp:coreProperties>
</file>