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BB650A">
      <w:pPr>
        <w:ind w:right="-30"/>
        <w:jc w:val="center"/>
      </w:pPr>
    </w:p>
    <w:p w:rsidR="00BB650A" w:rsidRPr="00AB598D" w:rsidRDefault="005E5E43">
      <w:pPr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Pr="00AB598D">
        <w:rPr>
          <w:b/>
          <w:color w:val="800080"/>
          <w:sz w:val="40"/>
          <w:szCs w:val="40"/>
        </w:rPr>
        <w:t xml:space="preserve">23 </w:t>
      </w:r>
      <w:r w:rsidR="00D64508">
        <w:rPr>
          <w:b/>
          <w:color w:val="800080"/>
          <w:sz w:val="40"/>
          <w:szCs w:val="40"/>
        </w:rPr>
        <w:t>марта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>
      <w:pPr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BB650A" w:rsidRPr="00AB598D" w:rsidRDefault="00BB650A">
      <w:pPr>
        <w:ind w:right="-28"/>
        <w:jc w:val="both"/>
      </w:pPr>
    </w:p>
    <w:p w:rsidR="00D64508" w:rsidRDefault="00D64508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 xml:space="preserve">Вася Крылов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Pr="00103075">
        <w:rPr>
          <w:b/>
          <w:bCs/>
          <w:sz w:val="40"/>
          <w:szCs w:val="40"/>
        </w:rPr>
        <w:t xml:space="preserve">"Геометрическое соответствие </w:t>
      </w:r>
      <w:proofErr w:type="spellStart"/>
      <w:r w:rsidRPr="00103075">
        <w:rPr>
          <w:b/>
          <w:bCs/>
          <w:sz w:val="40"/>
          <w:szCs w:val="40"/>
        </w:rPr>
        <w:t>Сатаке</w:t>
      </w:r>
      <w:proofErr w:type="spellEnd"/>
      <w:r w:rsidRPr="00103075">
        <w:rPr>
          <w:b/>
          <w:bCs/>
          <w:sz w:val="40"/>
          <w:szCs w:val="40"/>
        </w:rPr>
        <w:t>"</w:t>
      </w:r>
      <w:r>
        <w:t xml:space="preserve"> </w:t>
      </w:r>
    </w:p>
    <w:p w:rsidR="00BB650A" w:rsidRPr="00103075" w:rsidRDefault="005E5E43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Я попробую рассказать про то, как геометрически построить</w:t>
      </w:r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 xml:space="preserve">по </w:t>
      </w:r>
      <w:proofErr w:type="spellStart"/>
      <w:r w:rsidR="00103075" w:rsidRPr="00103075">
        <w:rPr>
          <w:sz w:val="28"/>
          <w:szCs w:val="28"/>
        </w:rPr>
        <w:t>редуктивной</w:t>
      </w:r>
      <w:proofErr w:type="spellEnd"/>
      <w:r w:rsidR="00103075" w:rsidRPr="00103075">
        <w:rPr>
          <w:sz w:val="28"/>
          <w:szCs w:val="28"/>
        </w:rPr>
        <w:t xml:space="preserve"> алгебраической группе G (над алгебраически</w:t>
      </w:r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замкнутым полем характеристики ноль) двойственную ей по</w:t>
      </w:r>
      <w:r w:rsidR="00103075">
        <w:rPr>
          <w:sz w:val="28"/>
          <w:szCs w:val="28"/>
        </w:rPr>
        <w:t xml:space="preserve"> </w:t>
      </w:r>
      <w:proofErr w:type="spellStart"/>
      <w:r w:rsidR="00103075" w:rsidRPr="00103075">
        <w:rPr>
          <w:sz w:val="28"/>
          <w:szCs w:val="28"/>
        </w:rPr>
        <w:t>Ленглендсу</w:t>
      </w:r>
      <w:proofErr w:type="spellEnd"/>
      <w:r w:rsidR="00103075" w:rsidRPr="00103075">
        <w:rPr>
          <w:sz w:val="28"/>
          <w:szCs w:val="28"/>
        </w:rPr>
        <w:t xml:space="preserve"> группу G^{^} по статье Мирковича-</w:t>
      </w:r>
      <w:proofErr w:type="spellStart"/>
      <w:r w:rsidR="00103075" w:rsidRPr="00103075">
        <w:rPr>
          <w:sz w:val="28"/>
          <w:szCs w:val="28"/>
        </w:rPr>
        <w:t>Вилонена</w:t>
      </w:r>
      <w:proofErr w:type="spellEnd"/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2006-го года (а именно, построить тензорную категорию</w:t>
      </w:r>
      <w:r w:rsidR="00103075">
        <w:rPr>
          <w:sz w:val="28"/>
          <w:szCs w:val="28"/>
        </w:rPr>
        <w:t xml:space="preserve"> </w:t>
      </w:r>
      <w:proofErr w:type="spellStart"/>
      <w:r w:rsidR="00103075" w:rsidRPr="00103075">
        <w:rPr>
          <w:sz w:val="28"/>
          <w:szCs w:val="28"/>
        </w:rPr>
        <w:t>Rep</w:t>
      </w:r>
      <w:proofErr w:type="spellEnd"/>
      <w:r w:rsidR="00103075" w:rsidRPr="00103075">
        <w:rPr>
          <w:sz w:val="28"/>
          <w:szCs w:val="28"/>
        </w:rPr>
        <w:t>-G^{^} вместе с функтором слоя геометрически). Я</w:t>
      </w:r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постараюсь ввести все необходимые геометрические</w:t>
      </w:r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конструкции и объекты, описать их свойства, сформулировать</w:t>
      </w:r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главную теорему и, если останется время, наметить</w:t>
      </w:r>
      <w:r w:rsidR="00103075">
        <w:rPr>
          <w:sz w:val="28"/>
          <w:szCs w:val="28"/>
        </w:rPr>
        <w:t xml:space="preserve"> </w:t>
      </w:r>
      <w:r w:rsidR="00103075" w:rsidRPr="00103075">
        <w:rPr>
          <w:sz w:val="28"/>
          <w:szCs w:val="28"/>
        </w:rPr>
        <w:t>доказательство.</w:t>
      </w:r>
    </w:p>
    <w:p w:rsidR="00BB650A" w:rsidRPr="00AB598D" w:rsidRDefault="00BB650A">
      <w:pPr>
        <w:ind w:right="-28"/>
        <w:jc w:val="both"/>
      </w:pPr>
    </w:p>
    <w:p w:rsidR="00BB650A" w:rsidRPr="00AB598D" w:rsidRDefault="00103075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 xml:space="preserve">Денис </w:t>
      </w:r>
      <w:proofErr w:type="spellStart"/>
      <w:r>
        <w:rPr>
          <w:b/>
          <w:bCs/>
          <w:color w:val="800080"/>
          <w:sz w:val="40"/>
          <w:szCs w:val="40"/>
        </w:rPr>
        <w:t>Терешкин</w:t>
      </w:r>
      <w:proofErr w:type="spellEnd"/>
      <w:r w:rsidR="005E5E43" w:rsidRPr="00AB598D">
        <w:rPr>
          <w:b/>
          <w:bCs/>
          <w:color w:val="800080"/>
          <w:sz w:val="40"/>
          <w:szCs w:val="40"/>
        </w:rPr>
        <w:t xml:space="preserve">  </w:t>
      </w:r>
      <w:r w:rsidR="005E5E43" w:rsidRPr="00AB598D">
        <w:rPr>
          <w:b/>
          <w:bCs/>
          <w:sz w:val="40"/>
          <w:szCs w:val="40"/>
        </w:rPr>
        <w:t>«</w:t>
      </w:r>
      <w:proofErr w:type="spellStart"/>
      <w:r w:rsidRPr="00103075">
        <w:rPr>
          <w:b/>
          <w:bCs/>
          <w:sz w:val="40"/>
          <w:szCs w:val="40"/>
        </w:rPr>
        <w:t>Когомологическая</w:t>
      </w:r>
      <w:proofErr w:type="spellEnd"/>
      <w:r w:rsidRPr="00103075">
        <w:rPr>
          <w:b/>
          <w:bCs/>
          <w:sz w:val="40"/>
          <w:szCs w:val="40"/>
        </w:rPr>
        <w:t xml:space="preserve"> </w:t>
      </w:r>
      <w:proofErr w:type="spellStart"/>
      <w:r w:rsidRPr="00103075">
        <w:rPr>
          <w:b/>
          <w:bCs/>
          <w:sz w:val="40"/>
          <w:szCs w:val="40"/>
        </w:rPr>
        <w:t>характеризация</w:t>
      </w:r>
      <w:proofErr w:type="spellEnd"/>
      <w:r w:rsidRPr="00103075">
        <w:rPr>
          <w:b/>
          <w:bCs/>
          <w:sz w:val="40"/>
          <w:szCs w:val="40"/>
        </w:rPr>
        <w:t xml:space="preserve"> свободных и гиперболических групп</w:t>
      </w:r>
      <w:r w:rsidR="005E5E43" w:rsidRPr="00AB598D">
        <w:rPr>
          <w:b/>
          <w:bCs/>
          <w:sz w:val="40"/>
          <w:szCs w:val="40"/>
        </w:rPr>
        <w:t xml:space="preserve">» </w:t>
      </w:r>
    </w:p>
    <w:p w:rsidR="00BB650A" w:rsidRPr="00AB598D" w:rsidRDefault="005E5E43">
      <w:pPr>
        <w:pStyle w:val="HTML0"/>
        <w:jc w:val="both"/>
        <w:rPr>
          <w:rFonts w:ascii="Times New Roman" w:hAnsi="Times New Roman" w:cs="Times New Roman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103075" w:rsidRPr="00103075">
        <w:rPr>
          <w:rFonts w:ascii="Times New Roman" w:hAnsi="Times New Roman" w:cs="Times New Roman"/>
          <w:sz w:val="28"/>
          <w:szCs w:val="28"/>
        </w:rPr>
        <w:t xml:space="preserve">Я докажу теорему </w:t>
      </w:r>
      <w:proofErr w:type="spellStart"/>
      <w:r w:rsidR="00103075" w:rsidRPr="00103075">
        <w:rPr>
          <w:rFonts w:ascii="Times New Roman" w:hAnsi="Times New Roman" w:cs="Times New Roman"/>
          <w:sz w:val="28"/>
          <w:szCs w:val="28"/>
        </w:rPr>
        <w:t>Столлингса</w:t>
      </w:r>
      <w:proofErr w:type="spellEnd"/>
      <w:r w:rsidR="00103075" w:rsidRPr="00103075">
        <w:rPr>
          <w:rFonts w:ascii="Times New Roman" w:hAnsi="Times New Roman" w:cs="Times New Roman"/>
          <w:sz w:val="28"/>
          <w:szCs w:val="28"/>
        </w:rPr>
        <w:t xml:space="preserve">-Свана (группа </w:t>
      </w:r>
      <w:proofErr w:type="spellStart"/>
      <w:r w:rsidR="00103075" w:rsidRPr="00103075">
        <w:rPr>
          <w:rFonts w:ascii="Times New Roman" w:hAnsi="Times New Roman" w:cs="Times New Roman"/>
          <w:sz w:val="28"/>
          <w:szCs w:val="28"/>
        </w:rPr>
        <w:t>когомологической</w:t>
      </w:r>
      <w:proofErr w:type="spellEnd"/>
      <w:r w:rsidR="00103075" w:rsidRPr="00103075">
        <w:rPr>
          <w:rFonts w:ascii="Times New Roman" w:hAnsi="Times New Roman" w:cs="Times New Roman"/>
          <w:sz w:val="28"/>
          <w:szCs w:val="28"/>
        </w:rPr>
        <w:t xml:space="preserve"> размерности</w:t>
      </w:r>
      <w:r w:rsidR="00103075">
        <w:rPr>
          <w:rFonts w:ascii="Times New Roman" w:hAnsi="Times New Roman" w:cs="Times New Roman"/>
          <w:sz w:val="28"/>
          <w:szCs w:val="28"/>
        </w:rPr>
        <w:t xml:space="preserve"> </w:t>
      </w:r>
      <w:r w:rsidR="00103075" w:rsidRPr="00103075">
        <w:rPr>
          <w:rFonts w:ascii="Times New Roman" w:hAnsi="Times New Roman" w:cs="Times New Roman"/>
          <w:sz w:val="28"/>
          <w:szCs w:val="28"/>
        </w:rPr>
        <w:t>1 свободна) и расскажу о том, что такое нормированные когомологии</w:t>
      </w:r>
      <w:r w:rsidR="00103075">
        <w:rPr>
          <w:rFonts w:ascii="Times New Roman" w:hAnsi="Times New Roman" w:cs="Times New Roman"/>
          <w:sz w:val="28"/>
          <w:szCs w:val="28"/>
        </w:rPr>
        <w:t xml:space="preserve"> </w:t>
      </w:r>
      <w:r w:rsidR="00103075" w:rsidRPr="00103075">
        <w:rPr>
          <w:rFonts w:ascii="Times New Roman" w:hAnsi="Times New Roman" w:cs="Times New Roman"/>
          <w:sz w:val="28"/>
          <w:szCs w:val="28"/>
        </w:rPr>
        <w:t xml:space="preserve">групп и почему </w:t>
      </w:r>
      <w:proofErr w:type="spellStart"/>
      <w:r w:rsidR="00103075" w:rsidRPr="00103075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="00103075" w:rsidRPr="00103075">
        <w:rPr>
          <w:rFonts w:ascii="Times New Roman" w:hAnsi="Times New Roman" w:cs="Times New Roman"/>
          <w:sz w:val="28"/>
          <w:szCs w:val="28"/>
        </w:rPr>
        <w:t xml:space="preserve"> этих когомологий с некоторыми коэффициентами</w:t>
      </w:r>
      <w:r w:rsidR="00103075">
        <w:rPr>
          <w:rFonts w:ascii="Times New Roman" w:hAnsi="Times New Roman" w:cs="Times New Roman"/>
          <w:sz w:val="28"/>
          <w:szCs w:val="28"/>
        </w:rPr>
        <w:t xml:space="preserve"> </w:t>
      </w:r>
      <w:r w:rsidR="00103075" w:rsidRPr="00103075">
        <w:rPr>
          <w:rFonts w:ascii="Times New Roman" w:hAnsi="Times New Roman" w:cs="Times New Roman"/>
          <w:sz w:val="28"/>
          <w:szCs w:val="28"/>
        </w:rPr>
        <w:t>эквивалентно гиперболичности. Никаких предварительных знаний для</w:t>
      </w:r>
      <w:r w:rsidR="001030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3075" w:rsidRPr="00103075">
        <w:rPr>
          <w:rFonts w:ascii="Times New Roman" w:hAnsi="Times New Roman" w:cs="Times New Roman"/>
          <w:sz w:val="28"/>
          <w:szCs w:val="28"/>
        </w:rPr>
        <w:t>понимания моего рассказа не требуется.</w:t>
      </w:r>
      <w:r w:rsidRPr="00AB598D">
        <w:rPr>
          <w:rFonts w:ascii="Times New Roman" w:hAnsi="Times New Roman" w:cs="Times New Roman"/>
          <w:sz w:val="28"/>
          <w:szCs w:val="28"/>
        </w:rPr>
        <w:br/>
      </w:r>
    </w:p>
    <w:sectPr w:rsidR="00BB650A" w:rsidRPr="00AB598D">
      <w:pgSz w:w="16838" w:h="11906" w:orient="landscape"/>
      <w:pgMar w:top="426" w:right="1080" w:bottom="568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103075"/>
    <w:rsid w:val="004400B9"/>
    <w:rsid w:val="005E5E43"/>
    <w:rsid w:val="00AB598D"/>
    <w:rsid w:val="00AC12D9"/>
    <w:rsid w:val="00BB650A"/>
    <w:rsid w:val="00D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4</cp:revision>
  <cp:lastPrinted>2017-01-30T07:51:00Z</cp:lastPrinted>
  <dcterms:created xsi:type="dcterms:W3CDTF">2017-03-20T05:48:00Z</dcterms:created>
  <dcterms:modified xsi:type="dcterms:W3CDTF">2017-03-20T05:51:00Z</dcterms:modified>
</cp:coreProperties>
</file>