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E28C" w14:textId="489AD809" w:rsidR="007527EE" w:rsidRPr="008E6429" w:rsidRDefault="00696076" w:rsidP="008E6429">
      <w:pPr>
        <w:ind w:hanging="1134"/>
        <w:jc w:val="center"/>
        <w:rPr>
          <w:rFonts w:ascii="Athelas Regular" w:hAnsi="Athelas Regular" w:cs="Times New Roman"/>
          <w:b/>
          <w:color w:val="800000"/>
          <w:sz w:val="28"/>
          <w:szCs w:val="28"/>
        </w:rPr>
      </w:pPr>
      <w:bookmarkStart w:id="0" w:name="_GoBack"/>
      <w:bookmarkEnd w:id="0"/>
      <w:r w:rsidRPr="0060791B">
        <w:rPr>
          <w:rFonts w:ascii="Athelas Regular" w:hAnsi="Athelas Regular" w:cs="Times New Roman"/>
          <w:b/>
          <w:color w:val="800000"/>
          <w:sz w:val="28"/>
          <w:szCs w:val="28"/>
        </w:rPr>
        <w:t xml:space="preserve">Программа </w:t>
      </w:r>
      <w:r w:rsidR="007527EE" w:rsidRPr="0060791B">
        <w:rPr>
          <w:rFonts w:ascii="Athelas Regular" w:hAnsi="Athelas Regular" w:cs="Times New Roman"/>
          <w:b/>
          <w:color w:val="800000"/>
          <w:sz w:val="28"/>
          <w:szCs w:val="28"/>
        </w:rPr>
        <w:t xml:space="preserve">студенческой </w:t>
      </w:r>
      <w:r w:rsidRPr="0060791B">
        <w:rPr>
          <w:rFonts w:ascii="Athelas Regular" w:hAnsi="Athelas Regular" w:cs="Times New Roman"/>
          <w:b/>
          <w:color w:val="800000"/>
          <w:sz w:val="28"/>
          <w:szCs w:val="28"/>
        </w:rPr>
        <w:t>кон</w:t>
      </w:r>
      <w:r w:rsidR="00E96752" w:rsidRPr="0060791B">
        <w:rPr>
          <w:rFonts w:ascii="Athelas Regular" w:hAnsi="Athelas Regular" w:cs="Times New Roman"/>
          <w:b/>
          <w:color w:val="800000"/>
          <w:sz w:val="28"/>
          <w:szCs w:val="28"/>
        </w:rPr>
        <w:t>ференции «Искусство в движении</w:t>
      </w:r>
      <w:r w:rsidR="007527EE" w:rsidRPr="0060791B">
        <w:rPr>
          <w:rFonts w:ascii="Athelas Regular" w:hAnsi="Athelas Regular" w:cs="Times New Roman"/>
          <w:b/>
          <w:color w:val="800000"/>
          <w:sz w:val="28"/>
          <w:szCs w:val="28"/>
        </w:rPr>
        <w:t>/</w:t>
      </w:r>
      <w:r w:rsidR="007527EE" w:rsidRPr="0060791B">
        <w:rPr>
          <w:rFonts w:ascii="Athelas Regular" w:hAnsi="Athelas Regular" w:cs="Times New Roman"/>
          <w:b/>
          <w:color w:val="800000"/>
          <w:sz w:val="28"/>
          <w:szCs w:val="28"/>
          <w:lang w:val="en-US"/>
        </w:rPr>
        <w:t>Moveable Art</w:t>
      </w:r>
      <w:r w:rsidR="00E96752" w:rsidRPr="0060791B">
        <w:rPr>
          <w:rFonts w:ascii="Athelas Regular" w:hAnsi="Athelas Regular" w:cs="Times New Roman"/>
          <w:b/>
          <w:color w:val="800000"/>
          <w:sz w:val="28"/>
          <w:szCs w:val="28"/>
        </w:rPr>
        <w:t>»</w:t>
      </w:r>
    </w:p>
    <w:tbl>
      <w:tblPr>
        <w:tblStyle w:val="a3"/>
        <w:tblpPr w:leftFromText="180" w:rightFromText="180" w:vertAnchor="page" w:horzAnchor="page" w:tblpX="370" w:tblpY="825"/>
        <w:tblW w:w="11307" w:type="dxa"/>
        <w:tblLook w:val="04A0" w:firstRow="1" w:lastRow="0" w:firstColumn="1" w:lastColumn="0" w:noHBand="0" w:noVBand="1"/>
      </w:tblPr>
      <w:tblGrid>
        <w:gridCol w:w="1241"/>
        <w:gridCol w:w="1986"/>
        <w:gridCol w:w="2693"/>
        <w:gridCol w:w="5387"/>
      </w:tblGrid>
      <w:tr w:rsidR="008E6429" w:rsidRPr="0060791B" w14:paraId="2B466CC3" w14:textId="77777777" w:rsidTr="008E6429">
        <w:trPr>
          <w:trHeight w:val="180"/>
        </w:trPr>
        <w:tc>
          <w:tcPr>
            <w:tcW w:w="1241" w:type="dxa"/>
            <w:shd w:val="clear" w:color="auto" w:fill="EEECE1" w:themeFill="background2"/>
          </w:tcPr>
          <w:p w14:paraId="3F62C66C" w14:textId="77777777" w:rsidR="008E6429" w:rsidRPr="008E6429" w:rsidRDefault="008E6429" w:rsidP="008E6429">
            <w:pPr>
              <w:rPr>
                <w:rFonts w:ascii="Athelas Regular" w:hAnsi="Athelas Regular" w:cs="Times New Roman"/>
                <w:b/>
                <w:color w:val="800000"/>
                <w:sz w:val="20"/>
                <w:szCs w:val="20"/>
              </w:rPr>
            </w:pPr>
            <w:r w:rsidRPr="008E6429">
              <w:rPr>
                <w:rFonts w:ascii="Athelas Regular" w:hAnsi="Athelas Regular" w:cs="Times New Roman"/>
                <w:b/>
                <w:color w:val="800000"/>
              </w:rPr>
              <w:t>16/02</w:t>
            </w:r>
          </w:p>
        </w:tc>
        <w:tc>
          <w:tcPr>
            <w:tcW w:w="10066" w:type="dxa"/>
            <w:gridSpan w:val="3"/>
          </w:tcPr>
          <w:p w14:paraId="4B62E05F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</w:p>
        </w:tc>
      </w:tr>
      <w:tr w:rsidR="008E6429" w:rsidRPr="0060791B" w14:paraId="5909C167" w14:textId="77777777" w:rsidTr="008E6429">
        <w:trPr>
          <w:trHeight w:val="260"/>
        </w:trPr>
        <w:tc>
          <w:tcPr>
            <w:tcW w:w="1241" w:type="dxa"/>
          </w:tcPr>
          <w:p w14:paraId="47C73CEC" w14:textId="77777777" w:rsidR="008E6429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10:00-10:10</w:t>
            </w:r>
          </w:p>
        </w:tc>
        <w:tc>
          <w:tcPr>
            <w:tcW w:w="10066" w:type="dxa"/>
            <w:gridSpan w:val="3"/>
          </w:tcPr>
          <w:p w14:paraId="4178F989" w14:textId="77777777" w:rsidR="008E6429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Вступительное слово организаторов конференции </w:t>
            </w:r>
          </w:p>
        </w:tc>
      </w:tr>
      <w:tr w:rsidR="008E6429" w:rsidRPr="0060791B" w14:paraId="503FA343" w14:textId="77777777" w:rsidTr="008E6429">
        <w:tc>
          <w:tcPr>
            <w:tcW w:w="1241" w:type="dxa"/>
          </w:tcPr>
          <w:p w14:paraId="664D74F1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10:10-10:45</w:t>
            </w:r>
          </w:p>
        </w:tc>
        <w:tc>
          <w:tcPr>
            <w:tcW w:w="10066" w:type="dxa"/>
            <w:gridSpan w:val="3"/>
          </w:tcPr>
          <w:p w14:paraId="448C2A4D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Воркшоп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с участием докладчиков</w:t>
            </w:r>
          </w:p>
        </w:tc>
      </w:tr>
      <w:tr w:rsidR="008E6429" w:rsidRPr="0060791B" w14:paraId="1B4351C5" w14:textId="77777777" w:rsidTr="008E6429">
        <w:tc>
          <w:tcPr>
            <w:tcW w:w="11307" w:type="dxa"/>
            <w:gridSpan w:val="4"/>
            <w:shd w:val="clear" w:color="auto" w:fill="auto"/>
          </w:tcPr>
          <w:p w14:paraId="346732A2" w14:textId="77777777" w:rsidR="008E6429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1B"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  <w:t>Роль путешествий в творчестве художников</w:t>
            </w:r>
          </w:p>
          <w:p w14:paraId="760E3CE7" w14:textId="77777777" w:rsidR="008E6429" w:rsidRPr="0060791B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Модератор секции – </w:t>
            </w:r>
            <w:r w:rsidRPr="008E6429"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>Софья Дмитриева</w:t>
            </w:r>
          </w:p>
        </w:tc>
      </w:tr>
      <w:tr w:rsidR="008E6429" w:rsidRPr="0060791B" w14:paraId="41EC8210" w14:textId="77777777" w:rsidTr="008E6429">
        <w:tc>
          <w:tcPr>
            <w:tcW w:w="1241" w:type="dxa"/>
          </w:tcPr>
          <w:p w14:paraId="00A4C31E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10:45-11:00</w:t>
            </w:r>
          </w:p>
        </w:tc>
        <w:tc>
          <w:tcPr>
            <w:tcW w:w="1986" w:type="dxa"/>
          </w:tcPr>
          <w:p w14:paraId="4BDE137D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eastAsia="Times New Roman" w:hAnsi="Athelas Regular" w:cs="Times New Roman"/>
                <w:sz w:val="20"/>
                <w:szCs w:val="20"/>
              </w:rPr>
              <w:t xml:space="preserve">Анастасия Грузнова </w:t>
            </w:r>
          </w:p>
        </w:tc>
        <w:tc>
          <w:tcPr>
            <w:tcW w:w="2693" w:type="dxa"/>
          </w:tcPr>
          <w:p w14:paraId="219E8817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4 курс бакалавриата  ОП «История искусств» НИУ ВШЭ </w:t>
            </w:r>
          </w:p>
        </w:tc>
        <w:tc>
          <w:tcPr>
            <w:tcW w:w="5387" w:type="dxa"/>
          </w:tcPr>
          <w:p w14:paraId="59D7ABF3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Роль города как географической точки в формировании творческого метода Адриана </w:t>
            </w:r>
            <w:proofErr w:type="spellStart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>Питерса</w:t>
            </w:r>
            <w:proofErr w:type="spellEnd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>ван</w:t>
            </w:r>
            <w:proofErr w:type="spellEnd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 де Венне в контексте концепции слова и образа в Голландии XVII века</w:t>
            </w:r>
          </w:p>
        </w:tc>
      </w:tr>
      <w:tr w:rsidR="008E6429" w:rsidRPr="0060791B" w14:paraId="475BB023" w14:textId="77777777" w:rsidTr="008E6429">
        <w:tc>
          <w:tcPr>
            <w:tcW w:w="1241" w:type="dxa"/>
          </w:tcPr>
          <w:p w14:paraId="29467229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11:00-11:15</w:t>
            </w:r>
          </w:p>
        </w:tc>
        <w:tc>
          <w:tcPr>
            <w:tcW w:w="1986" w:type="dxa"/>
          </w:tcPr>
          <w:p w14:paraId="0E965A47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Ирина Афанасьева </w:t>
            </w:r>
          </w:p>
        </w:tc>
        <w:tc>
          <w:tcPr>
            <w:tcW w:w="2693" w:type="dxa"/>
          </w:tcPr>
          <w:p w14:paraId="3911FEEE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3 курс бакалавриата  ОП «История искусств» НИУ ВШЭ</w:t>
            </w:r>
          </w:p>
        </w:tc>
        <w:tc>
          <w:tcPr>
            <w:tcW w:w="5387" w:type="dxa"/>
          </w:tcPr>
          <w:p w14:paraId="026DBF97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Роль путешествий в творческом методе Клода </w:t>
            </w:r>
            <w:proofErr w:type="spellStart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>Лоррена</w:t>
            </w:r>
            <w:proofErr w:type="spellEnd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примере натурных рисунков</w:t>
            </w:r>
          </w:p>
        </w:tc>
      </w:tr>
      <w:tr w:rsidR="008E6429" w:rsidRPr="0060791B" w14:paraId="46D831ED" w14:textId="77777777" w:rsidTr="008E6429">
        <w:tc>
          <w:tcPr>
            <w:tcW w:w="1241" w:type="dxa"/>
          </w:tcPr>
          <w:p w14:paraId="238115F8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11:15-11:30</w:t>
            </w:r>
          </w:p>
        </w:tc>
        <w:tc>
          <w:tcPr>
            <w:tcW w:w="1986" w:type="dxa"/>
          </w:tcPr>
          <w:p w14:paraId="2A34A11D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Наталья </w:t>
            </w:r>
            <w:proofErr w:type="spellStart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>Вихрева</w:t>
            </w:r>
            <w:proofErr w:type="spellEnd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40159D18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1 курс магистратуры «Теория и история искусств» МГАХИ им. В.И. Сурикова</w:t>
            </w:r>
          </w:p>
        </w:tc>
        <w:tc>
          <w:tcPr>
            <w:tcW w:w="5387" w:type="dxa"/>
          </w:tcPr>
          <w:p w14:paraId="1838671B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Открытие собственной страны. Трансформация идей </w:t>
            </w:r>
            <w:proofErr w:type="spellStart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>Тарсилы</w:t>
            </w:r>
            <w:proofErr w:type="spellEnd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>ду</w:t>
            </w:r>
            <w:proofErr w:type="spellEnd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>Амарал</w:t>
            </w:r>
            <w:proofErr w:type="spellEnd"/>
            <w:r w:rsidRPr="0060791B">
              <w:rPr>
                <w:rFonts w:ascii="Athelas Regular" w:eastAsia="Times New Roman" w:hAnsi="Athelas Regular" w:cs="Times New Roman"/>
                <w:color w:val="000000"/>
                <w:sz w:val="20"/>
                <w:szCs w:val="20"/>
                <w:shd w:val="clear" w:color="auto" w:fill="FFFFFF"/>
              </w:rPr>
              <w:t xml:space="preserve"> как результат путешествия по Бразилии</w:t>
            </w:r>
          </w:p>
        </w:tc>
      </w:tr>
      <w:tr w:rsidR="008E6429" w:rsidRPr="0060791B" w14:paraId="30020BC9" w14:textId="77777777" w:rsidTr="008E6429">
        <w:tc>
          <w:tcPr>
            <w:tcW w:w="1241" w:type="dxa"/>
          </w:tcPr>
          <w:p w14:paraId="6F0036FF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11:30-12:00</w:t>
            </w:r>
          </w:p>
        </w:tc>
        <w:tc>
          <w:tcPr>
            <w:tcW w:w="10066" w:type="dxa"/>
            <w:gridSpan w:val="3"/>
          </w:tcPr>
          <w:p w14:paraId="764AD609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Обсуждение докладов и подведение итогов секции</w:t>
            </w:r>
          </w:p>
        </w:tc>
      </w:tr>
      <w:tr w:rsidR="008E6429" w:rsidRPr="0060791B" w14:paraId="590EC339" w14:textId="77777777" w:rsidTr="008E6429">
        <w:tc>
          <w:tcPr>
            <w:tcW w:w="11307" w:type="dxa"/>
            <w:gridSpan w:val="4"/>
            <w:shd w:val="clear" w:color="auto" w:fill="auto"/>
          </w:tcPr>
          <w:p w14:paraId="598AE2E1" w14:textId="77777777" w:rsidR="008E6429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1B"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  <w:t>Место образовательных поездок в межкультурном художественном обмене</w:t>
            </w:r>
          </w:p>
          <w:p w14:paraId="402EA8CE" w14:textId="77777777" w:rsidR="008E6429" w:rsidRPr="0060791B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>Модератор секции – Маргарита Шабаева</w:t>
            </w:r>
          </w:p>
        </w:tc>
      </w:tr>
      <w:tr w:rsidR="008E6429" w:rsidRPr="0060791B" w14:paraId="25B403CD" w14:textId="77777777" w:rsidTr="008E6429">
        <w:tc>
          <w:tcPr>
            <w:tcW w:w="1241" w:type="dxa"/>
          </w:tcPr>
          <w:p w14:paraId="26643A20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12:00-12:15</w:t>
            </w:r>
          </w:p>
        </w:tc>
        <w:tc>
          <w:tcPr>
            <w:tcW w:w="1986" w:type="dxa"/>
          </w:tcPr>
          <w:p w14:paraId="6E169DFC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Дарья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Садкова</w:t>
            </w:r>
            <w:proofErr w:type="spellEnd"/>
          </w:p>
        </w:tc>
        <w:tc>
          <w:tcPr>
            <w:tcW w:w="2693" w:type="dxa"/>
          </w:tcPr>
          <w:p w14:paraId="74B7CDDF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3 курс бакалавриата отделения истории и теории искусства МГУ</w:t>
            </w:r>
          </w:p>
        </w:tc>
        <w:tc>
          <w:tcPr>
            <w:tcW w:w="5387" w:type="dxa"/>
          </w:tcPr>
          <w:p w14:paraId="4A61D1A2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«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Et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ego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in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Batavia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fui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»: живописец Андрей Матвеев между Нидерландами и Россией (к вопросу о европейской типологии и национальном своеобразии)</w:t>
            </w:r>
          </w:p>
        </w:tc>
      </w:tr>
      <w:tr w:rsidR="008E6429" w:rsidRPr="0060791B" w14:paraId="69AE1E37" w14:textId="77777777" w:rsidTr="008E6429">
        <w:tc>
          <w:tcPr>
            <w:tcW w:w="1241" w:type="dxa"/>
          </w:tcPr>
          <w:p w14:paraId="0602A20C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12:15-12:30</w:t>
            </w:r>
          </w:p>
        </w:tc>
        <w:tc>
          <w:tcPr>
            <w:tcW w:w="1986" w:type="dxa"/>
          </w:tcPr>
          <w:p w14:paraId="2E0F6048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Роман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Холев</w:t>
            </w:r>
            <w:proofErr w:type="spellEnd"/>
          </w:p>
        </w:tc>
        <w:tc>
          <w:tcPr>
            <w:tcW w:w="2693" w:type="dxa"/>
          </w:tcPr>
          <w:p w14:paraId="1EED6D4B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4 курс бакалавриата отделения истории и теории искусства МГУ</w:t>
            </w:r>
          </w:p>
        </w:tc>
        <w:tc>
          <w:tcPr>
            <w:tcW w:w="5387" w:type="dxa"/>
          </w:tcPr>
          <w:p w14:paraId="1586A67F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Пенсионерство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: место и роль в русской художественной практике XVIII века</w:t>
            </w:r>
          </w:p>
        </w:tc>
      </w:tr>
      <w:tr w:rsidR="008E6429" w:rsidRPr="0060791B" w14:paraId="2E1CE67F" w14:textId="77777777" w:rsidTr="008E6429">
        <w:tc>
          <w:tcPr>
            <w:tcW w:w="1241" w:type="dxa"/>
          </w:tcPr>
          <w:p w14:paraId="57CA1A24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12:30-12:45</w:t>
            </w:r>
          </w:p>
        </w:tc>
        <w:tc>
          <w:tcPr>
            <w:tcW w:w="1986" w:type="dxa"/>
          </w:tcPr>
          <w:p w14:paraId="7F59C212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Ксения Линькова</w:t>
            </w:r>
          </w:p>
        </w:tc>
        <w:tc>
          <w:tcPr>
            <w:tcW w:w="2693" w:type="dxa"/>
          </w:tcPr>
          <w:p w14:paraId="31773B6E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3 курс бакалавриата  ОП «История искусств» НИУ ВШЭ</w:t>
            </w:r>
          </w:p>
        </w:tc>
        <w:tc>
          <w:tcPr>
            <w:tcW w:w="5387" w:type="dxa"/>
          </w:tcPr>
          <w:p w14:paraId="462FAD6C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Стиль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боз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-ар и китайская архитектура первой половины ХХ века</w:t>
            </w:r>
          </w:p>
        </w:tc>
      </w:tr>
      <w:tr w:rsidR="008E6429" w:rsidRPr="0060791B" w14:paraId="499BF9EF" w14:textId="77777777" w:rsidTr="008E6429">
        <w:tc>
          <w:tcPr>
            <w:tcW w:w="1241" w:type="dxa"/>
          </w:tcPr>
          <w:p w14:paraId="25C35CF2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12:45-13:15</w:t>
            </w:r>
          </w:p>
        </w:tc>
        <w:tc>
          <w:tcPr>
            <w:tcW w:w="10066" w:type="dxa"/>
            <w:gridSpan w:val="3"/>
          </w:tcPr>
          <w:p w14:paraId="52D17C57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Обсуждение докладов и подведение итогов секции</w:t>
            </w:r>
          </w:p>
        </w:tc>
      </w:tr>
      <w:tr w:rsidR="008E6429" w:rsidRPr="0060791B" w14:paraId="19FBD54B" w14:textId="77777777" w:rsidTr="008E6429">
        <w:tc>
          <w:tcPr>
            <w:tcW w:w="1241" w:type="dxa"/>
          </w:tcPr>
          <w:p w14:paraId="7FD027FA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10066" w:type="dxa"/>
            <w:gridSpan w:val="3"/>
          </w:tcPr>
          <w:p w14:paraId="6F9AA012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Обеденный перерыв</w:t>
            </w:r>
          </w:p>
        </w:tc>
      </w:tr>
      <w:tr w:rsidR="008E6429" w:rsidRPr="0060791B" w14:paraId="0DBFDA19" w14:textId="77777777" w:rsidTr="008E6429">
        <w:tc>
          <w:tcPr>
            <w:tcW w:w="11307" w:type="dxa"/>
            <w:gridSpan w:val="4"/>
          </w:tcPr>
          <w:p w14:paraId="6D32505F" w14:textId="284F43DC" w:rsidR="008E6429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1B"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  <w:t>Особенности творчес</w:t>
            </w:r>
            <w:r w:rsidR="006A0CFD"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тва </w:t>
            </w:r>
            <w:r w:rsidRPr="0060791B"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художников </w:t>
            </w:r>
            <w:r w:rsidR="006A0CFD">
              <w:rPr>
                <w:rFonts w:ascii="Athelas Regular" w:eastAsia="Times New Roman" w:hAnsi="Athelas Regular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 новой почве</w:t>
            </w:r>
          </w:p>
          <w:p w14:paraId="3E423A35" w14:textId="13FC29E7" w:rsidR="008E6429" w:rsidRPr="0060791B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Модератор секции – </w:t>
            </w:r>
            <w:r w:rsidR="00825868" w:rsidRPr="008E6429"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>Софья Дмитриева</w:t>
            </w:r>
          </w:p>
        </w:tc>
      </w:tr>
      <w:tr w:rsidR="008E6429" w:rsidRPr="0060791B" w14:paraId="296D1990" w14:textId="77777777" w:rsidTr="008E6429">
        <w:tc>
          <w:tcPr>
            <w:tcW w:w="1241" w:type="dxa"/>
          </w:tcPr>
          <w:p w14:paraId="141EB891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14:00-14:15</w:t>
            </w:r>
          </w:p>
        </w:tc>
        <w:tc>
          <w:tcPr>
            <w:tcW w:w="1986" w:type="dxa"/>
          </w:tcPr>
          <w:p w14:paraId="799B5116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Светлана Макеева</w:t>
            </w:r>
          </w:p>
        </w:tc>
        <w:tc>
          <w:tcPr>
            <w:tcW w:w="2693" w:type="dxa"/>
          </w:tcPr>
          <w:p w14:paraId="5682C4F5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1 курс аспирантуры кафедры всеобщей истории искусства МГУ</w:t>
            </w:r>
          </w:p>
        </w:tc>
        <w:tc>
          <w:tcPr>
            <w:tcW w:w="5387" w:type="dxa"/>
          </w:tcPr>
          <w:p w14:paraId="0CAECFF8" w14:textId="29C0BAB8" w:rsidR="008E6429" w:rsidRPr="0060791B" w:rsidRDefault="005C1DAA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«Человек, который улетел…» И. </w:t>
            </w:r>
            <w:proofErr w:type="spellStart"/>
            <w:r w:rsidR="008E6429" w:rsidRPr="0060791B">
              <w:rPr>
                <w:rFonts w:ascii="Athelas Regular" w:hAnsi="Athelas Regular" w:cs="Times New Roman"/>
                <w:sz w:val="20"/>
                <w:szCs w:val="20"/>
              </w:rPr>
              <w:t>Кабакова</w:t>
            </w:r>
            <w:proofErr w:type="spellEnd"/>
            <w:r w:rsidR="008E6429" w:rsidRPr="0060791B">
              <w:rPr>
                <w:rFonts w:ascii="Athelas Regular" w:hAnsi="Athelas Regular" w:cs="Times New Roman"/>
                <w:sz w:val="20"/>
                <w:szCs w:val="20"/>
              </w:rPr>
              <w:t>: миграция как основа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r w:rsidR="008E6429" w:rsidRPr="0060791B">
              <w:rPr>
                <w:rFonts w:ascii="Athelas Regular" w:hAnsi="Athelas Regular" w:cs="Times New Roman"/>
                <w:sz w:val="20"/>
                <w:szCs w:val="20"/>
              </w:rPr>
              <w:t>сюжета, выставочной истории и структуры инсталляции</w:t>
            </w:r>
          </w:p>
        </w:tc>
      </w:tr>
      <w:tr w:rsidR="008E6429" w:rsidRPr="0060791B" w14:paraId="14AAE0F2" w14:textId="77777777" w:rsidTr="008E6429">
        <w:tc>
          <w:tcPr>
            <w:tcW w:w="1241" w:type="dxa"/>
          </w:tcPr>
          <w:p w14:paraId="597A7331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14:15-14:30</w:t>
            </w:r>
          </w:p>
        </w:tc>
        <w:tc>
          <w:tcPr>
            <w:tcW w:w="1986" w:type="dxa"/>
          </w:tcPr>
          <w:p w14:paraId="49A1FC63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Кирилл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Шадчнев</w:t>
            </w:r>
            <w:proofErr w:type="spellEnd"/>
          </w:p>
        </w:tc>
        <w:tc>
          <w:tcPr>
            <w:tcW w:w="2693" w:type="dxa"/>
          </w:tcPr>
          <w:p w14:paraId="665C36C8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3 курс аспирантуры кафедры всеобщей истории искусств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РАЖВиЗ</w:t>
            </w:r>
            <w:proofErr w:type="spellEnd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Ильи Глазунова</w:t>
            </w:r>
          </w:p>
        </w:tc>
        <w:tc>
          <w:tcPr>
            <w:tcW w:w="5387" w:type="dxa"/>
          </w:tcPr>
          <w:p w14:paraId="7AAE882B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Три путешествия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Рашетта</w:t>
            </w:r>
            <w:proofErr w:type="spellEnd"/>
          </w:p>
        </w:tc>
      </w:tr>
      <w:tr w:rsidR="00890B6D" w:rsidRPr="0060791B" w14:paraId="5FA9E7F9" w14:textId="77777777" w:rsidTr="008E6429">
        <w:tc>
          <w:tcPr>
            <w:tcW w:w="1241" w:type="dxa"/>
          </w:tcPr>
          <w:p w14:paraId="7A84592F" w14:textId="7AC3DA73" w:rsidR="00890B6D" w:rsidRPr="0060791B" w:rsidRDefault="00890B6D" w:rsidP="006A0CFD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</w:t>
            </w:r>
            <w:r w:rsidR="006A0CFD">
              <w:rPr>
                <w:rFonts w:ascii="Athelas Regular" w:hAnsi="Athelas Regular" w:cs="Times New Roman"/>
                <w:b/>
                <w:sz w:val="20"/>
                <w:szCs w:val="20"/>
              </w:rPr>
              <w:t>4:30-14:4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14:paraId="425E65E5" w14:textId="644BC128" w:rsidR="00890B6D" w:rsidRPr="0060791B" w:rsidRDefault="00890B6D" w:rsidP="00890B6D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Ольга Белякова</w:t>
            </w:r>
          </w:p>
        </w:tc>
        <w:tc>
          <w:tcPr>
            <w:tcW w:w="2693" w:type="dxa"/>
          </w:tcPr>
          <w:p w14:paraId="3A77EBEA" w14:textId="493E1A89" w:rsidR="00890B6D" w:rsidRPr="0060791B" w:rsidRDefault="00890B6D" w:rsidP="00890B6D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1 курс магистратуры «История художественной культуры и рынок искусства» НИУ ВШЭ</w:t>
            </w:r>
          </w:p>
        </w:tc>
        <w:tc>
          <w:tcPr>
            <w:tcW w:w="5387" w:type="dxa"/>
          </w:tcPr>
          <w:p w14:paraId="25A2552A" w14:textId="6E8CCF09" w:rsidR="00890B6D" w:rsidRPr="0060791B" w:rsidRDefault="00890B6D" w:rsidP="00890B6D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Опыт офортной мастерской «</w:t>
            </w:r>
            <w:proofErr w:type="spellStart"/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Сенеж</w:t>
            </w:r>
            <w:proofErr w:type="spellEnd"/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» в контексте советской печатной графики</w:t>
            </w:r>
          </w:p>
        </w:tc>
      </w:tr>
      <w:tr w:rsidR="00B451FB" w:rsidRPr="0060791B" w14:paraId="334B5579" w14:textId="77777777" w:rsidTr="008E6429">
        <w:tc>
          <w:tcPr>
            <w:tcW w:w="1241" w:type="dxa"/>
          </w:tcPr>
          <w:p w14:paraId="04C7A3C1" w14:textId="2754BCBB" w:rsidR="00B451FB" w:rsidRPr="0060791B" w:rsidRDefault="006A0CFD" w:rsidP="00B451FB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14:45-15</w:t>
            </w:r>
            <w:r w:rsidR="00B451FB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1986" w:type="dxa"/>
          </w:tcPr>
          <w:p w14:paraId="79E1E2CD" w14:textId="3826433A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Анна Милена Гарсия Солано</w:t>
            </w:r>
          </w:p>
        </w:tc>
        <w:tc>
          <w:tcPr>
            <w:tcW w:w="2693" w:type="dxa"/>
          </w:tcPr>
          <w:p w14:paraId="69C6BB72" w14:textId="2EEDE44F" w:rsidR="00B451FB" w:rsidRPr="0060791B" w:rsidRDefault="00B451FB" w:rsidP="00B451FB">
            <w:pPr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3 курс аспирантуры кафедры всеобщей истории искусства МГУ</w:t>
            </w:r>
          </w:p>
        </w:tc>
        <w:tc>
          <w:tcPr>
            <w:tcW w:w="5387" w:type="dxa"/>
          </w:tcPr>
          <w:p w14:paraId="0811F0B0" w14:textId="775C752D" w:rsidR="00B451FB" w:rsidRPr="0060791B" w:rsidRDefault="00B451FB" w:rsidP="00B451FB">
            <w:pPr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Иезуитские редукции — уникальное явление взаимопроникновения культур</w:t>
            </w:r>
          </w:p>
        </w:tc>
      </w:tr>
      <w:tr w:rsidR="00B451FB" w:rsidRPr="0060791B" w14:paraId="0E07F094" w14:textId="77777777" w:rsidTr="008E6429">
        <w:tc>
          <w:tcPr>
            <w:tcW w:w="1241" w:type="dxa"/>
          </w:tcPr>
          <w:p w14:paraId="143532BF" w14:textId="04DF02D2" w:rsidR="00B451FB" w:rsidRPr="0060791B" w:rsidRDefault="006A0CFD" w:rsidP="00B52555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15</w:t>
            </w:r>
            <w:r w:rsidR="00B451FB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: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00</w:t>
            </w:r>
            <w:r w:rsidR="00B451FB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-15:</w:t>
            </w:r>
            <w:r w:rsidR="00B52555">
              <w:rPr>
                <w:rFonts w:ascii="Athelas Regular" w:hAnsi="Athelas Regular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0066" w:type="dxa"/>
            <w:gridSpan w:val="3"/>
          </w:tcPr>
          <w:p w14:paraId="57E88374" w14:textId="77777777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Обсуждение докладов и подведение итогов секции</w:t>
            </w:r>
          </w:p>
        </w:tc>
      </w:tr>
      <w:tr w:rsidR="00B451FB" w:rsidRPr="0060791B" w14:paraId="78C93298" w14:textId="77777777" w:rsidTr="008E6429">
        <w:tc>
          <w:tcPr>
            <w:tcW w:w="1241" w:type="dxa"/>
          </w:tcPr>
          <w:p w14:paraId="61A525C5" w14:textId="41364B08" w:rsidR="00B451FB" w:rsidRPr="0060791B" w:rsidRDefault="00B52555" w:rsidP="00B451FB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15:45-16:1</w:t>
            </w:r>
            <w:r w:rsidR="00B451FB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66" w:type="dxa"/>
            <w:gridSpan w:val="3"/>
          </w:tcPr>
          <w:p w14:paraId="17A6E5C3" w14:textId="77777777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Кофе-брейк</w:t>
            </w:r>
          </w:p>
        </w:tc>
      </w:tr>
      <w:tr w:rsidR="00B451FB" w:rsidRPr="0060791B" w14:paraId="3F5CE8EE" w14:textId="77777777" w:rsidTr="008E6429">
        <w:tc>
          <w:tcPr>
            <w:tcW w:w="11307" w:type="dxa"/>
            <w:gridSpan w:val="4"/>
          </w:tcPr>
          <w:p w14:paraId="39D8AD41" w14:textId="6ABAE961" w:rsidR="00B451FB" w:rsidRDefault="00B451FB" w:rsidP="00B451FB">
            <w:pPr>
              <w:jc w:val="center"/>
              <w:rPr>
                <w:rFonts w:ascii="Athelas Regular" w:eastAsia="Times New Roman" w:hAnsi="Athelas Regular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thelas Regular" w:eastAsia="Times New Roman" w:hAnsi="Athelas Regular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Апроприация привнесенных художественных приемов </w:t>
            </w:r>
          </w:p>
          <w:p w14:paraId="487B5AF3" w14:textId="04862601" w:rsidR="00B451FB" w:rsidRPr="008E6429" w:rsidRDefault="00B451FB" w:rsidP="00B451FB">
            <w:pPr>
              <w:jc w:val="center"/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>Модератор секции –  Маргарита Шабаева</w:t>
            </w:r>
          </w:p>
        </w:tc>
      </w:tr>
      <w:tr w:rsidR="00B451FB" w:rsidRPr="0060791B" w14:paraId="380A2B77" w14:textId="77777777" w:rsidTr="008E6429">
        <w:tc>
          <w:tcPr>
            <w:tcW w:w="1241" w:type="dxa"/>
          </w:tcPr>
          <w:p w14:paraId="3DDBF296" w14:textId="43850DD8" w:rsidR="00B451FB" w:rsidRPr="0060791B" w:rsidRDefault="00B52555" w:rsidP="006A0CFD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16</w:t>
            </w:r>
            <w:r w:rsidR="00B451FB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: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</w:t>
            </w:r>
            <w:r w:rsidR="006A0CFD">
              <w:rPr>
                <w:rFonts w:ascii="Athelas Regular" w:hAnsi="Athelas Regular" w:cs="Times New Roman"/>
                <w:b/>
                <w:sz w:val="20"/>
                <w:szCs w:val="20"/>
              </w:rPr>
              <w:t>5</w:t>
            </w:r>
            <w:r w:rsidR="00B451FB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-16: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3</w:t>
            </w:r>
            <w:r w:rsidR="006A0CFD">
              <w:rPr>
                <w:rFonts w:ascii="Athelas Regular" w:hAnsi="Athelas Regular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14:paraId="39F63E68" w14:textId="7EF0C8A0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Лия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Окрошидзе</w:t>
            </w:r>
            <w:proofErr w:type="spellEnd"/>
          </w:p>
        </w:tc>
        <w:tc>
          <w:tcPr>
            <w:tcW w:w="2693" w:type="dxa"/>
          </w:tcPr>
          <w:p w14:paraId="36C4F46C" w14:textId="764D91C4" w:rsidR="00B451FB" w:rsidRDefault="00B451FB" w:rsidP="00B451FB">
            <w:pPr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2 курс аспирантуры кафедры всеобщей истории искусства МГУ</w:t>
            </w:r>
          </w:p>
        </w:tc>
        <w:tc>
          <w:tcPr>
            <w:tcW w:w="5387" w:type="dxa"/>
          </w:tcPr>
          <w:p w14:paraId="3CE1A881" w14:textId="18DDFEEC" w:rsidR="00B451FB" w:rsidRPr="0060791B" w:rsidRDefault="00B451FB" w:rsidP="00B451FB">
            <w:pPr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Феномен художника-иностранца в английском портрет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>е</w:t>
            </w: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первой половины XVI века</w:t>
            </w:r>
          </w:p>
        </w:tc>
      </w:tr>
      <w:tr w:rsidR="00B451FB" w:rsidRPr="0060791B" w14:paraId="624747F8" w14:textId="77777777" w:rsidTr="008E6429">
        <w:tc>
          <w:tcPr>
            <w:tcW w:w="1241" w:type="dxa"/>
          </w:tcPr>
          <w:p w14:paraId="0EA328FC" w14:textId="39403BFD" w:rsidR="00B451FB" w:rsidRPr="0060791B" w:rsidRDefault="00B52555" w:rsidP="00B451FB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16:3</w:t>
            </w:r>
            <w:r w:rsidR="006A0CFD">
              <w:rPr>
                <w:rFonts w:ascii="Athelas Regular" w:hAnsi="Athelas Regular" w:cs="Times New Roman"/>
                <w:b/>
                <w:sz w:val="20"/>
                <w:szCs w:val="20"/>
              </w:rPr>
              <w:t>0</w:t>
            </w:r>
            <w:r w:rsidR="00B451FB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-16: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4</w:t>
            </w:r>
            <w:r w:rsidR="006A0CFD">
              <w:rPr>
                <w:rFonts w:ascii="Athelas Regular" w:hAnsi="Athelas Regular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14:paraId="24680B50" w14:textId="59BF94DD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Елена Ищенко</w:t>
            </w:r>
          </w:p>
        </w:tc>
        <w:tc>
          <w:tcPr>
            <w:tcW w:w="2693" w:type="dxa"/>
          </w:tcPr>
          <w:p w14:paraId="4686C5A4" w14:textId="2197458C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4 курс бакалавриата ОП «Востоковедение» НИУ ВШЭ</w:t>
            </w:r>
          </w:p>
        </w:tc>
        <w:tc>
          <w:tcPr>
            <w:tcW w:w="5387" w:type="dxa"/>
          </w:tcPr>
          <w:p w14:paraId="3B590CA7" w14:textId="03E4FE1C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“Учиться у СССР!”: Апроприация живописи маслом китайскими художниками на примере жизненного пути К.М. Максимова</w:t>
            </w:r>
          </w:p>
        </w:tc>
      </w:tr>
      <w:tr w:rsidR="00B451FB" w:rsidRPr="0060791B" w14:paraId="2817350C" w14:textId="77777777" w:rsidTr="008E6429">
        <w:tc>
          <w:tcPr>
            <w:tcW w:w="1241" w:type="dxa"/>
          </w:tcPr>
          <w:p w14:paraId="0426DA13" w14:textId="1956FA7F" w:rsidR="00B451FB" w:rsidRPr="0060791B" w:rsidRDefault="00B52555" w:rsidP="00B451FB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16:45-17:0</w:t>
            </w:r>
            <w:r w:rsidR="00B451FB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14:paraId="6188C7D1" w14:textId="6A5AEAF5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Анна Пронина</w:t>
            </w:r>
          </w:p>
        </w:tc>
        <w:tc>
          <w:tcPr>
            <w:tcW w:w="2693" w:type="dxa"/>
          </w:tcPr>
          <w:p w14:paraId="5766909D" w14:textId="3CF49DDC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 xml:space="preserve">1 курс аспирантуры </w:t>
            </w:r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«История изобразительного и декоративно-прикладного искусства и архитектуры» ГИИ</w:t>
            </w:r>
          </w:p>
        </w:tc>
        <w:tc>
          <w:tcPr>
            <w:tcW w:w="5387" w:type="dxa"/>
          </w:tcPr>
          <w:p w14:paraId="14C6C243" w14:textId="0F58C722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proofErr w:type="spellStart"/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Die</w:t>
            </w:r>
            <w:proofErr w:type="spellEnd"/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Farbige</w:t>
            </w:r>
            <w:proofErr w:type="spellEnd"/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Stadt</w:t>
            </w:r>
            <w:proofErr w:type="spellEnd"/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: немецкие художники в СССР в 1920-1930- е годы и проблема цвета в архитектуре</w:t>
            </w:r>
          </w:p>
        </w:tc>
      </w:tr>
      <w:tr w:rsidR="00B451FB" w:rsidRPr="0060791B" w14:paraId="6F27A5BF" w14:textId="77777777" w:rsidTr="008E6429">
        <w:tc>
          <w:tcPr>
            <w:tcW w:w="1241" w:type="dxa"/>
          </w:tcPr>
          <w:p w14:paraId="01F5AF5F" w14:textId="010DCEC1" w:rsidR="00B451FB" w:rsidRPr="0060791B" w:rsidRDefault="00B52555" w:rsidP="00B52555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17:0</w:t>
            </w:r>
            <w:r w:rsidR="006A0CFD">
              <w:rPr>
                <w:rFonts w:ascii="Athelas Regular" w:hAnsi="Athelas Regular" w:cs="Times New Roman"/>
                <w:b/>
                <w:sz w:val="20"/>
                <w:szCs w:val="20"/>
              </w:rPr>
              <w:t>0-17</w:t>
            </w:r>
            <w:r w:rsidR="00B451FB">
              <w:rPr>
                <w:rFonts w:ascii="Athelas Regular" w:hAnsi="Athelas Regular" w:cs="Times New Roman"/>
                <w:b/>
                <w:sz w:val="20"/>
                <w:szCs w:val="20"/>
              </w:rPr>
              <w:t>: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066" w:type="dxa"/>
            <w:gridSpan w:val="3"/>
          </w:tcPr>
          <w:p w14:paraId="4955799F" w14:textId="24D8EBCB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Обсуждение докладов, подведение итогов секции </w:t>
            </w:r>
          </w:p>
        </w:tc>
      </w:tr>
      <w:tr w:rsidR="00B451FB" w:rsidRPr="0060791B" w14:paraId="478192CD" w14:textId="77777777" w:rsidTr="008E6429">
        <w:tc>
          <w:tcPr>
            <w:tcW w:w="1241" w:type="dxa"/>
          </w:tcPr>
          <w:p w14:paraId="3196B8DD" w14:textId="5D0E1BEF" w:rsidR="00B451FB" w:rsidRDefault="006A0CFD" w:rsidP="00B52555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17:</w:t>
            </w:r>
            <w:r w:rsidR="00B52555">
              <w:rPr>
                <w:rFonts w:ascii="Athelas Regular" w:hAnsi="Athelas Regular" w:cs="Times New Roman"/>
                <w:b/>
                <w:sz w:val="20"/>
                <w:szCs w:val="20"/>
              </w:rPr>
              <w:t>30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-18:0</w:t>
            </w:r>
            <w:r w:rsidR="00B451FB">
              <w:rPr>
                <w:rFonts w:ascii="Athelas Regular" w:hAnsi="Athelas Regular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66" w:type="dxa"/>
            <w:gridSpan w:val="3"/>
          </w:tcPr>
          <w:p w14:paraId="7E3EBA64" w14:textId="3F8F3C68" w:rsidR="00B451FB" w:rsidRPr="0060791B" w:rsidRDefault="00B451FB" w:rsidP="00B451FB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Подведение итогов первого дня конференции</w:t>
            </w:r>
          </w:p>
        </w:tc>
      </w:tr>
    </w:tbl>
    <w:tbl>
      <w:tblPr>
        <w:tblStyle w:val="a3"/>
        <w:tblpPr w:leftFromText="180" w:rightFromText="180" w:vertAnchor="page" w:horzAnchor="page" w:tblpX="370" w:tblpY="465"/>
        <w:tblW w:w="11307" w:type="dxa"/>
        <w:tblLook w:val="04A0" w:firstRow="1" w:lastRow="0" w:firstColumn="1" w:lastColumn="0" w:noHBand="0" w:noVBand="1"/>
      </w:tblPr>
      <w:tblGrid>
        <w:gridCol w:w="1241"/>
        <w:gridCol w:w="1986"/>
        <w:gridCol w:w="2693"/>
        <w:gridCol w:w="5387"/>
      </w:tblGrid>
      <w:tr w:rsidR="008E6429" w:rsidRPr="0060791B" w14:paraId="30F90648" w14:textId="77777777" w:rsidTr="008E6429">
        <w:trPr>
          <w:trHeight w:val="180"/>
        </w:trPr>
        <w:tc>
          <w:tcPr>
            <w:tcW w:w="1241" w:type="dxa"/>
            <w:shd w:val="clear" w:color="auto" w:fill="EEECE1" w:themeFill="background2"/>
          </w:tcPr>
          <w:p w14:paraId="2839DF8D" w14:textId="77777777" w:rsidR="008E6429" w:rsidRPr="008E6429" w:rsidRDefault="008E6429" w:rsidP="008E6429">
            <w:pPr>
              <w:rPr>
                <w:rFonts w:ascii="Athelas Regular" w:hAnsi="Athelas Regular" w:cs="Times New Roman"/>
                <w:b/>
                <w:color w:val="800000"/>
                <w:sz w:val="20"/>
                <w:szCs w:val="20"/>
              </w:rPr>
            </w:pPr>
            <w:r w:rsidRPr="008E6429">
              <w:rPr>
                <w:rFonts w:ascii="Athelas Regular" w:hAnsi="Athelas Regular" w:cs="Times New Roman"/>
                <w:b/>
                <w:color w:val="800000"/>
              </w:rPr>
              <w:lastRenderedPageBreak/>
              <w:t>17/02</w:t>
            </w:r>
          </w:p>
        </w:tc>
        <w:tc>
          <w:tcPr>
            <w:tcW w:w="10066" w:type="dxa"/>
            <w:gridSpan w:val="3"/>
          </w:tcPr>
          <w:p w14:paraId="4F41F8F7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</w:p>
        </w:tc>
      </w:tr>
      <w:tr w:rsidR="008E6429" w:rsidRPr="0060791B" w14:paraId="69B3F4AB" w14:textId="77777777" w:rsidTr="008E6429">
        <w:trPr>
          <w:trHeight w:val="260"/>
        </w:trPr>
        <w:tc>
          <w:tcPr>
            <w:tcW w:w="1241" w:type="dxa"/>
          </w:tcPr>
          <w:p w14:paraId="5C72B6DF" w14:textId="77777777" w:rsidR="008E6429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10:00-10:10</w:t>
            </w:r>
          </w:p>
        </w:tc>
        <w:tc>
          <w:tcPr>
            <w:tcW w:w="10066" w:type="dxa"/>
            <w:gridSpan w:val="3"/>
          </w:tcPr>
          <w:p w14:paraId="37DE6420" w14:textId="77777777" w:rsidR="008E6429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Вступительное слово организаторов конференции </w:t>
            </w:r>
          </w:p>
        </w:tc>
      </w:tr>
      <w:tr w:rsidR="008E6429" w:rsidRPr="0060791B" w14:paraId="5F9705F2" w14:textId="77777777" w:rsidTr="008E6429">
        <w:tc>
          <w:tcPr>
            <w:tcW w:w="11307" w:type="dxa"/>
            <w:gridSpan w:val="4"/>
          </w:tcPr>
          <w:p w14:paraId="37BE242E" w14:textId="77777777" w:rsidR="008E6429" w:rsidRDefault="008E6429" w:rsidP="008E6429">
            <w:pPr>
              <w:jc w:val="center"/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>Графика как средство распространения художественных идей</w:t>
            </w:r>
          </w:p>
          <w:p w14:paraId="147ECD4F" w14:textId="16EEA4EC" w:rsidR="008E6429" w:rsidRPr="0060791B" w:rsidRDefault="008E6429" w:rsidP="006A0CFD">
            <w:pPr>
              <w:jc w:val="center"/>
              <w:rPr>
                <w:rFonts w:ascii="Athelas Regular" w:eastAsia="Times New Roman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Модератор секции – </w:t>
            </w:r>
            <w:r w:rsidR="006A0CFD"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>Анастасия Грузнова</w:t>
            </w:r>
          </w:p>
        </w:tc>
      </w:tr>
      <w:tr w:rsidR="008E6429" w:rsidRPr="0060791B" w14:paraId="4EDC9D34" w14:textId="77777777" w:rsidTr="008E6429">
        <w:tc>
          <w:tcPr>
            <w:tcW w:w="1241" w:type="dxa"/>
          </w:tcPr>
          <w:p w14:paraId="3FCC023C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10:10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-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10:25</w:t>
            </w:r>
          </w:p>
        </w:tc>
        <w:tc>
          <w:tcPr>
            <w:tcW w:w="1986" w:type="dxa"/>
          </w:tcPr>
          <w:p w14:paraId="107E922A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Екатерина Здобнова</w:t>
            </w:r>
          </w:p>
        </w:tc>
        <w:tc>
          <w:tcPr>
            <w:tcW w:w="2693" w:type="dxa"/>
          </w:tcPr>
          <w:p w14:paraId="62BA0AFB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3</w:t>
            </w: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курс бакалавриата  ОП «История искусств» НИУ ВШЭ</w:t>
            </w:r>
          </w:p>
        </w:tc>
        <w:tc>
          <w:tcPr>
            <w:tcW w:w="5387" w:type="dxa"/>
          </w:tcPr>
          <w:p w14:paraId="16442218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2431AE">
              <w:rPr>
                <w:rFonts w:ascii="Athelas Regular" w:hAnsi="Athelas Regular" w:cs="Times New Roman"/>
                <w:sz w:val="20"/>
                <w:szCs w:val="20"/>
              </w:rPr>
              <w:t xml:space="preserve">Проблема синтеза восточного и западного в живописи школы </w:t>
            </w:r>
            <w:proofErr w:type="spellStart"/>
            <w:r w:rsidRPr="002431AE">
              <w:rPr>
                <w:rFonts w:ascii="Athelas Regular" w:hAnsi="Athelas Regular" w:cs="Times New Roman"/>
                <w:sz w:val="20"/>
                <w:szCs w:val="20"/>
              </w:rPr>
              <w:t>Маруяма-Сидзё</w:t>
            </w:r>
            <w:proofErr w:type="spellEnd"/>
          </w:p>
        </w:tc>
      </w:tr>
      <w:tr w:rsidR="008E6429" w:rsidRPr="0060791B" w14:paraId="2375D89B" w14:textId="77777777" w:rsidTr="008E6429">
        <w:tc>
          <w:tcPr>
            <w:tcW w:w="1241" w:type="dxa"/>
          </w:tcPr>
          <w:p w14:paraId="0087AD5C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10:25-10:40</w:t>
            </w:r>
          </w:p>
        </w:tc>
        <w:tc>
          <w:tcPr>
            <w:tcW w:w="1986" w:type="dxa"/>
          </w:tcPr>
          <w:p w14:paraId="70125140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Ольга </w:t>
            </w:r>
            <w:proofErr w:type="spellStart"/>
            <w:r>
              <w:rPr>
                <w:rFonts w:ascii="Athelas Regular" w:hAnsi="Athelas Regular" w:cs="Times New Roman"/>
                <w:sz w:val="20"/>
                <w:szCs w:val="20"/>
              </w:rPr>
              <w:t>Пермякова</w:t>
            </w:r>
            <w:proofErr w:type="spellEnd"/>
          </w:p>
        </w:tc>
        <w:tc>
          <w:tcPr>
            <w:tcW w:w="2693" w:type="dxa"/>
          </w:tcPr>
          <w:p w14:paraId="09C3F240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2 курс аспирантуры кафедры истории искусств и музееведения </w:t>
            </w:r>
            <w:proofErr w:type="spellStart"/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5387" w:type="dxa"/>
          </w:tcPr>
          <w:p w14:paraId="3D3132C7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2431AE">
              <w:rPr>
                <w:rFonts w:ascii="Athelas Regular" w:hAnsi="Athelas Regular" w:cs="Times New Roman"/>
                <w:sz w:val="20"/>
                <w:szCs w:val="20"/>
              </w:rPr>
              <w:t>Европейская печатная графика XVII-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XIX веков на Урале: от частного </w:t>
            </w:r>
            <w:r w:rsidRPr="002431AE">
              <w:rPr>
                <w:rFonts w:ascii="Athelas Regular" w:hAnsi="Athelas Regular" w:cs="Times New Roman"/>
                <w:sz w:val="20"/>
                <w:szCs w:val="20"/>
              </w:rPr>
              <w:t>коллекционирования к музейному собирательству</w:t>
            </w:r>
          </w:p>
        </w:tc>
      </w:tr>
      <w:tr w:rsidR="008E6429" w:rsidRPr="0060791B" w14:paraId="198B9E2E" w14:textId="77777777" w:rsidTr="008E6429">
        <w:tc>
          <w:tcPr>
            <w:tcW w:w="1241" w:type="dxa"/>
          </w:tcPr>
          <w:p w14:paraId="7B0383C1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10:40-10:55</w:t>
            </w:r>
          </w:p>
        </w:tc>
        <w:tc>
          <w:tcPr>
            <w:tcW w:w="1986" w:type="dxa"/>
          </w:tcPr>
          <w:p w14:paraId="50E26DF6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Дарья Серегина</w:t>
            </w:r>
          </w:p>
        </w:tc>
        <w:tc>
          <w:tcPr>
            <w:tcW w:w="2693" w:type="dxa"/>
          </w:tcPr>
          <w:p w14:paraId="19A1511C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1 курс магистратуры «История художественной культуры и рынок искусства» НИУ ВШЭ</w:t>
            </w:r>
          </w:p>
        </w:tc>
        <w:tc>
          <w:tcPr>
            <w:tcW w:w="5387" w:type="dxa"/>
          </w:tcPr>
          <w:p w14:paraId="5CB1515F" w14:textId="77777777" w:rsidR="008E6429" w:rsidRPr="002431AE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2431AE">
              <w:rPr>
                <w:rFonts w:ascii="Athelas Regular" w:eastAsia="Times New Roman" w:hAnsi="Athelas Regular" w:cs="Arial"/>
                <w:color w:val="222222"/>
                <w:sz w:val="20"/>
                <w:szCs w:val="20"/>
                <w:shd w:val="clear" w:color="auto" w:fill="FFFFFF"/>
              </w:rPr>
              <w:t>Миграция иконографических мотивов в английских псалтирях XI–XIII веков</w:t>
            </w:r>
          </w:p>
        </w:tc>
      </w:tr>
      <w:tr w:rsidR="008E6429" w:rsidRPr="0060791B" w14:paraId="6C6B44F2" w14:textId="77777777" w:rsidTr="008E6429">
        <w:tc>
          <w:tcPr>
            <w:tcW w:w="1241" w:type="dxa"/>
          </w:tcPr>
          <w:p w14:paraId="1C3FF712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10:55-11:25</w:t>
            </w:r>
          </w:p>
        </w:tc>
        <w:tc>
          <w:tcPr>
            <w:tcW w:w="10066" w:type="dxa"/>
            <w:gridSpan w:val="3"/>
          </w:tcPr>
          <w:p w14:paraId="5CF63565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Обсуждение докладов и подведение итогов секции</w:t>
            </w:r>
          </w:p>
        </w:tc>
      </w:tr>
      <w:tr w:rsidR="008E6429" w:rsidRPr="0060791B" w14:paraId="19F59334" w14:textId="77777777" w:rsidTr="008E6429">
        <w:tc>
          <w:tcPr>
            <w:tcW w:w="11307" w:type="dxa"/>
            <w:gridSpan w:val="4"/>
          </w:tcPr>
          <w:p w14:paraId="6A40EF46" w14:textId="77777777" w:rsidR="008E6429" w:rsidRDefault="008E6429" w:rsidP="008E6429">
            <w:pPr>
              <w:jc w:val="center"/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ыставки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как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площадки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культурного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трансфера</w:t>
            </w:r>
          </w:p>
          <w:p w14:paraId="582837E8" w14:textId="29B203BB" w:rsidR="008E6429" w:rsidRPr="0060791B" w:rsidRDefault="008E6429" w:rsidP="006A0CFD">
            <w:pPr>
              <w:jc w:val="center"/>
              <w:rPr>
                <w:rFonts w:ascii="Athelas Regular" w:eastAsia="Times New Roman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Модератор секции – </w:t>
            </w:r>
            <w:r w:rsidR="00825868"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6A0CFD"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>Софья Дмитриева</w:t>
            </w:r>
          </w:p>
        </w:tc>
      </w:tr>
      <w:tr w:rsidR="008E6429" w:rsidRPr="0060791B" w14:paraId="393DA8E1" w14:textId="77777777" w:rsidTr="008E6429">
        <w:tc>
          <w:tcPr>
            <w:tcW w:w="1241" w:type="dxa"/>
          </w:tcPr>
          <w:p w14:paraId="7D1CF626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11:25-11:40</w:t>
            </w:r>
          </w:p>
        </w:tc>
        <w:tc>
          <w:tcPr>
            <w:tcW w:w="1986" w:type="dxa"/>
          </w:tcPr>
          <w:p w14:paraId="5B1BFBDA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Анастасия </w:t>
            </w:r>
            <w:proofErr w:type="spellStart"/>
            <w:r>
              <w:rPr>
                <w:rFonts w:ascii="Athelas Regular" w:hAnsi="Athelas Regular" w:cs="Times New Roman"/>
                <w:sz w:val="20"/>
                <w:szCs w:val="20"/>
              </w:rPr>
              <w:t>Абдрахманова</w:t>
            </w:r>
            <w:proofErr w:type="spellEnd"/>
          </w:p>
        </w:tc>
        <w:tc>
          <w:tcPr>
            <w:tcW w:w="2693" w:type="dxa"/>
          </w:tcPr>
          <w:p w14:paraId="5B99B156" w14:textId="77777777" w:rsidR="008E6429" w:rsidRPr="00C93B4E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C93B4E">
              <w:rPr>
                <w:rFonts w:ascii="Athelas Regular" w:hAnsi="Athelas Regular" w:cs="Times New Roman"/>
                <w:sz w:val="20"/>
                <w:szCs w:val="20"/>
              </w:rPr>
              <w:t>4 курс бакалавриата отделения культурологии МГУ</w:t>
            </w:r>
          </w:p>
        </w:tc>
        <w:tc>
          <w:tcPr>
            <w:tcW w:w="5387" w:type="dxa"/>
          </w:tcPr>
          <w:p w14:paraId="32351399" w14:textId="77777777" w:rsidR="008E6429" w:rsidRPr="00C93B4E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C93B4E">
              <w:rPr>
                <w:rFonts w:ascii="Athelas Regular" w:eastAsia="Times New Roman" w:hAnsi="Athelas Regular" w:cs="Arial"/>
                <w:color w:val="222222"/>
                <w:sz w:val="20"/>
                <w:szCs w:val="20"/>
                <w:shd w:val="clear" w:color="auto" w:fill="FFFFFF"/>
              </w:rPr>
              <w:t>Проблема заимствования стиля модерн в России на примере Выставки архитектуры и художественной промышленности нового стиля в Москве (1902-1903 годы)</w:t>
            </w:r>
            <w:r w:rsidRPr="00C93B4E"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</w:p>
        </w:tc>
      </w:tr>
      <w:tr w:rsidR="008E6429" w:rsidRPr="0060791B" w14:paraId="336667EA" w14:textId="77777777" w:rsidTr="008E6429">
        <w:tc>
          <w:tcPr>
            <w:tcW w:w="1241" w:type="dxa"/>
          </w:tcPr>
          <w:p w14:paraId="0D84807B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1:40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-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11:55</w:t>
            </w:r>
          </w:p>
        </w:tc>
        <w:tc>
          <w:tcPr>
            <w:tcW w:w="1986" w:type="dxa"/>
          </w:tcPr>
          <w:p w14:paraId="2F419FC3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Анастасия Шевчук</w:t>
            </w:r>
          </w:p>
        </w:tc>
        <w:tc>
          <w:tcPr>
            <w:tcW w:w="2693" w:type="dxa"/>
          </w:tcPr>
          <w:p w14:paraId="039AD4B5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1 курс магистратуры «История художественной культуры и рынок искусства» НИУ ВШЭ</w:t>
            </w:r>
          </w:p>
        </w:tc>
        <w:tc>
          <w:tcPr>
            <w:tcW w:w="5387" w:type="dxa"/>
          </w:tcPr>
          <w:p w14:paraId="65DEE790" w14:textId="77777777" w:rsidR="008E6429" w:rsidRPr="00C93B4E" w:rsidRDefault="008E6429" w:rsidP="008E6429">
            <w:pPr>
              <w:rPr>
                <w:rFonts w:ascii="Athelas Regular" w:hAnsi="Athelas Regular"/>
                <w:sz w:val="20"/>
                <w:szCs w:val="20"/>
              </w:rPr>
            </w:pPr>
            <w:r w:rsidRPr="00C93B4E">
              <w:rPr>
                <w:rFonts w:ascii="Athelas Regular" w:hAnsi="Athelas Regular"/>
                <w:sz w:val="20"/>
                <w:szCs w:val="20"/>
              </w:rPr>
              <w:t xml:space="preserve">Произведения художников </w:t>
            </w:r>
            <w:r>
              <w:rPr>
                <w:rFonts w:ascii="Athelas Regular" w:hAnsi="Athelas Regular"/>
                <w:sz w:val="20"/>
                <w:szCs w:val="20"/>
              </w:rPr>
              <w:t>ОСТ</w:t>
            </w:r>
            <w:r w:rsidRPr="00C93B4E">
              <w:rPr>
                <w:rFonts w:ascii="Athelas Regular" w:hAnsi="Athelas Regular"/>
                <w:sz w:val="20"/>
                <w:szCs w:val="20"/>
              </w:rPr>
              <w:t xml:space="preserve">а на выставках в </w:t>
            </w:r>
            <w:r>
              <w:rPr>
                <w:rFonts w:ascii="Athelas Regular" w:hAnsi="Athelas Regular"/>
                <w:sz w:val="20"/>
                <w:szCs w:val="20"/>
              </w:rPr>
              <w:t>Г</w:t>
            </w:r>
            <w:r w:rsidRPr="00C93B4E">
              <w:rPr>
                <w:rFonts w:ascii="Athelas Regular" w:hAnsi="Athelas Regular"/>
                <w:sz w:val="20"/>
                <w:szCs w:val="20"/>
              </w:rPr>
              <w:t>ермании в</w:t>
            </w:r>
            <w:r>
              <w:rPr>
                <w:rFonts w:ascii="Athelas Regular" w:hAnsi="Athelas Regular"/>
                <w:sz w:val="20"/>
                <w:szCs w:val="20"/>
              </w:rPr>
              <w:t xml:space="preserve"> </w:t>
            </w:r>
            <w:r w:rsidRPr="00C93B4E">
              <w:rPr>
                <w:rFonts w:ascii="Athelas Regular" w:hAnsi="Athelas Regular"/>
                <w:sz w:val="20"/>
                <w:szCs w:val="20"/>
              </w:rPr>
              <w:t>1920–1930-е годы: к вопросу об их значении для немецкого искусства</w:t>
            </w:r>
          </w:p>
        </w:tc>
      </w:tr>
      <w:tr w:rsidR="008E6429" w:rsidRPr="0060791B" w14:paraId="2F557276" w14:textId="77777777" w:rsidTr="008E6429">
        <w:tc>
          <w:tcPr>
            <w:tcW w:w="1241" w:type="dxa"/>
          </w:tcPr>
          <w:p w14:paraId="7AAD455C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11:55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-12: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14:paraId="644AD3F4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Ольга Яковлева</w:t>
            </w:r>
          </w:p>
        </w:tc>
        <w:tc>
          <w:tcPr>
            <w:tcW w:w="2693" w:type="dxa"/>
          </w:tcPr>
          <w:p w14:paraId="25B22975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3</w:t>
            </w: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 курс бакалавриата  ОП «История искусств» НИУ ВШЭ</w:t>
            </w:r>
          </w:p>
        </w:tc>
        <w:tc>
          <w:tcPr>
            <w:tcW w:w="5387" w:type="dxa"/>
          </w:tcPr>
          <w:p w14:paraId="3EED43F9" w14:textId="55606AAF" w:rsidR="008E6429" w:rsidRPr="0060791B" w:rsidRDefault="002D4D1A" w:rsidP="002D4D1A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Выставки китайского искусства в США и Великобритании  в первой половине </w:t>
            </w:r>
            <w:r>
              <w:rPr>
                <w:rFonts w:ascii="Athelas Regular" w:hAnsi="Athelas Regular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века: к</w:t>
            </w:r>
            <w:r w:rsidR="008E6429" w:rsidRPr="00C93B4E">
              <w:rPr>
                <w:rFonts w:ascii="Athelas Regular" w:hAnsi="Athelas Regular" w:cs="Times New Roman"/>
                <w:sz w:val="20"/>
                <w:szCs w:val="20"/>
              </w:rPr>
              <w:t>олле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кция </w:t>
            </w:r>
            <w:proofErr w:type="spellStart"/>
            <w:r>
              <w:rPr>
                <w:rFonts w:ascii="Athelas Regular" w:hAnsi="Athelas Regular" w:cs="Times New Roman"/>
                <w:sz w:val="20"/>
                <w:szCs w:val="20"/>
              </w:rPr>
              <w:t>Нейтана</w:t>
            </w:r>
            <w:proofErr w:type="spellEnd"/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Дана </w:t>
            </w:r>
          </w:p>
        </w:tc>
      </w:tr>
      <w:tr w:rsidR="008E6429" w:rsidRPr="0060791B" w14:paraId="247A1A04" w14:textId="77777777" w:rsidTr="008E6429">
        <w:tc>
          <w:tcPr>
            <w:tcW w:w="1241" w:type="dxa"/>
          </w:tcPr>
          <w:p w14:paraId="7C14EBE2" w14:textId="1705BC53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12:10-12:4</w:t>
            </w:r>
            <w:r w:rsidR="00ED0925">
              <w:rPr>
                <w:rFonts w:ascii="Athelas Regular" w:hAnsi="Athelas Regular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066" w:type="dxa"/>
            <w:gridSpan w:val="3"/>
          </w:tcPr>
          <w:p w14:paraId="49AA4732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Обсуждение докладов и подведение итогов секции</w:t>
            </w:r>
          </w:p>
        </w:tc>
      </w:tr>
      <w:tr w:rsidR="008E6429" w:rsidRPr="0060791B" w14:paraId="51F61A5D" w14:textId="77777777" w:rsidTr="008E6429">
        <w:tc>
          <w:tcPr>
            <w:tcW w:w="1241" w:type="dxa"/>
          </w:tcPr>
          <w:p w14:paraId="7B44BE8D" w14:textId="44E46135" w:rsidR="008E6429" w:rsidRPr="0060791B" w:rsidRDefault="008E6429" w:rsidP="00ED0925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12:4</w:t>
            </w:r>
            <w:r w:rsidR="00ED0925">
              <w:rPr>
                <w:rFonts w:ascii="Athelas Regular" w:hAnsi="Athelas Regular" w:cs="Times New Roman"/>
                <w:b/>
                <w:sz w:val="20"/>
                <w:szCs w:val="20"/>
              </w:rPr>
              <w:t>0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-13:30</w:t>
            </w:r>
          </w:p>
        </w:tc>
        <w:tc>
          <w:tcPr>
            <w:tcW w:w="10066" w:type="dxa"/>
            <w:gridSpan w:val="3"/>
          </w:tcPr>
          <w:p w14:paraId="174F22C8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Обеденный перерыв</w:t>
            </w:r>
          </w:p>
        </w:tc>
      </w:tr>
      <w:tr w:rsidR="008E6429" w:rsidRPr="0060791B" w14:paraId="45488103" w14:textId="77777777" w:rsidTr="008E6429">
        <w:tc>
          <w:tcPr>
            <w:tcW w:w="11307" w:type="dxa"/>
            <w:gridSpan w:val="4"/>
          </w:tcPr>
          <w:p w14:paraId="695E351A" w14:textId="77777777" w:rsidR="008E6429" w:rsidRDefault="008E6429" w:rsidP="008E6429">
            <w:pPr>
              <w:jc w:val="center"/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арубежные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стилистические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влияния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пути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определения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их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0791B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источников</w:t>
            </w:r>
          </w:p>
          <w:p w14:paraId="5E28260C" w14:textId="77777777" w:rsidR="008E6429" w:rsidRPr="0060791B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>Модератор секции – Анастасия Грузнова</w:t>
            </w:r>
          </w:p>
        </w:tc>
      </w:tr>
      <w:tr w:rsidR="008E6429" w:rsidRPr="0060791B" w14:paraId="00BDAD3A" w14:textId="77777777" w:rsidTr="008E6429">
        <w:tc>
          <w:tcPr>
            <w:tcW w:w="1241" w:type="dxa"/>
          </w:tcPr>
          <w:p w14:paraId="098A2417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1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3:30-13:45</w:t>
            </w:r>
          </w:p>
        </w:tc>
        <w:tc>
          <w:tcPr>
            <w:tcW w:w="1986" w:type="dxa"/>
          </w:tcPr>
          <w:p w14:paraId="13972B39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Мария Цветкова</w:t>
            </w:r>
          </w:p>
        </w:tc>
        <w:tc>
          <w:tcPr>
            <w:tcW w:w="2693" w:type="dxa"/>
          </w:tcPr>
          <w:p w14:paraId="2961EB45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Athelas Regular" w:hAnsi="Athelas Regular" w:cs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Athelas Regular" w:hAnsi="Athelas Regular" w:cs="Times New Roman"/>
                <w:sz w:val="20"/>
                <w:szCs w:val="20"/>
              </w:rPr>
              <w:t>.) магистратура ОП «Искусствоведение» СПбГУ</w:t>
            </w:r>
          </w:p>
        </w:tc>
        <w:tc>
          <w:tcPr>
            <w:tcW w:w="5387" w:type="dxa"/>
          </w:tcPr>
          <w:p w14:paraId="2C8B8D6F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D0116B">
              <w:rPr>
                <w:rFonts w:ascii="Athelas Regular" w:hAnsi="Athelas Regular" w:cs="Times New Roman"/>
                <w:sz w:val="20"/>
                <w:szCs w:val="20"/>
              </w:rPr>
              <w:t>Сцена «покло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нения пастухов» в итальянской и </w:t>
            </w:r>
            <w:r w:rsidRPr="00D0116B">
              <w:rPr>
                <w:rFonts w:ascii="Athelas Regular" w:hAnsi="Athelas Regular" w:cs="Times New Roman"/>
                <w:sz w:val="20"/>
                <w:szCs w:val="20"/>
              </w:rPr>
              <w:t>нидерландской живо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>писных традициях XV-</w:t>
            </w:r>
            <w:r w:rsidRPr="00D0116B">
              <w:rPr>
                <w:rFonts w:ascii="Athelas Regular" w:hAnsi="Athelas Regular" w:cs="Times New Roman"/>
                <w:sz w:val="20"/>
                <w:szCs w:val="20"/>
              </w:rPr>
              <w:t>XVI веков. Вопросы взаимного влияния</w:t>
            </w:r>
          </w:p>
        </w:tc>
      </w:tr>
      <w:tr w:rsidR="008E6429" w:rsidRPr="0060791B" w14:paraId="4F72DF16" w14:textId="77777777" w:rsidTr="008E6429">
        <w:tc>
          <w:tcPr>
            <w:tcW w:w="1241" w:type="dxa"/>
          </w:tcPr>
          <w:p w14:paraId="07AB2BA4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13:45-14:0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6" w:type="dxa"/>
          </w:tcPr>
          <w:p w14:paraId="4CB5F471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Светлана Рожкова</w:t>
            </w:r>
          </w:p>
        </w:tc>
        <w:tc>
          <w:tcPr>
            <w:tcW w:w="2693" w:type="dxa"/>
          </w:tcPr>
          <w:p w14:paraId="7B6F6B6D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1 курс аспирантуры факультета теории и истории искусств МГАХИ им. В.И. Сурикова</w:t>
            </w:r>
          </w:p>
        </w:tc>
        <w:tc>
          <w:tcPr>
            <w:tcW w:w="5387" w:type="dxa"/>
          </w:tcPr>
          <w:p w14:paraId="7C792AFB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Усадебная архитектура Елизаветинской Англии: проблема стиля</w:t>
            </w:r>
          </w:p>
        </w:tc>
      </w:tr>
      <w:tr w:rsidR="008E6429" w:rsidRPr="0060791B" w14:paraId="24134367" w14:textId="77777777" w:rsidTr="008E6429">
        <w:tc>
          <w:tcPr>
            <w:tcW w:w="1241" w:type="dxa"/>
          </w:tcPr>
          <w:p w14:paraId="04E52B3C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14:0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0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-14:1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14:paraId="66B840E9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Дарья </w:t>
            </w:r>
            <w:proofErr w:type="spellStart"/>
            <w:r>
              <w:rPr>
                <w:rFonts w:ascii="Athelas Regular" w:hAnsi="Athelas Regular" w:cs="Times New Roman"/>
                <w:sz w:val="20"/>
                <w:szCs w:val="20"/>
              </w:rPr>
              <w:t>Колпашникова</w:t>
            </w:r>
            <w:proofErr w:type="spellEnd"/>
          </w:p>
        </w:tc>
        <w:tc>
          <w:tcPr>
            <w:tcW w:w="2693" w:type="dxa"/>
          </w:tcPr>
          <w:p w14:paraId="459F199D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3 </w:t>
            </w: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курс аспирантуры кафедры всеобщей истории искусства МГУ</w:t>
            </w:r>
          </w:p>
        </w:tc>
        <w:tc>
          <w:tcPr>
            <w:tcW w:w="5387" w:type="dxa"/>
          </w:tcPr>
          <w:p w14:paraId="03A67641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A60302">
              <w:rPr>
                <w:rFonts w:ascii="Athelas Regular" w:hAnsi="Athelas Regular" w:cs="Times New Roman"/>
                <w:sz w:val="20"/>
                <w:szCs w:val="20"/>
              </w:rPr>
              <w:t>Североевропейские мотивы в творчестве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сиенского живописца </w:t>
            </w:r>
            <w:proofErr w:type="spellStart"/>
            <w:r>
              <w:rPr>
                <w:rFonts w:ascii="Athelas Regular" w:hAnsi="Athelas Regular" w:cs="Times New Roman"/>
                <w:sz w:val="20"/>
                <w:szCs w:val="20"/>
              </w:rPr>
              <w:t>Стефано</w:t>
            </w:r>
            <w:proofErr w:type="spellEnd"/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thelas Regular" w:hAnsi="Athelas Regular" w:cs="Times New Roman"/>
                <w:sz w:val="20"/>
                <w:szCs w:val="20"/>
              </w:rPr>
              <w:t>ди</w:t>
            </w:r>
            <w:proofErr w:type="spellEnd"/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r w:rsidRPr="00A60302">
              <w:rPr>
                <w:rFonts w:ascii="Athelas Regular" w:hAnsi="Athelas Regular" w:cs="Times New Roman"/>
                <w:sz w:val="20"/>
                <w:szCs w:val="20"/>
              </w:rPr>
              <w:t xml:space="preserve">Джованни да </w:t>
            </w:r>
            <w:proofErr w:type="spellStart"/>
            <w:r w:rsidRPr="00A60302">
              <w:rPr>
                <w:rFonts w:ascii="Athelas Regular" w:hAnsi="Athelas Regular" w:cs="Times New Roman"/>
                <w:sz w:val="20"/>
                <w:szCs w:val="20"/>
              </w:rPr>
              <w:t>Кортона</w:t>
            </w:r>
            <w:proofErr w:type="spellEnd"/>
            <w:r w:rsidRPr="00A60302">
              <w:rPr>
                <w:rFonts w:ascii="Athelas Regular" w:hAnsi="Athelas Regular" w:cs="Times New Roman"/>
                <w:sz w:val="20"/>
                <w:szCs w:val="20"/>
              </w:rPr>
              <w:t xml:space="preserve"> (</w:t>
            </w:r>
            <w:proofErr w:type="spellStart"/>
            <w:r w:rsidRPr="00A60302">
              <w:rPr>
                <w:rFonts w:ascii="Athelas Regular" w:hAnsi="Athelas Regular" w:cs="Times New Roman"/>
                <w:sz w:val="20"/>
                <w:szCs w:val="20"/>
              </w:rPr>
              <w:t>Сассетты</w:t>
            </w:r>
            <w:proofErr w:type="spellEnd"/>
            <w:r w:rsidRPr="00A60302">
              <w:rPr>
                <w:rFonts w:ascii="Athelas Regular" w:hAnsi="Athelas Regular" w:cs="Times New Roman"/>
                <w:sz w:val="20"/>
                <w:szCs w:val="20"/>
              </w:rPr>
              <w:t>)</w:t>
            </w:r>
          </w:p>
        </w:tc>
      </w:tr>
      <w:tr w:rsidR="008E6429" w:rsidRPr="0060791B" w14:paraId="61CBDF6B" w14:textId="77777777" w:rsidTr="008E6429">
        <w:tc>
          <w:tcPr>
            <w:tcW w:w="1241" w:type="dxa"/>
          </w:tcPr>
          <w:p w14:paraId="120D8B35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14:15-14:4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066" w:type="dxa"/>
            <w:gridSpan w:val="3"/>
          </w:tcPr>
          <w:p w14:paraId="2CA219FE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Обсуждение докладов и подведение итогов секции</w:t>
            </w:r>
          </w:p>
        </w:tc>
      </w:tr>
      <w:tr w:rsidR="008E6429" w:rsidRPr="0060791B" w14:paraId="4C465965" w14:textId="77777777" w:rsidTr="008E6429">
        <w:tc>
          <w:tcPr>
            <w:tcW w:w="1241" w:type="dxa"/>
          </w:tcPr>
          <w:p w14:paraId="6546E3E9" w14:textId="2E7DA131" w:rsidR="008E6429" w:rsidRPr="0060791B" w:rsidRDefault="008E6429" w:rsidP="002D4D1A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14:4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5-15:</w:t>
            </w:r>
            <w:r w:rsidR="002D4D1A">
              <w:rPr>
                <w:rFonts w:ascii="Athelas Regular" w:hAnsi="Athelas Regular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0066" w:type="dxa"/>
            <w:gridSpan w:val="3"/>
          </w:tcPr>
          <w:p w14:paraId="6BA24BE4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Кофе-брейк</w:t>
            </w:r>
          </w:p>
        </w:tc>
      </w:tr>
      <w:tr w:rsidR="008E6429" w:rsidRPr="0060791B" w14:paraId="2D146AA2" w14:textId="77777777" w:rsidTr="008E6429">
        <w:tc>
          <w:tcPr>
            <w:tcW w:w="11307" w:type="dxa"/>
            <w:gridSpan w:val="4"/>
          </w:tcPr>
          <w:p w14:paraId="41E0635D" w14:textId="77777777" w:rsidR="008E6429" w:rsidRDefault="008E6429" w:rsidP="008E6429">
            <w:pPr>
              <w:jc w:val="center"/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60791B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>рудности перевода: проблема экстраполяции искусствоведческой терминологии</w:t>
            </w:r>
          </w:p>
          <w:p w14:paraId="5850C14C" w14:textId="45596770" w:rsidR="008E6429" w:rsidRPr="0060791B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Модератор секции – </w:t>
            </w:r>
            <w:r w:rsidR="00626ACE"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Маргарита Шабаева</w:t>
            </w:r>
          </w:p>
        </w:tc>
      </w:tr>
      <w:tr w:rsidR="008E6429" w:rsidRPr="0060791B" w14:paraId="5284B58B" w14:textId="77777777" w:rsidTr="008E6429">
        <w:tc>
          <w:tcPr>
            <w:tcW w:w="1241" w:type="dxa"/>
          </w:tcPr>
          <w:p w14:paraId="034BA385" w14:textId="1C41D008" w:rsidR="008E6429" w:rsidRPr="0060791B" w:rsidRDefault="002D4D1A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15:30</w:t>
            </w:r>
            <w:r w:rsidR="008E6429"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-1</w:t>
            </w:r>
            <w:r w:rsidR="008E6429">
              <w:rPr>
                <w:rFonts w:ascii="Athelas Regular" w:hAnsi="Athelas Regular" w:cs="Times New Roman"/>
                <w:b/>
                <w:sz w:val="20"/>
                <w:szCs w:val="20"/>
              </w:rPr>
              <w:t>5:45</w:t>
            </w:r>
          </w:p>
        </w:tc>
        <w:tc>
          <w:tcPr>
            <w:tcW w:w="1986" w:type="dxa"/>
          </w:tcPr>
          <w:p w14:paraId="07CCD08E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Марина Позднякова</w:t>
            </w:r>
          </w:p>
        </w:tc>
        <w:tc>
          <w:tcPr>
            <w:tcW w:w="2693" w:type="dxa"/>
          </w:tcPr>
          <w:p w14:paraId="576983A5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1 </w:t>
            </w: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курс аспирантуры кафедры всеобщей истории искусства МГУ</w:t>
            </w:r>
          </w:p>
        </w:tc>
        <w:tc>
          <w:tcPr>
            <w:tcW w:w="5387" w:type="dxa"/>
          </w:tcPr>
          <w:p w14:paraId="05EC3A49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Словарь готической архитектуры</w:t>
            </w:r>
          </w:p>
        </w:tc>
      </w:tr>
      <w:tr w:rsidR="008E6429" w:rsidRPr="0060791B" w14:paraId="77CC24A4" w14:textId="77777777" w:rsidTr="008E6429">
        <w:tc>
          <w:tcPr>
            <w:tcW w:w="1241" w:type="dxa"/>
          </w:tcPr>
          <w:p w14:paraId="48358A16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15:45-16:00</w:t>
            </w:r>
          </w:p>
        </w:tc>
        <w:tc>
          <w:tcPr>
            <w:tcW w:w="1986" w:type="dxa"/>
          </w:tcPr>
          <w:p w14:paraId="48FF39BF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Ольга Воропаева</w:t>
            </w:r>
          </w:p>
        </w:tc>
        <w:tc>
          <w:tcPr>
            <w:tcW w:w="2693" w:type="dxa"/>
          </w:tcPr>
          <w:p w14:paraId="0257205E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2 </w:t>
            </w: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курс аспирантуры кафедры всеобщей истории искусства МГУ</w:t>
            </w:r>
          </w:p>
        </w:tc>
        <w:tc>
          <w:tcPr>
            <w:tcW w:w="5387" w:type="dxa"/>
          </w:tcPr>
          <w:p w14:paraId="638170AA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A60302">
              <w:rPr>
                <w:rFonts w:ascii="Athelas Regular" w:hAnsi="Athelas Regular" w:cs="Times New Roman"/>
                <w:sz w:val="20"/>
                <w:szCs w:val="20"/>
              </w:rPr>
              <w:t>Трансформация византийской художественной модели: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proofErr w:type="spellStart"/>
            <w:r w:rsidRPr="00A60302">
              <w:rPr>
                <w:rFonts w:ascii="Athelas Regular" w:hAnsi="Athelas Regular" w:cs="Times New Roman"/>
                <w:sz w:val="20"/>
                <w:szCs w:val="20"/>
              </w:rPr>
              <w:t>позднекомниновский</w:t>
            </w:r>
            <w:proofErr w:type="spellEnd"/>
            <w:r w:rsidRPr="00A60302">
              <w:rPr>
                <w:rFonts w:ascii="Athelas Regular" w:hAnsi="Athelas Regular" w:cs="Times New Roman"/>
                <w:sz w:val="20"/>
                <w:szCs w:val="20"/>
              </w:rPr>
              <w:t xml:space="preserve"> маньеризм</w:t>
            </w:r>
          </w:p>
        </w:tc>
      </w:tr>
      <w:tr w:rsidR="008E6429" w:rsidRPr="0060791B" w14:paraId="02C837F9" w14:textId="77777777" w:rsidTr="008E6429">
        <w:tc>
          <w:tcPr>
            <w:tcW w:w="1241" w:type="dxa"/>
          </w:tcPr>
          <w:p w14:paraId="6DA69439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16:00-16:15</w:t>
            </w:r>
          </w:p>
        </w:tc>
        <w:tc>
          <w:tcPr>
            <w:tcW w:w="1986" w:type="dxa"/>
          </w:tcPr>
          <w:p w14:paraId="2A91373C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Дарья Комягина</w:t>
            </w:r>
          </w:p>
        </w:tc>
        <w:tc>
          <w:tcPr>
            <w:tcW w:w="2693" w:type="dxa"/>
          </w:tcPr>
          <w:p w14:paraId="2000BB43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color w:val="000000" w:themeColor="text1"/>
                <w:sz w:val="20"/>
                <w:szCs w:val="20"/>
              </w:rPr>
              <w:t>1 курс магистратуры «История художественной культуры и рынок искусства» НИУ ВШЭ</w:t>
            </w:r>
          </w:p>
        </w:tc>
        <w:tc>
          <w:tcPr>
            <w:tcW w:w="5387" w:type="dxa"/>
          </w:tcPr>
          <w:p w14:paraId="571CB13C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2221AA">
              <w:rPr>
                <w:rFonts w:ascii="Athelas Regular" w:hAnsi="Athelas Regular" w:cs="Times New Roman"/>
                <w:sz w:val="20"/>
                <w:szCs w:val="20"/>
              </w:rPr>
              <w:t>«Поп-арт»: проблема переноса и адаптации термина в пространстве французского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</w:t>
            </w:r>
            <w:r w:rsidRPr="002221AA">
              <w:rPr>
                <w:rFonts w:ascii="Athelas Regular" w:hAnsi="Athelas Regular" w:cs="Times New Roman"/>
                <w:sz w:val="20"/>
                <w:szCs w:val="20"/>
              </w:rPr>
              <w:t>искусства 1960-х годов</w:t>
            </w:r>
          </w:p>
        </w:tc>
      </w:tr>
      <w:tr w:rsidR="008E6429" w:rsidRPr="0060791B" w14:paraId="69F73619" w14:textId="77777777" w:rsidTr="008E6429">
        <w:tc>
          <w:tcPr>
            <w:tcW w:w="1241" w:type="dxa"/>
          </w:tcPr>
          <w:p w14:paraId="5617F185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16:15</w:t>
            </w:r>
            <w:r w:rsidRPr="0060791B">
              <w:rPr>
                <w:rFonts w:ascii="Athelas Regular" w:hAnsi="Athelas Regular" w:cs="Times New Roman"/>
                <w:b/>
                <w:sz w:val="20"/>
                <w:szCs w:val="20"/>
              </w:rPr>
              <w:t>-1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6:45</w:t>
            </w:r>
          </w:p>
        </w:tc>
        <w:tc>
          <w:tcPr>
            <w:tcW w:w="10066" w:type="dxa"/>
            <w:gridSpan w:val="3"/>
          </w:tcPr>
          <w:p w14:paraId="6F995FA5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Обсуждение докладов и подведение итогов секции</w:t>
            </w:r>
          </w:p>
        </w:tc>
      </w:tr>
      <w:tr w:rsidR="008E6429" w:rsidRPr="0060791B" w14:paraId="69864C27" w14:textId="77777777" w:rsidTr="008E6429">
        <w:tc>
          <w:tcPr>
            <w:tcW w:w="11307" w:type="dxa"/>
            <w:gridSpan w:val="4"/>
          </w:tcPr>
          <w:p w14:paraId="4BE35258" w14:textId="77777777" w:rsidR="008E6429" w:rsidRDefault="008E6429" w:rsidP="008E6429">
            <w:pPr>
              <w:jc w:val="center"/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33646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Дистанционное</w:t>
            </w:r>
            <w:r w:rsidRPr="00C33646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3646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конструирование</w:t>
            </w:r>
            <w:r w:rsidRPr="00C33646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33646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образа</w:t>
            </w:r>
            <w:r w:rsidRPr="00C33646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"</w:t>
            </w:r>
            <w:r w:rsidRPr="00C33646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другой</w:t>
            </w:r>
            <w:r w:rsidRPr="00C33646">
              <w:rPr>
                <w:rFonts w:ascii="Athelas Regular" w:eastAsia="Times New Roman" w:hAnsi="Athelas Regular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" </w:t>
            </w:r>
            <w:r w:rsidRPr="00C33646">
              <w:rPr>
                <w:rFonts w:ascii="Athelas Regular" w:eastAsia="Times New Roman" w:hAnsi="Athelas Regular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культуры</w:t>
            </w:r>
          </w:p>
          <w:p w14:paraId="6ADADE12" w14:textId="08A88D33" w:rsidR="008E6429" w:rsidRPr="00C33646" w:rsidRDefault="008E6429" w:rsidP="008E6429">
            <w:pPr>
              <w:jc w:val="center"/>
              <w:rPr>
                <w:rFonts w:ascii="Athelas Regular" w:eastAsia="Times New Roman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Модератор секции – </w:t>
            </w:r>
            <w:r w:rsidR="00626ACE" w:rsidRPr="008E6429">
              <w:rPr>
                <w:rFonts w:ascii="Athelas Regular" w:eastAsia="Times New Roman" w:hAnsi="Athelas Regular" w:cs="Times New Roman"/>
                <w:color w:val="000000" w:themeColor="text1"/>
                <w:sz w:val="20"/>
                <w:szCs w:val="20"/>
                <w:shd w:val="clear" w:color="auto" w:fill="FFFFFF"/>
              </w:rPr>
              <w:t>Софья Дмитриева</w:t>
            </w:r>
          </w:p>
        </w:tc>
      </w:tr>
      <w:tr w:rsidR="008E6429" w:rsidRPr="0060791B" w14:paraId="4A9373DC" w14:textId="77777777" w:rsidTr="008E6429">
        <w:tc>
          <w:tcPr>
            <w:tcW w:w="1241" w:type="dxa"/>
          </w:tcPr>
          <w:p w14:paraId="6024587F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16:45-17:00</w:t>
            </w:r>
          </w:p>
        </w:tc>
        <w:tc>
          <w:tcPr>
            <w:tcW w:w="1986" w:type="dxa"/>
          </w:tcPr>
          <w:p w14:paraId="6D63E24A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Екатерина Кудряшова</w:t>
            </w:r>
          </w:p>
        </w:tc>
        <w:tc>
          <w:tcPr>
            <w:tcW w:w="2693" w:type="dxa"/>
          </w:tcPr>
          <w:p w14:paraId="2BED2F23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1 курс магистратуры </w:t>
            </w: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кафедры всеобщей истории искусства МГУ</w:t>
            </w:r>
          </w:p>
        </w:tc>
        <w:tc>
          <w:tcPr>
            <w:tcW w:w="5387" w:type="dxa"/>
          </w:tcPr>
          <w:p w14:paraId="45362E1A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2221AA">
              <w:rPr>
                <w:rFonts w:ascii="Athelas Regular" w:hAnsi="Athelas Regular" w:cs="Times New Roman"/>
                <w:sz w:val="20"/>
                <w:szCs w:val="20"/>
              </w:rPr>
              <w:t>Роль увражей в становлении архитектуры Франции конца XVIII века</w:t>
            </w:r>
          </w:p>
        </w:tc>
      </w:tr>
      <w:tr w:rsidR="008E6429" w:rsidRPr="0060791B" w14:paraId="130839D5" w14:textId="77777777" w:rsidTr="008E6429">
        <w:tc>
          <w:tcPr>
            <w:tcW w:w="1241" w:type="dxa"/>
          </w:tcPr>
          <w:p w14:paraId="15D0A5A7" w14:textId="77777777" w:rsidR="008E6429" w:rsidRPr="0060791B" w:rsidRDefault="008E6429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17:00-17:15</w:t>
            </w:r>
          </w:p>
        </w:tc>
        <w:tc>
          <w:tcPr>
            <w:tcW w:w="1986" w:type="dxa"/>
          </w:tcPr>
          <w:p w14:paraId="006FAC46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Александра </w:t>
            </w:r>
            <w:proofErr w:type="spellStart"/>
            <w:r>
              <w:rPr>
                <w:rFonts w:ascii="Athelas Regular" w:hAnsi="Athelas Regular" w:cs="Times New Roman"/>
                <w:sz w:val="20"/>
                <w:szCs w:val="20"/>
              </w:rPr>
              <w:t>Бальжиева</w:t>
            </w:r>
            <w:proofErr w:type="spellEnd"/>
          </w:p>
        </w:tc>
        <w:tc>
          <w:tcPr>
            <w:tcW w:w="2693" w:type="dxa"/>
          </w:tcPr>
          <w:p w14:paraId="57309A2C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4 курс бакалавриата факультета социальных наук НИУ  ВШЭ</w:t>
            </w:r>
          </w:p>
        </w:tc>
        <w:tc>
          <w:tcPr>
            <w:tcW w:w="5387" w:type="dxa"/>
          </w:tcPr>
          <w:p w14:paraId="7E977248" w14:textId="77777777" w:rsidR="008E6429" w:rsidRPr="002221AA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proofErr w:type="spellStart"/>
            <w:r>
              <w:rPr>
                <w:rFonts w:ascii="Athelas Regular" w:hAnsi="Athelas Regular" w:cs="Times New Roman"/>
                <w:sz w:val="20"/>
                <w:szCs w:val="20"/>
                <w:lang w:val="en-US"/>
              </w:rPr>
              <w:t>Mappa</w:t>
            </w:r>
            <w:proofErr w:type="spellEnd"/>
            <w:r>
              <w:rPr>
                <w:rFonts w:ascii="Athelas Regular" w:hAnsi="Athelas Regular" w:cs="Times New Roman"/>
                <w:sz w:val="20"/>
                <w:szCs w:val="20"/>
                <w:lang w:val="en-US"/>
              </w:rPr>
              <w:t xml:space="preserve"> mundi:</w:t>
            </w:r>
            <w:r>
              <w:rPr>
                <w:rFonts w:ascii="Athelas Regular" w:hAnsi="Athelas Regular" w:cs="Times New Roman"/>
                <w:sz w:val="20"/>
                <w:szCs w:val="20"/>
              </w:rPr>
              <w:t xml:space="preserve"> искусство, меняющее мировоззрение</w:t>
            </w:r>
          </w:p>
        </w:tc>
      </w:tr>
      <w:tr w:rsidR="008E6429" w:rsidRPr="0060791B" w14:paraId="4EE1B081" w14:textId="77777777" w:rsidTr="008E6429">
        <w:tc>
          <w:tcPr>
            <w:tcW w:w="1241" w:type="dxa"/>
          </w:tcPr>
          <w:p w14:paraId="3D9F55A7" w14:textId="79BE4EC6" w:rsidR="008E6429" w:rsidRDefault="008E6429" w:rsidP="002D4D1A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17:15-17:</w:t>
            </w:r>
            <w:r w:rsidR="002D4D1A">
              <w:rPr>
                <w:rFonts w:ascii="Athelas Regular" w:hAnsi="Athelas Regular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6" w:type="dxa"/>
          </w:tcPr>
          <w:p w14:paraId="24A5C721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sz w:val="20"/>
                <w:szCs w:val="20"/>
              </w:rPr>
              <w:t>Мария Цыбизова</w:t>
            </w:r>
          </w:p>
        </w:tc>
        <w:tc>
          <w:tcPr>
            <w:tcW w:w="2693" w:type="dxa"/>
          </w:tcPr>
          <w:p w14:paraId="06D50034" w14:textId="77777777" w:rsidR="008E6429" w:rsidRPr="002221AA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2221AA">
              <w:rPr>
                <w:rFonts w:ascii="Athelas Regular" w:hAnsi="Athelas Regular" w:cs="Times New Roman"/>
                <w:sz w:val="20"/>
                <w:szCs w:val="20"/>
              </w:rPr>
              <w:t xml:space="preserve">4 курс бакалавриата  ОП </w:t>
            </w:r>
            <w:r w:rsidRPr="002221AA">
              <w:rPr>
                <w:rFonts w:ascii="Athelas Regular" w:hAnsi="Athelas Regular" w:cs="Times New Roman"/>
                <w:sz w:val="20"/>
                <w:szCs w:val="20"/>
              </w:rPr>
              <w:lastRenderedPageBreak/>
              <w:t>«История искусств» НИУ ВШЭ</w:t>
            </w:r>
          </w:p>
        </w:tc>
        <w:tc>
          <w:tcPr>
            <w:tcW w:w="5387" w:type="dxa"/>
          </w:tcPr>
          <w:p w14:paraId="34757BBF" w14:textId="77777777" w:rsidR="008E6429" w:rsidRPr="002221AA" w:rsidRDefault="008E6429" w:rsidP="008E6429">
            <w:pPr>
              <w:rPr>
                <w:rFonts w:ascii="Athelas Regular" w:eastAsia="Times New Roman" w:hAnsi="Athelas Regular" w:cs="Times New Roman"/>
                <w:sz w:val="20"/>
                <w:szCs w:val="20"/>
              </w:rPr>
            </w:pPr>
            <w:r w:rsidRPr="002221AA">
              <w:rPr>
                <w:rFonts w:ascii="Athelas Regular" w:eastAsia="Times New Roman" w:hAnsi="Athelas Regular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Тема ориентализма в русском фарфоре XVIII-XIX веков</w:t>
            </w:r>
          </w:p>
          <w:p w14:paraId="1A191259" w14:textId="77777777" w:rsidR="008E6429" w:rsidRPr="002221AA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</w:p>
        </w:tc>
      </w:tr>
      <w:tr w:rsidR="008E6429" w:rsidRPr="0060791B" w14:paraId="12D7D44E" w14:textId="77777777" w:rsidTr="008E6429">
        <w:tc>
          <w:tcPr>
            <w:tcW w:w="1241" w:type="dxa"/>
          </w:tcPr>
          <w:p w14:paraId="433D2C57" w14:textId="5043B1BD" w:rsidR="008E6429" w:rsidRPr="0060791B" w:rsidRDefault="002D4D1A" w:rsidP="002D4D1A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lastRenderedPageBreak/>
              <w:t>17:30</w:t>
            </w:r>
            <w:r w:rsidR="008E6429">
              <w:rPr>
                <w:rFonts w:ascii="Athelas Regular" w:hAnsi="Athelas Regular" w:cs="Times New Roman"/>
                <w:b/>
                <w:sz w:val="20"/>
                <w:szCs w:val="20"/>
              </w:rPr>
              <w:t>-18:</w:t>
            </w: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0066" w:type="dxa"/>
            <w:gridSpan w:val="3"/>
          </w:tcPr>
          <w:p w14:paraId="1CDAD987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 xml:space="preserve">Обсуждение докладов, подведение итогов секции </w:t>
            </w:r>
          </w:p>
        </w:tc>
      </w:tr>
      <w:tr w:rsidR="008E6429" w:rsidRPr="0060791B" w14:paraId="0A8922B2" w14:textId="77777777" w:rsidTr="008E6429">
        <w:tc>
          <w:tcPr>
            <w:tcW w:w="1241" w:type="dxa"/>
          </w:tcPr>
          <w:p w14:paraId="7CF87A04" w14:textId="21F4863F" w:rsidR="008E6429" w:rsidRPr="0060791B" w:rsidRDefault="002D4D1A" w:rsidP="008E6429">
            <w:pPr>
              <w:rPr>
                <w:rFonts w:ascii="Athelas Regular" w:hAnsi="Athelas Regular" w:cs="Times New Roman"/>
                <w:b/>
                <w:sz w:val="20"/>
                <w:szCs w:val="20"/>
              </w:rPr>
            </w:pPr>
            <w:r>
              <w:rPr>
                <w:rFonts w:ascii="Athelas Regular" w:hAnsi="Athelas Regular" w:cs="Times New Roman"/>
                <w:b/>
                <w:sz w:val="20"/>
                <w:szCs w:val="20"/>
              </w:rPr>
              <w:t>18:00</w:t>
            </w:r>
            <w:r w:rsidR="008E6429">
              <w:rPr>
                <w:rFonts w:ascii="Athelas Regular" w:hAnsi="Athelas Regular" w:cs="Times New Roman"/>
                <w:b/>
                <w:sz w:val="20"/>
                <w:szCs w:val="20"/>
              </w:rPr>
              <w:t>-19:00</w:t>
            </w:r>
          </w:p>
        </w:tc>
        <w:tc>
          <w:tcPr>
            <w:tcW w:w="10066" w:type="dxa"/>
            <w:gridSpan w:val="3"/>
          </w:tcPr>
          <w:p w14:paraId="636DE8CE" w14:textId="77777777" w:rsidR="008E6429" w:rsidRPr="0060791B" w:rsidRDefault="008E6429" w:rsidP="008E6429">
            <w:pPr>
              <w:rPr>
                <w:rFonts w:ascii="Athelas Regular" w:hAnsi="Athelas Regular" w:cs="Times New Roman"/>
                <w:sz w:val="20"/>
                <w:szCs w:val="20"/>
              </w:rPr>
            </w:pPr>
            <w:r w:rsidRPr="0060791B">
              <w:rPr>
                <w:rFonts w:ascii="Athelas Regular" w:hAnsi="Athelas Regular" w:cs="Times New Roman"/>
                <w:sz w:val="20"/>
                <w:szCs w:val="20"/>
              </w:rPr>
              <w:t>Круглый стол участников и слушателей по итогам двух дней конференции</w:t>
            </w:r>
          </w:p>
        </w:tc>
      </w:tr>
    </w:tbl>
    <w:p w14:paraId="15C3E99A" w14:textId="77777777" w:rsidR="00B25448" w:rsidRPr="0060791B" w:rsidRDefault="00B25448" w:rsidP="008E6429">
      <w:pPr>
        <w:rPr>
          <w:rFonts w:ascii="Athelas Regular" w:hAnsi="Athelas Regular" w:cs="Times New Roman"/>
          <w:b/>
        </w:rPr>
      </w:pPr>
    </w:p>
    <w:sectPr w:rsidR="00B25448" w:rsidRPr="0060791B" w:rsidSect="008E6429">
      <w:pgSz w:w="11900" w:h="16840"/>
      <w:pgMar w:top="284" w:right="56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thelas Regular">
    <w:altName w:val="Corbel"/>
    <w:charset w:val="00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6"/>
    <w:rsid w:val="00052A2E"/>
    <w:rsid w:val="000A2912"/>
    <w:rsid w:val="000C58D4"/>
    <w:rsid w:val="00113539"/>
    <w:rsid w:val="002221AA"/>
    <w:rsid w:val="002431AE"/>
    <w:rsid w:val="002D4D1A"/>
    <w:rsid w:val="003427AB"/>
    <w:rsid w:val="0036244D"/>
    <w:rsid w:val="00415D60"/>
    <w:rsid w:val="004338FA"/>
    <w:rsid w:val="00477F69"/>
    <w:rsid w:val="004D1A7A"/>
    <w:rsid w:val="005C1DAA"/>
    <w:rsid w:val="0060791B"/>
    <w:rsid w:val="00626ACE"/>
    <w:rsid w:val="00696076"/>
    <w:rsid w:val="006A0CFD"/>
    <w:rsid w:val="007527EE"/>
    <w:rsid w:val="007609BC"/>
    <w:rsid w:val="007D7291"/>
    <w:rsid w:val="00825868"/>
    <w:rsid w:val="00825D1B"/>
    <w:rsid w:val="00890B6D"/>
    <w:rsid w:val="008E6429"/>
    <w:rsid w:val="009B608C"/>
    <w:rsid w:val="00A4265E"/>
    <w:rsid w:val="00A60302"/>
    <w:rsid w:val="00AC6464"/>
    <w:rsid w:val="00B25448"/>
    <w:rsid w:val="00B451FB"/>
    <w:rsid w:val="00B52555"/>
    <w:rsid w:val="00B84E06"/>
    <w:rsid w:val="00C33646"/>
    <w:rsid w:val="00C52461"/>
    <w:rsid w:val="00C93B4E"/>
    <w:rsid w:val="00D0116B"/>
    <w:rsid w:val="00D96725"/>
    <w:rsid w:val="00DD465C"/>
    <w:rsid w:val="00E539EB"/>
    <w:rsid w:val="00E547F4"/>
    <w:rsid w:val="00E726DA"/>
    <w:rsid w:val="00E96752"/>
    <w:rsid w:val="00ED0925"/>
    <w:rsid w:val="00FB4335"/>
    <w:rsid w:val="00F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081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Дмитриева</dc:creator>
  <cp:lastModifiedBy>Русева Виктория Викторовна</cp:lastModifiedBy>
  <cp:revision>2</cp:revision>
  <dcterms:created xsi:type="dcterms:W3CDTF">2018-02-20T09:31:00Z</dcterms:created>
  <dcterms:modified xsi:type="dcterms:W3CDTF">2018-02-20T09:31:00Z</dcterms:modified>
</cp:coreProperties>
</file>