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79D0071" w:rsidR="00A47807" w:rsidRPr="004E11DE" w:rsidRDefault="007A40C1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78FC6C68" w:rsidR="00A47807" w:rsidRPr="004E11DE" w:rsidRDefault="007A07BB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Образ стран Ближнего и Среднего Востока в России</w:t>
            </w:r>
          </w:p>
        </w:tc>
      </w:tr>
      <w:tr w:rsidR="00BF7952" w14:paraId="257A433B" w14:textId="77777777" w:rsidTr="00A47807">
        <w:tc>
          <w:tcPr>
            <w:tcW w:w="4077" w:type="dxa"/>
          </w:tcPr>
          <w:p w14:paraId="0583032E" w14:textId="77777777" w:rsidR="00BF7952" w:rsidRPr="004E11DE" w:rsidRDefault="00BF795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7DCA8504" w:rsidR="00BF7952" w:rsidRPr="004E11DE" w:rsidRDefault="00BF7952" w:rsidP="004E11DE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Научно-учебная лаборатория мониторинга рисков социально-политической дестабилизации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445381F4" w:rsidR="000A439E" w:rsidRPr="004E11DE" w:rsidRDefault="007A07BB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Л.М. Исаев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75697A1C" w:rsidR="00D05116" w:rsidRPr="00686B5C" w:rsidRDefault="00AB2958" w:rsidP="00686B5C">
            <w:pPr>
              <w:pStyle w:val="HTML"/>
              <w:shd w:val="clear" w:color="auto" w:fill="FFFFFF"/>
              <w:rPr>
                <w:rFonts w:asciiTheme="minorHAnsi" w:hAnsiTheme="minorHAnsi" w:cstheme="minorBidi"/>
                <w:i/>
                <w:color w:val="000000" w:themeColor="text1"/>
                <w:sz w:val="24"/>
                <w:szCs w:val="24"/>
              </w:rPr>
            </w:pPr>
            <w:bookmarkStart w:id="0" w:name="OLE_LINK1"/>
            <w:bookmarkStart w:id="1" w:name="OLE_LINK2"/>
            <w:r w:rsidRPr="00F00882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 xml:space="preserve">Фокус </w:t>
            </w:r>
            <w:r w:rsidRPr="00686B5C">
              <w:rPr>
                <w:rFonts w:asciiTheme="minorHAnsi" w:hAnsiTheme="minorHAnsi" w:cstheme="minorBidi"/>
                <w:i/>
                <w:color w:val="000000" w:themeColor="text1"/>
                <w:sz w:val="24"/>
                <w:szCs w:val="24"/>
              </w:rPr>
              <w:t xml:space="preserve">данного исследования направлен на изучение </w:t>
            </w:r>
            <w:r w:rsidR="00686B5C">
              <w:rPr>
                <w:rFonts w:asciiTheme="minorHAnsi" w:hAnsiTheme="minorHAnsi" w:cstheme="minorBidi"/>
                <w:i/>
                <w:color w:val="000000" w:themeColor="text1"/>
                <w:sz w:val="24"/>
                <w:szCs w:val="24"/>
              </w:rPr>
              <w:t xml:space="preserve">российской политики на Ближнем Востоке и тому, как она влияет на восприятие стран Ближнего и Среднего Востока в России. </w:t>
            </w:r>
            <w:r w:rsidR="00686B5C" w:rsidRPr="00686B5C">
              <w:rPr>
                <w:rFonts w:asciiTheme="minorHAnsi" w:hAnsiTheme="minorHAnsi" w:cstheme="minorBidi"/>
                <w:i/>
                <w:color w:val="000000" w:themeColor="text1"/>
                <w:sz w:val="24"/>
                <w:szCs w:val="24"/>
              </w:rPr>
              <w:t>Полученные результаты позволят значительно расширить исследовательскую базу изучения эффективности действий тех или иных российских государственных институтов на восточном направлении и усовершенствуют методологию анализа связи внутренней политики рассматриваемых стран с активизацией или уменьшением влияния России. Исследование призвано не только проанализировать политику РФ в регионе Ближнего и Среднего Востока, но и найти механизмы ее улучшения и усовершенствования. Также проект призван предоставить практические рекомендации для государственных институтов РФ в плане противодействия расползанию террористической активности из изучаемого региона на территорию России и соседних стран</w:t>
            </w:r>
            <w:r w:rsidR="001204CE">
              <w:rPr>
                <w:rFonts w:asciiTheme="minorHAnsi" w:hAnsiTheme="minorHAnsi" w:cstheme="minorBidi"/>
                <w:i/>
                <w:color w:val="000000" w:themeColor="text1"/>
                <w:sz w:val="24"/>
                <w:szCs w:val="24"/>
              </w:rPr>
              <w:t>.</w:t>
            </w:r>
            <w:bookmarkEnd w:id="0"/>
            <w:bookmarkEnd w:id="1"/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43CA66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5C23326B" w14:textId="3FCFBCC5" w:rsidR="00E20CF0" w:rsidRPr="00686B5C" w:rsidRDefault="00E20CF0" w:rsidP="00686B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000000" w:themeColor="text1"/>
              </w:rPr>
            </w:pPr>
            <w:r w:rsidRPr="00686B5C">
              <w:rPr>
                <w:i/>
                <w:color w:val="000000" w:themeColor="text1"/>
              </w:rPr>
              <w:t xml:space="preserve">Цель исследования заключается в анализе эффективности российской внешней политики в регионе Ближнего и Среднего Востока после Арабской весны, и влиянии на нее социально-политического контекста изучаемых стран и глобальных игроков. </w:t>
            </w:r>
          </w:p>
          <w:p w14:paraId="106F2B6E" w14:textId="2053A60C" w:rsidR="008901CB" w:rsidRDefault="00236260" w:rsidP="00686B5C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Данная цель предполагает выполнение таких задач </w:t>
            </w:r>
            <w:r w:rsidR="00686B5C">
              <w:rPr>
                <w:i/>
                <w:color w:val="000000" w:themeColor="text1"/>
              </w:rPr>
              <w:t>как:</w:t>
            </w:r>
          </w:p>
          <w:p w14:paraId="23716CC8" w14:textId="4415CFA2" w:rsidR="008901CB" w:rsidRPr="00686B5C" w:rsidRDefault="008901CB" w:rsidP="00686B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000000" w:themeColor="text1"/>
              </w:rPr>
            </w:pPr>
            <w:r w:rsidRPr="00686B5C">
              <w:rPr>
                <w:i/>
                <w:color w:val="000000" w:themeColor="text1"/>
              </w:rPr>
              <w:t>Исследование форм и методов реагирования России на вызовы постоянно меняющейся ситуации в регионе</w:t>
            </w:r>
            <w:r w:rsidR="00686B5C">
              <w:rPr>
                <w:i/>
                <w:color w:val="000000" w:themeColor="text1"/>
              </w:rPr>
              <w:t>;</w:t>
            </w:r>
          </w:p>
          <w:p w14:paraId="420FF654" w14:textId="13CB5950" w:rsidR="008901CB" w:rsidRPr="00686B5C" w:rsidRDefault="008901CB" w:rsidP="00686B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000000" w:themeColor="text1"/>
              </w:rPr>
            </w:pPr>
            <w:r w:rsidRPr="00686B5C">
              <w:rPr>
                <w:i/>
                <w:color w:val="000000" w:themeColor="text1"/>
              </w:rPr>
              <w:t>Выявление базовых предпосылок и основных направлений внешней политики РФ в регионе на современном этапе</w:t>
            </w:r>
            <w:r w:rsidR="00686B5C">
              <w:rPr>
                <w:i/>
                <w:color w:val="000000" w:themeColor="text1"/>
              </w:rPr>
              <w:t>;</w:t>
            </w:r>
          </w:p>
          <w:p w14:paraId="476B5B5C" w14:textId="45887DEC" w:rsidR="00A47807" w:rsidRPr="00686B5C" w:rsidRDefault="00686B5C" w:rsidP="00686B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Sans" w:hAnsi="PT Sans" w:cs="Courier"/>
                <w:color w:val="000000"/>
                <w:sz w:val="21"/>
                <w:szCs w:val="21"/>
              </w:rPr>
            </w:pPr>
            <w:r w:rsidRPr="00686B5C">
              <w:rPr>
                <w:i/>
                <w:color w:val="000000" w:themeColor="text1"/>
              </w:rPr>
              <w:t xml:space="preserve">Изучение новых факторов, определяющих значение Ближнего и Среднего Востока для современной политики России в рамках веса региона в целом в мире, определение мер, методов, инструментов для обеспечения </w:t>
            </w:r>
            <w:r w:rsidRPr="00686B5C">
              <w:rPr>
                <w:i/>
                <w:color w:val="000000" w:themeColor="text1"/>
              </w:rPr>
              <w:lastRenderedPageBreak/>
              <w:t>национальных интересов России в регионе.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49C5327A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4EBA4CDA" w:rsidR="00A47807" w:rsidRPr="00E20CF0" w:rsidRDefault="00E20CF0" w:rsidP="00E20CF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Сбор эмпирического материала, </w:t>
            </w:r>
            <w:r w:rsidR="00BA5256">
              <w:rPr>
                <w:i/>
                <w:color w:val="000000" w:themeColor="text1"/>
              </w:rPr>
              <w:t>анализ источников и аналитических данных</w:t>
            </w:r>
            <w:r w:rsidR="003456D5" w:rsidRPr="00D75C0A">
              <w:rPr>
                <w:i/>
                <w:color w:val="000000" w:themeColor="text1"/>
              </w:rPr>
              <w:t xml:space="preserve">, анализ данных </w:t>
            </w:r>
            <w:r w:rsidR="00BA5256">
              <w:rPr>
                <w:i/>
                <w:color w:val="000000" w:themeColor="text1"/>
              </w:rPr>
              <w:t>с помощью количественных и качественных методов</w:t>
            </w:r>
            <w:r w:rsidR="003456D5" w:rsidRPr="00D75C0A">
              <w:rPr>
                <w:i/>
                <w:color w:val="000000" w:themeColor="text1"/>
              </w:rPr>
              <w:t>, оценка качества полученных результатов</w:t>
            </w:r>
            <w:r w:rsidR="00BA5256">
              <w:rPr>
                <w:i/>
                <w:color w:val="000000" w:themeColor="text1"/>
              </w:rPr>
              <w:t xml:space="preserve">. 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310EC410" w:rsidR="00691CF6" w:rsidRPr="004E11DE" w:rsidRDefault="00BF7952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01.10.2019-20.06.2020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15AF7087" w:rsidR="00F379A0" w:rsidRPr="004E11DE" w:rsidRDefault="001204C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4BEF6743" w:rsidR="00A47807" w:rsidRPr="004E11DE" w:rsidRDefault="00BF795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DF5156A" w:rsidR="00F379A0" w:rsidRPr="004E11DE" w:rsidRDefault="00AD561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68BFC826" w:rsidR="00F379A0" w:rsidRPr="004E11DE" w:rsidRDefault="00BF795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29666123" w:rsidR="00F379A0" w:rsidRPr="004E11DE" w:rsidRDefault="00BF7952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Студенты должны владеть навыками работы с источниками и материалами СМИ для составления базы данных, базовые навыки проведения интервью и опросов, иметь аналитические способности и базовые знания </w:t>
            </w:r>
            <w:r w:rsidRPr="00BA1522">
              <w:rPr>
                <w:i/>
                <w:color w:val="000000" w:themeColor="text1"/>
              </w:rPr>
              <w:t>по основам политической науки, политическому анализу, современным качественным и количественным методам социально-политических исследований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1ACE1D32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114053FF" w:rsidR="00971EDC" w:rsidRPr="004E11DE" w:rsidRDefault="007A07BB" w:rsidP="007A07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Подготовка базы данных, основанных на материалах СМИ, архивных данных, а также результатах опросов, по образу стран Ближнего и Среднего Востока в России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0195B164" w:rsidR="00A47807" w:rsidRPr="004E11DE" w:rsidRDefault="007A07BB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 результатам проекта будет оцениваться наполненность соответствующей базы данных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338E61AF" w:rsidR="00971EDC" w:rsidRPr="004E11DE" w:rsidRDefault="004558E7" w:rsidP="004558E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Продемонстрированные навыки сбора</w:t>
            </w:r>
            <w:r w:rsidR="00C22BEA">
              <w:rPr>
                <w:i/>
                <w:color w:val="000000" w:themeColor="text1"/>
              </w:rPr>
              <w:t xml:space="preserve"> и последующего анализа</w:t>
            </w:r>
            <w:r>
              <w:rPr>
                <w:i/>
                <w:color w:val="000000" w:themeColor="text1"/>
              </w:rPr>
              <w:t xml:space="preserve"> данных по исследуемой проблематике;</w:t>
            </w:r>
            <w:r w:rsidR="00C22BEA">
              <w:rPr>
                <w:i/>
                <w:color w:val="000000" w:themeColor="text1"/>
              </w:rPr>
              <w:t xml:space="preserve"> подготовка текста</w:t>
            </w:r>
            <w:r>
              <w:rPr>
                <w:i/>
                <w:color w:val="000000" w:themeColor="text1"/>
              </w:rPr>
              <w:t xml:space="preserve"> </w:t>
            </w:r>
            <w:r w:rsidR="00C22BEA">
              <w:rPr>
                <w:i/>
                <w:color w:val="000000" w:themeColor="text1"/>
              </w:rPr>
              <w:t>в соответствии со структурой, соответствующей</w:t>
            </w:r>
            <w:r>
              <w:rPr>
                <w:i/>
                <w:color w:val="000000" w:themeColor="text1"/>
              </w:rPr>
              <w:t xml:space="preserve"> критериям написания научной работы; оформление в соответствии с ГОСТ.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13444356" w:rsidR="00A47807" w:rsidRPr="004E11DE" w:rsidRDefault="007A07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15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tbl>
            <w:tblPr>
              <w:tblW w:w="0" w:type="auto"/>
              <w:tblCellSpacing w:w="20" w:type="dxa"/>
              <w:shd w:val="clear" w:color="auto" w:fill="FFFFFF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5212"/>
              <w:gridCol w:w="60"/>
            </w:tblGrid>
            <w:tr w:rsidR="00CA266D" w:rsidRPr="00BA1522" w14:paraId="65891015" w14:textId="77777777" w:rsidTr="00CA266D">
              <w:trPr>
                <w:tblCellSpacing w:w="2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</w:tcPr>
                <w:p w14:paraId="5397118C" w14:textId="61F1848A" w:rsidR="00CA266D" w:rsidRPr="00BA1522" w:rsidRDefault="00CA266D" w:rsidP="004558E7">
                  <w:pPr>
                    <w:rPr>
                      <w:i/>
                      <w:color w:val="000000" w:themeColor="text1"/>
                    </w:rPr>
                  </w:pPr>
                </w:p>
              </w:tc>
            </w:tr>
            <w:tr w:rsidR="00CA266D" w:rsidRPr="00BA1522" w14:paraId="2D04746D" w14:textId="77777777" w:rsidTr="00CA266D">
              <w:trPr>
                <w:tblCellSpacing w:w="2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</w:tcPr>
                <w:p w14:paraId="563AE8DE" w14:textId="6463284F" w:rsidR="00CA266D" w:rsidRPr="00BA1522" w:rsidRDefault="004558E7" w:rsidP="007A07BB">
                  <w:pPr>
                    <w:rPr>
                      <w:i/>
                      <w:color w:val="000000" w:themeColor="text1"/>
                    </w:rPr>
                  </w:pPr>
                  <w:r>
                    <w:rPr>
                      <w:i/>
                      <w:color w:val="000000" w:themeColor="text1"/>
                    </w:rPr>
                    <w:t>Мотивация,</w:t>
                  </w:r>
                  <w:r w:rsidR="007A07BB">
                    <w:rPr>
                      <w:i/>
                      <w:color w:val="000000" w:themeColor="text1"/>
                    </w:rPr>
                    <w:t xml:space="preserve"> базовые навыки работы с базами данных,  составления опросника и проведения социологических опросов</w:t>
                  </w:r>
                  <w:r>
                    <w:rPr>
                      <w:i/>
                      <w:color w:val="000000" w:themeColor="text1"/>
                    </w:rPr>
                    <w:t>, знание английского языка</w:t>
                  </w:r>
                </w:p>
              </w:tc>
            </w:tr>
            <w:tr w:rsidR="00CA266D" w:rsidRPr="00BA1522" w14:paraId="31C053BF" w14:textId="77777777" w:rsidTr="00CA266D">
              <w:trPr>
                <w:gridAfter w:val="1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</w:tcPr>
                <w:p w14:paraId="71F07B8A" w14:textId="0048CE51" w:rsidR="00CA266D" w:rsidRPr="00BA1522" w:rsidRDefault="00CA266D" w:rsidP="00CA266D">
                  <w:pPr>
                    <w:rPr>
                      <w:i/>
                      <w:color w:val="000000" w:themeColor="text1"/>
                    </w:rPr>
                  </w:pPr>
                </w:p>
              </w:tc>
            </w:tr>
          </w:tbl>
          <w:p w14:paraId="5911CE94" w14:textId="7861BFCD" w:rsidR="00A47807" w:rsidRPr="004E11DE" w:rsidRDefault="00A47807">
            <w:pPr>
              <w:rPr>
                <w:i/>
                <w:color w:val="000000" w:themeColor="text1"/>
              </w:rPr>
            </w:pP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tbl>
            <w:tblPr>
              <w:tblW w:w="0" w:type="auto"/>
              <w:tblCellSpacing w:w="20" w:type="dxa"/>
              <w:shd w:val="clear" w:color="auto" w:fill="FFFFFF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234"/>
            </w:tblGrid>
            <w:tr w:rsidR="00CA266D" w:rsidRPr="00BA1522" w14:paraId="39FB51E4" w14:textId="77777777" w:rsidTr="004558E7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2572A39C" w14:textId="77777777" w:rsidR="00CA266D" w:rsidRPr="00BA1522" w:rsidRDefault="00CA266D" w:rsidP="004558E7">
                  <w:pPr>
                    <w:rPr>
                      <w:i/>
                      <w:color w:val="000000" w:themeColor="text1"/>
                    </w:rPr>
                  </w:pPr>
                  <w:r w:rsidRPr="00BA1522">
                    <w:rPr>
                      <w:i/>
                      <w:color w:val="000000" w:themeColor="text1"/>
                    </w:rPr>
                    <w:t>Политология</w:t>
                  </w:r>
                </w:p>
              </w:tc>
            </w:tr>
            <w:tr w:rsidR="00CA266D" w:rsidRPr="00BA1522" w14:paraId="110D95CB" w14:textId="77777777" w:rsidTr="004558E7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798176D6" w14:textId="77777777" w:rsidR="00CA266D" w:rsidRDefault="00CA266D" w:rsidP="004558E7">
                  <w:pPr>
                    <w:rPr>
                      <w:i/>
                      <w:color w:val="000000" w:themeColor="text1"/>
                    </w:rPr>
                  </w:pPr>
                  <w:r w:rsidRPr="00BA1522">
                    <w:rPr>
                      <w:i/>
                      <w:color w:val="000000" w:themeColor="text1"/>
                    </w:rPr>
                    <w:t>Социология</w:t>
                  </w:r>
                </w:p>
                <w:p w14:paraId="76B8D5DE" w14:textId="77777777" w:rsidR="00CA266D" w:rsidRDefault="00CA266D" w:rsidP="004558E7">
                  <w:pPr>
                    <w:rPr>
                      <w:i/>
                      <w:color w:val="000000" w:themeColor="text1"/>
                    </w:rPr>
                  </w:pPr>
                </w:p>
                <w:p w14:paraId="2BF195AB" w14:textId="77777777" w:rsidR="00CA266D" w:rsidRDefault="00CA266D" w:rsidP="004558E7">
                  <w:pPr>
                    <w:rPr>
                      <w:i/>
                      <w:color w:val="000000" w:themeColor="text1"/>
                    </w:rPr>
                  </w:pPr>
                  <w:r w:rsidRPr="00BA1522">
                    <w:rPr>
                      <w:i/>
                      <w:color w:val="000000" w:themeColor="text1"/>
                    </w:rPr>
                    <w:lastRenderedPageBreak/>
                    <w:t>Международные отношения</w:t>
                  </w:r>
                </w:p>
                <w:p w14:paraId="6E0789E0" w14:textId="77777777" w:rsidR="00CA266D" w:rsidRDefault="00CA266D" w:rsidP="004558E7">
                  <w:pPr>
                    <w:rPr>
                      <w:i/>
                      <w:color w:val="000000" w:themeColor="text1"/>
                    </w:rPr>
                  </w:pPr>
                </w:p>
                <w:p w14:paraId="32413E87" w14:textId="77777777" w:rsidR="00CA266D" w:rsidRDefault="00CA266D" w:rsidP="004558E7">
                  <w:pPr>
                    <w:rPr>
                      <w:i/>
                      <w:color w:val="000000" w:themeColor="text1"/>
                    </w:rPr>
                  </w:pPr>
                  <w:r w:rsidRPr="00BA1522">
                    <w:rPr>
                      <w:i/>
                      <w:color w:val="000000" w:themeColor="text1"/>
                    </w:rPr>
                    <w:t>Культурология</w:t>
                  </w:r>
                </w:p>
                <w:p w14:paraId="0C08871B" w14:textId="77777777" w:rsidR="00CA266D" w:rsidRDefault="00CA266D" w:rsidP="004558E7">
                  <w:pPr>
                    <w:rPr>
                      <w:i/>
                      <w:color w:val="000000" w:themeColor="text1"/>
                    </w:rPr>
                  </w:pPr>
                </w:p>
                <w:p w14:paraId="3E33C3EA" w14:textId="77777777" w:rsidR="00CA266D" w:rsidRDefault="00CA266D" w:rsidP="004558E7">
                  <w:pPr>
                    <w:rPr>
                      <w:i/>
                      <w:color w:val="000000" w:themeColor="text1"/>
                    </w:rPr>
                  </w:pPr>
                  <w:r w:rsidRPr="00BA1522">
                    <w:rPr>
                      <w:i/>
                      <w:color w:val="000000" w:themeColor="text1"/>
                    </w:rPr>
                    <w:t>История</w:t>
                  </w:r>
                </w:p>
                <w:p w14:paraId="62EFCF2F" w14:textId="77777777" w:rsidR="00CA266D" w:rsidRDefault="00CA266D" w:rsidP="004558E7">
                  <w:pPr>
                    <w:rPr>
                      <w:i/>
                      <w:color w:val="000000" w:themeColor="text1"/>
                    </w:rPr>
                  </w:pPr>
                </w:p>
                <w:p w14:paraId="67D9D9D7" w14:textId="77777777" w:rsidR="00CA266D" w:rsidRDefault="00CA266D" w:rsidP="004558E7">
                  <w:pPr>
                    <w:rPr>
                      <w:i/>
                      <w:color w:val="000000" w:themeColor="text1"/>
                    </w:rPr>
                  </w:pPr>
                  <w:r w:rsidRPr="00BA1522">
                    <w:rPr>
                      <w:i/>
                      <w:color w:val="000000" w:themeColor="text1"/>
                    </w:rPr>
                    <w:t>Востоковедение</w:t>
                  </w:r>
                </w:p>
                <w:p w14:paraId="2B86E8F8" w14:textId="77777777" w:rsidR="00512778" w:rsidRDefault="00512778" w:rsidP="004558E7">
                  <w:pPr>
                    <w:rPr>
                      <w:i/>
                      <w:color w:val="000000" w:themeColor="text1"/>
                    </w:rPr>
                  </w:pPr>
                </w:p>
                <w:p w14:paraId="24EC1C7C" w14:textId="71A44017" w:rsidR="00512778" w:rsidRPr="00BA1522" w:rsidRDefault="00512778" w:rsidP="004558E7">
                  <w:pPr>
                    <w:rPr>
                      <w:i/>
                      <w:color w:val="000000" w:themeColor="text1"/>
                    </w:rPr>
                  </w:pPr>
                  <w:r>
                    <w:rPr>
                      <w:i/>
                      <w:color w:val="000000" w:themeColor="text1"/>
                    </w:rPr>
                    <w:t>Медиакоммуникации</w:t>
                  </w:r>
                  <w:bookmarkStart w:id="2" w:name="_GoBack"/>
                  <w:bookmarkEnd w:id="2"/>
                </w:p>
              </w:tc>
            </w:tr>
          </w:tbl>
          <w:p w14:paraId="2CBAC50B" w14:textId="59082557" w:rsidR="00F379A0" w:rsidRPr="004E11DE" w:rsidRDefault="00F379A0" w:rsidP="004E11DE">
            <w:pPr>
              <w:rPr>
                <w:i/>
                <w:color w:val="000000" w:themeColor="text1"/>
              </w:rPr>
            </w:pP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5488" w:type="dxa"/>
          </w:tcPr>
          <w:p w14:paraId="50B50415" w14:textId="11FEC665" w:rsidR="00F379A0" w:rsidRPr="004E11DE" w:rsidRDefault="00CA266D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РФ, Москва</w:t>
            </w:r>
            <w:r w:rsidR="00E20CF0">
              <w:rPr>
                <w:i/>
                <w:color w:val="000000" w:themeColor="text1"/>
              </w:rPr>
              <w:t>, Санкт-Петербург</w:t>
            </w:r>
          </w:p>
        </w:tc>
      </w:tr>
    </w:tbl>
    <w:p w14:paraId="65333D33" w14:textId="65826F35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204CE"/>
    <w:rsid w:val="001D79C2"/>
    <w:rsid w:val="00231EA4"/>
    <w:rsid w:val="00236260"/>
    <w:rsid w:val="002D4B0B"/>
    <w:rsid w:val="003456D5"/>
    <w:rsid w:val="003D53CE"/>
    <w:rsid w:val="003E3254"/>
    <w:rsid w:val="00400C0B"/>
    <w:rsid w:val="004558E7"/>
    <w:rsid w:val="004678F7"/>
    <w:rsid w:val="004C1D36"/>
    <w:rsid w:val="004E11DE"/>
    <w:rsid w:val="004E12FA"/>
    <w:rsid w:val="00512778"/>
    <w:rsid w:val="005A6059"/>
    <w:rsid w:val="005E13DA"/>
    <w:rsid w:val="005E3B03"/>
    <w:rsid w:val="00611FDD"/>
    <w:rsid w:val="00686B5C"/>
    <w:rsid w:val="00691CF6"/>
    <w:rsid w:val="00772F69"/>
    <w:rsid w:val="007A07BB"/>
    <w:rsid w:val="007A1403"/>
    <w:rsid w:val="007A40C1"/>
    <w:rsid w:val="0082311B"/>
    <w:rsid w:val="00834E3D"/>
    <w:rsid w:val="008901CB"/>
    <w:rsid w:val="008B458B"/>
    <w:rsid w:val="00963578"/>
    <w:rsid w:val="00971EDC"/>
    <w:rsid w:val="00990D2A"/>
    <w:rsid w:val="00A013F2"/>
    <w:rsid w:val="00A47807"/>
    <w:rsid w:val="00A550AE"/>
    <w:rsid w:val="00AB2958"/>
    <w:rsid w:val="00AD4D49"/>
    <w:rsid w:val="00AD5617"/>
    <w:rsid w:val="00AD5C4C"/>
    <w:rsid w:val="00B47552"/>
    <w:rsid w:val="00BA5256"/>
    <w:rsid w:val="00BF7952"/>
    <w:rsid w:val="00C22BEA"/>
    <w:rsid w:val="00C230C4"/>
    <w:rsid w:val="00C86CA2"/>
    <w:rsid w:val="00CA266D"/>
    <w:rsid w:val="00D05116"/>
    <w:rsid w:val="00D448DA"/>
    <w:rsid w:val="00E20CF0"/>
    <w:rsid w:val="00E87595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86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6B5C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86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6B5C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577</Words>
  <Characters>3249</Characters>
  <Application>Microsoft Macintosh Word</Application>
  <DocSecurity>0</DocSecurity>
  <Lines>61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Алиса Шишкина</cp:lastModifiedBy>
  <cp:revision>5</cp:revision>
  <dcterms:created xsi:type="dcterms:W3CDTF">2019-09-08T17:23:00Z</dcterms:created>
  <dcterms:modified xsi:type="dcterms:W3CDTF">2019-09-08T17:29:00Z</dcterms:modified>
</cp:coreProperties>
</file>