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94143" w14:textId="77777777" w:rsidR="00630CBF" w:rsidRDefault="00630CBF" w:rsidP="00377499">
      <w:pPr>
        <w:jc w:val="center"/>
        <w:rPr>
          <w:rFonts w:ascii="Arial" w:hAnsi="Arial" w:cs="Arial"/>
          <w:b/>
          <w:sz w:val="24"/>
          <w:szCs w:val="24"/>
          <w:lang w:val="en-US"/>
        </w:rPr>
      </w:pPr>
      <w:r>
        <w:rPr>
          <w:noProof/>
          <w:lang w:val="ru-RU" w:eastAsia="ru-RU"/>
        </w:rPr>
        <w:drawing>
          <wp:inline distT="0" distB="0" distL="0" distR="0" wp14:anchorId="43A9D1DD" wp14:editId="64E4D65D">
            <wp:extent cx="1857375" cy="1800225"/>
            <wp:effectExtent l="0" t="0" r="9525" b="9525"/>
            <wp:docPr id="2" name="Imagem 2" descr="https://lh6.googleusercontent.com/3X5Onk7L_LkBxGtHGroniUeY4TxCS9MuOd63XvwBvBsLLCCNREp5PQjJtaDyYlFH0M2XDFX7_Hn6iCwnDlFEftLfyTC7MX5XSGFUwN7pyQr3qtC8HbLi5CDhpNLxpa1rczSEjs6r"/>
            <wp:cNvGraphicFramePr/>
            <a:graphic xmlns:a="http://schemas.openxmlformats.org/drawingml/2006/main">
              <a:graphicData uri="http://schemas.openxmlformats.org/drawingml/2006/picture">
                <pic:pic xmlns:pic="http://schemas.openxmlformats.org/drawingml/2006/picture">
                  <pic:nvPicPr>
                    <pic:cNvPr id="1" name="Imagem 1" descr="https://lh6.googleusercontent.com/3X5Onk7L_LkBxGtHGroniUeY4TxCS9MuOd63XvwBvBsLLCCNREp5PQjJtaDyYlFH0M2XDFX7_Hn6iCwnDlFEftLfyTC7MX5XSGFUwN7pyQr3qtC8HbLi5CDhpNLxpa1rczSEjs6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1800225"/>
                    </a:xfrm>
                    <a:prstGeom prst="rect">
                      <a:avLst/>
                    </a:prstGeom>
                    <a:noFill/>
                    <a:ln>
                      <a:noFill/>
                    </a:ln>
                  </pic:spPr>
                </pic:pic>
              </a:graphicData>
            </a:graphic>
          </wp:inline>
        </w:drawing>
      </w:r>
    </w:p>
    <w:p w14:paraId="0B0958B9" w14:textId="77777777" w:rsidR="00630CBF" w:rsidRDefault="00630CBF" w:rsidP="00630CBF">
      <w:pPr>
        <w:rPr>
          <w:rFonts w:ascii="Arial" w:hAnsi="Arial" w:cs="Arial"/>
          <w:b/>
          <w:sz w:val="24"/>
          <w:szCs w:val="24"/>
          <w:lang w:val="en-US"/>
        </w:rPr>
      </w:pPr>
    </w:p>
    <w:p w14:paraId="009D5939" w14:textId="6011E267" w:rsidR="00630CBF" w:rsidRPr="00E07E0F" w:rsidRDefault="000408B5" w:rsidP="00630CBF">
      <w:pPr>
        <w:spacing w:after="0" w:line="240" w:lineRule="auto"/>
        <w:jc w:val="right"/>
        <w:rPr>
          <w:rFonts w:ascii="Arial" w:hAnsi="Arial" w:cs="Arial"/>
          <w:b/>
          <w:sz w:val="24"/>
          <w:szCs w:val="24"/>
          <w:lang w:val="pt-PT"/>
        </w:rPr>
      </w:pPr>
      <w:r w:rsidRPr="00E07E0F">
        <w:rPr>
          <w:rFonts w:ascii="Arial" w:hAnsi="Arial" w:cs="Arial"/>
          <w:b/>
          <w:sz w:val="24"/>
          <w:szCs w:val="24"/>
          <w:lang w:val="pt-PT"/>
        </w:rPr>
        <w:t>PROF. DR. GILVAN MÜLLER DE OLIVEIRA</w:t>
      </w:r>
      <w:r w:rsidR="00630CBF" w:rsidRPr="00E07E0F">
        <w:rPr>
          <w:rFonts w:ascii="Arial" w:hAnsi="Arial" w:cs="Arial"/>
          <w:b/>
          <w:sz w:val="24"/>
          <w:szCs w:val="24"/>
          <w:lang w:val="pt-PT"/>
        </w:rPr>
        <w:t>, 5</w:t>
      </w:r>
      <w:r w:rsidR="00FE46FC">
        <w:rPr>
          <w:rFonts w:ascii="Arial" w:hAnsi="Arial" w:cs="Arial"/>
          <w:b/>
          <w:sz w:val="24"/>
          <w:szCs w:val="24"/>
          <w:lang w:val="pt-PT"/>
        </w:rPr>
        <w:t>5</w:t>
      </w:r>
    </w:p>
    <w:p w14:paraId="2F749309" w14:textId="77777777" w:rsidR="00630CBF" w:rsidRPr="00E07E0F" w:rsidRDefault="00630CBF" w:rsidP="00630CBF">
      <w:pPr>
        <w:spacing w:after="0" w:line="240" w:lineRule="auto"/>
        <w:jc w:val="right"/>
        <w:rPr>
          <w:rFonts w:ascii="Arial" w:hAnsi="Arial" w:cs="Arial"/>
          <w:b/>
          <w:sz w:val="24"/>
          <w:szCs w:val="24"/>
          <w:lang w:val="pt-PT"/>
        </w:rPr>
      </w:pPr>
    </w:p>
    <w:p w14:paraId="26398402" w14:textId="77777777" w:rsidR="00630CBF" w:rsidRPr="00E07E0F" w:rsidRDefault="000408B5" w:rsidP="00630CBF">
      <w:pPr>
        <w:spacing w:after="0" w:line="240" w:lineRule="auto"/>
        <w:jc w:val="right"/>
        <w:rPr>
          <w:rFonts w:ascii="Arial" w:hAnsi="Arial" w:cs="Arial"/>
          <w:b/>
          <w:lang w:val="pt-PT"/>
        </w:rPr>
      </w:pPr>
      <w:r w:rsidRPr="00E07E0F">
        <w:rPr>
          <w:rFonts w:ascii="Arial" w:hAnsi="Arial" w:cs="Arial"/>
          <w:b/>
          <w:lang w:val="pt-PT"/>
        </w:rPr>
        <w:t>Rua Lauro Linhares, 1580 / A</w:t>
      </w:r>
      <w:r w:rsidR="0043032E" w:rsidRPr="00E07E0F">
        <w:rPr>
          <w:rFonts w:ascii="Arial" w:hAnsi="Arial" w:cs="Arial"/>
          <w:b/>
          <w:lang w:val="pt-PT"/>
        </w:rPr>
        <w:t>p</w:t>
      </w:r>
      <w:r w:rsidR="00630CBF" w:rsidRPr="00E07E0F">
        <w:rPr>
          <w:rFonts w:ascii="Arial" w:hAnsi="Arial" w:cs="Arial"/>
          <w:b/>
          <w:lang w:val="pt-PT"/>
        </w:rPr>
        <w:t>.</w:t>
      </w:r>
      <w:r w:rsidR="0043032E" w:rsidRPr="00E07E0F">
        <w:rPr>
          <w:rFonts w:ascii="Arial" w:hAnsi="Arial" w:cs="Arial"/>
          <w:b/>
          <w:lang w:val="pt-PT"/>
        </w:rPr>
        <w:t xml:space="preserve"> 302, </w:t>
      </w:r>
      <w:r w:rsidRPr="00E07E0F">
        <w:rPr>
          <w:rFonts w:ascii="Arial" w:hAnsi="Arial" w:cs="Arial"/>
          <w:b/>
          <w:lang w:val="pt-PT"/>
        </w:rPr>
        <w:t>CEP. 88036-002 – Florianópolis/SC, Brazil</w:t>
      </w:r>
    </w:p>
    <w:p w14:paraId="078A0780" w14:textId="77777777" w:rsidR="00630CBF" w:rsidRPr="00630CBF" w:rsidRDefault="000408B5" w:rsidP="00630CBF">
      <w:pPr>
        <w:spacing w:after="0" w:line="240" w:lineRule="auto"/>
        <w:jc w:val="right"/>
        <w:rPr>
          <w:rFonts w:ascii="Arial" w:hAnsi="Arial" w:cs="Arial"/>
          <w:b/>
          <w:lang w:val="en-US"/>
        </w:rPr>
      </w:pPr>
      <w:r w:rsidRPr="000408B5">
        <w:rPr>
          <w:rFonts w:ascii="Arial" w:hAnsi="Arial" w:cs="Arial"/>
          <w:b/>
          <w:lang w:val="en-US"/>
        </w:rPr>
        <w:t>(+5548) 99161815</w:t>
      </w:r>
      <w:r w:rsidR="00630CBF">
        <w:rPr>
          <w:rFonts w:ascii="Arial" w:hAnsi="Arial" w:cs="Arial"/>
          <w:b/>
          <w:lang w:val="en-US"/>
        </w:rPr>
        <w:t xml:space="preserve">, </w:t>
      </w:r>
      <w:proofErr w:type="spellStart"/>
      <w:r w:rsidRPr="000408B5">
        <w:rPr>
          <w:rFonts w:ascii="Arial" w:hAnsi="Arial" w:cs="Arial"/>
          <w:b/>
          <w:lang w:val="en-US"/>
        </w:rPr>
        <w:t>gimioliz</w:t>
      </w:r>
      <w:proofErr w:type="spellEnd"/>
      <w:r w:rsidRPr="000408B5">
        <w:rPr>
          <w:rFonts w:ascii="Arial" w:hAnsi="Arial" w:cs="Arial"/>
          <w:b/>
          <w:lang w:val="en-US"/>
        </w:rPr>
        <w:t xml:space="preserve"> gmail.com</w:t>
      </w:r>
      <w:r w:rsidR="00630CBF">
        <w:rPr>
          <w:rFonts w:ascii="Arial" w:hAnsi="Arial" w:cs="Arial"/>
          <w:b/>
          <w:lang w:val="en-US"/>
        </w:rPr>
        <w:t xml:space="preserve">                   </w:t>
      </w:r>
    </w:p>
    <w:p w14:paraId="554E6F43" w14:textId="77777777" w:rsidR="000408B5" w:rsidRPr="000408B5" w:rsidRDefault="000408B5" w:rsidP="00630CBF">
      <w:pPr>
        <w:spacing w:after="0" w:line="240" w:lineRule="auto"/>
        <w:jc w:val="right"/>
        <w:rPr>
          <w:rFonts w:ascii="Arial" w:hAnsi="Arial" w:cs="Arial"/>
          <w:b/>
          <w:lang w:val="en-US"/>
        </w:rPr>
      </w:pPr>
    </w:p>
    <w:p w14:paraId="3D0F308C" w14:textId="77777777" w:rsidR="00630CBF" w:rsidRDefault="00630CBF" w:rsidP="000408B5">
      <w:pPr>
        <w:jc w:val="both"/>
        <w:rPr>
          <w:rFonts w:ascii="Arial" w:hAnsi="Arial" w:cs="Arial"/>
          <w:sz w:val="24"/>
          <w:szCs w:val="24"/>
          <w:lang w:val="en-US"/>
        </w:rPr>
      </w:pPr>
    </w:p>
    <w:p w14:paraId="277EE4F8" w14:textId="7026395C" w:rsidR="00195A1B" w:rsidRPr="00195A1B" w:rsidRDefault="00B07C5C" w:rsidP="000408B5">
      <w:pPr>
        <w:jc w:val="both"/>
        <w:rPr>
          <w:rFonts w:ascii="Arial" w:hAnsi="Arial" w:cs="Arial"/>
          <w:b/>
          <w:sz w:val="24"/>
          <w:szCs w:val="24"/>
          <w:lang w:val="en-US"/>
        </w:rPr>
      </w:pPr>
      <w:r>
        <w:rPr>
          <w:rFonts w:ascii="Arial" w:hAnsi="Arial" w:cs="Arial"/>
          <w:b/>
          <w:sz w:val="24"/>
          <w:szCs w:val="24"/>
          <w:lang w:val="en-US"/>
        </w:rPr>
        <w:t xml:space="preserve">1. </w:t>
      </w:r>
      <w:r w:rsidR="00195A1B" w:rsidRPr="00195A1B">
        <w:rPr>
          <w:rFonts w:ascii="Arial" w:hAnsi="Arial" w:cs="Arial"/>
          <w:b/>
          <w:sz w:val="24"/>
          <w:szCs w:val="24"/>
          <w:lang w:val="en-US"/>
        </w:rPr>
        <w:t>Academic and Professional Education</w:t>
      </w:r>
    </w:p>
    <w:p w14:paraId="60B260E3" w14:textId="77777777" w:rsidR="00195A1B" w:rsidRDefault="000408B5" w:rsidP="000408B5">
      <w:pPr>
        <w:jc w:val="both"/>
        <w:rPr>
          <w:rFonts w:ascii="Arial" w:hAnsi="Arial" w:cs="Arial"/>
          <w:sz w:val="24"/>
          <w:szCs w:val="24"/>
          <w:lang w:val="en-US"/>
        </w:rPr>
      </w:pPr>
      <w:r w:rsidRPr="00113878">
        <w:rPr>
          <w:rFonts w:ascii="Arial" w:hAnsi="Arial" w:cs="Arial"/>
          <w:sz w:val="24"/>
          <w:szCs w:val="24"/>
          <w:lang w:val="en-US"/>
        </w:rPr>
        <w:t xml:space="preserve">B.A. in Linguistics at the </w:t>
      </w:r>
      <w:r w:rsidRPr="00E565E1">
        <w:rPr>
          <w:rFonts w:ascii="Arial" w:hAnsi="Arial" w:cs="Arial"/>
          <w:i/>
          <w:sz w:val="24"/>
          <w:szCs w:val="24"/>
          <w:lang w:val="en-US"/>
        </w:rPr>
        <w:t>State University of Campinas</w:t>
      </w:r>
      <w:r w:rsidR="00402945" w:rsidRPr="00113878">
        <w:rPr>
          <w:rFonts w:ascii="Arial" w:hAnsi="Arial" w:cs="Arial"/>
          <w:sz w:val="24"/>
          <w:szCs w:val="24"/>
          <w:lang w:val="en-US"/>
        </w:rPr>
        <w:t xml:space="preserve"> (UNICAMP)</w:t>
      </w:r>
      <w:r w:rsidRPr="00113878">
        <w:rPr>
          <w:rFonts w:ascii="Arial" w:hAnsi="Arial" w:cs="Arial"/>
          <w:sz w:val="24"/>
          <w:szCs w:val="24"/>
          <w:lang w:val="en-US"/>
        </w:rPr>
        <w:t xml:space="preserve">, São Paulo, Brazil, 1985; </w:t>
      </w:r>
    </w:p>
    <w:p w14:paraId="2EE37248" w14:textId="77777777" w:rsidR="00195A1B" w:rsidRDefault="000408B5" w:rsidP="000408B5">
      <w:pPr>
        <w:jc w:val="both"/>
        <w:rPr>
          <w:rFonts w:ascii="Arial" w:hAnsi="Arial" w:cs="Arial"/>
          <w:sz w:val="24"/>
          <w:szCs w:val="24"/>
          <w:lang w:val="en-US"/>
        </w:rPr>
      </w:pPr>
      <w:r w:rsidRPr="00113878">
        <w:rPr>
          <w:rFonts w:ascii="Arial" w:hAnsi="Arial" w:cs="Arial"/>
          <w:sz w:val="24"/>
          <w:szCs w:val="24"/>
          <w:lang w:val="en-US"/>
        </w:rPr>
        <w:t xml:space="preserve">Master in Theoretical Linguistics, Philosophy and History at the </w:t>
      </w:r>
      <w:r w:rsidRPr="00E565E1">
        <w:rPr>
          <w:rFonts w:ascii="Arial" w:hAnsi="Arial" w:cs="Arial"/>
          <w:i/>
          <w:sz w:val="24"/>
          <w:szCs w:val="24"/>
          <w:lang w:val="en-US"/>
        </w:rPr>
        <w:t>University of Konstanz</w:t>
      </w:r>
      <w:r w:rsidRPr="00113878">
        <w:rPr>
          <w:rFonts w:ascii="Arial" w:hAnsi="Arial" w:cs="Arial"/>
          <w:sz w:val="24"/>
          <w:szCs w:val="24"/>
          <w:lang w:val="en-US"/>
        </w:rPr>
        <w:t>, Germany, 1990</w:t>
      </w:r>
      <w:r w:rsidR="00402945" w:rsidRPr="00113878">
        <w:rPr>
          <w:rFonts w:ascii="Arial" w:hAnsi="Arial" w:cs="Arial"/>
          <w:sz w:val="24"/>
          <w:szCs w:val="24"/>
          <w:lang w:val="en-US"/>
        </w:rPr>
        <w:t>, with Prof. Dr. Peter Auer</w:t>
      </w:r>
      <w:r w:rsidRPr="00113878">
        <w:rPr>
          <w:rFonts w:ascii="Arial" w:hAnsi="Arial" w:cs="Arial"/>
          <w:sz w:val="24"/>
          <w:szCs w:val="24"/>
          <w:lang w:val="en-US"/>
        </w:rPr>
        <w:t xml:space="preserve">; </w:t>
      </w:r>
    </w:p>
    <w:p w14:paraId="3E638530" w14:textId="77777777" w:rsidR="00195A1B" w:rsidRDefault="000408B5" w:rsidP="000408B5">
      <w:pPr>
        <w:jc w:val="both"/>
        <w:rPr>
          <w:rFonts w:ascii="Arial" w:hAnsi="Arial" w:cs="Arial"/>
          <w:sz w:val="24"/>
          <w:szCs w:val="24"/>
          <w:lang w:val="en-US"/>
        </w:rPr>
      </w:pPr>
      <w:r w:rsidRPr="00113878">
        <w:rPr>
          <w:rFonts w:ascii="Arial" w:hAnsi="Arial" w:cs="Arial"/>
          <w:sz w:val="24"/>
          <w:szCs w:val="24"/>
          <w:lang w:val="en-US"/>
        </w:rPr>
        <w:t xml:space="preserve">PhD in Linguistics at the </w:t>
      </w:r>
      <w:r w:rsidRPr="00E565E1">
        <w:rPr>
          <w:rFonts w:ascii="Arial" w:hAnsi="Arial" w:cs="Arial"/>
          <w:i/>
          <w:sz w:val="24"/>
          <w:szCs w:val="24"/>
          <w:lang w:val="en-US"/>
        </w:rPr>
        <w:t>State University of Campinas</w:t>
      </w:r>
      <w:r w:rsidRPr="00113878">
        <w:rPr>
          <w:rFonts w:ascii="Arial" w:hAnsi="Arial" w:cs="Arial"/>
          <w:sz w:val="24"/>
          <w:szCs w:val="24"/>
          <w:lang w:val="en-US"/>
        </w:rPr>
        <w:t xml:space="preserve">, São </w:t>
      </w:r>
      <w:bookmarkStart w:id="0" w:name="_GoBack"/>
      <w:bookmarkEnd w:id="0"/>
      <w:r w:rsidRPr="00113878">
        <w:rPr>
          <w:rFonts w:ascii="Arial" w:hAnsi="Arial" w:cs="Arial"/>
          <w:sz w:val="24"/>
          <w:szCs w:val="24"/>
          <w:lang w:val="en-US"/>
        </w:rPr>
        <w:t>Paulo, Brazil, 2004</w:t>
      </w:r>
      <w:r w:rsidR="00402945" w:rsidRPr="00113878">
        <w:rPr>
          <w:rFonts w:ascii="Arial" w:hAnsi="Arial" w:cs="Arial"/>
          <w:sz w:val="24"/>
          <w:szCs w:val="24"/>
          <w:lang w:val="en-US"/>
        </w:rPr>
        <w:t xml:space="preserve">, with Prof. Dr. </w:t>
      </w:r>
      <w:proofErr w:type="spellStart"/>
      <w:r w:rsidR="00402945" w:rsidRPr="00113878">
        <w:rPr>
          <w:rFonts w:ascii="Arial" w:hAnsi="Arial" w:cs="Arial"/>
          <w:sz w:val="24"/>
          <w:szCs w:val="24"/>
          <w:lang w:val="en-US"/>
        </w:rPr>
        <w:t>Ataliba</w:t>
      </w:r>
      <w:proofErr w:type="spellEnd"/>
      <w:r w:rsidR="00402945" w:rsidRPr="00113878">
        <w:rPr>
          <w:rFonts w:ascii="Arial" w:hAnsi="Arial" w:cs="Arial"/>
          <w:sz w:val="24"/>
          <w:szCs w:val="24"/>
          <w:lang w:val="en-US"/>
        </w:rPr>
        <w:t xml:space="preserve"> Teixeira de Castilho</w:t>
      </w:r>
      <w:r w:rsidRPr="00113878">
        <w:rPr>
          <w:rFonts w:ascii="Arial" w:hAnsi="Arial" w:cs="Arial"/>
          <w:sz w:val="24"/>
          <w:szCs w:val="24"/>
          <w:lang w:val="en-US"/>
        </w:rPr>
        <w:t xml:space="preserve">; </w:t>
      </w:r>
    </w:p>
    <w:p w14:paraId="0AC64CDF" w14:textId="7EEC6FC4" w:rsidR="000408B5" w:rsidRDefault="00195A1B" w:rsidP="000408B5">
      <w:pPr>
        <w:jc w:val="both"/>
        <w:rPr>
          <w:rFonts w:ascii="Arial" w:hAnsi="Arial" w:cs="Arial"/>
          <w:sz w:val="24"/>
          <w:szCs w:val="24"/>
          <w:lang w:val="en-US"/>
        </w:rPr>
      </w:pPr>
      <w:r>
        <w:rPr>
          <w:rFonts w:ascii="Arial" w:hAnsi="Arial" w:cs="Arial"/>
          <w:sz w:val="24"/>
          <w:szCs w:val="24"/>
          <w:lang w:val="en-US"/>
        </w:rPr>
        <w:t xml:space="preserve">First </w:t>
      </w:r>
      <w:r w:rsidR="000408B5" w:rsidRPr="00113878">
        <w:rPr>
          <w:rFonts w:ascii="Arial" w:hAnsi="Arial" w:cs="Arial"/>
          <w:sz w:val="24"/>
          <w:szCs w:val="24"/>
          <w:lang w:val="en-US"/>
        </w:rPr>
        <w:t xml:space="preserve">Postdoc at the </w:t>
      </w:r>
      <w:r w:rsidR="000408B5" w:rsidRPr="00E565E1">
        <w:rPr>
          <w:rFonts w:ascii="Arial" w:hAnsi="Arial" w:cs="Arial"/>
          <w:i/>
          <w:sz w:val="24"/>
          <w:szCs w:val="24"/>
          <w:lang w:val="en-US"/>
        </w:rPr>
        <w:t xml:space="preserve">Universidad </w:t>
      </w:r>
      <w:proofErr w:type="spellStart"/>
      <w:r w:rsidR="000408B5" w:rsidRPr="00E565E1">
        <w:rPr>
          <w:rFonts w:ascii="Arial" w:hAnsi="Arial" w:cs="Arial"/>
          <w:i/>
          <w:sz w:val="24"/>
          <w:szCs w:val="24"/>
          <w:lang w:val="en-US"/>
        </w:rPr>
        <w:t>Autónoma</w:t>
      </w:r>
      <w:proofErr w:type="spellEnd"/>
      <w:r w:rsidR="008010E3">
        <w:rPr>
          <w:rFonts w:ascii="Arial" w:hAnsi="Arial" w:cs="Arial"/>
          <w:i/>
          <w:sz w:val="24"/>
          <w:szCs w:val="24"/>
          <w:lang w:val="en-US"/>
        </w:rPr>
        <w:t xml:space="preserve"> </w:t>
      </w:r>
      <w:proofErr w:type="spellStart"/>
      <w:r w:rsidR="008010E3">
        <w:rPr>
          <w:rFonts w:ascii="Arial" w:hAnsi="Arial" w:cs="Arial"/>
          <w:i/>
          <w:sz w:val="24"/>
          <w:szCs w:val="24"/>
          <w:lang w:val="en-US"/>
        </w:rPr>
        <w:t>Metropolitana</w:t>
      </w:r>
      <w:proofErr w:type="spellEnd"/>
      <w:r w:rsidR="000408B5" w:rsidRPr="00E565E1">
        <w:rPr>
          <w:rFonts w:ascii="Arial" w:hAnsi="Arial" w:cs="Arial"/>
          <w:i/>
          <w:sz w:val="24"/>
          <w:szCs w:val="24"/>
          <w:lang w:val="en-US"/>
        </w:rPr>
        <w:t xml:space="preserve"> </w:t>
      </w:r>
      <w:proofErr w:type="spellStart"/>
      <w:r w:rsidR="000408B5" w:rsidRPr="00E565E1">
        <w:rPr>
          <w:rFonts w:ascii="Arial" w:hAnsi="Arial" w:cs="Arial"/>
          <w:i/>
          <w:sz w:val="24"/>
          <w:szCs w:val="24"/>
          <w:lang w:val="en-US"/>
        </w:rPr>
        <w:t>Iztapalapa</w:t>
      </w:r>
      <w:proofErr w:type="spellEnd"/>
      <w:r w:rsidR="006708AD">
        <w:rPr>
          <w:rFonts w:ascii="Arial" w:hAnsi="Arial" w:cs="Arial"/>
          <w:sz w:val="24"/>
          <w:szCs w:val="24"/>
          <w:lang w:val="en-US"/>
        </w:rPr>
        <w:t xml:space="preserve"> (UAM-</w:t>
      </w:r>
      <w:proofErr w:type="spellStart"/>
      <w:r w:rsidR="006708AD">
        <w:rPr>
          <w:rFonts w:ascii="Arial" w:hAnsi="Arial" w:cs="Arial"/>
          <w:sz w:val="24"/>
          <w:szCs w:val="24"/>
          <w:lang w:val="en-US"/>
        </w:rPr>
        <w:t>Iztapalapa</w:t>
      </w:r>
      <w:proofErr w:type="spellEnd"/>
      <w:r w:rsidR="006708AD">
        <w:rPr>
          <w:rFonts w:ascii="Arial" w:hAnsi="Arial" w:cs="Arial"/>
          <w:sz w:val="24"/>
          <w:szCs w:val="24"/>
          <w:lang w:val="en-US"/>
        </w:rPr>
        <w:t>)</w:t>
      </w:r>
      <w:r w:rsidR="000408B5" w:rsidRPr="00113878">
        <w:rPr>
          <w:rFonts w:ascii="Arial" w:hAnsi="Arial" w:cs="Arial"/>
          <w:sz w:val="24"/>
          <w:szCs w:val="24"/>
          <w:lang w:val="en-US"/>
        </w:rPr>
        <w:t>, Mexico, 2010</w:t>
      </w:r>
      <w:r w:rsidR="00402945" w:rsidRPr="00113878">
        <w:rPr>
          <w:rFonts w:ascii="Arial" w:hAnsi="Arial" w:cs="Arial"/>
          <w:sz w:val="24"/>
          <w:szCs w:val="24"/>
          <w:lang w:val="en-US"/>
        </w:rPr>
        <w:t>, with Prof. Dr. Rainer Enrique Hamel</w:t>
      </w:r>
      <w:r w:rsidR="000408B5" w:rsidRPr="00113878">
        <w:rPr>
          <w:rFonts w:ascii="Arial" w:hAnsi="Arial" w:cs="Arial"/>
          <w:sz w:val="24"/>
          <w:szCs w:val="24"/>
          <w:lang w:val="en-US"/>
        </w:rPr>
        <w:t>.</w:t>
      </w:r>
    </w:p>
    <w:p w14:paraId="417A3275" w14:textId="2D56A445" w:rsidR="00195A1B" w:rsidRPr="00113878" w:rsidRDefault="00195A1B" w:rsidP="000408B5">
      <w:pPr>
        <w:jc w:val="both"/>
        <w:rPr>
          <w:rFonts w:ascii="Arial" w:hAnsi="Arial" w:cs="Arial"/>
          <w:sz w:val="24"/>
          <w:szCs w:val="24"/>
          <w:lang w:val="en-US"/>
        </w:rPr>
      </w:pPr>
      <w:r>
        <w:rPr>
          <w:rFonts w:ascii="Arial" w:hAnsi="Arial" w:cs="Arial"/>
          <w:sz w:val="24"/>
          <w:szCs w:val="24"/>
          <w:lang w:val="en-US"/>
        </w:rPr>
        <w:t>Second Postdoc</w:t>
      </w:r>
      <w:r w:rsidR="001A5B3A">
        <w:rPr>
          <w:rFonts w:ascii="Arial" w:hAnsi="Arial" w:cs="Arial"/>
          <w:sz w:val="24"/>
          <w:szCs w:val="24"/>
          <w:lang w:val="en-US"/>
        </w:rPr>
        <w:t xml:space="preserve"> (</w:t>
      </w:r>
      <w:r w:rsidR="001A5B3A" w:rsidRPr="00195A1B">
        <w:rPr>
          <w:rFonts w:ascii="Arial" w:hAnsi="Arial" w:cs="Arial"/>
          <w:sz w:val="24"/>
          <w:szCs w:val="24"/>
          <w:lang w:val="en-US"/>
        </w:rPr>
        <w:t>authorized for 2019</w:t>
      </w:r>
      <w:r w:rsidR="001A5B3A">
        <w:rPr>
          <w:rFonts w:ascii="Arial" w:hAnsi="Arial" w:cs="Arial"/>
          <w:sz w:val="24"/>
          <w:szCs w:val="24"/>
          <w:lang w:val="en-US"/>
        </w:rPr>
        <w:t>)</w:t>
      </w:r>
      <w:r>
        <w:rPr>
          <w:rFonts w:ascii="Arial" w:hAnsi="Arial" w:cs="Arial"/>
          <w:sz w:val="24"/>
          <w:szCs w:val="24"/>
          <w:lang w:val="en-US"/>
        </w:rPr>
        <w:t xml:space="preserve"> at the </w:t>
      </w:r>
      <w:r w:rsidRPr="00E565E1">
        <w:rPr>
          <w:rFonts w:ascii="Arial" w:hAnsi="Arial" w:cs="Arial"/>
          <w:i/>
          <w:sz w:val="24"/>
          <w:szCs w:val="24"/>
          <w:lang w:val="en-US"/>
        </w:rPr>
        <w:t xml:space="preserve">University </w:t>
      </w:r>
      <w:proofErr w:type="gramStart"/>
      <w:r w:rsidRPr="00E565E1">
        <w:rPr>
          <w:rFonts w:ascii="Arial" w:hAnsi="Arial" w:cs="Arial"/>
          <w:i/>
          <w:sz w:val="24"/>
          <w:szCs w:val="24"/>
          <w:lang w:val="en-US"/>
        </w:rPr>
        <w:t>of</w:t>
      </w:r>
      <w:proofErr w:type="gramEnd"/>
      <w:r w:rsidRPr="00E565E1">
        <w:rPr>
          <w:rFonts w:ascii="Arial" w:hAnsi="Arial" w:cs="Arial"/>
          <w:i/>
          <w:sz w:val="24"/>
          <w:szCs w:val="24"/>
          <w:lang w:val="en-US"/>
        </w:rPr>
        <w:t xml:space="preserve"> Hyderabad</w:t>
      </w:r>
      <w:r>
        <w:rPr>
          <w:rFonts w:ascii="Arial" w:hAnsi="Arial" w:cs="Arial"/>
          <w:sz w:val="24"/>
          <w:szCs w:val="24"/>
          <w:lang w:val="en-US"/>
        </w:rPr>
        <w:t xml:space="preserve"> (UOH), India, with </w:t>
      </w:r>
      <w:proofErr w:type="spellStart"/>
      <w:r>
        <w:rPr>
          <w:rFonts w:ascii="Arial" w:hAnsi="Arial" w:cs="Arial"/>
          <w:sz w:val="24"/>
          <w:szCs w:val="24"/>
          <w:lang w:val="en-US"/>
        </w:rPr>
        <w:t>Prof.Dr</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Prabhakara</w:t>
      </w:r>
      <w:proofErr w:type="spellEnd"/>
      <w:r>
        <w:rPr>
          <w:rFonts w:ascii="Arial" w:hAnsi="Arial" w:cs="Arial"/>
          <w:sz w:val="24"/>
          <w:szCs w:val="24"/>
          <w:lang w:val="en-US"/>
        </w:rPr>
        <w:t xml:space="preserve"> </w:t>
      </w:r>
      <w:proofErr w:type="spellStart"/>
      <w:r>
        <w:rPr>
          <w:rFonts w:ascii="Arial" w:hAnsi="Arial" w:cs="Arial"/>
          <w:sz w:val="24"/>
          <w:szCs w:val="24"/>
          <w:lang w:val="en-US"/>
        </w:rPr>
        <w:t>Jandyala</w:t>
      </w:r>
      <w:proofErr w:type="spellEnd"/>
      <w:r>
        <w:rPr>
          <w:rFonts w:ascii="Arial" w:hAnsi="Arial" w:cs="Arial"/>
          <w:sz w:val="24"/>
          <w:szCs w:val="24"/>
          <w:lang w:val="en-US"/>
        </w:rPr>
        <w:t xml:space="preserve"> </w:t>
      </w:r>
      <w:proofErr w:type="spellStart"/>
      <w:r>
        <w:rPr>
          <w:rFonts w:ascii="Arial" w:hAnsi="Arial" w:cs="Arial"/>
          <w:sz w:val="24"/>
          <w:szCs w:val="24"/>
          <w:lang w:val="en-US"/>
        </w:rPr>
        <w:t>Rao</w:t>
      </w:r>
      <w:proofErr w:type="spellEnd"/>
      <w:r>
        <w:rPr>
          <w:rFonts w:ascii="Arial" w:hAnsi="Arial" w:cs="Arial"/>
          <w:sz w:val="24"/>
          <w:szCs w:val="24"/>
          <w:lang w:val="en-US"/>
        </w:rPr>
        <w:t xml:space="preserve"> and at the </w:t>
      </w:r>
      <w:r w:rsidRPr="00E565E1">
        <w:rPr>
          <w:rFonts w:ascii="Arial" w:hAnsi="Arial" w:cs="Arial"/>
          <w:i/>
          <w:sz w:val="24"/>
          <w:szCs w:val="24"/>
          <w:lang w:val="en-US"/>
        </w:rPr>
        <w:t>Russian State University for the Humanities</w:t>
      </w:r>
      <w:r>
        <w:rPr>
          <w:rFonts w:ascii="Arial" w:hAnsi="Arial" w:cs="Arial"/>
          <w:sz w:val="24"/>
          <w:szCs w:val="24"/>
          <w:lang w:val="en-US"/>
        </w:rPr>
        <w:t xml:space="preserve"> (RGGU) in Moscow, Russian Federation, with Prof. Dr. Mohammed </w:t>
      </w:r>
      <w:proofErr w:type="spellStart"/>
      <w:r>
        <w:rPr>
          <w:rFonts w:ascii="Arial" w:hAnsi="Arial" w:cs="Arial"/>
          <w:sz w:val="24"/>
          <w:szCs w:val="24"/>
          <w:lang w:val="en-US"/>
        </w:rPr>
        <w:t>Omarov</w:t>
      </w:r>
      <w:proofErr w:type="spellEnd"/>
      <w:r w:rsidR="00B45813">
        <w:rPr>
          <w:rFonts w:ascii="Arial" w:hAnsi="Arial" w:cs="Arial"/>
          <w:sz w:val="24"/>
          <w:szCs w:val="24"/>
          <w:lang w:val="en-US"/>
        </w:rPr>
        <w:t>.</w:t>
      </w:r>
      <w:proofErr w:type="gramEnd"/>
    </w:p>
    <w:p w14:paraId="14CD6C06" w14:textId="77777777" w:rsidR="00195A1B" w:rsidRDefault="00195A1B" w:rsidP="000408B5">
      <w:pPr>
        <w:jc w:val="both"/>
        <w:rPr>
          <w:rFonts w:ascii="Arial" w:hAnsi="Arial" w:cs="Arial"/>
          <w:b/>
          <w:sz w:val="24"/>
          <w:szCs w:val="24"/>
          <w:lang w:val="en-US"/>
        </w:rPr>
      </w:pPr>
    </w:p>
    <w:p w14:paraId="1C8C5380" w14:textId="08150D4A" w:rsidR="00195A1B" w:rsidRPr="00195A1B" w:rsidRDefault="00B07C5C" w:rsidP="000408B5">
      <w:pPr>
        <w:jc w:val="both"/>
        <w:rPr>
          <w:rFonts w:ascii="Arial" w:hAnsi="Arial" w:cs="Arial"/>
          <w:b/>
          <w:sz w:val="24"/>
          <w:szCs w:val="24"/>
          <w:lang w:val="en-US"/>
        </w:rPr>
      </w:pPr>
      <w:r>
        <w:rPr>
          <w:rFonts w:ascii="Arial" w:hAnsi="Arial" w:cs="Arial"/>
          <w:b/>
          <w:sz w:val="24"/>
          <w:szCs w:val="24"/>
          <w:lang w:val="en-US"/>
        </w:rPr>
        <w:t xml:space="preserve">2. </w:t>
      </w:r>
      <w:r w:rsidR="00195A1B" w:rsidRPr="00195A1B">
        <w:rPr>
          <w:rFonts w:ascii="Arial" w:hAnsi="Arial" w:cs="Arial"/>
          <w:b/>
          <w:sz w:val="24"/>
          <w:szCs w:val="24"/>
          <w:lang w:val="en-US"/>
        </w:rPr>
        <w:t>Professional performance</w:t>
      </w:r>
    </w:p>
    <w:p w14:paraId="5016F6C3" w14:textId="0AF9645F" w:rsidR="00402945" w:rsidRPr="00113878" w:rsidRDefault="0057439B" w:rsidP="000408B5">
      <w:pPr>
        <w:jc w:val="both"/>
        <w:rPr>
          <w:rFonts w:ascii="Arial" w:hAnsi="Arial" w:cs="Arial"/>
          <w:sz w:val="24"/>
          <w:szCs w:val="24"/>
          <w:lang w:val="en-US"/>
        </w:rPr>
      </w:pPr>
      <w:proofErr w:type="gramStart"/>
      <w:r w:rsidRPr="00113878">
        <w:rPr>
          <w:rFonts w:ascii="Arial" w:hAnsi="Arial" w:cs="Arial"/>
          <w:sz w:val="24"/>
          <w:szCs w:val="24"/>
          <w:lang w:val="en-US"/>
        </w:rPr>
        <w:t xml:space="preserve">Linguist of the Department for </w:t>
      </w:r>
      <w:r w:rsidR="000408B5" w:rsidRPr="00113878">
        <w:rPr>
          <w:rFonts w:ascii="Arial" w:hAnsi="Arial" w:cs="Arial"/>
          <w:sz w:val="24"/>
          <w:szCs w:val="24"/>
          <w:lang w:val="en-US"/>
        </w:rPr>
        <w:t>Studies and Research (A</w:t>
      </w:r>
      <w:r w:rsidR="00E73839" w:rsidRPr="00113878">
        <w:rPr>
          <w:rFonts w:ascii="Arial" w:hAnsi="Arial" w:cs="Arial"/>
          <w:sz w:val="24"/>
          <w:szCs w:val="24"/>
          <w:lang w:val="en-US"/>
        </w:rPr>
        <w:t>E</w:t>
      </w:r>
      <w:r w:rsidR="000408B5" w:rsidRPr="00113878">
        <w:rPr>
          <w:rFonts w:ascii="Arial" w:hAnsi="Arial" w:cs="Arial"/>
          <w:sz w:val="24"/>
          <w:szCs w:val="24"/>
          <w:lang w:val="en-US"/>
        </w:rPr>
        <w:t>SP) of the National Indigenous Foundation (FUNAI) of the Ministry of Justice</w:t>
      </w:r>
      <w:r w:rsidR="00402945" w:rsidRPr="00113878">
        <w:rPr>
          <w:rFonts w:ascii="Arial" w:hAnsi="Arial" w:cs="Arial"/>
          <w:sz w:val="24"/>
          <w:szCs w:val="24"/>
          <w:lang w:val="en-US"/>
        </w:rPr>
        <w:t xml:space="preserve"> (MJ)</w:t>
      </w:r>
      <w:r w:rsidR="000408B5" w:rsidRPr="00113878">
        <w:rPr>
          <w:rFonts w:ascii="Arial" w:hAnsi="Arial" w:cs="Arial"/>
          <w:sz w:val="24"/>
          <w:szCs w:val="24"/>
          <w:lang w:val="en-US"/>
        </w:rPr>
        <w:t xml:space="preserve"> in Brasilia, 1985/86.</w:t>
      </w:r>
      <w:proofErr w:type="gramEnd"/>
      <w:r w:rsidRPr="00113878">
        <w:rPr>
          <w:rFonts w:ascii="Arial" w:hAnsi="Arial" w:cs="Arial"/>
          <w:sz w:val="24"/>
          <w:szCs w:val="24"/>
          <w:lang w:val="en-US"/>
        </w:rPr>
        <w:t xml:space="preserve"> </w:t>
      </w:r>
    </w:p>
    <w:p w14:paraId="747FAA9A" w14:textId="76D47845" w:rsidR="000408B5" w:rsidRPr="00113878" w:rsidRDefault="0057439B" w:rsidP="000408B5">
      <w:pPr>
        <w:jc w:val="both"/>
        <w:rPr>
          <w:rFonts w:ascii="Arial" w:hAnsi="Arial" w:cs="Arial"/>
          <w:sz w:val="24"/>
          <w:szCs w:val="24"/>
          <w:lang w:val="en-US"/>
        </w:rPr>
      </w:pPr>
      <w:r w:rsidRPr="00113878">
        <w:rPr>
          <w:rFonts w:ascii="Arial" w:hAnsi="Arial" w:cs="Arial"/>
          <w:sz w:val="24"/>
          <w:szCs w:val="24"/>
          <w:lang w:val="en-US"/>
        </w:rPr>
        <w:t xml:space="preserve">Professor of Linguistics at the </w:t>
      </w:r>
      <w:r w:rsidRPr="00E565E1">
        <w:rPr>
          <w:rFonts w:ascii="Arial" w:hAnsi="Arial" w:cs="Arial"/>
          <w:i/>
          <w:sz w:val="24"/>
          <w:szCs w:val="24"/>
          <w:lang w:val="en-US"/>
        </w:rPr>
        <w:t xml:space="preserve">University of </w:t>
      </w:r>
      <w:proofErr w:type="spellStart"/>
      <w:r w:rsidRPr="00E565E1">
        <w:rPr>
          <w:rFonts w:ascii="Arial" w:hAnsi="Arial" w:cs="Arial"/>
          <w:i/>
          <w:sz w:val="24"/>
          <w:szCs w:val="24"/>
          <w:lang w:val="en-US"/>
        </w:rPr>
        <w:t>Ijuí</w:t>
      </w:r>
      <w:proofErr w:type="spellEnd"/>
      <w:r w:rsidRPr="00113878">
        <w:rPr>
          <w:rFonts w:ascii="Arial" w:hAnsi="Arial" w:cs="Arial"/>
          <w:sz w:val="24"/>
          <w:szCs w:val="24"/>
          <w:lang w:val="en-US"/>
        </w:rPr>
        <w:t xml:space="preserve"> (1991), at </w:t>
      </w:r>
      <w:r w:rsidRPr="00E565E1">
        <w:rPr>
          <w:rFonts w:ascii="Arial" w:hAnsi="Arial" w:cs="Arial"/>
          <w:i/>
          <w:sz w:val="24"/>
          <w:szCs w:val="24"/>
          <w:lang w:val="en-US"/>
        </w:rPr>
        <w:t>the Federal University of Santa Maria</w:t>
      </w:r>
      <w:r w:rsidRPr="00113878">
        <w:rPr>
          <w:rFonts w:ascii="Arial" w:hAnsi="Arial" w:cs="Arial"/>
          <w:sz w:val="24"/>
          <w:szCs w:val="24"/>
          <w:lang w:val="en-US"/>
        </w:rPr>
        <w:t xml:space="preserve"> (UFSM) 1991-2 and at the </w:t>
      </w:r>
      <w:r w:rsidRPr="00E565E1">
        <w:rPr>
          <w:rFonts w:ascii="Arial" w:hAnsi="Arial" w:cs="Arial"/>
          <w:i/>
          <w:sz w:val="24"/>
          <w:szCs w:val="24"/>
          <w:lang w:val="en-US"/>
        </w:rPr>
        <w:t>State University of Campinas</w:t>
      </w:r>
      <w:r w:rsidRPr="00113878">
        <w:rPr>
          <w:rFonts w:ascii="Arial" w:hAnsi="Arial" w:cs="Arial"/>
          <w:sz w:val="24"/>
          <w:szCs w:val="24"/>
          <w:lang w:val="en-US"/>
        </w:rPr>
        <w:t xml:space="preserve"> 1992-4.</w:t>
      </w:r>
    </w:p>
    <w:p w14:paraId="123E7BBC" w14:textId="17E37D57" w:rsidR="00B45813" w:rsidRDefault="006238AA" w:rsidP="000408B5">
      <w:pPr>
        <w:jc w:val="both"/>
        <w:rPr>
          <w:rFonts w:ascii="Arial" w:hAnsi="Arial" w:cs="Arial"/>
          <w:sz w:val="24"/>
          <w:szCs w:val="24"/>
          <w:lang w:val="en-US"/>
        </w:rPr>
      </w:pPr>
      <w:proofErr w:type="gramStart"/>
      <w:r w:rsidRPr="00113878">
        <w:rPr>
          <w:rFonts w:ascii="Arial" w:hAnsi="Arial" w:cs="Arial"/>
          <w:sz w:val="24"/>
          <w:szCs w:val="24"/>
          <w:lang w:val="en-US"/>
        </w:rPr>
        <w:lastRenderedPageBreak/>
        <w:t>Since 1994</w:t>
      </w:r>
      <w:r w:rsidR="00552646" w:rsidRPr="00113878">
        <w:rPr>
          <w:rFonts w:ascii="Arial" w:hAnsi="Arial" w:cs="Arial"/>
          <w:sz w:val="24"/>
          <w:szCs w:val="24"/>
          <w:lang w:val="en-US"/>
        </w:rPr>
        <w:t>,</w:t>
      </w:r>
      <w:r w:rsidRPr="00113878">
        <w:rPr>
          <w:rFonts w:ascii="Arial" w:hAnsi="Arial" w:cs="Arial"/>
          <w:sz w:val="24"/>
          <w:szCs w:val="24"/>
          <w:lang w:val="en-US"/>
        </w:rPr>
        <w:t xml:space="preserve"> </w:t>
      </w:r>
      <w:r w:rsidR="000408B5" w:rsidRPr="00113878">
        <w:rPr>
          <w:rFonts w:ascii="Arial" w:hAnsi="Arial" w:cs="Arial"/>
          <w:sz w:val="24"/>
          <w:szCs w:val="24"/>
          <w:lang w:val="en-US"/>
        </w:rPr>
        <w:t>Professor</w:t>
      </w:r>
      <w:r w:rsidR="00402945" w:rsidRPr="00113878">
        <w:rPr>
          <w:rFonts w:ascii="Arial" w:hAnsi="Arial" w:cs="Arial"/>
          <w:sz w:val="24"/>
          <w:szCs w:val="24"/>
          <w:lang w:val="en-US"/>
        </w:rPr>
        <w:t xml:space="preserve"> of </w:t>
      </w:r>
      <w:r w:rsidR="000408B5" w:rsidRPr="00113878">
        <w:rPr>
          <w:rFonts w:ascii="Arial" w:hAnsi="Arial" w:cs="Arial"/>
          <w:sz w:val="24"/>
          <w:szCs w:val="24"/>
          <w:lang w:val="en-US"/>
        </w:rPr>
        <w:t>Linguistics</w:t>
      </w:r>
      <w:r w:rsidR="00402945" w:rsidRPr="00113878">
        <w:rPr>
          <w:rFonts w:ascii="Arial" w:hAnsi="Arial" w:cs="Arial"/>
          <w:sz w:val="24"/>
          <w:szCs w:val="24"/>
          <w:lang w:val="en-US"/>
        </w:rPr>
        <w:t xml:space="preserve"> (Sociolinguistics, History of Languages, Language Policies)</w:t>
      </w:r>
      <w:r w:rsidR="000408B5" w:rsidRPr="00113878">
        <w:rPr>
          <w:rFonts w:ascii="Arial" w:hAnsi="Arial" w:cs="Arial"/>
          <w:sz w:val="24"/>
          <w:szCs w:val="24"/>
          <w:lang w:val="en-US"/>
        </w:rPr>
        <w:t xml:space="preserve"> at the </w:t>
      </w:r>
      <w:r w:rsidR="000408B5" w:rsidRPr="00E565E1">
        <w:rPr>
          <w:rFonts w:ascii="Arial" w:hAnsi="Arial" w:cs="Arial"/>
          <w:i/>
          <w:sz w:val="24"/>
          <w:szCs w:val="24"/>
          <w:lang w:val="en-US"/>
        </w:rPr>
        <w:t xml:space="preserve">Federal University of Santa </w:t>
      </w:r>
      <w:proofErr w:type="spellStart"/>
      <w:r w:rsidR="000408B5" w:rsidRPr="00E565E1">
        <w:rPr>
          <w:rFonts w:ascii="Arial" w:hAnsi="Arial" w:cs="Arial"/>
          <w:i/>
          <w:sz w:val="24"/>
          <w:szCs w:val="24"/>
          <w:lang w:val="en-US"/>
        </w:rPr>
        <w:t>Catarina</w:t>
      </w:r>
      <w:proofErr w:type="spellEnd"/>
      <w:r w:rsidR="00402945" w:rsidRPr="00113878">
        <w:rPr>
          <w:rFonts w:ascii="Arial" w:hAnsi="Arial" w:cs="Arial"/>
          <w:sz w:val="24"/>
          <w:szCs w:val="24"/>
          <w:lang w:val="en-US"/>
        </w:rPr>
        <w:t xml:space="preserve"> (UFSC)</w:t>
      </w:r>
      <w:r w:rsidR="000408B5" w:rsidRPr="00113878">
        <w:rPr>
          <w:rFonts w:ascii="Arial" w:hAnsi="Arial" w:cs="Arial"/>
          <w:sz w:val="24"/>
          <w:szCs w:val="24"/>
          <w:lang w:val="en-US"/>
        </w:rPr>
        <w:t xml:space="preserve"> in </w:t>
      </w:r>
      <w:r w:rsidR="008010E3" w:rsidRPr="00113878">
        <w:rPr>
          <w:rFonts w:ascii="Arial" w:hAnsi="Arial" w:cs="Arial"/>
          <w:sz w:val="24"/>
          <w:szCs w:val="24"/>
          <w:lang w:val="en-US"/>
        </w:rPr>
        <w:t>Florianopolis</w:t>
      </w:r>
      <w:r w:rsidRPr="00113878">
        <w:rPr>
          <w:rFonts w:ascii="Arial" w:hAnsi="Arial" w:cs="Arial"/>
          <w:sz w:val="24"/>
          <w:szCs w:val="24"/>
          <w:lang w:val="en-US"/>
        </w:rPr>
        <w:t>, Brazil</w:t>
      </w:r>
      <w:r w:rsidR="000408B5" w:rsidRPr="00113878">
        <w:rPr>
          <w:rFonts w:ascii="Arial" w:hAnsi="Arial" w:cs="Arial"/>
          <w:sz w:val="24"/>
          <w:szCs w:val="24"/>
          <w:lang w:val="en-US"/>
        </w:rPr>
        <w:t>.</w:t>
      </w:r>
      <w:proofErr w:type="gramEnd"/>
      <w:r w:rsidR="000408B5" w:rsidRPr="00113878">
        <w:rPr>
          <w:rFonts w:ascii="Arial" w:hAnsi="Arial" w:cs="Arial"/>
          <w:sz w:val="24"/>
          <w:szCs w:val="24"/>
          <w:lang w:val="en-US"/>
        </w:rPr>
        <w:t xml:space="preserve"> Since 2004 integrates the Research Line for Language </w:t>
      </w:r>
      <w:r w:rsidR="00E73839" w:rsidRPr="00113878">
        <w:rPr>
          <w:rFonts w:ascii="Arial" w:hAnsi="Arial" w:cs="Arial"/>
          <w:sz w:val="24"/>
          <w:szCs w:val="24"/>
          <w:lang w:val="en-US"/>
        </w:rPr>
        <w:t xml:space="preserve">Policy and </w:t>
      </w:r>
      <w:r w:rsidR="000408B5" w:rsidRPr="00113878">
        <w:rPr>
          <w:rFonts w:ascii="Arial" w:hAnsi="Arial" w:cs="Arial"/>
          <w:sz w:val="24"/>
          <w:szCs w:val="24"/>
          <w:lang w:val="en-US"/>
        </w:rPr>
        <w:t>Planning</w:t>
      </w:r>
      <w:r w:rsidR="00E73839" w:rsidRPr="00113878">
        <w:rPr>
          <w:rFonts w:ascii="Arial" w:hAnsi="Arial" w:cs="Arial"/>
          <w:sz w:val="24"/>
          <w:szCs w:val="24"/>
          <w:lang w:val="en-US"/>
        </w:rPr>
        <w:t xml:space="preserve"> (LPP) at the </w:t>
      </w:r>
      <w:r w:rsidR="000408B5" w:rsidRPr="00113878">
        <w:rPr>
          <w:rFonts w:ascii="Arial" w:hAnsi="Arial" w:cs="Arial"/>
          <w:sz w:val="24"/>
          <w:szCs w:val="24"/>
          <w:lang w:val="en-US"/>
        </w:rPr>
        <w:t>Graduate</w:t>
      </w:r>
      <w:r w:rsidR="00C771DA" w:rsidRPr="00113878">
        <w:rPr>
          <w:rFonts w:ascii="Arial" w:hAnsi="Arial" w:cs="Arial"/>
          <w:sz w:val="24"/>
          <w:szCs w:val="24"/>
          <w:lang w:val="en-US"/>
        </w:rPr>
        <w:t xml:space="preserve"> </w:t>
      </w:r>
      <w:r w:rsidR="000408B5" w:rsidRPr="00113878">
        <w:rPr>
          <w:rFonts w:ascii="Arial" w:hAnsi="Arial" w:cs="Arial"/>
          <w:sz w:val="24"/>
          <w:szCs w:val="24"/>
          <w:lang w:val="en-US"/>
        </w:rPr>
        <w:t>Program</w:t>
      </w:r>
      <w:r w:rsidR="00402945" w:rsidRPr="00113878">
        <w:rPr>
          <w:rFonts w:ascii="Arial" w:hAnsi="Arial" w:cs="Arial"/>
          <w:sz w:val="24"/>
          <w:szCs w:val="24"/>
          <w:lang w:val="en-US"/>
        </w:rPr>
        <w:t xml:space="preserve"> in UFSC</w:t>
      </w:r>
      <w:r w:rsidR="000408B5" w:rsidRPr="00113878">
        <w:rPr>
          <w:rFonts w:ascii="Arial" w:hAnsi="Arial" w:cs="Arial"/>
          <w:sz w:val="24"/>
          <w:szCs w:val="24"/>
          <w:lang w:val="en-US"/>
        </w:rPr>
        <w:t xml:space="preserve"> (Master and PhD).</w:t>
      </w:r>
      <w:r w:rsidR="00402945" w:rsidRPr="00113878">
        <w:rPr>
          <w:rFonts w:ascii="Arial" w:hAnsi="Arial" w:cs="Arial"/>
          <w:sz w:val="24"/>
          <w:szCs w:val="24"/>
          <w:lang w:val="en-US"/>
        </w:rPr>
        <w:t xml:space="preserve"> </w:t>
      </w:r>
      <w:proofErr w:type="gramStart"/>
      <w:r w:rsidR="00402945" w:rsidRPr="00113878">
        <w:rPr>
          <w:rFonts w:ascii="Arial" w:hAnsi="Arial" w:cs="Arial"/>
          <w:sz w:val="24"/>
          <w:szCs w:val="24"/>
          <w:lang w:val="en-US"/>
        </w:rPr>
        <w:t>Since 2017 Professor at the Graduate Program</w:t>
      </w:r>
      <w:r w:rsidR="00C771DA" w:rsidRPr="00113878">
        <w:rPr>
          <w:rFonts w:ascii="Arial" w:hAnsi="Arial" w:cs="Arial"/>
          <w:sz w:val="24"/>
          <w:szCs w:val="24"/>
          <w:lang w:val="en-US"/>
        </w:rPr>
        <w:t xml:space="preserve"> Language and Culture at the </w:t>
      </w:r>
      <w:r w:rsidR="00C771DA" w:rsidRPr="00E565E1">
        <w:rPr>
          <w:rFonts w:ascii="Arial" w:hAnsi="Arial" w:cs="Arial"/>
          <w:i/>
          <w:sz w:val="24"/>
          <w:szCs w:val="24"/>
          <w:lang w:val="en-US"/>
        </w:rPr>
        <w:t>Federal University of Bahia in Salvador</w:t>
      </w:r>
      <w:r w:rsidR="00C771DA" w:rsidRPr="00113878">
        <w:rPr>
          <w:rFonts w:ascii="Arial" w:hAnsi="Arial" w:cs="Arial"/>
          <w:sz w:val="24"/>
          <w:szCs w:val="24"/>
          <w:lang w:val="en-US"/>
        </w:rPr>
        <w:t>.</w:t>
      </w:r>
      <w:proofErr w:type="gramEnd"/>
    </w:p>
    <w:p w14:paraId="0D4C3F56" w14:textId="77777777" w:rsidR="00B07C5C" w:rsidRPr="00B07C5C" w:rsidRDefault="00B07C5C" w:rsidP="000408B5">
      <w:pPr>
        <w:jc w:val="both"/>
        <w:rPr>
          <w:rFonts w:ascii="Arial" w:hAnsi="Arial" w:cs="Arial"/>
          <w:sz w:val="24"/>
          <w:szCs w:val="24"/>
          <w:lang w:val="en-US"/>
        </w:rPr>
      </w:pPr>
    </w:p>
    <w:p w14:paraId="39CFAD47" w14:textId="040C4F03" w:rsidR="00AD2130" w:rsidRPr="008E71D9" w:rsidRDefault="00B07C5C" w:rsidP="000408B5">
      <w:pPr>
        <w:jc w:val="both"/>
        <w:rPr>
          <w:rFonts w:ascii="Arial" w:hAnsi="Arial" w:cs="Arial"/>
          <w:b/>
          <w:sz w:val="24"/>
          <w:szCs w:val="24"/>
          <w:lang w:val="en-US"/>
        </w:rPr>
      </w:pPr>
      <w:r>
        <w:rPr>
          <w:rFonts w:ascii="Arial" w:hAnsi="Arial" w:cs="Arial"/>
          <w:b/>
          <w:sz w:val="24"/>
          <w:szCs w:val="24"/>
          <w:lang w:val="en-US"/>
        </w:rPr>
        <w:t xml:space="preserve">2.1. </w:t>
      </w:r>
      <w:r w:rsidR="008E71D9" w:rsidRPr="008E71D9">
        <w:rPr>
          <w:rFonts w:ascii="Arial" w:hAnsi="Arial" w:cs="Arial"/>
          <w:b/>
          <w:sz w:val="24"/>
          <w:szCs w:val="24"/>
          <w:lang w:val="en-US"/>
        </w:rPr>
        <w:t>Experience in the Direction of Research Institutes</w:t>
      </w:r>
    </w:p>
    <w:p w14:paraId="7F5EDBE5" w14:textId="77777777" w:rsidR="008E71D9" w:rsidRDefault="008E71D9" w:rsidP="000408B5">
      <w:pPr>
        <w:jc w:val="both"/>
        <w:rPr>
          <w:rFonts w:ascii="Arial" w:hAnsi="Arial" w:cs="Arial"/>
          <w:sz w:val="24"/>
          <w:szCs w:val="24"/>
          <w:lang w:val="en-US"/>
        </w:rPr>
      </w:pPr>
      <w:r>
        <w:rPr>
          <w:rFonts w:ascii="Arial" w:hAnsi="Arial" w:cs="Arial"/>
          <w:sz w:val="24"/>
          <w:szCs w:val="24"/>
          <w:lang w:val="en-US"/>
        </w:rPr>
        <w:t>2002-2010</w:t>
      </w:r>
    </w:p>
    <w:p w14:paraId="5CBF9159" w14:textId="0E202771" w:rsidR="000408B5" w:rsidRPr="00113878" w:rsidRDefault="00E73839" w:rsidP="000408B5">
      <w:pPr>
        <w:jc w:val="both"/>
        <w:rPr>
          <w:rFonts w:ascii="Arial" w:hAnsi="Arial" w:cs="Arial"/>
          <w:sz w:val="24"/>
          <w:szCs w:val="24"/>
          <w:lang w:val="en-US"/>
        </w:rPr>
      </w:pPr>
      <w:r w:rsidRPr="00113878">
        <w:rPr>
          <w:rFonts w:ascii="Arial" w:hAnsi="Arial" w:cs="Arial"/>
          <w:sz w:val="24"/>
          <w:szCs w:val="24"/>
          <w:lang w:val="en-US"/>
        </w:rPr>
        <w:t>In 1999</w:t>
      </w:r>
      <w:r w:rsidR="00E565E1">
        <w:rPr>
          <w:rFonts w:ascii="Arial" w:hAnsi="Arial" w:cs="Arial"/>
          <w:sz w:val="24"/>
          <w:szCs w:val="24"/>
          <w:lang w:val="en-US"/>
        </w:rPr>
        <w:t xml:space="preserve"> I</w:t>
      </w:r>
      <w:r w:rsidRPr="00113878">
        <w:rPr>
          <w:rFonts w:ascii="Arial" w:hAnsi="Arial" w:cs="Arial"/>
          <w:sz w:val="24"/>
          <w:szCs w:val="24"/>
          <w:lang w:val="en-US"/>
        </w:rPr>
        <w:t xml:space="preserve"> </w:t>
      </w:r>
      <w:r w:rsidR="000408B5" w:rsidRPr="00113878">
        <w:rPr>
          <w:rFonts w:ascii="Arial" w:hAnsi="Arial" w:cs="Arial"/>
          <w:sz w:val="24"/>
          <w:szCs w:val="24"/>
          <w:lang w:val="en-US"/>
        </w:rPr>
        <w:t>founded</w:t>
      </w:r>
      <w:r w:rsidR="00E565E1">
        <w:rPr>
          <w:rFonts w:ascii="Arial" w:hAnsi="Arial" w:cs="Arial"/>
          <w:sz w:val="24"/>
          <w:szCs w:val="24"/>
          <w:lang w:val="en-US"/>
        </w:rPr>
        <w:t xml:space="preserve"> with colleagues</w:t>
      </w:r>
      <w:r w:rsidR="000408B5" w:rsidRPr="00113878">
        <w:rPr>
          <w:rFonts w:ascii="Arial" w:hAnsi="Arial" w:cs="Arial"/>
          <w:sz w:val="24"/>
          <w:szCs w:val="24"/>
          <w:lang w:val="en-US"/>
        </w:rPr>
        <w:t xml:space="preserve"> the </w:t>
      </w:r>
      <w:r w:rsidR="000408B5" w:rsidRPr="00113878">
        <w:rPr>
          <w:rFonts w:ascii="Arial" w:hAnsi="Arial" w:cs="Arial"/>
          <w:i/>
          <w:sz w:val="24"/>
          <w:szCs w:val="24"/>
          <w:lang w:val="en-US"/>
        </w:rPr>
        <w:t>Institute for Research and Development in Language Policy</w:t>
      </w:r>
      <w:r w:rsidR="000408B5" w:rsidRPr="00113878">
        <w:rPr>
          <w:rFonts w:ascii="Arial" w:hAnsi="Arial" w:cs="Arial"/>
          <w:sz w:val="24"/>
          <w:szCs w:val="24"/>
          <w:lang w:val="en-US"/>
        </w:rPr>
        <w:t xml:space="preserve"> (IPOL) in</w:t>
      </w:r>
      <w:r w:rsidR="00E565E1">
        <w:rPr>
          <w:rFonts w:ascii="Arial" w:hAnsi="Arial" w:cs="Arial"/>
          <w:sz w:val="24"/>
          <w:szCs w:val="24"/>
          <w:lang w:val="en-US"/>
        </w:rPr>
        <w:t xml:space="preserve"> </w:t>
      </w:r>
      <w:r w:rsidR="008010E3">
        <w:rPr>
          <w:rFonts w:ascii="Arial" w:hAnsi="Arial" w:cs="Arial"/>
          <w:sz w:val="24"/>
          <w:szCs w:val="24"/>
          <w:lang w:val="en-US"/>
        </w:rPr>
        <w:t>Florianopolis</w:t>
      </w:r>
      <w:r w:rsidR="00E565E1">
        <w:rPr>
          <w:rFonts w:ascii="Arial" w:hAnsi="Arial" w:cs="Arial"/>
          <w:sz w:val="24"/>
          <w:szCs w:val="24"/>
          <w:lang w:val="en-US"/>
        </w:rPr>
        <w:t xml:space="preserve">, </w:t>
      </w:r>
      <w:r w:rsidR="000408B5" w:rsidRPr="00113878">
        <w:rPr>
          <w:rFonts w:ascii="Arial" w:hAnsi="Arial" w:cs="Arial"/>
          <w:sz w:val="24"/>
          <w:szCs w:val="24"/>
          <w:lang w:val="en-US"/>
        </w:rPr>
        <w:t xml:space="preserve">Brazil and was its director </w:t>
      </w:r>
      <w:r w:rsidR="00552646" w:rsidRPr="00113878">
        <w:rPr>
          <w:rFonts w:ascii="Arial" w:hAnsi="Arial" w:cs="Arial"/>
          <w:sz w:val="24"/>
          <w:szCs w:val="24"/>
          <w:lang w:val="en-US"/>
        </w:rPr>
        <w:t>from</w:t>
      </w:r>
      <w:r w:rsidR="000408B5" w:rsidRPr="00113878">
        <w:rPr>
          <w:rFonts w:ascii="Arial" w:hAnsi="Arial" w:cs="Arial"/>
          <w:sz w:val="24"/>
          <w:szCs w:val="24"/>
          <w:lang w:val="en-US"/>
        </w:rPr>
        <w:t xml:space="preserve"> 2002 </w:t>
      </w:r>
      <w:r w:rsidR="00552646" w:rsidRPr="00113878">
        <w:rPr>
          <w:rFonts w:ascii="Arial" w:hAnsi="Arial" w:cs="Arial"/>
          <w:sz w:val="24"/>
          <w:szCs w:val="24"/>
          <w:lang w:val="en-US"/>
        </w:rPr>
        <w:t>until</w:t>
      </w:r>
      <w:r w:rsidR="000408B5" w:rsidRPr="00113878">
        <w:rPr>
          <w:rFonts w:ascii="Arial" w:hAnsi="Arial" w:cs="Arial"/>
          <w:sz w:val="24"/>
          <w:szCs w:val="24"/>
          <w:lang w:val="en-US"/>
        </w:rPr>
        <w:t xml:space="preserve"> 20</w:t>
      </w:r>
      <w:r w:rsidR="00C771DA" w:rsidRPr="00113878">
        <w:rPr>
          <w:rFonts w:ascii="Arial" w:hAnsi="Arial" w:cs="Arial"/>
          <w:sz w:val="24"/>
          <w:szCs w:val="24"/>
          <w:lang w:val="en-US"/>
        </w:rPr>
        <w:t>10</w:t>
      </w:r>
      <w:r w:rsidR="000408B5" w:rsidRPr="00113878">
        <w:rPr>
          <w:rFonts w:ascii="Arial" w:hAnsi="Arial" w:cs="Arial"/>
          <w:sz w:val="24"/>
          <w:szCs w:val="24"/>
          <w:lang w:val="en-US"/>
        </w:rPr>
        <w:t>. The institute acted upon the development of l</w:t>
      </w:r>
      <w:r w:rsidR="00C771DA" w:rsidRPr="00113878">
        <w:rPr>
          <w:rFonts w:ascii="Arial" w:hAnsi="Arial" w:cs="Arial"/>
          <w:sz w:val="24"/>
          <w:szCs w:val="24"/>
          <w:lang w:val="en-US"/>
        </w:rPr>
        <w:t>anguage</w:t>
      </w:r>
      <w:r w:rsidR="000408B5" w:rsidRPr="00113878">
        <w:rPr>
          <w:rFonts w:ascii="Arial" w:hAnsi="Arial" w:cs="Arial"/>
          <w:sz w:val="24"/>
          <w:szCs w:val="24"/>
          <w:lang w:val="en-US"/>
        </w:rPr>
        <w:t xml:space="preserve"> policies at local, federal and MERCOSUL levels. Under </w:t>
      </w:r>
      <w:r w:rsidR="00C771DA" w:rsidRPr="00113878">
        <w:rPr>
          <w:rFonts w:ascii="Arial" w:hAnsi="Arial" w:cs="Arial"/>
          <w:sz w:val="24"/>
          <w:szCs w:val="24"/>
          <w:lang w:val="en-US"/>
        </w:rPr>
        <w:t>my</w:t>
      </w:r>
      <w:r w:rsidR="000408B5" w:rsidRPr="00113878">
        <w:rPr>
          <w:rFonts w:ascii="Arial" w:hAnsi="Arial" w:cs="Arial"/>
          <w:sz w:val="24"/>
          <w:szCs w:val="24"/>
          <w:lang w:val="en-US"/>
        </w:rPr>
        <w:t xml:space="preserve"> direction IPOL intervened in the phases of conception, law creation and implementation of different government projects, like</w:t>
      </w:r>
      <w:r w:rsidR="00E565E1">
        <w:rPr>
          <w:rFonts w:ascii="Arial" w:hAnsi="Arial" w:cs="Arial"/>
          <w:sz w:val="24"/>
          <w:szCs w:val="24"/>
          <w:lang w:val="en-US"/>
        </w:rPr>
        <w:t xml:space="preserve"> (among others)</w:t>
      </w:r>
      <w:r w:rsidR="000408B5" w:rsidRPr="00113878">
        <w:rPr>
          <w:rFonts w:ascii="Arial" w:hAnsi="Arial" w:cs="Arial"/>
          <w:sz w:val="24"/>
          <w:szCs w:val="24"/>
          <w:lang w:val="en-US"/>
        </w:rPr>
        <w:t>:</w:t>
      </w:r>
    </w:p>
    <w:p w14:paraId="3C37DCCC" w14:textId="19216F04" w:rsidR="000408B5" w:rsidRDefault="00E73839" w:rsidP="008010E3">
      <w:pPr>
        <w:pStyle w:val="a3"/>
        <w:numPr>
          <w:ilvl w:val="0"/>
          <w:numId w:val="1"/>
        </w:numPr>
        <w:jc w:val="both"/>
        <w:rPr>
          <w:rFonts w:ascii="Arial" w:hAnsi="Arial" w:cs="Arial"/>
          <w:sz w:val="24"/>
          <w:szCs w:val="24"/>
          <w:lang w:val="en-US"/>
        </w:rPr>
      </w:pPr>
      <w:r w:rsidRPr="00113878">
        <w:rPr>
          <w:rFonts w:ascii="Arial" w:hAnsi="Arial" w:cs="Arial"/>
          <w:sz w:val="24"/>
          <w:szCs w:val="24"/>
          <w:lang w:val="en-US"/>
        </w:rPr>
        <w:t>Co-</w:t>
      </w:r>
      <w:proofErr w:type="spellStart"/>
      <w:r w:rsidRPr="00113878">
        <w:rPr>
          <w:rFonts w:ascii="Arial" w:hAnsi="Arial" w:cs="Arial"/>
          <w:sz w:val="24"/>
          <w:szCs w:val="24"/>
          <w:lang w:val="en-US"/>
        </w:rPr>
        <w:t>o</w:t>
      </w:r>
      <w:r w:rsidR="000408B5" w:rsidRPr="00113878">
        <w:rPr>
          <w:rFonts w:ascii="Arial" w:hAnsi="Arial" w:cs="Arial"/>
          <w:sz w:val="24"/>
          <w:szCs w:val="24"/>
          <w:lang w:val="en-US"/>
        </w:rPr>
        <w:t>fficialization</w:t>
      </w:r>
      <w:proofErr w:type="spellEnd"/>
      <w:r w:rsidR="000408B5" w:rsidRPr="00113878">
        <w:rPr>
          <w:rFonts w:ascii="Arial" w:hAnsi="Arial" w:cs="Arial"/>
          <w:sz w:val="24"/>
          <w:szCs w:val="24"/>
          <w:lang w:val="en-US"/>
        </w:rPr>
        <w:t xml:space="preserve"> of minority languages at county level</w:t>
      </w:r>
      <w:r w:rsidRPr="00113878">
        <w:rPr>
          <w:rFonts w:ascii="Arial" w:hAnsi="Arial" w:cs="Arial"/>
          <w:sz w:val="24"/>
          <w:szCs w:val="24"/>
          <w:lang w:val="en-US"/>
        </w:rPr>
        <w:t xml:space="preserve"> since 2002. Today there are 2</w:t>
      </w:r>
      <w:r w:rsidR="00113878" w:rsidRPr="00113878">
        <w:rPr>
          <w:rFonts w:ascii="Arial" w:hAnsi="Arial" w:cs="Arial"/>
          <w:sz w:val="24"/>
          <w:szCs w:val="24"/>
          <w:lang w:val="en-US"/>
        </w:rPr>
        <w:t>9</w:t>
      </w:r>
      <w:r w:rsidR="000408B5" w:rsidRPr="00113878">
        <w:rPr>
          <w:rFonts w:ascii="Arial" w:hAnsi="Arial" w:cs="Arial"/>
          <w:sz w:val="24"/>
          <w:szCs w:val="24"/>
          <w:lang w:val="en-US"/>
        </w:rPr>
        <w:t xml:space="preserve"> official multilingual counties in </w:t>
      </w:r>
      <w:r w:rsidR="00E565E1">
        <w:rPr>
          <w:rFonts w:ascii="Arial" w:hAnsi="Arial" w:cs="Arial"/>
          <w:sz w:val="24"/>
          <w:szCs w:val="24"/>
          <w:lang w:val="en-US"/>
        </w:rPr>
        <w:t>4 of the 5 Brazilian regions</w:t>
      </w:r>
      <w:r w:rsidR="000408B5" w:rsidRPr="00113878">
        <w:rPr>
          <w:rFonts w:ascii="Arial" w:hAnsi="Arial" w:cs="Arial"/>
          <w:sz w:val="24"/>
          <w:szCs w:val="24"/>
          <w:lang w:val="en-US"/>
        </w:rPr>
        <w:t>, involving 11 languages</w:t>
      </w:r>
      <w:r w:rsidR="008010E3">
        <w:rPr>
          <w:rFonts w:ascii="Arial" w:hAnsi="Arial" w:cs="Arial"/>
          <w:sz w:val="24"/>
          <w:szCs w:val="24"/>
          <w:lang w:val="en-US"/>
        </w:rPr>
        <w:t xml:space="preserve">. </w:t>
      </w:r>
      <w:r w:rsidR="008010E3" w:rsidRPr="008010E3">
        <w:rPr>
          <w:rFonts w:ascii="Arial" w:hAnsi="Arial" w:cs="Arial"/>
          <w:sz w:val="24"/>
          <w:szCs w:val="24"/>
          <w:lang w:val="en-US"/>
        </w:rPr>
        <w:t>This program has created decentralized social technology to recognize Brazilian multilingualism and give voice to its more than 240 language communities.</w:t>
      </w:r>
    </w:p>
    <w:p w14:paraId="2D877F54" w14:textId="77777777" w:rsidR="00E565E1" w:rsidRPr="00113878" w:rsidRDefault="00E565E1" w:rsidP="00E565E1">
      <w:pPr>
        <w:pStyle w:val="a3"/>
        <w:ind w:left="795"/>
        <w:jc w:val="both"/>
        <w:rPr>
          <w:rFonts w:ascii="Arial" w:hAnsi="Arial" w:cs="Arial"/>
          <w:sz w:val="24"/>
          <w:szCs w:val="24"/>
          <w:lang w:val="en-US"/>
        </w:rPr>
      </w:pPr>
    </w:p>
    <w:p w14:paraId="0AEA9834" w14:textId="609D1801" w:rsidR="00E565E1" w:rsidRPr="008010E3" w:rsidRDefault="000408B5" w:rsidP="008010E3">
      <w:pPr>
        <w:pStyle w:val="a3"/>
        <w:numPr>
          <w:ilvl w:val="0"/>
          <w:numId w:val="1"/>
        </w:numPr>
        <w:jc w:val="both"/>
        <w:rPr>
          <w:rFonts w:ascii="Arial" w:hAnsi="Arial" w:cs="Arial"/>
          <w:i/>
          <w:sz w:val="24"/>
          <w:szCs w:val="24"/>
          <w:lang w:val="en-US"/>
        </w:rPr>
      </w:pPr>
      <w:r w:rsidRPr="00113878">
        <w:rPr>
          <w:rFonts w:ascii="Arial" w:hAnsi="Arial" w:cs="Arial"/>
          <w:sz w:val="24"/>
          <w:szCs w:val="24"/>
          <w:lang w:val="en-US"/>
        </w:rPr>
        <w:t xml:space="preserve">The creation of the </w:t>
      </w:r>
      <w:r w:rsidRPr="00113878">
        <w:rPr>
          <w:rFonts w:ascii="Arial" w:hAnsi="Arial" w:cs="Arial"/>
          <w:b/>
          <w:i/>
          <w:sz w:val="24"/>
          <w:szCs w:val="24"/>
          <w:lang w:val="en-US"/>
        </w:rPr>
        <w:t xml:space="preserve">National Inventory of Linguistic Diversity </w:t>
      </w:r>
      <w:r w:rsidR="0043032E" w:rsidRPr="00113878">
        <w:rPr>
          <w:rFonts w:ascii="Arial" w:hAnsi="Arial" w:cs="Arial"/>
          <w:b/>
          <w:i/>
          <w:sz w:val="24"/>
          <w:szCs w:val="24"/>
          <w:lang w:val="en-US"/>
        </w:rPr>
        <w:t>(INDL)</w:t>
      </w:r>
      <w:r w:rsidR="0043032E" w:rsidRPr="00113878">
        <w:rPr>
          <w:rFonts w:ascii="Arial" w:hAnsi="Arial" w:cs="Arial"/>
          <w:sz w:val="24"/>
          <w:szCs w:val="24"/>
          <w:lang w:val="en-US"/>
        </w:rPr>
        <w:t xml:space="preserve"> </w:t>
      </w:r>
      <w:r w:rsidR="00E73839" w:rsidRPr="00113878">
        <w:rPr>
          <w:rFonts w:ascii="Arial" w:hAnsi="Arial" w:cs="Arial"/>
          <w:sz w:val="24"/>
          <w:szCs w:val="24"/>
          <w:lang w:val="en-US"/>
        </w:rPr>
        <w:t xml:space="preserve">of the Ministry of Culture </w:t>
      </w:r>
      <w:r w:rsidRPr="00113878">
        <w:rPr>
          <w:rFonts w:ascii="Arial" w:hAnsi="Arial" w:cs="Arial"/>
          <w:sz w:val="24"/>
          <w:szCs w:val="24"/>
          <w:lang w:val="en-US"/>
        </w:rPr>
        <w:t>since 2006, a broad project for recognizing the 215 Brazilian Languages (Indigenous</w:t>
      </w:r>
      <w:r w:rsidR="00E565E1">
        <w:rPr>
          <w:rFonts w:ascii="Arial" w:hAnsi="Arial" w:cs="Arial"/>
          <w:sz w:val="24"/>
          <w:szCs w:val="24"/>
          <w:lang w:val="en-US"/>
        </w:rPr>
        <w:t xml:space="preserve"> languages</w:t>
      </w:r>
      <w:r w:rsidRPr="00113878">
        <w:rPr>
          <w:rFonts w:ascii="Arial" w:hAnsi="Arial" w:cs="Arial"/>
          <w:sz w:val="24"/>
          <w:szCs w:val="24"/>
          <w:lang w:val="en-US"/>
        </w:rPr>
        <w:t xml:space="preserve">, </w:t>
      </w:r>
      <w:r w:rsidR="00E565E1" w:rsidRPr="00113878">
        <w:rPr>
          <w:rFonts w:ascii="Arial" w:hAnsi="Arial" w:cs="Arial"/>
          <w:sz w:val="24"/>
          <w:szCs w:val="24"/>
          <w:lang w:val="en-US"/>
        </w:rPr>
        <w:t>Immigration</w:t>
      </w:r>
      <w:r w:rsidR="00E565E1">
        <w:rPr>
          <w:rFonts w:ascii="Arial" w:hAnsi="Arial" w:cs="Arial"/>
          <w:sz w:val="24"/>
          <w:szCs w:val="24"/>
          <w:lang w:val="en-US"/>
        </w:rPr>
        <w:t xml:space="preserve"> languages</w:t>
      </w:r>
      <w:r w:rsidRPr="00113878">
        <w:rPr>
          <w:rFonts w:ascii="Arial" w:hAnsi="Arial" w:cs="Arial"/>
          <w:sz w:val="24"/>
          <w:szCs w:val="24"/>
          <w:lang w:val="en-US"/>
        </w:rPr>
        <w:t xml:space="preserve">, Creoles, Sign languages, </w:t>
      </w:r>
      <w:r w:rsidR="00E565E1">
        <w:rPr>
          <w:rFonts w:ascii="Arial" w:hAnsi="Arial" w:cs="Arial"/>
          <w:sz w:val="24"/>
          <w:szCs w:val="24"/>
          <w:lang w:val="en-US"/>
        </w:rPr>
        <w:t>A</w:t>
      </w:r>
      <w:r w:rsidRPr="00113878">
        <w:rPr>
          <w:rFonts w:ascii="Arial" w:hAnsi="Arial" w:cs="Arial"/>
          <w:sz w:val="24"/>
          <w:szCs w:val="24"/>
          <w:lang w:val="en-US"/>
        </w:rPr>
        <w:t>fro-</w:t>
      </w:r>
      <w:r w:rsidR="00E565E1" w:rsidRPr="00113878">
        <w:rPr>
          <w:rFonts w:ascii="Arial" w:hAnsi="Arial" w:cs="Arial"/>
          <w:sz w:val="24"/>
          <w:szCs w:val="24"/>
          <w:lang w:val="en-US"/>
        </w:rPr>
        <w:t>Brazilian</w:t>
      </w:r>
      <w:r w:rsidRPr="00113878">
        <w:rPr>
          <w:rFonts w:ascii="Arial" w:hAnsi="Arial" w:cs="Arial"/>
          <w:sz w:val="24"/>
          <w:szCs w:val="24"/>
          <w:lang w:val="en-US"/>
        </w:rPr>
        <w:t xml:space="preserve"> languages) as intangible cultural heritage</w:t>
      </w:r>
      <w:r w:rsidR="00E565E1">
        <w:rPr>
          <w:rFonts w:ascii="Arial" w:hAnsi="Arial" w:cs="Arial"/>
          <w:sz w:val="24"/>
          <w:szCs w:val="24"/>
          <w:lang w:val="en-US"/>
        </w:rPr>
        <w:t xml:space="preserve">. </w:t>
      </w:r>
      <w:r w:rsidR="008010E3">
        <w:rPr>
          <w:rFonts w:ascii="Arial" w:hAnsi="Arial" w:cs="Arial"/>
          <w:sz w:val="24"/>
          <w:szCs w:val="24"/>
          <w:lang w:val="en-US"/>
        </w:rPr>
        <w:t xml:space="preserve">INDL </w:t>
      </w:r>
      <w:r w:rsidR="00E565E1" w:rsidRPr="00E565E1">
        <w:rPr>
          <w:rFonts w:ascii="Arial" w:hAnsi="Arial" w:cs="Arial"/>
          <w:sz w:val="24"/>
          <w:szCs w:val="24"/>
          <w:lang w:val="en-US"/>
        </w:rPr>
        <w:t>developed an original methodology for the mobilization of the Brazilian linguistic communities and</w:t>
      </w:r>
      <w:r w:rsidR="008010E3" w:rsidRPr="008010E3">
        <w:rPr>
          <w:rFonts w:ascii="Arial" w:hAnsi="Arial" w:cs="Arial"/>
          <w:sz w:val="24"/>
          <w:szCs w:val="24"/>
          <w:lang w:val="en-US"/>
        </w:rPr>
        <w:t xml:space="preserve"> to inventory their languages</w:t>
      </w:r>
      <w:r w:rsidR="00E565E1" w:rsidRPr="00E565E1">
        <w:rPr>
          <w:rFonts w:ascii="Arial" w:hAnsi="Arial" w:cs="Arial"/>
          <w:sz w:val="24"/>
          <w:szCs w:val="24"/>
          <w:lang w:val="en-US"/>
        </w:rPr>
        <w:t xml:space="preserve"> that today is in dialogue with the objectives of the </w:t>
      </w:r>
      <w:r w:rsidR="00E565E1" w:rsidRPr="008010E3">
        <w:rPr>
          <w:rFonts w:ascii="Arial" w:hAnsi="Arial" w:cs="Arial"/>
          <w:i/>
          <w:sz w:val="24"/>
          <w:szCs w:val="24"/>
          <w:lang w:val="en-US"/>
        </w:rPr>
        <w:t>UNESCO Atlas of the Languages of the World</w:t>
      </w:r>
      <w:r w:rsidR="008010E3">
        <w:rPr>
          <w:rFonts w:ascii="Arial" w:hAnsi="Arial" w:cs="Arial"/>
          <w:sz w:val="24"/>
          <w:szCs w:val="24"/>
          <w:lang w:val="en-US"/>
        </w:rPr>
        <w:t>.</w:t>
      </w:r>
    </w:p>
    <w:p w14:paraId="43BED47D" w14:textId="77777777" w:rsidR="00E565E1" w:rsidRPr="00113878" w:rsidRDefault="00E565E1" w:rsidP="00E565E1">
      <w:pPr>
        <w:pStyle w:val="a3"/>
        <w:ind w:left="795"/>
        <w:jc w:val="both"/>
        <w:rPr>
          <w:rFonts w:ascii="Arial" w:hAnsi="Arial" w:cs="Arial"/>
          <w:sz w:val="24"/>
          <w:szCs w:val="24"/>
          <w:lang w:val="en-US"/>
        </w:rPr>
      </w:pPr>
    </w:p>
    <w:p w14:paraId="146E9EF8" w14:textId="43F5285A" w:rsidR="000408B5" w:rsidRDefault="000408B5" w:rsidP="008010E3">
      <w:pPr>
        <w:pStyle w:val="a3"/>
        <w:numPr>
          <w:ilvl w:val="0"/>
          <w:numId w:val="1"/>
        </w:numPr>
        <w:jc w:val="both"/>
        <w:rPr>
          <w:rFonts w:ascii="Arial" w:hAnsi="Arial" w:cs="Arial"/>
          <w:sz w:val="24"/>
          <w:szCs w:val="24"/>
          <w:lang w:val="en-US"/>
        </w:rPr>
      </w:pPr>
      <w:r w:rsidRPr="00E565E1">
        <w:rPr>
          <w:rFonts w:ascii="Arial" w:hAnsi="Arial" w:cs="Arial"/>
          <w:b/>
          <w:i/>
          <w:sz w:val="24"/>
          <w:szCs w:val="24"/>
          <w:lang w:val="en-US"/>
        </w:rPr>
        <w:t>Bilingual Intercultural Public</w:t>
      </w:r>
      <w:r w:rsidR="00E565E1" w:rsidRPr="00E565E1">
        <w:rPr>
          <w:rFonts w:ascii="Arial" w:hAnsi="Arial" w:cs="Arial"/>
          <w:b/>
          <w:i/>
          <w:sz w:val="24"/>
          <w:szCs w:val="24"/>
          <w:lang w:val="en-US"/>
        </w:rPr>
        <w:t xml:space="preserve"> Borders</w:t>
      </w:r>
      <w:r w:rsidRPr="00E565E1">
        <w:rPr>
          <w:rFonts w:ascii="Arial" w:hAnsi="Arial" w:cs="Arial"/>
          <w:b/>
          <w:i/>
          <w:sz w:val="24"/>
          <w:szCs w:val="24"/>
          <w:lang w:val="en-US"/>
        </w:rPr>
        <w:t xml:space="preserve"> Schools Program</w:t>
      </w:r>
      <w:r w:rsidR="0043032E" w:rsidRPr="00E565E1">
        <w:rPr>
          <w:rFonts w:ascii="Arial" w:hAnsi="Arial" w:cs="Arial"/>
          <w:b/>
          <w:i/>
          <w:sz w:val="24"/>
          <w:szCs w:val="24"/>
          <w:lang w:val="en-US"/>
        </w:rPr>
        <w:t xml:space="preserve"> (PEIBF)</w:t>
      </w:r>
      <w:r w:rsidRPr="00E565E1">
        <w:rPr>
          <w:rFonts w:ascii="Arial" w:hAnsi="Arial" w:cs="Arial"/>
          <w:sz w:val="24"/>
          <w:szCs w:val="24"/>
          <w:lang w:val="en-US"/>
        </w:rPr>
        <w:t xml:space="preserve"> </w:t>
      </w:r>
      <w:r w:rsidR="008010E3" w:rsidRPr="008010E3">
        <w:rPr>
          <w:rFonts w:ascii="Arial" w:hAnsi="Arial" w:cs="Arial"/>
          <w:sz w:val="24"/>
          <w:szCs w:val="24"/>
          <w:lang w:val="en-US"/>
        </w:rPr>
        <w:t>of the Education Sector of MERCOSUR</w:t>
      </w:r>
      <w:r w:rsidR="008010E3">
        <w:rPr>
          <w:rFonts w:ascii="Arial" w:hAnsi="Arial" w:cs="Arial"/>
          <w:sz w:val="24"/>
          <w:szCs w:val="24"/>
          <w:lang w:val="en-US"/>
        </w:rPr>
        <w:t xml:space="preserve"> </w:t>
      </w:r>
      <w:r w:rsidR="008010E3" w:rsidRPr="008010E3">
        <w:rPr>
          <w:rFonts w:ascii="Arial" w:hAnsi="Arial" w:cs="Arial"/>
          <w:sz w:val="24"/>
          <w:szCs w:val="24"/>
          <w:lang w:val="en-US"/>
        </w:rPr>
        <w:t>(Common Market of the South)</w:t>
      </w:r>
      <w:r w:rsidR="008010E3">
        <w:rPr>
          <w:rFonts w:ascii="Arial" w:hAnsi="Arial" w:cs="Arial"/>
          <w:sz w:val="24"/>
          <w:szCs w:val="24"/>
          <w:lang w:val="en-US"/>
        </w:rPr>
        <w:t xml:space="preserve"> </w:t>
      </w:r>
      <w:r w:rsidRPr="00E565E1">
        <w:rPr>
          <w:rFonts w:ascii="Arial" w:hAnsi="Arial" w:cs="Arial"/>
          <w:sz w:val="24"/>
          <w:szCs w:val="24"/>
          <w:lang w:val="en-US"/>
        </w:rPr>
        <w:t>on</w:t>
      </w:r>
      <w:r w:rsidR="00E565E1">
        <w:rPr>
          <w:rFonts w:ascii="Arial" w:hAnsi="Arial" w:cs="Arial"/>
          <w:sz w:val="24"/>
          <w:szCs w:val="24"/>
          <w:lang w:val="en-US"/>
        </w:rPr>
        <w:t xml:space="preserve"> the Brazilian borders with Argentina, Paraguay and Uruguay</w:t>
      </w:r>
      <w:r w:rsidRPr="00E565E1">
        <w:rPr>
          <w:rFonts w:ascii="Arial" w:hAnsi="Arial" w:cs="Arial"/>
          <w:sz w:val="24"/>
          <w:szCs w:val="24"/>
          <w:lang w:val="en-US"/>
        </w:rPr>
        <w:t xml:space="preserve"> (Portuguese-Spanish).</w:t>
      </w:r>
      <w:r w:rsidR="008010E3">
        <w:rPr>
          <w:rFonts w:ascii="Arial" w:hAnsi="Arial" w:cs="Arial"/>
          <w:sz w:val="24"/>
          <w:szCs w:val="24"/>
          <w:lang w:val="en-US"/>
        </w:rPr>
        <w:t xml:space="preserve"> </w:t>
      </w:r>
      <w:r w:rsidR="008010E3" w:rsidRPr="008010E3">
        <w:rPr>
          <w:rFonts w:ascii="Arial" w:hAnsi="Arial" w:cs="Arial"/>
          <w:sz w:val="24"/>
          <w:szCs w:val="24"/>
          <w:lang w:val="en-US"/>
        </w:rPr>
        <w:t xml:space="preserve">This border school system is based on the weekly exchange of teachers, who cross the border and give classes to the children of the other country in their language. Thus, children learn from the beginning of primary school in Portuguese and Spanish, through a </w:t>
      </w:r>
      <w:proofErr w:type="spellStart"/>
      <w:r w:rsidR="008010E3" w:rsidRPr="008010E3">
        <w:rPr>
          <w:rFonts w:ascii="Arial" w:hAnsi="Arial" w:cs="Arial"/>
          <w:sz w:val="24"/>
          <w:szCs w:val="24"/>
          <w:lang w:val="en-US"/>
        </w:rPr>
        <w:t>binational</w:t>
      </w:r>
      <w:proofErr w:type="spellEnd"/>
      <w:r w:rsidR="008010E3" w:rsidRPr="008010E3">
        <w:rPr>
          <w:rFonts w:ascii="Arial" w:hAnsi="Arial" w:cs="Arial"/>
          <w:sz w:val="24"/>
          <w:szCs w:val="24"/>
          <w:lang w:val="en-US"/>
        </w:rPr>
        <w:t xml:space="preserve"> content to become intercultural citizens of MERCOSUR</w:t>
      </w:r>
      <w:r w:rsidR="008010E3">
        <w:rPr>
          <w:rFonts w:ascii="Arial" w:hAnsi="Arial" w:cs="Arial"/>
          <w:sz w:val="24"/>
          <w:szCs w:val="24"/>
          <w:lang w:val="en-US"/>
        </w:rPr>
        <w:t>.</w:t>
      </w:r>
    </w:p>
    <w:p w14:paraId="0C6D0E1D" w14:textId="77777777" w:rsidR="00B45813" w:rsidRPr="00B45813" w:rsidRDefault="00B45813" w:rsidP="00B45813">
      <w:pPr>
        <w:pStyle w:val="a3"/>
        <w:rPr>
          <w:rFonts w:ascii="Arial" w:hAnsi="Arial" w:cs="Arial"/>
          <w:sz w:val="24"/>
          <w:szCs w:val="24"/>
          <w:lang w:val="en-US"/>
        </w:rPr>
      </w:pPr>
    </w:p>
    <w:p w14:paraId="2F19D0D3" w14:textId="37849BD1" w:rsidR="00B45813" w:rsidRPr="00B45813" w:rsidRDefault="00B45813" w:rsidP="00B45813">
      <w:pPr>
        <w:jc w:val="both"/>
        <w:rPr>
          <w:rFonts w:ascii="Arial" w:hAnsi="Arial" w:cs="Arial"/>
          <w:sz w:val="24"/>
          <w:szCs w:val="24"/>
          <w:lang w:val="en-US"/>
        </w:rPr>
      </w:pPr>
      <w:r w:rsidRPr="00B45813">
        <w:rPr>
          <w:rFonts w:ascii="Arial" w:hAnsi="Arial" w:cs="Arial"/>
          <w:sz w:val="24"/>
          <w:szCs w:val="24"/>
          <w:lang w:val="en-US"/>
        </w:rPr>
        <w:lastRenderedPageBreak/>
        <w:t>IPOL is an institute with a budget totally formed by the funding of different public and private partners for projects, so that in the direction of IPOL I obtained an important experience in fundraising.</w:t>
      </w:r>
    </w:p>
    <w:p w14:paraId="6C1F1752" w14:textId="77777777" w:rsidR="008010E3" w:rsidRDefault="008010E3" w:rsidP="002F0D78">
      <w:pPr>
        <w:jc w:val="both"/>
        <w:rPr>
          <w:rFonts w:ascii="Arial" w:hAnsi="Arial" w:cs="Arial"/>
          <w:sz w:val="24"/>
          <w:szCs w:val="24"/>
          <w:lang w:val="en-US"/>
        </w:rPr>
      </w:pPr>
    </w:p>
    <w:p w14:paraId="7236CEC4" w14:textId="6AA8E326" w:rsidR="008E71D9" w:rsidRDefault="008E71D9" w:rsidP="002F0D78">
      <w:pPr>
        <w:jc w:val="both"/>
        <w:rPr>
          <w:rFonts w:ascii="Arial" w:hAnsi="Arial" w:cs="Arial"/>
          <w:sz w:val="24"/>
          <w:szCs w:val="24"/>
          <w:lang w:val="en-US"/>
        </w:rPr>
      </w:pPr>
      <w:r>
        <w:rPr>
          <w:rFonts w:ascii="Arial" w:hAnsi="Arial" w:cs="Arial"/>
          <w:sz w:val="24"/>
          <w:szCs w:val="24"/>
          <w:lang w:val="en-US"/>
        </w:rPr>
        <w:t>2010-2014</w:t>
      </w:r>
    </w:p>
    <w:p w14:paraId="2AC88704" w14:textId="6C64DDD7" w:rsidR="00B45813" w:rsidRDefault="00377499" w:rsidP="002F0D78">
      <w:pPr>
        <w:jc w:val="both"/>
        <w:rPr>
          <w:rFonts w:ascii="Arial" w:hAnsi="Arial" w:cs="Arial"/>
          <w:sz w:val="24"/>
          <w:szCs w:val="24"/>
          <w:lang w:val="en-US"/>
        </w:rPr>
      </w:pPr>
      <w:r w:rsidRPr="00113878">
        <w:rPr>
          <w:rFonts w:ascii="Arial" w:hAnsi="Arial" w:cs="Arial"/>
          <w:sz w:val="24"/>
          <w:szCs w:val="24"/>
          <w:lang w:val="en-US"/>
        </w:rPr>
        <w:t>Executive Director</w:t>
      </w:r>
      <w:r w:rsidR="00113878">
        <w:rPr>
          <w:rFonts w:ascii="Arial" w:hAnsi="Arial" w:cs="Arial"/>
          <w:sz w:val="24"/>
          <w:szCs w:val="24"/>
          <w:lang w:val="en-US"/>
        </w:rPr>
        <w:t xml:space="preserve"> (ED)</w:t>
      </w:r>
      <w:r w:rsidRPr="00113878">
        <w:rPr>
          <w:rFonts w:ascii="Arial" w:hAnsi="Arial" w:cs="Arial"/>
          <w:sz w:val="24"/>
          <w:szCs w:val="24"/>
          <w:lang w:val="en-US"/>
        </w:rPr>
        <w:t xml:space="preserve"> of the </w:t>
      </w:r>
      <w:r w:rsidRPr="00113878">
        <w:rPr>
          <w:rFonts w:ascii="Arial" w:hAnsi="Arial" w:cs="Arial"/>
          <w:b/>
          <w:i/>
          <w:sz w:val="24"/>
          <w:szCs w:val="24"/>
          <w:lang w:val="en-US"/>
        </w:rPr>
        <w:t>International Institute for the Portuguese Language</w:t>
      </w:r>
      <w:r w:rsidRPr="00113878">
        <w:rPr>
          <w:rFonts w:ascii="Arial" w:hAnsi="Arial" w:cs="Arial"/>
          <w:sz w:val="24"/>
          <w:szCs w:val="24"/>
          <w:lang w:val="en-US"/>
        </w:rPr>
        <w:t xml:space="preserve"> </w:t>
      </w:r>
      <w:r w:rsidRPr="00113878">
        <w:rPr>
          <w:rFonts w:ascii="Arial" w:hAnsi="Arial" w:cs="Arial"/>
          <w:b/>
          <w:sz w:val="24"/>
          <w:szCs w:val="24"/>
          <w:lang w:val="en-US"/>
        </w:rPr>
        <w:t>(IILP)</w:t>
      </w:r>
      <w:r w:rsidRPr="00113878">
        <w:rPr>
          <w:rFonts w:ascii="Arial" w:hAnsi="Arial" w:cs="Arial"/>
          <w:sz w:val="24"/>
          <w:szCs w:val="24"/>
          <w:lang w:val="en-US"/>
        </w:rPr>
        <w:t>, in Cape Verde, Africa</w:t>
      </w:r>
      <w:r w:rsidR="00E73839" w:rsidRPr="00113878">
        <w:rPr>
          <w:rFonts w:ascii="Arial" w:hAnsi="Arial" w:cs="Arial"/>
          <w:sz w:val="24"/>
          <w:szCs w:val="24"/>
          <w:lang w:val="en-US"/>
        </w:rPr>
        <w:t xml:space="preserve"> (2010-14)</w:t>
      </w:r>
      <w:r w:rsidRPr="00113878">
        <w:rPr>
          <w:rFonts w:ascii="Arial" w:hAnsi="Arial" w:cs="Arial"/>
          <w:sz w:val="24"/>
          <w:szCs w:val="24"/>
          <w:lang w:val="en-US"/>
        </w:rPr>
        <w:t xml:space="preserve">, the linguistic agency of the </w:t>
      </w:r>
      <w:r w:rsidRPr="00113878">
        <w:rPr>
          <w:rFonts w:ascii="Arial" w:hAnsi="Arial" w:cs="Arial"/>
          <w:b/>
          <w:i/>
          <w:sz w:val="24"/>
          <w:szCs w:val="24"/>
          <w:lang w:val="en-US"/>
        </w:rPr>
        <w:t>Community of Portuguese-Speaking Countries (CPLP)</w:t>
      </w:r>
      <w:r w:rsidRPr="00113878">
        <w:rPr>
          <w:rFonts w:ascii="Arial" w:hAnsi="Arial" w:cs="Arial"/>
          <w:sz w:val="24"/>
          <w:szCs w:val="24"/>
          <w:lang w:val="en-US"/>
        </w:rPr>
        <w:t>, the international organizatio</w:t>
      </w:r>
      <w:r w:rsidR="002F0D78" w:rsidRPr="00113878">
        <w:rPr>
          <w:rFonts w:ascii="Arial" w:hAnsi="Arial" w:cs="Arial"/>
          <w:sz w:val="24"/>
          <w:szCs w:val="24"/>
          <w:lang w:val="en-US"/>
        </w:rPr>
        <w:t>n that brings together the nine</w:t>
      </w:r>
      <w:r w:rsidRPr="00113878">
        <w:rPr>
          <w:rFonts w:ascii="Arial" w:hAnsi="Arial" w:cs="Arial"/>
          <w:sz w:val="24"/>
          <w:szCs w:val="24"/>
          <w:lang w:val="en-US"/>
        </w:rPr>
        <w:t xml:space="preserve"> countries that have Portuguese as official language</w:t>
      </w:r>
      <w:r w:rsidR="00B45813">
        <w:rPr>
          <w:rFonts w:ascii="Arial" w:hAnsi="Arial" w:cs="Arial"/>
          <w:sz w:val="24"/>
          <w:szCs w:val="24"/>
          <w:lang w:val="en-US"/>
        </w:rPr>
        <w:t xml:space="preserve"> (Angola, Brazil, Cape Verde, Guinea Bissau, Equatorial Guinea, Mozambique, Portugal, Sao Tome and Principe and East-Timor). </w:t>
      </w:r>
    </w:p>
    <w:p w14:paraId="0D5A4FF4" w14:textId="2F7BF4CF" w:rsidR="00133418" w:rsidRDefault="002F0D78" w:rsidP="002F0D78">
      <w:pPr>
        <w:jc w:val="both"/>
        <w:rPr>
          <w:rFonts w:ascii="Arial" w:hAnsi="Arial" w:cs="Arial"/>
          <w:sz w:val="24"/>
          <w:szCs w:val="24"/>
          <w:lang w:val="en-US"/>
        </w:rPr>
      </w:pPr>
      <w:r w:rsidRPr="00113878">
        <w:rPr>
          <w:rFonts w:ascii="Arial" w:hAnsi="Arial" w:cs="Arial"/>
          <w:sz w:val="24"/>
          <w:szCs w:val="24"/>
          <w:lang w:val="en-US"/>
        </w:rPr>
        <w:t>As ED was</w:t>
      </w:r>
      <w:r w:rsidR="00377499" w:rsidRPr="00113878">
        <w:rPr>
          <w:rFonts w:ascii="Arial" w:hAnsi="Arial" w:cs="Arial"/>
          <w:sz w:val="24"/>
          <w:szCs w:val="24"/>
          <w:lang w:val="en-US"/>
        </w:rPr>
        <w:t xml:space="preserve"> responsible for </w:t>
      </w:r>
      <w:r w:rsidRPr="00113878">
        <w:rPr>
          <w:rFonts w:ascii="Arial" w:hAnsi="Arial" w:cs="Arial"/>
          <w:sz w:val="24"/>
          <w:szCs w:val="24"/>
          <w:lang w:val="en-US"/>
        </w:rPr>
        <w:t>initiating and developing</w:t>
      </w:r>
      <w:r w:rsidR="00377499" w:rsidRPr="00113878">
        <w:rPr>
          <w:rFonts w:ascii="Arial" w:hAnsi="Arial" w:cs="Arial"/>
          <w:sz w:val="24"/>
          <w:szCs w:val="24"/>
          <w:lang w:val="en-US"/>
        </w:rPr>
        <w:t xml:space="preserve"> multilateral projects</w:t>
      </w:r>
      <w:r w:rsidR="00D62C38">
        <w:rPr>
          <w:rFonts w:ascii="Arial" w:hAnsi="Arial" w:cs="Arial"/>
          <w:sz w:val="24"/>
          <w:szCs w:val="24"/>
          <w:lang w:val="en-US"/>
        </w:rPr>
        <w:t xml:space="preserve">, </w:t>
      </w:r>
      <w:r w:rsidR="00D62C38" w:rsidRPr="00113878">
        <w:rPr>
          <w:rFonts w:ascii="Arial" w:hAnsi="Arial" w:cs="Arial"/>
          <w:sz w:val="24"/>
          <w:szCs w:val="24"/>
          <w:lang w:val="en-US"/>
        </w:rPr>
        <w:t xml:space="preserve">nominated by Member States in the </w:t>
      </w:r>
      <w:r w:rsidR="00D62C38" w:rsidRPr="00113878">
        <w:rPr>
          <w:rFonts w:ascii="Arial" w:hAnsi="Arial" w:cs="Arial"/>
          <w:b/>
          <w:i/>
          <w:sz w:val="24"/>
          <w:szCs w:val="24"/>
          <w:lang w:val="en-US"/>
        </w:rPr>
        <w:t>Brasília Action Plan for the Promotion, Dissemination and Projection of Portuguese</w:t>
      </w:r>
      <w:r w:rsidR="00D62C38" w:rsidRPr="00113878">
        <w:rPr>
          <w:rFonts w:ascii="Arial" w:hAnsi="Arial" w:cs="Arial"/>
          <w:sz w:val="24"/>
          <w:szCs w:val="24"/>
          <w:lang w:val="en-US"/>
        </w:rPr>
        <w:t xml:space="preserve"> – CPLP’s official document for language planning</w:t>
      </w:r>
      <w:r w:rsidR="00377499" w:rsidRPr="00113878">
        <w:rPr>
          <w:rFonts w:ascii="Arial" w:hAnsi="Arial" w:cs="Arial"/>
          <w:sz w:val="24"/>
          <w:szCs w:val="24"/>
          <w:lang w:val="en-US"/>
        </w:rPr>
        <w:t xml:space="preserve"> like </w:t>
      </w:r>
      <w:r w:rsidR="00133418">
        <w:rPr>
          <w:rFonts w:ascii="Arial" w:hAnsi="Arial" w:cs="Arial"/>
          <w:sz w:val="24"/>
          <w:szCs w:val="24"/>
          <w:lang w:val="en-US"/>
        </w:rPr>
        <w:t>(among others):</w:t>
      </w:r>
    </w:p>
    <w:p w14:paraId="63EE7970" w14:textId="7132502D" w:rsidR="00133418" w:rsidRPr="007C45E7" w:rsidRDefault="00377499" w:rsidP="002F0D78">
      <w:pPr>
        <w:jc w:val="both"/>
        <w:rPr>
          <w:rFonts w:ascii="Arial" w:hAnsi="Arial" w:cs="Arial"/>
          <w:sz w:val="24"/>
          <w:szCs w:val="24"/>
          <w:lang w:val="en-US"/>
        </w:rPr>
      </w:pPr>
      <w:r w:rsidRPr="007C45E7">
        <w:rPr>
          <w:rFonts w:ascii="Arial" w:hAnsi="Arial" w:cs="Arial"/>
          <w:b/>
          <w:i/>
          <w:sz w:val="24"/>
          <w:szCs w:val="24"/>
          <w:lang w:val="en-US"/>
        </w:rPr>
        <w:t>Common Orthographic Vocabulary of the Portuguese Language (VOC</w:t>
      </w:r>
      <w:r w:rsidRPr="007C45E7">
        <w:rPr>
          <w:rFonts w:ascii="Arial" w:hAnsi="Arial" w:cs="Arial"/>
          <w:i/>
          <w:sz w:val="24"/>
          <w:szCs w:val="24"/>
          <w:lang w:val="en-US"/>
        </w:rPr>
        <w:t>)</w:t>
      </w:r>
      <w:r w:rsidR="007C45E7" w:rsidRPr="007C45E7">
        <w:rPr>
          <w:rFonts w:ascii="Arial" w:hAnsi="Arial" w:cs="Arial"/>
          <w:sz w:val="24"/>
          <w:szCs w:val="24"/>
          <w:lang w:val="en-US"/>
        </w:rPr>
        <w:t xml:space="preserve">, a resource containing information about the spelling and formal properties of </w:t>
      </w:r>
      <w:r w:rsidR="00D37C4C" w:rsidRPr="00D37C4C">
        <w:rPr>
          <w:rFonts w:ascii="Arial" w:hAnsi="Arial" w:cs="Arial"/>
          <w:sz w:val="24"/>
          <w:szCs w:val="24"/>
          <w:lang w:val="en-US"/>
        </w:rPr>
        <w:t xml:space="preserve">a database </w:t>
      </w:r>
      <w:r w:rsidR="00D37C4C">
        <w:rPr>
          <w:rFonts w:ascii="Arial" w:hAnsi="Arial" w:cs="Arial"/>
          <w:sz w:val="24"/>
          <w:szCs w:val="24"/>
          <w:lang w:val="en-US"/>
        </w:rPr>
        <w:t xml:space="preserve">of 250.000 </w:t>
      </w:r>
      <w:r w:rsidR="007C45E7" w:rsidRPr="007C45E7">
        <w:rPr>
          <w:rFonts w:ascii="Arial" w:hAnsi="Arial" w:cs="Arial"/>
          <w:sz w:val="24"/>
          <w:szCs w:val="24"/>
          <w:lang w:val="en-US"/>
        </w:rPr>
        <w:t>words that is shared by every country in the Community of Portuguese Speaking Countries (CPLP)</w:t>
      </w:r>
      <w:r w:rsidR="00D37C4C">
        <w:rPr>
          <w:rFonts w:ascii="Arial" w:hAnsi="Arial" w:cs="Arial"/>
          <w:sz w:val="24"/>
          <w:szCs w:val="24"/>
          <w:lang w:val="en-US"/>
        </w:rPr>
        <w:t xml:space="preserve">: </w:t>
      </w:r>
      <w:hyperlink r:id="rId7" w:history="1">
        <w:r w:rsidR="00D37C4C" w:rsidRPr="0095165E">
          <w:rPr>
            <w:rStyle w:val="a4"/>
            <w:rFonts w:ascii="Arial" w:hAnsi="Arial" w:cs="Arial"/>
            <w:sz w:val="24"/>
            <w:szCs w:val="24"/>
            <w:lang w:val="en-US"/>
          </w:rPr>
          <w:t>http://voc.cplp.org/</w:t>
        </w:r>
      </w:hyperlink>
      <w:r w:rsidR="00D37C4C">
        <w:rPr>
          <w:rFonts w:ascii="Arial" w:hAnsi="Arial" w:cs="Arial"/>
          <w:sz w:val="24"/>
          <w:szCs w:val="24"/>
          <w:lang w:val="en-US"/>
        </w:rPr>
        <w:t xml:space="preserve"> </w:t>
      </w:r>
    </w:p>
    <w:p w14:paraId="72D55C71" w14:textId="68BC91EA" w:rsidR="002F0D78" w:rsidRPr="00113878" w:rsidRDefault="00377499" w:rsidP="002F0D78">
      <w:pPr>
        <w:jc w:val="both"/>
        <w:rPr>
          <w:rFonts w:ascii="Arial" w:hAnsi="Arial" w:cs="Arial"/>
          <w:sz w:val="24"/>
          <w:szCs w:val="24"/>
          <w:lang w:val="en-US"/>
        </w:rPr>
      </w:pPr>
      <w:r w:rsidRPr="00113878">
        <w:rPr>
          <w:rFonts w:ascii="Arial" w:hAnsi="Arial" w:cs="Arial"/>
          <w:b/>
          <w:i/>
          <w:sz w:val="24"/>
          <w:szCs w:val="24"/>
          <w:lang w:val="en-US"/>
        </w:rPr>
        <w:t>Portal of the Teacher of Portuguese as Foreign Language</w:t>
      </w:r>
      <w:r w:rsidR="00D37C4C">
        <w:rPr>
          <w:rFonts w:ascii="Arial" w:hAnsi="Arial" w:cs="Arial"/>
          <w:b/>
          <w:i/>
          <w:sz w:val="24"/>
          <w:szCs w:val="24"/>
          <w:lang w:val="en-US"/>
        </w:rPr>
        <w:t xml:space="preserve"> /</w:t>
      </w:r>
      <w:r w:rsidR="00D37C4C">
        <w:rPr>
          <w:rFonts w:ascii="Arial" w:hAnsi="Arial" w:cs="Arial"/>
          <w:sz w:val="24"/>
          <w:szCs w:val="24"/>
          <w:lang w:val="en-US"/>
        </w:rPr>
        <w:t xml:space="preserve"> </w:t>
      </w:r>
      <w:r w:rsidR="00D37C4C" w:rsidRPr="00D37C4C">
        <w:rPr>
          <w:rFonts w:ascii="Arial" w:hAnsi="Arial" w:cs="Arial"/>
          <w:b/>
          <w:i/>
          <w:sz w:val="24"/>
          <w:szCs w:val="24"/>
          <w:lang w:val="en-US"/>
        </w:rPr>
        <w:t>non-Mother Language (PPPLE)</w:t>
      </w:r>
      <w:r w:rsidR="00D37C4C" w:rsidRPr="00D37C4C">
        <w:rPr>
          <w:rFonts w:ascii="Arial" w:hAnsi="Arial" w:cs="Arial"/>
          <w:sz w:val="24"/>
          <w:szCs w:val="24"/>
          <w:lang w:val="en-US"/>
        </w:rPr>
        <w:t xml:space="preserve"> is an online platform, whose main objective is to offer the community of teachers and </w:t>
      </w:r>
      <w:r w:rsidR="00D37C4C">
        <w:rPr>
          <w:rFonts w:ascii="Arial" w:hAnsi="Arial" w:cs="Arial"/>
          <w:sz w:val="24"/>
          <w:szCs w:val="24"/>
          <w:lang w:val="en-US"/>
        </w:rPr>
        <w:t>other interested people and institutions</w:t>
      </w:r>
      <w:r w:rsidR="00D37C4C" w:rsidRPr="00D37C4C">
        <w:rPr>
          <w:rFonts w:ascii="Arial" w:hAnsi="Arial" w:cs="Arial"/>
          <w:sz w:val="24"/>
          <w:szCs w:val="24"/>
          <w:lang w:val="en-US"/>
        </w:rPr>
        <w:t xml:space="preserve"> in general resources and materials for teaching and learning Portuguese as a language foreign / non-mother tongue.</w:t>
      </w:r>
      <w:r w:rsidR="00D37C4C">
        <w:rPr>
          <w:rFonts w:ascii="Arial" w:hAnsi="Arial" w:cs="Arial"/>
          <w:sz w:val="24"/>
          <w:szCs w:val="24"/>
          <w:lang w:val="en-US"/>
        </w:rPr>
        <w:t xml:space="preserve"> 2018 PPPLE offers teaching </w:t>
      </w:r>
      <w:r w:rsidR="00D37C4C" w:rsidRPr="00D37C4C">
        <w:rPr>
          <w:rFonts w:ascii="Arial" w:hAnsi="Arial" w:cs="Arial"/>
          <w:sz w:val="24"/>
          <w:szCs w:val="24"/>
          <w:lang w:val="en-US"/>
        </w:rPr>
        <w:t>units for more than 1,400 class hours of Portuguese as a foreign language at different levels</w:t>
      </w:r>
      <w:r w:rsidR="00D37C4C">
        <w:rPr>
          <w:rFonts w:ascii="Arial" w:hAnsi="Arial" w:cs="Arial"/>
          <w:sz w:val="24"/>
          <w:szCs w:val="24"/>
          <w:lang w:val="en-US"/>
        </w:rPr>
        <w:t>, it has more than 11,000 permanent users and almost 600,000</w:t>
      </w:r>
      <w:r w:rsidR="00657E37">
        <w:rPr>
          <w:rFonts w:ascii="Arial" w:hAnsi="Arial" w:cs="Arial"/>
          <w:sz w:val="24"/>
          <w:szCs w:val="24"/>
          <w:lang w:val="en-US"/>
        </w:rPr>
        <w:t xml:space="preserve"> </w:t>
      </w:r>
      <w:r w:rsidR="00657E37" w:rsidRPr="00657E37">
        <w:rPr>
          <w:rFonts w:ascii="Arial" w:hAnsi="Arial" w:cs="Arial"/>
          <w:sz w:val="24"/>
          <w:szCs w:val="24"/>
          <w:lang w:val="en-US"/>
        </w:rPr>
        <w:t>occasional users</w:t>
      </w:r>
      <w:r w:rsidR="00657E37">
        <w:rPr>
          <w:rFonts w:ascii="Arial" w:hAnsi="Arial" w:cs="Arial"/>
          <w:sz w:val="24"/>
          <w:szCs w:val="24"/>
          <w:lang w:val="en-US"/>
        </w:rPr>
        <w:t xml:space="preserve">: </w:t>
      </w:r>
      <w:hyperlink r:id="rId8" w:history="1">
        <w:r w:rsidR="00657E37" w:rsidRPr="0095165E">
          <w:rPr>
            <w:rStyle w:val="a4"/>
            <w:rFonts w:ascii="Arial" w:hAnsi="Arial" w:cs="Arial"/>
            <w:sz w:val="24"/>
            <w:szCs w:val="24"/>
            <w:lang w:val="en-US"/>
          </w:rPr>
          <w:t>http://www.ppple.org</w:t>
        </w:r>
      </w:hyperlink>
      <w:r w:rsidR="00657E37">
        <w:rPr>
          <w:rFonts w:ascii="Arial" w:hAnsi="Arial" w:cs="Arial"/>
          <w:sz w:val="24"/>
          <w:szCs w:val="24"/>
          <w:lang w:val="en-US"/>
        </w:rPr>
        <w:t xml:space="preserve"> </w:t>
      </w:r>
    </w:p>
    <w:p w14:paraId="51C42CF0" w14:textId="2827210B" w:rsidR="007C45E7" w:rsidRDefault="002F0D78" w:rsidP="008B5242">
      <w:pPr>
        <w:jc w:val="both"/>
        <w:rPr>
          <w:rFonts w:ascii="Arial" w:hAnsi="Arial" w:cs="Arial"/>
          <w:sz w:val="24"/>
          <w:szCs w:val="24"/>
          <w:lang w:val="en-US"/>
        </w:rPr>
      </w:pPr>
      <w:r w:rsidRPr="00113878">
        <w:rPr>
          <w:rFonts w:ascii="Arial" w:hAnsi="Arial" w:cs="Arial"/>
          <w:sz w:val="24"/>
          <w:szCs w:val="24"/>
          <w:lang w:val="en-US"/>
        </w:rPr>
        <w:t xml:space="preserve">During that </w:t>
      </w:r>
      <w:r w:rsidR="007C45E7" w:rsidRPr="00113878">
        <w:rPr>
          <w:rFonts w:ascii="Arial" w:hAnsi="Arial" w:cs="Arial"/>
          <w:sz w:val="24"/>
          <w:szCs w:val="24"/>
          <w:lang w:val="en-US"/>
        </w:rPr>
        <w:t>period,</w:t>
      </w:r>
      <w:r w:rsidR="007C45E7">
        <w:rPr>
          <w:rFonts w:ascii="Arial" w:hAnsi="Arial" w:cs="Arial"/>
          <w:sz w:val="24"/>
          <w:szCs w:val="24"/>
          <w:lang w:val="en-US"/>
        </w:rPr>
        <w:t xml:space="preserve"> I </w:t>
      </w:r>
      <w:r w:rsidRPr="00113878">
        <w:rPr>
          <w:rFonts w:ascii="Arial" w:hAnsi="Arial" w:cs="Arial"/>
          <w:sz w:val="24"/>
          <w:szCs w:val="24"/>
          <w:lang w:val="en-US"/>
        </w:rPr>
        <w:t xml:space="preserve">organized </w:t>
      </w:r>
      <w:r w:rsidR="007C45E7">
        <w:rPr>
          <w:rFonts w:ascii="Arial" w:hAnsi="Arial" w:cs="Arial"/>
          <w:sz w:val="24"/>
          <w:szCs w:val="24"/>
          <w:lang w:val="en-US"/>
        </w:rPr>
        <w:t xml:space="preserve">6 international </w:t>
      </w:r>
      <w:r w:rsidRPr="00113878">
        <w:rPr>
          <w:rFonts w:ascii="Arial" w:hAnsi="Arial" w:cs="Arial"/>
          <w:sz w:val="24"/>
          <w:szCs w:val="24"/>
          <w:lang w:val="en-US"/>
        </w:rPr>
        <w:t>scientific conferences</w:t>
      </w:r>
      <w:r w:rsidR="007C45E7">
        <w:rPr>
          <w:rFonts w:ascii="Arial" w:hAnsi="Arial" w:cs="Arial"/>
          <w:sz w:val="24"/>
          <w:szCs w:val="24"/>
          <w:lang w:val="en-US"/>
        </w:rPr>
        <w:t xml:space="preserve"> </w:t>
      </w:r>
      <w:r w:rsidR="007C45E7" w:rsidRPr="007C45E7">
        <w:rPr>
          <w:rFonts w:ascii="Arial" w:hAnsi="Arial" w:cs="Arial"/>
          <w:sz w:val="24"/>
          <w:szCs w:val="24"/>
          <w:lang w:val="en-US"/>
        </w:rPr>
        <w:t>for the development of concepts associated with the strategic role of the Institute:</w:t>
      </w:r>
    </w:p>
    <w:p w14:paraId="002B6E87" w14:textId="0C106165" w:rsidR="007C45E7" w:rsidRDefault="007C45E7" w:rsidP="007C45E7">
      <w:pPr>
        <w:pStyle w:val="a3"/>
        <w:numPr>
          <w:ilvl w:val="0"/>
          <w:numId w:val="3"/>
        </w:numPr>
        <w:jc w:val="both"/>
        <w:rPr>
          <w:rFonts w:ascii="Arial" w:hAnsi="Arial" w:cs="Arial"/>
          <w:sz w:val="24"/>
          <w:szCs w:val="24"/>
          <w:lang w:val="en-US"/>
        </w:rPr>
      </w:pPr>
      <w:r w:rsidRPr="00DE020D">
        <w:rPr>
          <w:rFonts w:ascii="Arial" w:hAnsi="Arial" w:cs="Arial"/>
          <w:i/>
          <w:sz w:val="24"/>
          <w:szCs w:val="24"/>
          <w:lang w:val="en-US"/>
        </w:rPr>
        <w:t xml:space="preserve">Maputo </w:t>
      </w:r>
      <w:r w:rsidR="008E71CE" w:rsidRPr="00DE020D">
        <w:rPr>
          <w:rFonts w:ascii="Arial" w:hAnsi="Arial" w:cs="Arial"/>
          <w:i/>
          <w:sz w:val="24"/>
          <w:szCs w:val="24"/>
          <w:lang w:val="en-US"/>
        </w:rPr>
        <w:t xml:space="preserve">International </w:t>
      </w:r>
      <w:r w:rsidRPr="00DE020D">
        <w:rPr>
          <w:rFonts w:ascii="Arial" w:hAnsi="Arial" w:cs="Arial"/>
          <w:i/>
          <w:sz w:val="24"/>
          <w:szCs w:val="24"/>
          <w:lang w:val="en-US"/>
        </w:rPr>
        <w:t>Colloquium on Linguistic Diversity in CPLP Countries</w:t>
      </w:r>
      <w:r w:rsidRPr="007C45E7">
        <w:rPr>
          <w:rFonts w:ascii="Arial" w:hAnsi="Arial" w:cs="Arial"/>
          <w:sz w:val="24"/>
          <w:szCs w:val="24"/>
          <w:lang w:val="en-US"/>
        </w:rPr>
        <w:t xml:space="preserve"> </w:t>
      </w:r>
      <w:r w:rsidR="00DE020D">
        <w:rPr>
          <w:rFonts w:ascii="Arial" w:hAnsi="Arial" w:cs="Arial"/>
          <w:sz w:val="24"/>
          <w:szCs w:val="24"/>
          <w:lang w:val="en-US"/>
        </w:rPr>
        <w:t>(</w:t>
      </w:r>
      <w:r w:rsidRPr="007C45E7">
        <w:rPr>
          <w:rFonts w:ascii="Arial" w:hAnsi="Arial" w:cs="Arial"/>
          <w:sz w:val="24"/>
          <w:szCs w:val="24"/>
          <w:lang w:val="en-US"/>
        </w:rPr>
        <w:t>Mozambique</w:t>
      </w:r>
      <w:r w:rsidR="00DE020D">
        <w:rPr>
          <w:rFonts w:ascii="Arial" w:hAnsi="Arial" w:cs="Arial"/>
          <w:sz w:val="24"/>
          <w:szCs w:val="24"/>
          <w:lang w:val="en-US"/>
        </w:rPr>
        <w:t xml:space="preserve">, </w:t>
      </w:r>
      <w:r w:rsidRPr="007C45E7">
        <w:rPr>
          <w:rFonts w:ascii="Arial" w:hAnsi="Arial" w:cs="Arial"/>
          <w:sz w:val="24"/>
          <w:szCs w:val="24"/>
          <w:lang w:val="en-US"/>
        </w:rPr>
        <w:t>2011</w:t>
      </w:r>
      <w:r w:rsidR="00DE020D">
        <w:rPr>
          <w:rFonts w:ascii="Arial" w:hAnsi="Arial" w:cs="Arial"/>
          <w:sz w:val="24"/>
          <w:szCs w:val="24"/>
          <w:lang w:val="en-US"/>
        </w:rPr>
        <w:t>)</w:t>
      </w:r>
      <w:r>
        <w:rPr>
          <w:rFonts w:ascii="Arial" w:hAnsi="Arial" w:cs="Arial"/>
          <w:sz w:val="24"/>
          <w:szCs w:val="24"/>
          <w:lang w:val="en-US"/>
        </w:rPr>
        <w:t>;</w:t>
      </w:r>
    </w:p>
    <w:p w14:paraId="16C43487" w14:textId="07E2ADF9" w:rsidR="007C45E7" w:rsidRDefault="007C45E7" w:rsidP="00DE020D">
      <w:pPr>
        <w:pStyle w:val="a3"/>
        <w:numPr>
          <w:ilvl w:val="0"/>
          <w:numId w:val="3"/>
        </w:numPr>
        <w:jc w:val="both"/>
        <w:rPr>
          <w:rFonts w:ascii="Arial" w:hAnsi="Arial" w:cs="Arial"/>
          <w:sz w:val="24"/>
          <w:szCs w:val="24"/>
          <w:lang w:val="en-US"/>
        </w:rPr>
      </w:pPr>
      <w:r w:rsidRPr="008E71CE">
        <w:rPr>
          <w:rFonts w:ascii="Arial" w:hAnsi="Arial" w:cs="Arial"/>
          <w:i/>
          <w:sz w:val="24"/>
          <w:szCs w:val="24"/>
          <w:lang w:val="en-US"/>
        </w:rPr>
        <w:t>Praia</w:t>
      </w:r>
      <w:r>
        <w:rPr>
          <w:rFonts w:ascii="Arial" w:hAnsi="Arial" w:cs="Arial"/>
          <w:sz w:val="24"/>
          <w:szCs w:val="24"/>
          <w:lang w:val="en-US"/>
        </w:rPr>
        <w:t xml:space="preserve"> </w:t>
      </w:r>
      <w:r w:rsidR="008E71CE" w:rsidRPr="00DE020D">
        <w:rPr>
          <w:rFonts w:ascii="Arial" w:hAnsi="Arial" w:cs="Arial"/>
          <w:i/>
          <w:sz w:val="24"/>
          <w:szCs w:val="24"/>
          <w:lang w:val="en-US"/>
        </w:rPr>
        <w:t xml:space="preserve">International </w:t>
      </w:r>
      <w:r w:rsidR="00DE020D">
        <w:rPr>
          <w:rFonts w:ascii="Arial" w:hAnsi="Arial" w:cs="Arial"/>
          <w:sz w:val="24"/>
          <w:szCs w:val="24"/>
          <w:lang w:val="en-US"/>
        </w:rPr>
        <w:t>Colloquium</w:t>
      </w:r>
      <w:r>
        <w:rPr>
          <w:rFonts w:ascii="Arial" w:hAnsi="Arial" w:cs="Arial"/>
          <w:sz w:val="24"/>
          <w:szCs w:val="24"/>
          <w:lang w:val="en-US"/>
        </w:rPr>
        <w:t xml:space="preserve"> </w:t>
      </w:r>
      <w:r w:rsidR="00DE020D" w:rsidRPr="00DE020D">
        <w:rPr>
          <w:rFonts w:ascii="Arial" w:hAnsi="Arial" w:cs="Arial"/>
          <w:sz w:val="24"/>
          <w:szCs w:val="24"/>
          <w:lang w:val="en-US"/>
        </w:rPr>
        <w:t>on the Portuguese Language in Diasporas</w:t>
      </w:r>
      <w:r w:rsidR="00E214A5">
        <w:rPr>
          <w:rFonts w:ascii="Arial" w:hAnsi="Arial" w:cs="Arial"/>
          <w:sz w:val="24"/>
          <w:szCs w:val="24"/>
          <w:lang w:val="en-US"/>
        </w:rPr>
        <w:t xml:space="preserve"> (Cape Verde, 2011);</w:t>
      </w:r>
    </w:p>
    <w:p w14:paraId="5C4CA7A7" w14:textId="5866D0FB" w:rsidR="00E214A5" w:rsidRDefault="00E214A5" w:rsidP="00E214A5">
      <w:pPr>
        <w:pStyle w:val="a3"/>
        <w:numPr>
          <w:ilvl w:val="0"/>
          <w:numId w:val="3"/>
        </w:numPr>
        <w:jc w:val="both"/>
        <w:rPr>
          <w:rFonts w:ascii="Arial" w:hAnsi="Arial" w:cs="Arial"/>
          <w:sz w:val="24"/>
          <w:szCs w:val="24"/>
          <w:lang w:val="en-US"/>
        </w:rPr>
      </w:pPr>
      <w:proofErr w:type="spellStart"/>
      <w:r w:rsidRPr="008E71CE">
        <w:rPr>
          <w:rFonts w:ascii="Arial" w:hAnsi="Arial" w:cs="Arial"/>
          <w:i/>
          <w:sz w:val="24"/>
          <w:szCs w:val="24"/>
          <w:lang w:val="en-US"/>
        </w:rPr>
        <w:t>Guaramiranga</w:t>
      </w:r>
      <w:proofErr w:type="spellEnd"/>
      <w:r>
        <w:rPr>
          <w:rFonts w:ascii="Arial" w:hAnsi="Arial" w:cs="Arial"/>
          <w:sz w:val="24"/>
          <w:szCs w:val="24"/>
          <w:lang w:val="en-US"/>
        </w:rPr>
        <w:t xml:space="preserve"> </w:t>
      </w:r>
      <w:r w:rsidR="008E71CE" w:rsidRPr="00DE020D">
        <w:rPr>
          <w:rFonts w:ascii="Arial" w:hAnsi="Arial" w:cs="Arial"/>
          <w:i/>
          <w:sz w:val="24"/>
          <w:szCs w:val="24"/>
          <w:lang w:val="en-US"/>
        </w:rPr>
        <w:t xml:space="preserve">International </w:t>
      </w:r>
      <w:r w:rsidRPr="00DE020D">
        <w:rPr>
          <w:rFonts w:ascii="Arial" w:hAnsi="Arial" w:cs="Arial"/>
          <w:i/>
          <w:sz w:val="24"/>
          <w:szCs w:val="24"/>
          <w:lang w:val="en-US"/>
        </w:rPr>
        <w:t>Colloquium on</w:t>
      </w:r>
      <w:r>
        <w:rPr>
          <w:rFonts w:ascii="Arial" w:hAnsi="Arial" w:cs="Arial"/>
          <w:i/>
          <w:sz w:val="24"/>
          <w:szCs w:val="24"/>
          <w:lang w:val="en-US"/>
        </w:rPr>
        <w:t xml:space="preserve"> </w:t>
      </w:r>
      <w:r w:rsidRPr="00E214A5">
        <w:rPr>
          <w:rFonts w:ascii="Arial" w:hAnsi="Arial" w:cs="Arial"/>
          <w:i/>
          <w:sz w:val="24"/>
          <w:szCs w:val="24"/>
          <w:lang w:val="en-US"/>
        </w:rPr>
        <w:t>the Portuguese Language on the Internet and in the Digital World</w:t>
      </w:r>
      <w:r>
        <w:rPr>
          <w:rFonts w:ascii="Arial" w:hAnsi="Arial" w:cs="Arial"/>
          <w:sz w:val="24"/>
          <w:szCs w:val="24"/>
          <w:lang w:val="en-US"/>
        </w:rPr>
        <w:t xml:space="preserve"> (Brazil, 2012);</w:t>
      </w:r>
    </w:p>
    <w:p w14:paraId="283E8AB2" w14:textId="68FF19F6" w:rsidR="00E214A5" w:rsidRDefault="00E214A5" w:rsidP="00E214A5">
      <w:pPr>
        <w:pStyle w:val="a3"/>
        <w:numPr>
          <w:ilvl w:val="0"/>
          <w:numId w:val="3"/>
        </w:numPr>
        <w:jc w:val="both"/>
        <w:rPr>
          <w:rFonts w:ascii="Arial" w:hAnsi="Arial" w:cs="Arial"/>
          <w:sz w:val="24"/>
          <w:szCs w:val="24"/>
          <w:lang w:val="en-US"/>
        </w:rPr>
      </w:pPr>
      <w:r>
        <w:rPr>
          <w:rFonts w:ascii="Arial" w:hAnsi="Arial" w:cs="Arial"/>
          <w:sz w:val="24"/>
          <w:szCs w:val="24"/>
          <w:lang w:val="en-US"/>
        </w:rPr>
        <w:t xml:space="preserve">Luanda </w:t>
      </w:r>
      <w:r w:rsidR="008E71CE" w:rsidRPr="00DE020D">
        <w:rPr>
          <w:rFonts w:ascii="Arial" w:hAnsi="Arial" w:cs="Arial"/>
          <w:i/>
          <w:sz w:val="24"/>
          <w:szCs w:val="24"/>
          <w:lang w:val="en-US"/>
        </w:rPr>
        <w:t xml:space="preserve">International </w:t>
      </w:r>
      <w:r w:rsidRPr="00DE020D">
        <w:rPr>
          <w:rFonts w:ascii="Arial" w:hAnsi="Arial" w:cs="Arial"/>
          <w:i/>
          <w:sz w:val="24"/>
          <w:szCs w:val="24"/>
          <w:lang w:val="en-US"/>
        </w:rPr>
        <w:t>Colloquium on</w:t>
      </w:r>
      <w:r>
        <w:rPr>
          <w:rFonts w:ascii="Arial" w:hAnsi="Arial" w:cs="Arial"/>
          <w:i/>
          <w:sz w:val="24"/>
          <w:szCs w:val="24"/>
          <w:lang w:val="en-US"/>
        </w:rPr>
        <w:t xml:space="preserve"> </w:t>
      </w:r>
      <w:r w:rsidRPr="00E214A5">
        <w:rPr>
          <w:rFonts w:ascii="Arial" w:hAnsi="Arial" w:cs="Arial"/>
          <w:i/>
          <w:sz w:val="24"/>
          <w:szCs w:val="24"/>
          <w:lang w:val="en-US"/>
        </w:rPr>
        <w:t>the Portuguese Language</w:t>
      </w:r>
      <w:r>
        <w:rPr>
          <w:rFonts w:ascii="Arial" w:hAnsi="Arial" w:cs="Arial"/>
          <w:i/>
          <w:sz w:val="24"/>
          <w:szCs w:val="24"/>
          <w:lang w:val="en-US"/>
        </w:rPr>
        <w:t xml:space="preserve"> i</w:t>
      </w:r>
      <w:r w:rsidRPr="00E214A5">
        <w:rPr>
          <w:rFonts w:ascii="Arial" w:hAnsi="Arial" w:cs="Arial"/>
          <w:i/>
          <w:sz w:val="24"/>
          <w:szCs w:val="24"/>
          <w:lang w:val="en-US"/>
        </w:rPr>
        <w:t>n International Organizations</w:t>
      </w:r>
      <w:r>
        <w:rPr>
          <w:rFonts w:ascii="Arial" w:hAnsi="Arial" w:cs="Arial"/>
          <w:sz w:val="24"/>
          <w:szCs w:val="24"/>
          <w:lang w:val="en-US"/>
        </w:rPr>
        <w:t xml:space="preserve"> (Angola, 2012)</w:t>
      </w:r>
      <w:r w:rsidR="002E5190">
        <w:rPr>
          <w:rFonts w:ascii="Arial" w:hAnsi="Arial" w:cs="Arial"/>
          <w:sz w:val="24"/>
          <w:szCs w:val="24"/>
          <w:lang w:val="en-US"/>
        </w:rPr>
        <w:t>;</w:t>
      </w:r>
    </w:p>
    <w:p w14:paraId="6BD96090" w14:textId="00F72579" w:rsidR="002E5190" w:rsidRDefault="008E71CE" w:rsidP="008E71CE">
      <w:pPr>
        <w:pStyle w:val="a3"/>
        <w:numPr>
          <w:ilvl w:val="0"/>
          <w:numId w:val="3"/>
        </w:numPr>
        <w:jc w:val="both"/>
        <w:rPr>
          <w:rFonts w:ascii="Arial" w:hAnsi="Arial" w:cs="Arial"/>
          <w:sz w:val="24"/>
          <w:szCs w:val="24"/>
          <w:lang w:val="en-US"/>
        </w:rPr>
      </w:pPr>
      <w:r>
        <w:rPr>
          <w:rFonts w:ascii="Arial" w:hAnsi="Arial" w:cs="Arial"/>
          <w:sz w:val="24"/>
          <w:szCs w:val="24"/>
          <w:lang w:val="en-US"/>
        </w:rPr>
        <w:lastRenderedPageBreak/>
        <w:t xml:space="preserve">Florianopolis </w:t>
      </w:r>
      <w:r w:rsidRPr="008E71CE">
        <w:rPr>
          <w:rFonts w:ascii="Arial" w:hAnsi="Arial" w:cs="Arial"/>
          <w:sz w:val="24"/>
          <w:szCs w:val="24"/>
          <w:lang w:val="en-US"/>
        </w:rPr>
        <w:t>International Colloquium on the Internationalization of Portuguese</w:t>
      </w:r>
      <w:r>
        <w:rPr>
          <w:rFonts w:ascii="Arial" w:hAnsi="Arial" w:cs="Arial"/>
          <w:sz w:val="24"/>
          <w:szCs w:val="24"/>
          <w:lang w:val="en-US"/>
        </w:rPr>
        <w:t xml:space="preserve"> (Brazil, 2013);</w:t>
      </w:r>
    </w:p>
    <w:p w14:paraId="246542B0" w14:textId="34DE6DC1" w:rsidR="008E71CE" w:rsidRPr="007C45E7" w:rsidRDefault="008E71CE" w:rsidP="0081427B">
      <w:pPr>
        <w:pStyle w:val="a3"/>
        <w:numPr>
          <w:ilvl w:val="0"/>
          <w:numId w:val="3"/>
        </w:numPr>
        <w:jc w:val="both"/>
        <w:rPr>
          <w:rFonts w:ascii="Arial" w:hAnsi="Arial" w:cs="Arial"/>
          <w:sz w:val="24"/>
          <w:szCs w:val="24"/>
          <w:lang w:val="en-US"/>
        </w:rPr>
      </w:pPr>
      <w:r>
        <w:rPr>
          <w:rFonts w:ascii="Arial" w:hAnsi="Arial" w:cs="Arial"/>
          <w:sz w:val="24"/>
          <w:szCs w:val="24"/>
          <w:lang w:val="en-US"/>
        </w:rPr>
        <w:t>Belo Horizonte</w:t>
      </w:r>
      <w:r w:rsidR="004E0E29">
        <w:rPr>
          <w:rFonts w:ascii="Arial" w:hAnsi="Arial" w:cs="Arial"/>
          <w:sz w:val="24"/>
          <w:szCs w:val="24"/>
          <w:lang w:val="en-US"/>
        </w:rPr>
        <w:t xml:space="preserve"> International </w:t>
      </w:r>
      <w:r w:rsidR="0081427B" w:rsidRPr="008E71CE">
        <w:rPr>
          <w:rFonts w:ascii="Arial" w:hAnsi="Arial" w:cs="Arial"/>
          <w:sz w:val="24"/>
          <w:szCs w:val="24"/>
          <w:lang w:val="en-US"/>
        </w:rPr>
        <w:t>Colloquium</w:t>
      </w:r>
      <w:r w:rsidR="0081427B">
        <w:rPr>
          <w:rFonts w:ascii="Arial" w:hAnsi="Arial" w:cs="Arial"/>
          <w:sz w:val="24"/>
          <w:szCs w:val="24"/>
          <w:lang w:val="en-US"/>
        </w:rPr>
        <w:t xml:space="preserve"> </w:t>
      </w:r>
      <w:r w:rsidR="00DA44D9" w:rsidRPr="0081427B">
        <w:rPr>
          <w:rFonts w:ascii="Arial" w:hAnsi="Arial" w:cs="Arial"/>
          <w:sz w:val="24"/>
          <w:szCs w:val="24"/>
          <w:lang w:val="en-US"/>
        </w:rPr>
        <w:t>the</w:t>
      </w:r>
      <w:r w:rsidR="00DA44D9">
        <w:rPr>
          <w:rFonts w:ascii="Arial" w:hAnsi="Arial" w:cs="Arial"/>
          <w:sz w:val="24"/>
          <w:szCs w:val="24"/>
          <w:lang w:val="en-US"/>
        </w:rPr>
        <w:t xml:space="preserve"> </w:t>
      </w:r>
      <w:r w:rsidR="0081427B" w:rsidRPr="0081427B">
        <w:rPr>
          <w:rFonts w:ascii="Arial" w:hAnsi="Arial" w:cs="Arial"/>
          <w:sz w:val="24"/>
          <w:szCs w:val="24"/>
          <w:lang w:val="en-US"/>
        </w:rPr>
        <w:t>Portuguese Language, multilingualism and the new technologies of languages in the 21st Century</w:t>
      </w:r>
      <w:r w:rsidR="00D37C4C">
        <w:rPr>
          <w:rFonts w:ascii="Arial" w:hAnsi="Arial" w:cs="Arial"/>
          <w:sz w:val="24"/>
          <w:szCs w:val="24"/>
          <w:lang w:val="en-US"/>
        </w:rPr>
        <w:t xml:space="preserve"> (Brazil, 2014)</w:t>
      </w:r>
    </w:p>
    <w:p w14:paraId="003B38AA" w14:textId="29FA8670" w:rsidR="00B07C5C" w:rsidRDefault="00D37C4C" w:rsidP="008B5242">
      <w:pPr>
        <w:jc w:val="both"/>
        <w:rPr>
          <w:rFonts w:ascii="Arial" w:hAnsi="Arial" w:cs="Arial"/>
          <w:sz w:val="24"/>
          <w:szCs w:val="24"/>
          <w:lang w:val="en-US"/>
        </w:rPr>
      </w:pPr>
      <w:r>
        <w:rPr>
          <w:rFonts w:ascii="Arial" w:hAnsi="Arial" w:cs="Arial"/>
          <w:sz w:val="24"/>
          <w:szCs w:val="24"/>
          <w:lang w:val="en-US"/>
        </w:rPr>
        <w:t xml:space="preserve">In addition, I organized </w:t>
      </w:r>
      <w:r w:rsidR="002F0D78" w:rsidRPr="00113878">
        <w:rPr>
          <w:rFonts w:ascii="Arial" w:hAnsi="Arial" w:cs="Arial"/>
          <w:sz w:val="24"/>
          <w:szCs w:val="24"/>
          <w:lang w:val="en-US"/>
        </w:rPr>
        <w:t xml:space="preserve">technical meetings </w:t>
      </w:r>
      <w:r w:rsidR="00113878" w:rsidRPr="00113878">
        <w:rPr>
          <w:rFonts w:ascii="Arial" w:hAnsi="Arial" w:cs="Arial"/>
          <w:sz w:val="24"/>
          <w:szCs w:val="24"/>
          <w:lang w:val="en-US"/>
        </w:rPr>
        <w:t>and</w:t>
      </w:r>
      <w:r w:rsidR="00113878">
        <w:rPr>
          <w:rFonts w:ascii="Arial" w:hAnsi="Arial" w:cs="Arial"/>
          <w:sz w:val="24"/>
          <w:szCs w:val="24"/>
          <w:lang w:val="en-US"/>
        </w:rPr>
        <w:t xml:space="preserve"> </w:t>
      </w:r>
      <w:r w:rsidR="00113878" w:rsidRPr="00113878">
        <w:rPr>
          <w:rFonts w:ascii="Arial" w:hAnsi="Arial" w:cs="Arial"/>
          <w:sz w:val="24"/>
          <w:szCs w:val="24"/>
          <w:lang w:val="en-US"/>
        </w:rPr>
        <w:t>workshops</w:t>
      </w:r>
      <w:r w:rsidR="002F0D78" w:rsidRPr="00113878">
        <w:rPr>
          <w:rFonts w:ascii="Arial" w:hAnsi="Arial" w:cs="Arial"/>
          <w:sz w:val="24"/>
          <w:szCs w:val="24"/>
          <w:lang w:val="en-US"/>
        </w:rPr>
        <w:t xml:space="preserve"> in Angola, Argentina, Cape Verd</w:t>
      </w:r>
      <w:r w:rsidR="00E73839" w:rsidRPr="00113878">
        <w:rPr>
          <w:rFonts w:ascii="Arial" w:hAnsi="Arial" w:cs="Arial"/>
          <w:sz w:val="24"/>
          <w:szCs w:val="24"/>
          <w:lang w:val="en-US"/>
        </w:rPr>
        <w:t xml:space="preserve">e, Mozambique, Portugal, Macau, </w:t>
      </w:r>
      <w:r w:rsidR="002F0D78" w:rsidRPr="00113878">
        <w:rPr>
          <w:rFonts w:ascii="Arial" w:hAnsi="Arial" w:cs="Arial"/>
          <w:sz w:val="24"/>
          <w:szCs w:val="24"/>
          <w:lang w:val="en-US"/>
        </w:rPr>
        <w:t>Timor-Leste and Brazil</w:t>
      </w:r>
      <w:r w:rsidR="00B07C5C">
        <w:rPr>
          <w:rFonts w:ascii="Arial" w:hAnsi="Arial" w:cs="Arial"/>
          <w:sz w:val="24"/>
          <w:szCs w:val="24"/>
          <w:lang w:val="en-US"/>
        </w:rPr>
        <w:t>.</w:t>
      </w:r>
      <w:r w:rsidR="002F0D78" w:rsidRPr="00113878">
        <w:rPr>
          <w:rFonts w:ascii="Arial" w:hAnsi="Arial" w:cs="Arial"/>
          <w:sz w:val="24"/>
          <w:szCs w:val="24"/>
          <w:lang w:val="en-US"/>
        </w:rPr>
        <w:t xml:space="preserve"> </w:t>
      </w:r>
    </w:p>
    <w:p w14:paraId="7E485EC5" w14:textId="1B3CB76A" w:rsidR="008B5242" w:rsidRPr="00113878" w:rsidRDefault="00B07C5C" w:rsidP="008B5242">
      <w:pPr>
        <w:jc w:val="both"/>
        <w:rPr>
          <w:rFonts w:ascii="Arial" w:hAnsi="Arial" w:cs="Arial"/>
          <w:sz w:val="24"/>
          <w:szCs w:val="24"/>
          <w:lang w:val="en-US"/>
        </w:rPr>
      </w:pPr>
      <w:r>
        <w:rPr>
          <w:rFonts w:ascii="Arial" w:hAnsi="Arial" w:cs="Arial"/>
          <w:sz w:val="24"/>
          <w:szCs w:val="24"/>
          <w:lang w:val="en-US"/>
        </w:rPr>
        <w:t>I was chief-</w:t>
      </w:r>
      <w:r w:rsidR="002F0D78" w:rsidRPr="00113878">
        <w:rPr>
          <w:rFonts w:ascii="Arial" w:hAnsi="Arial" w:cs="Arial"/>
          <w:sz w:val="24"/>
          <w:szCs w:val="24"/>
          <w:lang w:val="en-US"/>
        </w:rPr>
        <w:t xml:space="preserve">editor of the </w:t>
      </w:r>
      <w:r w:rsidR="00E73839" w:rsidRPr="00113878">
        <w:rPr>
          <w:rFonts w:ascii="Arial" w:hAnsi="Arial" w:cs="Arial"/>
          <w:sz w:val="24"/>
          <w:szCs w:val="24"/>
          <w:lang w:val="en-US"/>
        </w:rPr>
        <w:t xml:space="preserve">Academic </w:t>
      </w:r>
      <w:r w:rsidR="002F0D78" w:rsidRPr="00113878">
        <w:rPr>
          <w:rFonts w:ascii="Arial" w:hAnsi="Arial" w:cs="Arial"/>
          <w:sz w:val="24"/>
          <w:szCs w:val="24"/>
          <w:lang w:val="en-US"/>
        </w:rPr>
        <w:t xml:space="preserve">Journal </w:t>
      </w:r>
      <w:proofErr w:type="spellStart"/>
      <w:r w:rsidR="002F0D78" w:rsidRPr="00113878">
        <w:rPr>
          <w:rFonts w:ascii="Arial" w:hAnsi="Arial" w:cs="Arial"/>
          <w:b/>
          <w:i/>
          <w:sz w:val="24"/>
          <w:szCs w:val="24"/>
          <w:lang w:val="en-US"/>
        </w:rPr>
        <w:t>Platô</w:t>
      </w:r>
      <w:proofErr w:type="spellEnd"/>
      <w:r w:rsidR="002F0D78" w:rsidRPr="00113878">
        <w:rPr>
          <w:rFonts w:ascii="Arial" w:hAnsi="Arial" w:cs="Arial"/>
          <w:sz w:val="24"/>
          <w:szCs w:val="24"/>
          <w:lang w:val="en-US"/>
        </w:rPr>
        <w:t xml:space="preserve">, publishing numbers on multilingualism in the CPLP countries, the Portuguese in the </w:t>
      </w:r>
      <w:proofErr w:type="gramStart"/>
      <w:r w:rsidR="002F0D78" w:rsidRPr="00113878">
        <w:rPr>
          <w:rFonts w:ascii="Arial" w:hAnsi="Arial" w:cs="Arial"/>
          <w:sz w:val="24"/>
          <w:szCs w:val="24"/>
          <w:lang w:val="en-US"/>
        </w:rPr>
        <w:t>diasporas</w:t>
      </w:r>
      <w:proofErr w:type="gramEnd"/>
      <w:r w:rsidR="002F0D78" w:rsidRPr="00113878">
        <w:rPr>
          <w:rFonts w:ascii="Arial" w:hAnsi="Arial" w:cs="Arial"/>
          <w:sz w:val="24"/>
          <w:szCs w:val="24"/>
          <w:lang w:val="en-US"/>
        </w:rPr>
        <w:t xml:space="preserve">, in international organizations, on the Internet and in the digital world and </w:t>
      </w:r>
      <w:r w:rsidR="00B732F8" w:rsidRPr="00113878">
        <w:rPr>
          <w:rFonts w:ascii="Arial" w:hAnsi="Arial" w:cs="Arial"/>
          <w:sz w:val="24"/>
          <w:szCs w:val="24"/>
          <w:lang w:val="en-US"/>
        </w:rPr>
        <w:t xml:space="preserve">about </w:t>
      </w:r>
      <w:r w:rsidR="002F0D78" w:rsidRPr="00113878">
        <w:rPr>
          <w:rFonts w:ascii="Arial" w:hAnsi="Arial" w:cs="Arial"/>
          <w:sz w:val="24"/>
          <w:szCs w:val="24"/>
          <w:lang w:val="en-US"/>
        </w:rPr>
        <w:t>the situation of Portuguese in China</w:t>
      </w:r>
      <w:r>
        <w:rPr>
          <w:rFonts w:ascii="Arial" w:hAnsi="Arial" w:cs="Arial"/>
          <w:sz w:val="24"/>
          <w:szCs w:val="24"/>
          <w:lang w:val="en-US"/>
        </w:rPr>
        <w:t xml:space="preserve"> and about language policies in Equatorial Guinea: </w:t>
      </w:r>
      <w:hyperlink r:id="rId9" w:history="1">
        <w:r w:rsidRPr="0095165E">
          <w:rPr>
            <w:rStyle w:val="a4"/>
            <w:rFonts w:ascii="Arial" w:hAnsi="Arial" w:cs="Arial"/>
            <w:sz w:val="24"/>
            <w:szCs w:val="24"/>
            <w:lang w:val="en-US"/>
          </w:rPr>
          <w:t>http://iilp.cplp.org/plato/</w:t>
        </w:r>
      </w:hyperlink>
      <w:r>
        <w:rPr>
          <w:rFonts w:ascii="Arial" w:hAnsi="Arial" w:cs="Arial"/>
          <w:sz w:val="24"/>
          <w:szCs w:val="24"/>
          <w:lang w:val="en-US"/>
        </w:rPr>
        <w:t xml:space="preserve"> </w:t>
      </w:r>
    </w:p>
    <w:p w14:paraId="5C7CC9FE" w14:textId="689111C6" w:rsidR="00B07C5C" w:rsidRDefault="0063601B" w:rsidP="008B5242">
      <w:pPr>
        <w:jc w:val="both"/>
        <w:rPr>
          <w:rFonts w:ascii="Arial" w:hAnsi="Arial" w:cs="Arial"/>
          <w:sz w:val="24"/>
          <w:szCs w:val="24"/>
          <w:lang w:val="en-US"/>
        </w:rPr>
      </w:pPr>
      <w:r w:rsidRPr="0063601B">
        <w:rPr>
          <w:rFonts w:ascii="Arial" w:hAnsi="Arial" w:cs="Arial"/>
          <w:sz w:val="24"/>
          <w:szCs w:val="24"/>
          <w:lang w:val="en-US"/>
        </w:rPr>
        <w:t xml:space="preserve">The most important unitary funding of external resources in my IILP term came from the ACP-Africa, Asia-Pacific, </w:t>
      </w:r>
      <w:proofErr w:type="gramStart"/>
      <w:r w:rsidRPr="0063601B">
        <w:rPr>
          <w:rFonts w:ascii="Arial" w:hAnsi="Arial" w:cs="Arial"/>
          <w:sz w:val="24"/>
          <w:szCs w:val="24"/>
          <w:lang w:val="en-US"/>
        </w:rPr>
        <w:t>European</w:t>
      </w:r>
      <w:proofErr w:type="gramEnd"/>
      <w:r w:rsidRPr="0063601B">
        <w:rPr>
          <w:rFonts w:ascii="Arial" w:hAnsi="Arial" w:cs="Arial"/>
          <w:sz w:val="24"/>
          <w:szCs w:val="24"/>
          <w:lang w:val="en-US"/>
        </w:rPr>
        <w:t xml:space="preserve"> Union Funds. The IILP, however, more than doubled the resources invested in the purpose activities through partnerships with institutions of the Member States</w:t>
      </w:r>
      <w:r>
        <w:rPr>
          <w:rFonts w:ascii="Arial" w:hAnsi="Arial" w:cs="Arial"/>
          <w:sz w:val="24"/>
          <w:szCs w:val="24"/>
          <w:lang w:val="en-US"/>
        </w:rPr>
        <w:t>.</w:t>
      </w:r>
    </w:p>
    <w:p w14:paraId="2063C67A" w14:textId="77777777" w:rsidR="0063601B" w:rsidRPr="0063601B" w:rsidRDefault="0063601B" w:rsidP="008B5242">
      <w:pPr>
        <w:jc w:val="both"/>
        <w:rPr>
          <w:rFonts w:ascii="Arial" w:hAnsi="Arial" w:cs="Arial"/>
          <w:sz w:val="24"/>
          <w:szCs w:val="24"/>
          <w:lang w:val="en-US"/>
        </w:rPr>
      </w:pPr>
    </w:p>
    <w:p w14:paraId="17AD54A2" w14:textId="4D2EF658" w:rsidR="008E71D9" w:rsidRPr="008E71D9" w:rsidRDefault="00B07C5C" w:rsidP="008B5242">
      <w:pPr>
        <w:jc w:val="both"/>
        <w:rPr>
          <w:rFonts w:ascii="Arial" w:hAnsi="Arial" w:cs="Arial"/>
          <w:b/>
          <w:sz w:val="24"/>
          <w:szCs w:val="24"/>
          <w:lang w:val="en-US"/>
        </w:rPr>
      </w:pPr>
      <w:r>
        <w:rPr>
          <w:rFonts w:ascii="Arial" w:hAnsi="Arial" w:cs="Arial"/>
          <w:b/>
          <w:sz w:val="24"/>
          <w:szCs w:val="24"/>
          <w:lang w:val="en-US"/>
        </w:rPr>
        <w:t xml:space="preserve">3. </w:t>
      </w:r>
      <w:r w:rsidR="008E71D9" w:rsidRPr="008E71D9">
        <w:rPr>
          <w:rFonts w:ascii="Arial" w:hAnsi="Arial" w:cs="Arial"/>
          <w:b/>
          <w:sz w:val="24"/>
          <w:szCs w:val="24"/>
          <w:lang w:val="en-US"/>
        </w:rPr>
        <w:t>Experiences with the UNESCO System</w:t>
      </w:r>
    </w:p>
    <w:p w14:paraId="203D8271" w14:textId="77777777" w:rsidR="008E71D9" w:rsidRDefault="008B5242" w:rsidP="008B5242">
      <w:pPr>
        <w:jc w:val="both"/>
        <w:rPr>
          <w:rFonts w:ascii="Arial" w:hAnsi="Arial" w:cs="Arial"/>
          <w:sz w:val="24"/>
          <w:szCs w:val="24"/>
          <w:lang w:val="en-US"/>
        </w:rPr>
      </w:pPr>
      <w:r w:rsidRPr="00113878">
        <w:rPr>
          <w:rFonts w:ascii="Arial" w:hAnsi="Arial" w:cs="Arial"/>
          <w:sz w:val="24"/>
          <w:szCs w:val="24"/>
          <w:lang w:val="en-US"/>
        </w:rPr>
        <w:t>2008</w:t>
      </w:r>
      <w:r w:rsidR="008E71D9">
        <w:rPr>
          <w:rFonts w:ascii="Arial" w:hAnsi="Arial" w:cs="Arial"/>
          <w:sz w:val="24"/>
          <w:szCs w:val="24"/>
          <w:lang w:val="en-US"/>
        </w:rPr>
        <w:t>. I</w:t>
      </w:r>
      <w:r w:rsidRPr="00113878">
        <w:rPr>
          <w:rFonts w:ascii="Arial" w:hAnsi="Arial" w:cs="Arial"/>
          <w:sz w:val="24"/>
          <w:szCs w:val="24"/>
          <w:lang w:val="en-US"/>
        </w:rPr>
        <w:t xml:space="preserve"> published the report </w:t>
      </w:r>
      <w:proofErr w:type="spellStart"/>
      <w:r w:rsidRPr="00DF35E6">
        <w:rPr>
          <w:rFonts w:ascii="Arial" w:hAnsi="Arial" w:cs="Arial"/>
          <w:b/>
          <w:i/>
          <w:sz w:val="24"/>
          <w:szCs w:val="24"/>
          <w:lang w:val="en-US"/>
        </w:rPr>
        <w:t>Plurilingualism</w:t>
      </w:r>
      <w:proofErr w:type="spellEnd"/>
      <w:r w:rsidRPr="00DF35E6">
        <w:rPr>
          <w:rFonts w:ascii="Arial" w:hAnsi="Arial" w:cs="Arial"/>
          <w:b/>
          <w:i/>
          <w:sz w:val="24"/>
          <w:szCs w:val="24"/>
          <w:lang w:val="en-US"/>
        </w:rPr>
        <w:t xml:space="preserve"> in Brazil</w:t>
      </w:r>
      <w:r w:rsidRPr="00113878">
        <w:rPr>
          <w:rFonts w:ascii="Arial" w:hAnsi="Arial" w:cs="Arial"/>
          <w:sz w:val="24"/>
          <w:szCs w:val="24"/>
          <w:lang w:val="en-US"/>
        </w:rPr>
        <w:t xml:space="preserve"> in the Portal of Culture of Latin America and the Caribbean, of UNESCO´s Regional Office of Culture for Latin America and the Caribbean.</w:t>
      </w:r>
    </w:p>
    <w:p w14:paraId="68C59CBE" w14:textId="7D780078" w:rsidR="008E71D9" w:rsidRDefault="008B5242" w:rsidP="008B5242">
      <w:pPr>
        <w:jc w:val="both"/>
        <w:rPr>
          <w:rFonts w:ascii="Arial" w:hAnsi="Arial" w:cs="Arial"/>
          <w:sz w:val="24"/>
          <w:szCs w:val="24"/>
          <w:lang w:val="en-US"/>
        </w:rPr>
      </w:pPr>
      <w:r w:rsidRPr="00113878">
        <w:rPr>
          <w:rFonts w:ascii="Arial" w:hAnsi="Arial" w:cs="Arial"/>
          <w:sz w:val="24"/>
          <w:szCs w:val="24"/>
          <w:lang w:val="en-US"/>
        </w:rPr>
        <w:t>2011</w:t>
      </w:r>
      <w:r w:rsidR="008E71D9">
        <w:rPr>
          <w:rFonts w:ascii="Arial" w:hAnsi="Arial" w:cs="Arial"/>
          <w:sz w:val="24"/>
          <w:szCs w:val="24"/>
          <w:lang w:val="en-US"/>
        </w:rPr>
        <w:t>.</w:t>
      </w:r>
      <w:r w:rsidRPr="00113878">
        <w:rPr>
          <w:rFonts w:ascii="Arial" w:hAnsi="Arial" w:cs="Arial"/>
          <w:sz w:val="24"/>
          <w:szCs w:val="24"/>
          <w:lang w:val="en-US"/>
        </w:rPr>
        <w:t xml:space="preserve"> </w:t>
      </w:r>
      <w:r w:rsidR="008E71D9">
        <w:rPr>
          <w:rFonts w:ascii="Arial" w:hAnsi="Arial" w:cs="Arial"/>
          <w:sz w:val="24"/>
          <w:szCs w:val="24"/>
          <w:lang w:val="en-US"/>
        </w:rPr>
        <w:t xml:space="preserve">I </w:t>
      </w:r>
      <w:r w:rsidRPr="00113878">
        <w:rPr>
          <w:rFonts w:ascii="Arial" w:hAnsi="Arial" w:cs="Arial"/>
          <w:sz w:val="24"/>
          <w:szCs w:val="24"/>
          <w:lang w:val="en-US"/>
        </w:rPr>
        <w:t xml:space="preserve">attended the </w:t>
      </w:r>
      <w:r w:rsidR="00C96C03" w:rsidRPr="00DF35E6">
        <w:rPr>
          <w:rFonts w:ascii="Arial" w:hAnsi="Arial" w:cs="Arial"/>
          <w:b/>
          <w:i/>
          <w:sz w:val="24"/>
          <w:szCs w:val="24"/>
          <w:lang w:val="en-US"/>
        </w:rPr>
        <w:t>IFAP</w:t>
      </w:r>
      <w:r w:rsidR="00113878" w:rsidRPr="00DF35E6">
        <w:rPr>
          <w:rFonts w:ascii="Arial" w:hAnsi="Arial" w:cs="Arial"/>
          <w:b/>
          <w:i/>
          <w:sz w:val="24"/>
          <w:szCs w:val="24"/>
          <w:lang w:val="en-US"/>
        </w:rPr>
        <w:t>/UNESCO</w:t>
      </w:r>
      <w:r w:rsidR="00C96C03" w:rsidRPr="00DF35E6">
        <w:rPr>
          <w:rFonts w:ascii="Arial" w:hAnsi="Arial" w:cs="Arial"/>
          <w:b/>
          <w:i/>
          <w:sz w:val="24"/>
          <w:szCs w:val="24"/>
          <w:lang w:val="en-US"/>
        </w:rPr>
        <w:t xml:space="preserve"> </w:t>
      </w:r>
      <w:r w:rsidRPr="00DF35E6">
        <w:rPr>
          <w:rFonts w:ascii="Helvetica" w:hAnsi="Helvetica"/>
          <w:b/>
          <w:i/>
          <w:sz w:val="24"/>
          <w:szCs w:val="24"/>
          <w:lang w:val="en-US"/>
        </w:rPr>
        <w:t xml:space="preserve">Second </w:t>
      </w:r>
      <w:r w:rsidRPr="00DF35E6">
        <w:rPr>
          <w:rFonts w:ascii="Arial" w:hAnsi="Arial" w:cs="Arial"/>
          <w:b/>
          <w:i/>
          <w:sz w:val="24"/>
          <w:szCs w:val="24"/>
          <w:lang w:val="en-US"/>
        </w:rPr>
        <w:t>International Conference on Linguistic and Cultural Diversity in Cyberspace</w:t>
      </w:r>
      <w:r w:rsidRPr="00113878">
        <w:rPr>
          <w:rFonts w:ascii="Arial" w:hAnsi="Arial" w:cs="Arial"/>
          <w:sz w:val="24"/>
          <w:szCs w:val="24"/>
          <w:lang w:val="en-US"/>
        </w:rPr>
        <w:t xml:space="preserve"> in Yakutsk, </w:t>
      </w:r>
      <w:proofErr w:type="spellStart"/>
      <w:r w:rsidRPr="00113878">
        <w:rPr>
          <w:rFonts w:ascii="Arial" w:hAnsi="Arial" w:cs="Arial"/>
          <w:sz w:val="24"/>
          <w:szCs w:val="24"/>
          <w:lang w:val="en-US"/>
        </w:rPr>
        <w:t>Russiam</w:t>
      </w:r>
      <w:proofErr w:type="spellEnd"/>
      <w:r w:rsidRPr="00113878">
        <w:rPr>
          <w:rFonts w:ascii="Arial" w:hAnsi="Arial" w:cs="Arial"/>
          <w:sz w:val="24"/>
          <w:szCs w:val="24"/>
          <w:lang w:val="en-US"/>
        </w:rPr>
        <w:t xml:space="preserve"> Federation</w:t>
      </w:r>
      <w:r w:rsidR="00C96C03" w:rsidRPr="00113878">
        <w:rPr>
          <w:rFonts w:ascii="Arial" w:hAnsi="Arial" w:cs="Arial"/>
          <w:sz w:val="24"/>
          <w:szCs w:val="24"/>
          <w:lang w:val="en-US"/>
        </w:rPr>
        <w:t>,</w:t>
      </w:r>
      <w:r w:rsidR="00113878">
        <w:rPr>
          <w:rFonts w:ascii="Arial" w:hAnsi="Arial" w:cs="Arial"/>
          <w:sz w:val="24"/>
          <w:szCs w:val="24"/>
          <w:lang w:val="en-US"/>
        </w:rPr>
        <w:t xml:space="preserve"> </w:t>
      </w:r>
      <w:r w:rsidR="0014018E">
        <w:rPr>
          <w:rFonts w:ascii="Arial" w:hAnsi="Arial" w:cs="Arial"/>
          <w:sz w:val="24"/>
          <w:szCs w:val="24"/>
          <w:lang w:val="en-US"/>
        </w:rPr>
        <w:t>and in the following meetings or conferences:</w:t>
      </w:r>
    </w:p>
    <w:p w14:paraId="3968B85B" w14:textId="7C89521C" w:rsidR="00C96C03" w:rsidRPr="00113878" w:rsidRDefault="00C96C03" w:rsidP="008B5242">
      <w:pPr>
        <w:jc w:val="both"/>
        <w:rPr>
          <w:rFonts w:ascii="Arial" w:hAnsi="Arial" w:cs="Arial"/>
          <w:sz w:val="24"/>
          <w:szCs w:val="24"/>
          <w:lang w:val="en-US"/>
        </w:rPr>
      </w:pPr>
      <w:r w:rsidRPr="00113878">
        <w:rPr>
          <w:rFonts w:ascii="Arial" w:hAnsi="Arial" w:cs="Arial"/>
          <w:sz w:val="24"/>
          <w:szCs w:val="24"/>
          <w:lang w:val="en-US"/>
        </w:rPr>
        <w:t>2015</w:t>
      </w:r>
      <w:r w:rsidR="008E71D9">
        <w:rPr>
          <w:rFonts w:ascii="Arial" w:hAnsi="Arial" w:cs="Arial"/>
          <w:sz w:val="24"/>
          <w:szCs w:val="24"/>
          <w:lang w:val="en-US"/>
        </w:rPr>
        <w:t>.</w:t>
      </w:r>
      <w:r w:rsidRPr="00113878">
        <w:rPr>
          <w:rFonts w:ascii="Arial" w:hAnsi="Arial" w:cs="Arial"/>
          <w:sz w:val="24"/>
          <w:szCs w:val="24"/>
          <w:lang w:val="en-US"/>
        </w:rPr>
        <w:t xml:space="preserve"> </w:t>
      </w:r>
      <w:proofErr w:type="spellStart"/>
      <w:r w:rsidRPr="00DF35E6">
        <w:rPr>
          <w:rFonts w:ascii="Arial" w:hAnsi="Arial" w:cs="Arial"/>
          <w:b/>
          <w:i/>
          <w:sz w:val="24"/>
          <w:szCs w:val="24"/>
          <w:lang w:val="en-US"/>
        </w:rPr>
        <w:t>Ugra</w:t>
      </w:r>
      <w:proofErr w:type="spellEnd"/>
      <w:r w:rsidRPr="00DF35E6">
        <w:rPr>
          <w:rFonts w:ascii="Arial" w:hAnsi="Arial" w:cs="Arial"/>
          <w:b/>
          <w:i/>
          <w:sz w:val="24"/>
          <w:szCs w:val="24"/>
          <w:lang w:val="en-US"/>
        </w:rPr>
        <w:t xml:space="preserve"> Global Expert Meeting on Multilingualism in Cyberspace</w:t>
      </w:r>
      <w:r w:rsidRPr="00113878">
        <w:rPr>
          <w:rFonts w:ascii="Arial" w:hAnsi="Arial" w:cs="Arial"/>
          <w:sz w:val="24"/>
          <w:szCs w:val="24"/>
          <w:lang w:val="en-US"/>
        </w:rPr>
        <w:t xml:space="preserve">, in </w:t>
      </w:r>
      <w:proofErr w:type="spellStart"/>
      <w:r w:rsidRPr="00113878">
        <w:rPr>
          <w:rFonts w:ascii="Arial" w:hAnsi="Arial" w:cs="Arial"/>
          <w:sz w:val="24"/>
          <w:szCs w:val="24"/>
          <w:lang w:val="en-US"/>
        </w:rPr>
        <w:t>Khanty-Mansiysk</w:t>
      </w:r>
      <w:proofErr w:type="spellEnd"/>
      <w:r w:rsidRPr="00113878">
        <w:rPr>
          <w:rFonts w:ascii="Arial" w:hAnsi="Arial" w:cs="Arial"/>
          <w:sz w:val="24"/>
          <w:szCs w:val="24"/>
          <w:lang w:val="en-US"/>
        </w:rPr>
        <w:t>, Russian Federation.</w:t>
      </w:r>
    </w:p>
    <w:p w14:paraId="49AB5DB4" w14:textId="3AFC68F5" w:rsidR="008E71D9" w:rsidRDefault="00C96C03" w:rsidP="008B5242">
      <w:pPr>
        <w:jc w:val="both"/>
        <w:rPr>
          <w:rFonts w:ascii="Arial" w:hAnsi="Arial" w:cs="Arial"/>
          <w:color w:val="222222"/>
          <w:sz w:val="24"/>
          <w:szCs w:val="24"/>
          <w:shd w:val="clear" w:color="auto" w:fill="FFFFFF"/>
          <w:lang w:val="en-US"/>
        </w:rPr>
      </w:pPr>
      <w:r w:rsidRPr="00113878">
        <w:rPr>
          <w:rFonts w:ascii="Arial" w:hAnsi="Arial" w:cs="Arial"/>
          <w:sz w:val="24"/>
          <w:szCs w:val="24"/>
          <w:lang w:val="en-US"/>
        </w:rPr>
        <w:t>2015</w:t>
      </w:r>
      <w:r w:rsidR="008E71D9">
        <w:rPr>
          <w:rFonts w:ascii="Arial" w:hAnsi="Arial" w:cs="Arial"/>
          <w:sz w:val="24"/>
          <w:szCs w:val="24"/>
          <w:lang w:val="en-US"/>
        </w:rPr>
        <w:t>.</w:t>
      </w:r>
      <w:r w:rsidRPr="00113878">
        <w:rPr>
          <w:rFonts w:ascii="Arial" w:hAnsi="Arial" w:cs="Arial"/>
          <w:sz w:val="24"/>
          <w:szCs w:val="24"/>
          <w:lang w:val="en-US"/>
        </w:rPr>
        <w:t xml:space="preserve"> </w:t>
      </w:r>
      <w:r w:rsidRPr="00DF35E6">
        <w:rPr>
          <w:rFonts w:ascii="Arial" w:hAnsi="Arial" w:cs="Arial"/>
          <w:b/>
          <w:i/>
          <w:color w:val="222222"/>
          <w:sz w:val="24"/>
          <w:szCs w:val="24"/>
          <w:shd w:val="clear" w:color="auto" w:fill="FFFFFF"/>
          <w:lang w:val="en-US"/>
        </w:rPr>
        <w:t>Consultative Meeting on the Revision of the UNESCO Language Vitality Index</w:t>
      </w:r>
      <w:r w:rsidRPr="00113878">
        <w:rPr>
          <w:rFonts w:ascii="Arial" w:hAnsi="Arial" w:cs="Arial"/>
          <w:color w:val="222222"/>
          <w:sz w:val="24"/>
          <w:szCs w:val="24"/>
          <w:shd w:val="clear" w:color="auto" w:fill="FFFFFF"/>
          <w:lang w:val="en-US"/>
        </w:rPr>
        <w:t xml:space="preserve">, organized by UNESCO in cooperation with the Department of Linguistics, Endangered Languages Documentation </w:t>
      </w:r>
      <w:proofErr w:type="spellStart"/>
      <w:r w:rsidRPr="00113878">
        <w:rPr>
          <w:rFonts w:ascii="Arial" w:hAnsi="Arial" w:cs="Arial"/>
          <w:color w:val="222222"/>
          <w:sz w:val="24"/>
          <w:szCs w:val="24"/>
          <w:shd w:val="clear" w:color="auto" w:fill="FFFFFF"/>
          <w:lang w:val="en-US"/>
        </w:rPr>
        <w:t>Programme</w:t>
      </w:r>
      <w:proofErr w:type="spellEnd"/>
      <w:r w:rsidRPr="00113878">
        <w:rPr>
          <w:rFonts w:ascii="Arial" w:hAnsi="Arial" w:cs="Arial"/>
          <w:color w:val="222222"/>
          <w:sz w:val="24"/>
          <w:szCs w:val="24"/>
          <w:shd w:val="clear" w:color="auto" w:fill="FFFFFF"/>
          <w:lang w:val="en-US"/>
        </w:rPr>
        <w:t>, SOAS, University of London, in London, UK</w:t>
      </w:r>
      <w:r w:rsidR="008E71D9">
        <w:rPr>
          <w:rFonts w:ascii="Arial" w:hAnsi="Arial" w:cs="Arial"/>
          <w:color w:val="222222"/>
          <w:sz w:val="24"/>
          <w:szCs w:val="24"/>
          <w:shd w:val="clear" w:color="auto" w:fill="FFFFFF"/>
          <w:lang w:val="en-US"/>
        </w:rPr>
        <w:t xml:space="preserve">; </w:t>
      </w:r>
    </w:p>
    <w:p w14:paraId="01756097" w14:textId="3F8ABFA1" w:rsidR="008B5242" w:rsidRDefault="008E71D9" w:rsidP="0014018E">
      <w:pPr>
        <w:jc w:val="both"/>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2015.</w:t>
      </w:r>
      <w:r w:rsidR="00265CD2">
        <w:rPr>
          <w:rFonts w:ascii="Arial" w:hAnsi="Arial" w:cs="Arial"/>
          <w:color w:val="222222"/>
          <w:sz w:val="24"/>
          <w:szCs w:val="24"/>
          <w:shd w:val="clear" w:color="auto" w:fill="FFFFFF"/>
          <w:lang w:val="en-US"/>
        </w:rPr>
        <w:t xml:space="preserve"> </w:t>
      </w:r>
      <w:r w:rsidR="00C96C03" w:rsidRPr="00DF35E6">
        <w:rPr>
          <w:rFonts w:ascii="Arial" w:hAnsi="Arial" w:cs="Arial"/>
          <w:b/>
          <w:i/>
          <w:color w:val="222222"/>
          <w:sz w:val="24"/>
          <w:szCs w:val="24"/>
          <w:shd w:val="clear" w:color="auto" w:fill="FFFFFF"/>
          <w:lang w:val="en-US"/>
        </w:rPr>
        <w:t>International Experts Workshop: Multilingualism in the</w:t>
      </w:r>
      <w:r w:rsidR="0014018E" w:rsidRPr="00DF35E6">
        <w:rPr>
          <w:rFonts w:ascii="Arial" w:hAnsi="Arial" w:cs="Arial"/>
          <w:b/>
          <w:i/>
          <w:color w:val="222222"/>
          <w:sz w:val="24"/>
          <w:szCs w:val="24"/>
          <w:shd w:val="clear" w:color="auto" w:fill="FFFFFF"/>
          <w:lang w:val="en-US"/>
        </w:rPr>
        <w:t xml:space="preserve"> </w:t>
      </w:r>
      <w:r w:rsidR="00C96C03" w:rsidRPr="00DF35E6">
        <w:rPr>
          <w:rFonts w:ascii="Arial" w:hAnsi="Arial" w:cs="Arial"/>
          <w:b/>
          <w:i/>
          <w:color w:val="222222"/>
          <w:sz w:val="24"/>
          <w:szCs w:val="24"/>
          <w:shd w:val="clear" w:color="auto" w:fill="FFFFFF"/>
          <w:lang w:val="en-US"/>
        </w:rPr>
        <w:t>Cyberspace, Indigenous Languages for Empowerment</w:t>
      </w:r>
      <w:r w:rsidR="00C96C03" w:rsidRPr="00113878">
        <w:rPr>
          <w:rFonts w:ascii="Arial" w:hAnsi="Arial" w:cs="Arial"/>
          <w:color w:val="222222"/>
          <w:sz w:val="24"/>
          <w:szCs w:val="24"/>
          <w:shd w:val="clear" w:color="auto" w:fill="FFFFFF"/>
          <w:lang w:val="en-US"/>
        </w:rPr>
        <w:t xml:space="preserve">, organized by </w:t>
      </w:r>
      <w:r w:rsidR="00C96C03" w:rsidRPr="00113878">
        <w:rPr>
          <w:rStyle w:val="il"/>
          <w:rFonts w:ascii="Arial" w:hAnsi="Arial" w:cs="Arial"/>
          <w:color w:val="222222"/>
          <w:sz w:val="24"/>
          <w:szCs w:val="24"/>
          <w:shd w:val="clear" w:color="auto" w:fill="FFFFFF"/>
          <w:lang w:val="en-US"/>
        </w:rPr>
        <w:t>UNESCO</w:t>
      </w:r>
      <w:r w:rsidR="00C96C03" w:rsidRPr="00113878">
        <w:rPr>
          <w:rStyle w:val="apple-converted-space"/>
          <w:rFonts w:ascii="Arial" w:hAnsi="Arial" w:cs="Arial"/>
          <w:color w:val="222222"/>
          <w:sz w:val="24"/>
          <w:szCs w:val="24"/>
          <w:shd w:val="clear" w:color="auto" w:fill="FFFFFF"/>
          <w:lang w:val="en-US"/>
        </w:rPr>
        <w:t> </w:t>
      </w:r>
      <w:r w:rsidR="00C96C03" w:rsidRPr="00113878">
        <w:rPr>
          <w:rFonts w:ascii="Arial" w:hAnsi="Arial" w:cs="Arial"/>
          <w:color w:val="222222"/>
          <w:sz w:val="24"/>
          <w:szCs w:val="24"/>
          <w:shd w:val="clear" w:color="auto" w:fill="FFFFFF"/>
          <w:lang w:val="en-US"/>
        </w:rPr>
        <w:t>in partnership with the National University for Distance Education (UNED) in San Jose,</w:t>
      </w:r>
      <w:r w:rsidR="00C96C03" w:rsidRPr="00113878">
        <w:rPr>
          <w:rStyle w:val="apple-converted-space"/>
          <w:rFonts w:ascii="Arial" w:hAnsi="Arial" w:cs="Arial"/>
          <w:color w:val="222222"/>
          <w:sz w:val="24"/>
          <w:szCs w:val="24"/>
          <w:shd w:val="clear" w:color="auto" w:fill="FFFFFF"/>
          <w:lang w:val="en-US"/>
        </w:rPr>
        <w:t> </w:t>
      </w:r>
      <w:r w:rsidR="00C96C03" w:rsidRPr="00113878">
        <w:rPr>
          <w:rStyle w:val="il"/>
          <w:rFonts w:ascii="Arial" w:hAnsi="Arial" w:cs="Arial"/>
          <w:color w:val="222222"/>
          <w:sz w:val="24"/>
          <w:szCs w:val="24"/>
          <w:shd w:val="clear" w:color="auto" w:fill="FFFFFF"/>
          <w:lang w:val="en-US"/>
        </w:rPr>
        <w:t>Costa</w:t>
      </w:r>
      <w:r w:rsidR="00C96C03" w:rsidRPr="00113878">
        <w:rPr>
          <w:rStyle w:val="apple-converted-space"/>
          <w:rFonts w:ascii="Arial" w:hAnsi="Arial" w:cs="Arial"/>
          <w:color w:val="222222"/>
          <w:sz w:val="24"/>
          <w:szCs w:val="24"/>
          <w:shd w:val="clear" w:color="auto" w:fill="FFFFFF"/>
          <w:lang w:val="en-US"/>
        </w:rPr>
        <w:t> </w:t>
      </w:r>
      <w:r w:rsidR="00C96C03" w:rsidRPr="00113878">
        <w:rPr>
          <w:rStyle w:val="il"/>
          <w:rFonts w:ascii="Arial" w:hAnsi="Arial" w:cs="Arial"/>
          <w:color w:val="222222"/>
          <w:sz w:val="24"/>
          <w:szCs w:val="24"/>
          <w:shd w:val="clear" w:color="auto" w:fill="FFFFFF"/>
          <w:lang w:val="en-US"/>
        </w:rPr>
        <w:t>Rica</w:t>
      </w:r>
      <w:r w:rsidR="006A1A0D">
        <w:rPr>
          <w:rFonts w:ascii="Arial" w:hAnsi="Arial" w:cs="Arial"/>
          <w:color w:val="222222"/>
          <w:sz w:val="24"/>
          <w:szCs w:val="24"/>
          <w:shd w:val="clear" w:color="auto" w:fill="FFFFFF"/>
          <w:lang w:val="en-US"/>
        </w:rPr>
        <w:t>;</w:t>
      </w:r>
    </w:p>
    <w:p w14:paraId="07136A13" w14:textId="5189042C" w:rsidR="0014018E" w:rsidRDefault="0014018E" w:rsidP="008B5242">
      <w:pPr>
        <w:jc w:val="both"/>
        <w:rPr>
          <w:rFonts w:ascii="Arial" w:hAnsi="Arial" w:cs="Arial"/>
          <w:color w:val="36434F"/>
          <w:sz w:val="24"/>
          <w:szCs w:val="24"/>
          <w:shd w:val="clear" w:color="auto" w:fill="FFFFFF"/>
          <w:lang w:val="en-US"/>
        </w:rPr>
      </w:pPr>
      <w:r>
        <w:rPr>
          <w:rFonts w:ascii="Arial" w:hAnsi="Arial" w:cs="Arial"/>
          <w:color w:val="222222"/>
          <w:sz w:val="24"/>
          <w:szCs w:val="24"/>
          <w:shd w:val="clear" w:color="auto" w:fill="FFFFFF"/>
          <w:lang w:val="en-US"/>
        </w:rPr>
        <w:t>2017</w:t>
      </w:r>
      <w:r w:rsidRPr="0014018E">
        <w:rPr>
          <w:rFonts w:ascii="Arial" w:hAnsi="Arial" w:cs="Arial"/>
          <w:color w:val="222222"/>
          <w:sz w:val="24"/>
          <w:szCs w:val="24"/>
          <w:shd w:val="clear" w:color="auto" w:fill="FFFFFF"/>
          <w:lang w:val="en-US"/>
        </w:rPr>
        <w:t xml:space="preserve">. </w:t>
      </w:r>
      <w:r w:rsidRPr="00462E9F">
        <w:rPr>
          <w:rFonts w:ascii="Arial" w:hAnsi="Arial" w:cs="Arial"/>
          <w:b/>
          <w:i/>
          <w:color w:val="36434F"/>
          <w:sz w:val="24"/>
          <w:szCs w:val="24"/>
          <w:shd w:val="clear" w:color="auto" w:fill="FFFFFF"/>
          <w:lang w:val="en-US"/>
        </w:rPr>
        <w:t>World Humanities Conference: Challenges and Responsibilities for a Planet in Transition</w:t>
      </w:r>
      <w:r w:rsidR="00462E9F">
        <w:rPr>
          <w:rFonts w:ascii="Arial" w:hAnsi="Arial" w:cs="Arial"/>
          <w:color w:val="36434F"/>
          <w:sz w:val="24"/>
          <w:szCs w:val="24"/>
          <w:shd w:val="clear" w:color="auto" w:fill="FFFFFF"/>
          <w:lang w:val="en-US"/>
        </w:rPr>
        <w:t xml:space="preserve">, </w:t>
      </w:r>
      <w:r w:rsidR="00462E9F" w:rsidRPr="00462E9F">
        <w:rPr>
          <w:rFonts w:ascii="Arial" w:hAnsi="Arial" w:cs="Arial"/>
          <w:color w:val="36434F"/>
          <w:sz w:val="24"/>
          <w:szCs w:val="24"/>
          <w:shd w:val="clear" w:color="auto" w:fill="FFFFFF"/>
          <w:lang w:val="en-US"/>
        </w:rPr>
        <w:t>co-organized by UNESCO and CIPSH - International Council of Philosophy and Human Sciences</w:t>
      </w:r>
      <w:r w:rsidR="00462E9F">
        <w:rPr>
          <w:rFonts w:ascii="Arial" w:hAnsi="Arial" w:cs="Arial"/>
          <w:color w:val="36434F"/>
          <w:sz w:val="24"/>
          <w:szCs w:val="24"/>
          <w:shd w:val="clear" w:color="auto" w:fill="FFFFFF"/>
          <w:lang w:val="en-US"/>
        </w:rPr>
        <w:t>,</w:t>
      </w:r>
      <w:r w:rsidRPr="00462E9F">
        <w:rPr>
          <w:rFonts w:ascii="Arial" w:hAnsi="Arial" w:cs="Arial"/>
          <w:b/>
          <w:i/>
          <w:color w:val="36434F"/>
          <w:sz w:val="24"/>
          <w:szCs w:val="24"/>
          <w:shd w:val="clear" w:color="auto" w:fill="FFFFFF"/>
          <w:lang w:val="en-US"/>
        </w:rPr>
        <w:t xml:space="preserve"> </w:t>
      </w:r>
      <w:r w:rsidRPr="00462E9F">
        <w:rPr>
          <w:rFonts w:ascii="Arial" w:hAnsi="Arial" w:cs="Arial"/>
          <w:color w:val="36434F"/>
          <w:sz w:val="24"/>
          <w:szCs w:val="24"/>
          <w:shd w:val="clear" w:color="auto" w:fill="FFFFFF"/>
          <w:lang w:val="en-US"/>
        </w:rPr>
        <w:t>in Liège</w:t>
      </w:r>
      <w:r w:rsidR="00462E9F" w:rsidRPr="00462E9F">
        <w:rPr>
          <w:rFonts w:ascii="Arial" w:hAnsi="Arial" w:cs="Arial"/>
          <w:color w:val="36434F"/>
          <w:sz w:val="24"/>
          <w:szCs w:val="24"/>
          <w:shd w:val="clear" w:color="auto" w:fill="FFFFFF"/>
          <w:lang w:val="en-US"/>
        </w:rPr>
        <w:t>, Belgium</w:t>
      </w:r>
      <w:r w:rsidR="006A1A0D">
        <w:rPr>
          <w:rFonts w:ascii="Arial" w:hAnsi="Arial" w:cs="Arial"/>
          <w:color w:val="36434F"/>
          <w:sz w:val="24"/>
          <w:szCs w:val="24"/>
          <w:shd w:val="clear" w:color="auto" w:fill="FFFFFF"/>
          <w:lang w:val="en-US"/>
        </w:rPr>
        <w:t>;</w:t>
      </w:r>
    </w:p>
    <w:p w14:paraId="232D292C" w14:textId="1B998CE9" w:rsidR="005048D5" w:rsidRDefault="005048D5" w:rsidP="008B5242">
      <w:pPr>
        <w:jc w:val="both"/>
        <w:rPr>
          <w:rFonts w:ascii="Arial" w:hAnsi="Arial" w:cs="Arial"/>
          <w:color w:val="36434F"/>
          <w:sz w:val="24"/>
          <w:szCs w:val="24"/>
          <w:shd w:val="clear" w:color="auto" w:fill="FFFFFF"/>
          <w:lang w:val="en-US"/>
        </w:rPr>
      </w:pPr>
      <w:r>
        <w:rPr>
          <w:rFonts w:ascii="Arial" w:hAnsi="Arial" w:cs="Arial"/>
          <w:color w:val="222222"/>
          <w:sz w:val="24"/>
          <w:szCs w:val="24"/>
          <w:shd w:val="clear" w:color="auto" w:fill="FFFFFF"/>
          <w:lang w:val="en-US"/>
        </w:rPr>
        <w:lastRenderedPageBreak/>
        <w:t xml:space="preserve">2018. </w:t>
      </w:r>
      <w:r w:rsidRPr="00462E9F">
        <w:rPr>
          <w:rFonts w:ascii="Arial" w:hAnsi="Arial" w:cs="Arial"/>
          <w:b/>
          <w:i/>
          <w:color w:val="222222"/>
          <w:sz w:val="24"/>
          <w:szCs w:val="24"/>
          <w:shd w:val="clear" w:color="auto" w:fill="FFFFFF"/>
          <w:lang w:val="en-US"/>
        </w:rPr>
        <w:t>Global Humanities Festival</w:t>
      </w:r>
      <w:r w:rsidR="00462E9F">
        <w:rPr>
          <w:rFonts w:ascii="Arial" w:hAnsi="Arial" w:cs="Arial"/>
          <w:color w:val="222222"/>
          <w:sz w:val="24"/>
          <w:szCs w:val="24"/>
          <w:shd w:val="clear" w:color="auto" w:fill="FFFFFF"/>
          <w:lang w:val="en-US"/>
        </w:rPr>
        <w:t xml:space="preserve">, </w:t>
      </w:r>
      <w:r w:rsidR="00462E9F" w:rsidRPr="00462E9F">
        <w:rPr>
          <w:rFonts w:ascii="Arial" w:hAnsi="Arial" w:cs="Arial"/>
          <w:color w:val="36434F"/>
          <w:sz w:val="24"/>
          <w:szCs w:val="24"/>
          <w:shd w:val="clear" w:color="auto" w:fill="FFFFFF"/>
          <w:lang w:val="en-US"/>
        </w:rPr>
        <w:t>co-organized by UNESCO</w:t>
      </w:r>
      <w:r w:rsidR="00462E9F">
        <w:rPr>
          <w:rFonts w:ascii="Arial" w:hAnsi="Arial" w:cs="Arial"/>
          <w:color w:val="36434F"/>
          <w:sz w:val="24"/>
          <w:szCs w:val="24"/>
          <w:shd w:val="clear" w:color="auto" w:fill="FFFFFF"/>
          <w:lang w:val="en-US"/>
        </w:rPr>
        <w:t xml:space="preserve">, </w:t>
      </w:r>
      <w:r w:rsidR="00462E9F" w:rsidRPr="00462E9F">
        <w:rPr>
          <w:rFonts w:ascii="Arial" w:hAnsi="Arial" w:cs="Arial"/>
          <w:color w:val="36434F"/>
          <w:sz w:val="24"/>
          <w:szCs w:val="24"/>
          <w:shd w:val="clear" w:color="auto" w:fill="FFFFFF"/>
          <w:lang w:val="en-US"/>
        </w:rPr>
        <w:t>CIPSH - International Council of Philosophy and Human Sciences</w:t>
      </w:r>
      <w:r w:rsidR="00462E9F">
        <w:rPr>
          <w:rFonts w:ascii="Arial" w:hAnsi="Arial" w:cs="Arial"/>
          <w:color w:val="36434F"/>
          <w:sz w:val="24"/>
          <w:szCs w:val="24"/>
          <w:shd w:val="clear" w:color="auto" w:fill="FFFFFF"/>
          <w:lang w:val="en-US"/>
        </w:rPr>
        <w:t xml:space="preserve"> and the University of Xiamen in Xiamen, China;</w:t>
      </w:r>
    </w:p>
    <w:p w14:paraId="26081749" w14:textId="48DCDD06" w:rsidR="00B26B57" w:rsidRDefault="00B26B57" w:rsidP="00B26B57">
      <w:pPr>
        <w:pStyle w:val="1"/>
        <w:shd w:val="clear" w:color="auto" w:fill="FFFFFF"/>
        <w:spacing w:before="0"/>
        <w:textAlignment w:val="baseline"/>
        <w:rPr>
          <w:rFonts w:ascii="Arial" w:hAnsi="Arial" w:cs="Arial"/>
          <w:color w:val="auto"/>
          <w:sz w:val="24"/>
          <w:szCs w:val="24"/>
          <w:lang w:val="en-US"/>
        </w:rPr>
      </w:pPr>
      <w:r w:rsidRPr="00B26B57">
        <w:rPr>
          <w:rFonts w:ascii="Arial" w:hAnsi="Arial" w:cs="Arial"/>
          <w:color w:val="222222"/>
          <w:sz w:val="24"/>
          <w:szCs w:val="24"/>
          <w:shd w:val="clear" w:color="auto" w:fill="FFFFFF"/>
          <w:lang w:val="en-US"/>
        </w:rPr>
        <w:t xml:space="preserve">2018. </w:t>
      </w:r>
      <w:r w:rsidRPr="00B26B57">
        <w:rPr>
          <w:rFonts w:ascii="Arial" w:hAnsi="Arial" w:cs="Arial"/>
          <w:b/>
          <w:bCs/>
          <w:i/>
          <w:color w:val="auto"/>
          <w:sz w:val="24"/>
          <w:szCs w:val="24"/>
          <w:bdr w:val="none" w:sz="0" w:space="0" w:color="auto" w:frame="1"/>
          <w:lang w:val="en-US"/>
        </w:rPr>
        <w:t>UNESCO / IFAP International Conference ‘</w:t>
      </w:r>
      <w:r w:rsidRPr="00B26B57">
        <w:rPr>
          <w:rFonts w:ascii="Arial" w:hAnsi="Arial" w:cs="Arial"/>
          <w:b/>
          <w:i/>
          <w:color w:val="auto"/>
          <w:sz w:val="24"/>
          <w:szCs w:val="24"/>
          <w:lang w:val="en-US"/>
        </w:rPr>
        <w:t>Tangible and Intangible Impact of Information and Communication in the Digital Age’</w:t>
      </w:r>
      <w:r w:rsidRPr="00B26B57">
        <w:rPr>
          <w:rFonts w:ascii="Arial" w:hAnsi="Arial" w:cs="Arial"/>
          <w:color w:val="auto"/>
          <w:sz w:val="24"/>
          <w:szCs w:val="24"/>
          <w:lang w:val="en-US"/>
        </w:rPr>
        <w:t xml:space="preserve">, organized by the </w:t>
      </w:r>
      <w:r w:rsidRPr="00B26B57">
        <w:rPr>
          <w:rFonts w:ascii="Arial" w:hAnsi="Arial" w:cs="Arial"/>
          <w:color w:val="002D19"/>
          <w:sz w:val="24"/>
          <w:szCs w:val="24"/>
          <w:shd w:val="clear" w:color="auto" w:fill="FFFFFF"/>
          <w:lang w:val="en-US"/>
        </w:rPr>
        <w:t>Russian Committee of the </w:t>
      </w:r>
      <w:hyperlink r:id="rId10" w:history="1">
        <w:r w:rsidRPr="00B26B57">
          <w:rPr>
            <w:rStyle w:val="a4"/>
            <w:rFonts w:ascii="Arial" w:hAnsi="Arial" w:cs="Arial"/>
            <w:color w:val="auto"/>
            <w:sz w:val="24"/>
            <w:szCs w:val="24"/>
            <w:u w:val="none"/>
            <w:bdr w:val="none" w:sz="0" w:space="0" w:color="auto" w:frame="1"/>
            <w:shd w:val="clear" w:color="auto" w:fill="FFFFFF"/>
            <w:lang w:val="en-US"/>
          </w:rPr>
          <w:t>UNESCO Information for All Program (IFAP)</w:t>
        </w:r>
      </w:hyperlink>
      <w:r w:rsidRPr="00B26B57">
        <w:rPr>
          <w:rFonts w:ascii="Arial" w:hAnsi="Arial" w:cs="Arial"/>
          <w:color w:val="002D19"/>
          <w:sz w:val="24"/>
          <w:szCs w:val="24"/>
          <w:shd w:val="clear" w:color="auto" w:fill="FFFFFF"/>
          <w:lang w:val="en-US"/>
        </w:rPr>
        <w:t xml:space="preserve"> and Interregional Library Cooperation Centre in collaboration with UNESCO Secretariat and the Commission of the Russian Federation for UNESCO, and with financial support from the Government of the </w:t>
      </w:r>
      <w:proofErr w:type="spellStart"/>
      <w:r w:rsidRPr="00B26B57">
        <w:rPr>
          <w:rFonts w:ascii="Arial" w:hAnsi="Arial" w:cs="Arial"/>
          <w:color w:val="002D19"/>
          <w:sz w:val="24"/>
          <w:szCs w:val="24"/>
          <w:shd w:val="clear" w:color="auto" w:fill="FFFFFF"/>
          <w:lang w:val="en-US"/>
        </w:rPr>
        <w:t>Khanty-Mansi</w:t>
      </w:r>
      <w:proofErr w:type="spellEnd"/>
      <w:r w:rsidRPr="00B26B57">
        <w:rPr>
          <w:rFonts w:ascii="Arial" w:hAnsi="Arial" w:cs="Arial"/>
          <w:color w:val="002D19"/>
          <w:sz w:val="24"/>
          <w:szCs w:val="24"/>
          <w:shd w:val="clear" w:color="auto" w:fill="FFFFFF"/>
          <w:lang w:val="en-US"/>
        </w:rPr>
        <w:t xml:space="preserve"> Autonomous Area – </w:t>
      </w:r>
      <w:proofErr w:type="spellStart"/>
      <w:r w:rsidRPr="00B26B57">
        <w:rPr>
          <w:rFonts w:ascii="Arial" w:hAnsi="Arial" w:cs="Arial"/>
          <w:color w:val="002D19"/>
          <w:sz w:val="24"/>
          <w:szCs w:val="24"/>
          <w:shd w:val="clear" w:color="auto" w:fill="FFFFFF"/>
          <w:lang w:val="en-US"/>
        </w:rPr>
        <w:t>Ugra</w:t>
      </w:r>
      <w:proofErr w:type="spellEnd"/>
      <w:r w:rsidRPr="00B26B57">
        <w:rPr>
          <w:rFonts w:ascii="Arial" w:hAnsi="Arial" w:cs="Arial"/>
          <w:color w:val="002D19"/>
          <w:sz w:val="24"/>
          <w:szCs w:val="24"/>
          <w:shd w:val="clear" w:color="auto" w:fill="FFFFFF"/>
          <w:lang w:val="en-US"/>
        </w:rPr>
        <w:t>.</w:t>
      </w:r>
    </w:p>
    <w:p w14:paraId="5C180545" w14:textId="77777777" w:rsidR="00B26B57" w:rsidRPr="00B26B57" w:rsidRDefault="00B26B57" w:rsidP="00B26B57">
      <w:pPr>
        <w:rPr>
          <w:lang w:val="en-US"/>
        </w:rPr>
      </w:pPr>
    </w:p>
    <w:p w14:paraId="7185CBA1" w14:textId="3A6DEC1E" w:rsidR="00DF35E6" w:rsidRPr="00DF35E6" w:rsidRDefault="00DF35E6" w:rsidP="00DF35E6">
      <w:pPr>
        <w:pStyle w:val="1"/>
        <w:spacing w:before="150" w:after="300"/>
        <w:jc w:val="both"/>
        <w:rPr>
          <w:rFonts w:ascii="Helvetica" w:hAnsi="Helvetica" w:cs="Helvetica"/>
          <w:color w:val="0075D1"/>
          <w:sz w:val="24"/>
          <w:szCs w:val="24"/>
          <w:lang w:val="en-US"/>
        </w:rPr>
      </w:pPr>
      <w:r w:rsidRPr="00DF35E6">
        <w:rPr>
          <w:rFonts w:ascii="Arial" w:hAnsi="Arial" w:cs="Arial"/>
          <w:i/>
          <w:color w:val="222222"/>
          <w:sz w:val="24"/>
          <w:szCs w:val="24"/>
          <w:shd w:val="clear" w:color="auto" w:fill="FFFFFF"/>
          <w:lang w:val="en-US"/>
        </w:rPr>
        <w:t xml:space="preserve">2018. </w:t>
      </w:r>
      <w:r w:rsidRPr="00DF35E6">
        <w:rPr>
          <w:rFonts w:ascii="Arial" w:hAnsi="Arial" w:cs="Arial"/>
          <w:b/>
          <w:bCs/>
          <w:i/>
          <w:color w:val="auto"/>
          <w:sz w:val="24"/>
          <w:szCs w:val="24"/>
          <w:lang w:val="en-US"/>
        </w:rPr>
        <w:t>International Policy Dialogue on IFAP Priority Areas</w:t>
      </w:r>
      <w:r w:rsidRPr="00DF35E6">
        <w:rPr>
          <w:rFonts w:ascii="Arial" w:hAnsi="Arial" w:cs="Arial"/>
          <w:bCs/>
          <w:color w:val="auto"/>
          <w:sz w:val="24"/>
          <w:szCs w:val="24"/>
          <w:lang w:val="en-US"/>
        </w:rPr>
        <w:t xml:space="preserve"> focused on BRICS, organized by </w:t>
      </w:r>
      <w:r w:rsidRPr="00DF35E6">
        <w:rPr>
          <w:rFonts w:ascii="Arial" w:hAnsi="Arial" w:cs="Arial"/>
          <w:color w:val="333333"/>
          <w:sz w:val="24"/>
          <w:szCs w:val="24"/>
          <w:shd w:val="clear" w:color="auto" w:fill="FFFFFF"/>
          <w:lang w:val="en-US"/>
        </w:rPr>
        <w:t>The African Centre of Excellence for Information Ethics (ACEIE) and the University of Pretoria, in collaboration with BRICS representatives, UNESCO and IFAP</w:t>
      </w:r>
      <w:r>
        <w:rPr>
          <w:rFonts w:ascii="Arial" w:hAnsi="Arial" w:cs="Arial"/>
          <w:color w:val="333333"/>
          <w:sz w:val="24"/>
          <w:szCs w:val="24"/>
          <w:shd w:val="clear" w:color="auto" w:fill="FFFFFF"/>
          <w:lang w:val="en-US"/>
        </w:rPr>
        <w:t>, Cape Town, South Africa.</w:t>
      </w:r>
    </w:p>
    <w:p w14:paraId="6CBF917F" w14:textId="208F1CF5" w:rsidR="00462E9F" w:rsidRPr="00B26B57" w:rsidRDefault="00462E9F" w:rsidP="00B26B57">
      <w:pPr>
        <w:pStyle w:val="4"/>
        <w:spacing w:before="0" w:after="225"/>
        <w:rPr>
          <w:rFonts w:ascii="Arial" w:hAnsi="Arial" w:cs="Arial"/>
          <w:color w:val="3F95C3"/>
          <w:sz w:val="36"/>
          <w:szCs w:val="36"/>
          <w:lang w:val="en-US"/>
        </w:rPr>
      </w:pPr>
      <w:r>
        <w:rPr>
          <w:rFonts w:ascii="Arial" w:hAnsi="Arial" w:cs="Arial"/>
          <w:color w:val="222222"/>
          <w:sz w:val="24"/>
          <w:szCs w:val="24"/>
          <w:shd w:val="clear" w:color="auto" w:fill="FFFFFF"/>
          <w:lang w:val="en-US"/>
        </w:rPr>
        <w:t>2018.</w:t>
      </w:r>
      <w:r w:rsidR="00B35AD0">
        <w:rPr>
          <w:rFonts w:ascii="Arial" w:hAnsi="Arial" w:cs="Arial"/>
          <w:i w:val="0"/>
          <w:color w:val="222222"/>
          <w:sz w:val="24"/>
          <w:szCs w:val="24"/>
          <w:shd w:val="clear" w:color="auto" w:fill="FFFFFF"/>
          <w:lang w:val="en-US"/>
        </w:rPr>
        <w:t xml:space="preserve"> </w:t>
      </w:r>
      <w:r w:rsidR="00B35AD0" w:rsidRPr="00DF35E6">
        <w:rPr>
          <w:rFonts w:ascii="Arial" w:hAnsi="Arial" w:cs="Arial"/>
          <w:b/>
          <w:i w:val="0"/>
          <w:color w:val="222222"/>
          <w:sz w:val="24"/>
          <w:szCs w:val="24"/>
          <w:shd w:val="clear" w:color="auto" w:fill="FFFFFF"/>
          <w:lang w:val="en-US"/>
        </w:rPr>
        <w:t>International Conference</w:t>
      </w:r>
      <w:r w:rsidR="00B35AD0" w:rsidRPr="00DF35E6">
        <w:rPr>
          <w:rFonts w:ascii="Arial" w:hAnsi="Arial" w:cs="Arial"/>
          <w:b/>
          <w:color w:val="222222"/>
          <w:sz w:val="24"/>
          <w:szCs w:val="24"/>
          <w:shd w:val="clear" w:color="auto" w:fill="FFFFFF"/>
          <w:lang w:val="en-US"/>
        </w:rPr>
        <w:t xml:space="preserve"> “</w:t>
      </w:r>
      <w:r w:rsidR="00B35AD0" w:rsidRPr="00DF35E6">
        <w:rPr>
          <w:rFonts w:ascii="Arial" w:hAnsi="Arial" w:cs="Arial"/>
          <w:b/>
          <w:i w:val="0"/>
          <w:color w:val="auto"/>
          <w:sz w:val="24"/>
          <w:szCs w:val="24"/>
          <w:lang w:val="en-US"/>
        </w:rPr>
        <w:t>Role of linguistic diversity in building a global community with shared future: protection, access and promotion of language resources”</w:t>
      </w:r>
      <w:r w:rsidR="00B35AD0">
        <w:rPr>
          <w:rFonts w:ascii="Arial" w:hAnsi="Arial" w:cs="Arial"/>
          <w:i w:val="0"/>
          <w:color w:val="auto"/>
          <w:sz w:val="24"/>
          <w:szCs w:val="24"/>
          <w:lang w:val="en-US"/>
        </w:rPr>
        <w:t xml:space="preserve"> </w:t>
      </w:r>
      <w:r w:rsidR="00DF35E6" w:rsidRPr="00DF35E6">
        <w:rPr>
          <w:rFonts w:ascii="Arial" w:hAnsi="Arial" w:cs="Arial"/>
          <w:i w:val="0"/>
          <w:color w:val="auto"/>
          <w:sz w:val="24"/>
          <w:szCs w:val="24"/>
          <w:lang w:val="en-US"/>
        </w:rPr>
        <w:t>co-organized by UNESCO, the Ministry of Education of China and the Chinese Commission for Languages in Changsha, Hunan, China.</w:t>
      </w:r>
    </w:p>
    <w:p w14:paraId="79586E3E" w14:textId="77777777" w:rsidR="00206FE2" w:rsidRDefault="00206FE2" w:rsidP="0029319A">
      <w:pPr>
        <w:jc w:val="both"/>
        <w:rPr>
          <w:rFonts w:ascii="Arial" w:hAnsi="Arial" w:cs="Arial"/>
          <w:sz w:val="24"/>
          <w:szCs w:val="24"/>
          <w:lang w:val="en-US"/>
        </w:rPr>
      </w:pPr>
      <w:proofErr w:type="gramStart"/>
      <w:r>
        <w:rPr>
          <w:rFonts w:ascii="Arial" w:hAnsi="Arial" w:cs="Arial"/>
          <w:sz w:val="24"/>
          <w:szCs w:val="24"/>
          <w:lang w:val="en-US"/>
        </w:rPr>
        <w:t xml:space="preserve">2018-22. </w:t>
      </w:r>
      <w:r w:rsidR="0029319A" w:rsidRPr="00113878">
        <w:rPr>
          <w:rFonts w:ascii="Arial" w:hAnsi="Arial" w:cs="Arial"/>
          <w:b/>
          <w:i/>
          <w:sz w:val="24"/>
          <w:szCs w:val="24"/>
          <w:lang w:val="en-US"/>
        </w:rPr>
        <w:t xml:space="preserve">UNESCO Chair </w:t>
      </w:r>
      <w:r>
        <w:rPr>
          <w:rFonts w:ascii="Arial" w:hAnsi="Arial" w:cs="Arial"/>
          <w:b/>
          <w:i/>
          <w:sz w:val="24"/>
          <w:szCs w:val="24"/>
          <w:lang w:val="en-US"/>
        </w:rPr>
        <w:t>o</w:t>
      </w:r>
      <w:r w:rsidR="0029319A" w:rsidRPr="00113878">
        <w:rPr>
          <w:rFonts w:ascii="Arial" w:hAnsi="Arial" w:cs="Arial"/>
          <w:b/>
          <w:i/>
          <w:sz w:val="24"/>
          <w:szCs w:val="24"/>
          <w:lang w:val="en-US"/>
        </w:rPr>
        <w:t>n L</w:t>
      </w:r>
      <w:r>
        <w:rPr>
          <w:rFonts w:ascii="Arial" w:hAnsi="Arial" w:cs="Arial"/>
          <w:b/>
          <w:i/>
          <w:sz w:val="24"/>
          <w:szCs w:val="24"/>
          <w:lang w:val="en-US"/>
        </w:rPr>
        <w:t>anguage</w:t>
      </w:r>
      <w:r w:rsidR="0029319A" w:rsidRPr="00113878">
        <w:rPr>
          <w:rFonts w:ascii="Arial" w:hAnsi="Arial" w:cs="Arial"/>
          <w:b/>
          <w:i/>
          <w:sz w:val="24"/>
          <w:szCs w:val="24"/>
          <w:lang w:val="en-US"/>
        </w:rPr>
        <w:t xml:space="preserve"> Policies for Multilingualism</w:t>
      </w:r>
      <w:r>
        <w:rPr>
          <w:rFonts w:ascii="Arial" w:hAnsi="Arial" w:cs="Arial"/>
          <w:sz w:val="24"/>
          <w:szCs w:val="24"/>
          <w:lang w:val="en-US"/>
        </w:rPr>
        <w:t>.</w:t>
      </w:r>
      <w:proofErr w:type="gramEnd"/>
    </w:p>
    <w:p w14:paraId="0F0A39D7" w14:textId="12660434" w:rsidR="0014018E" w:rsidRDefault="00206FE2" w:rsidP="00206FE2">
      <w:pPr>
        <w:jc w:val="both"/>
        <w:rPr>
          <w:rFonts w:ascii="Arial" w:hAnsi="Arial" w:cs="Arial"/>
          <w:b/>
          <w:color w:val="222222"/>
          <w:sz w:val="24"/>
          <w:szCs w:val="24"/>
          <w:shd w:val="clear" w:color="auto" w:fill="FFFFFF"/>
          <w:lang w:val="en-US"/>
        </w:rPr>
      </w:pPr>
      <w:r w:rsidRPr="00206FE2">
        <w:rPr>
          <w:rFonts w:ascii="Arial" w:hAnsi="Arial" w:cs="Arial"/>
          <w:b/>
          <w:color w:val="222222"/>
          <w:sz w:val="24"/>
          <w:szCs w:val="24"/>
          <w:shd w:val="clear" w:color="auto" w:fill="FFFFFF"/>
          <w:lang w:val="en-US"/>
        </w:rPr>
        <w:t xml:space="preserve">I am </w:t>
      </w:r>
      <w:proofErr w:type="spellStart"/>
      <w:r w:rsidRPr="00206FE2">
        <w:rPr>
          <w:rFonts w:ascii="Arial" w:hAnsi="Arial" w:cs="Arial"/>
          <w:b/>
          <w:color w:val="222222"/>
          <w:sz w:val="24"/>
          <w:szCs w:val="24"/>
          <w:shd w:val="clear" w:color="auto" w:fill="FFFFFF"/>
          <w:lang w:val="en-US"/>
        </w:rPr>
        <w:t>Chairholder</w:t>
      </w:r>
      <w:proofErr w:type="spellEnd"/>
      <w:r w:rsidRPr="00206FE2">
        <w:rPr>
          <w:rFonts w:ascii="Arial" w:hAnsi="Arial" w:cs="Arial"/>
          <w:b/>
          <w:color w:val="222222"/>
          <w:sz w:val="24"/>
          <w:szCs w:val="24"/>
          <w:shd w:val="clear" w:color="auto" w:fill="FFFFFF"/>
          <w:lang w:val="en-US"/>
        </w:rPr>
        <w:t xml:space="preserve"> of this UNESCO Chair that is based at the Federal University of Santa </w:t>
      </w:r>
      <w:proofErr w:type="spellStart"/>
      <w:r w:rsidRPr="00206FE2">
        <w:rPr>
          <w:rFonts w:ascii="Arial" w:hAnsi="Arial" w:cs="Arial"/>
          <w:b/>
          <w:color w:val="222222"/>
          <w:sz w:val="24"/>
          <w:szCs w:val="24"/>
          <w:shd w:val="clear" w:color="auto" w:fill="FFFFFF"/>
          <w:lang w:val="en-US"/>
        </w:rPr>
        <w:t>Catarina</w:t>
      </w:r>
      <w:proofErr w:type="spellEnd"/>
      <w:r w:rsidRPr="00206FE2">
        <w:rPr>
          <w:rFonts w:ascii="Arial" w:hAnsi="Arial" w:cs="Arial"/>
          <w:b/>
          <w:color w:val="222222"/>
          <w:sz w:val="24"/>
          <w:szCs w:val="24"/>
          <w:shd w:val="clear" w:color="auto" w:fill="FFFFFF"/>
          <w:lang w:val="en-US"/>
        </w:rPr>
        <w:t xml:space="preserve"> and brings together 22 universities from 13 countries in four continents: Brazil, South Africa, Angola, Belgium, China (Macau), Spain (Galicia), Estonia, France, India, Indonesia, Mexico, Russia and Timor-Leste.</w:t>
      </w:r>
    </w:p>
    <w:p w14:paraId="4C17D513" w14:textId="39EE88FE" w:rsidR="00206FE2" w:rsidRPr="0014018E" w:rsidRDefault="0014018E" w:rsidP="00206FE2">
      <w:pPr>
        <w:jc w:val="both"/>
        <w:rPr>
          <w:rFonts w:ascii="Arial" w:hAnsi="Arial" w:cs="Arial"/>
          <w:color w:val="222222"/>
          <w:sz w:val="24"/>
          <w:szCs w:val="24"/>
          <w:shd w:val="clear" w:color="auto" w:fill="FFFFFF"/>
          <w:lang w:val="en-US"/>
        </w:rPr>
      </w:pPr>
      <w:r w:rsidRPr="0014018E">
        <w:rPr>
          <w:rFonts w:ascii="Arial" w:hAnsi="Arial" w:cs="Arial"/>
          <w:color w:val="222222"/>
          <w:sz w:val="24"/>
          <w:szCs w:val="24"/>
          <w:shd w:val="clear" w:color="auto" w:fill="FFFFFF"/>
          <w:lang w:val="en-US"/>
        </w:rPr>
        <w:t>The Chair made it possible to organize a worldwide network of research on Multilingualism and Sustainable Development covering the following areas:</w:t>
      </w:r>
    </w:p>
    <w:p w14:paraId="495625B9" w14:textId="77777777" w:rsidR="00206FE2" w:rsidRPr="00206FE2" w:rsidRDefault="00206FE2" w:rsidP="00206FE2">
      <w:pPr>
        <w:jc w:val="both"/>
        <w:rPr>
          <w:rFonts w:ascii="Arial" w:hAnsi="Arial" w:cs="Arial"/>
          <w:b/>
          <w:color w:val="222222"/>
          <w:sz w:val="24"/>
          <w:szCs w:val="24"/>
          <w:shd w:val="clear" w:color="auto" w:fill="FFFFFF"/>
          <w:lang w:val="en-US"/>
        </w:rPr>
      </w:pPr>
      <w:r w:rsidRPr="00206FE2">
        <w:rPr>
          <w:rFonts w:ascii="Arial" w:hAnsi="Arial" w:cs="Arial"/>
          <w:b/>
          <w:color w:val="222222"/>
          <w:sz w:val="24"/>
          <w:szCs w:val="24"/>
          <w:shd w:val="clear" w:color="auto" w:fill="FFFFFF"/>
          <w:lang w:val="en-US"/>
        </w:rPr>
        <w:t xml:space="preserve"> </w:t>
      </w:r>
    </w:p>
    <w:p w14:paraId="4087CDA4" w14:textId="34E8E72B" w:rsidR="0014018E" w:rsidRPr="0014018E" w:rsidRDefault="00206FE2" w:rsidP="0014018E">
      <w:pPr>
        <w:pStyle w:val="a3"/>
        <w:numPr>
          <w:ilvl w:val="0"/>
          <w:numId w:val="4"/>
        </w:numPr>
        <w:jc w:val="both"/>
        <w:rPr>
          <w:rFonts w:ascii="Arial" w:hAnsi="Arial" w:cs="Arial"/>
          <w:b/>
          <w:color w:val="222222"/>
          <w:sz w:val="24"/>
          <w:szCs w:val="24"/>
          <w:shd w:val="clear" w:color="auto" w:fill="FFFFFF"/>
          <w:lang w:val="en-US"/>
        </w:rPr>
      </w:pPr>
      <w:r w:rsidRPr="0014018E">
        <w:rPr>
          <w:rFonts w:ascii="Arial" w:hAnsi="Arial" w:cs="Arial"/>
          <w:b/>
          <w:color w:val="222222"/>
          <w:sz w:val="24"/>
          <w:szCs w:val="24"/>
          <w:shd w:val="clear" w:color="auto" w:fill="FFFFFF"/>
          <w:lang w:val="en-US"/>
        </w:rPr>
        <w:t>Multilingualism and internationalization</w:t>
      </w:r>
    </w:p>
    <w:p w14:paraId="7006E245" w14:textId="77777777" w:rsidR="0014018E" w:rsidRDefault="00206FE2" w:rsidP="0014018E">
      <w:pPr>
        <w:pStyle w:val="a3"/>
        <w:numPr>
          <w:ilvl w:val="0"/>
          <w:numId w:val="4"/>
        </w:numPr>
        <w:jc w:val="both"/>
        <w:rPr>
          <w:rFonts w:ascii="Arial" w:hAnsi="Arial" w:cs="Arial"/>
          <w:b/>
          <w:color w:val="222222"/>
          <w:sz w:val="24"/>
          <w:szCs w:val="24"/>
          <w:shd w:val="clear" w:color="auto" w:fill="FFFFFF"/>
          <w:lang w:val="en-US"/>
        </w:rPr>
      </w:pPr>
      <w:r w:rsidRPr="0014018E">
        <w:rPr>
          <w:rFonts w:ascii="Arial" w:hAnsi="Arial" w:cs="Arial"/>
          <w:b/>
          <w:color w:val="222222"/>
          <w:sz w:val="24"/>
          <w:szCs w:val="24"/>
          <w:shd w:val="clear" w:color="auto" w:fill="FFFFFF"/>
          <w:lang w:val="en-US"/>
        </w:rPr>
        <w:t>Multilingualism and intercultural mediatio</w:t>
      </w:r>
      <w:r w:rsidR="0014018E">
        <w:rPr>
          <w:rFonts w:ascii="Arial" w:hAnsi="Arial" w:cs="Arial"/>
          <w:b/>
          <w:color w:val="222222"/>
          <w:sz w:val="24"/>
          <w:szCs w:val="24"/>
          <w:shd w:val="clear" w:color="auto" w:fill="FFFFFF"/>
          <w:lang w:val="en-US"/>
        </w:rPr>
        <w:t>n</w:t>
      </w:r>
    </w:p>
    <w:p w14:paraId="7E860B6C" w14:textId="77777777" w:rsidR="0014018E" w:rsidRDefault="00206FE2" w:rsidP="0014018E">
      <w:pPr>
        <w:pStyle w:val="a3"/>
        <w:numPr>
          <w:ilvl w:val="0"/>
          <w:numId w:val="4"/>
        </w:numPr>
        <w:jc w:val="both"/>
        <w:rPr>
          <w:rFonts w:ascii="Arial" w:hAnsi="Arial" w:cs="Arial"/>
          <w:b/>
          <w:color w:val="222222"/>
          <w:sz w:val="24"/>
          <w:szCs w:val="24"/>
          <w:shd w:val="clear" w:color="auto" w:fill="FFFFFF"/>
          <w:lang w:val="en-US"/>
        </w:rPr>
      </w:pPr>
      <w:r w:rsidRPr="0014018E">
        <w:rPr>
          <w:rFonts w:ascii="Arial" w:hAnsi="Arial" w:cs="Arial"/>
          <w:b/>
          <w:color w:val="222222"/>
          <w:sz w:val="24"/>
          <w:szCs w:val="24"/>
          <w:shd w:val="clear" w:color="auto" w:fill="FFFFFF"/>
          <w:lang w:val="en-US"/>
        </w:rPr>
        <w:t>Multilingualism and language education</w:t>
      </w:r>
    </w:p>
    <w:p w14:paraId="42EE13A6" w14:textId="77777777" w:rsidR="0014018E" w:rsidRDefault="00206FE2" w:rsidP="0014018E">
      <w:pPr>
        <w:pStyle w:val="a3"/>
        <w:numPr>
          <w:ilvl w:val="0"/>
          <w:numId w:val="4"/>
        </w:numPr>
        <w:jc w:val="both"/>
        <w:rPr>
          <w:rFonts w:ascii="Arial" w:hAnsi="Arial" w:cs="Arial"/>
          <w:b/>
          <w:color w:val="222222"/>
          <w:sz w:val="24"/>
          <w:szCs w:val="24"/>
          <w:shd w:val="clear" w:color="auto" w:fill="FFFFFF"/>
          <w:lang w:val="en-US"/>
        </w:rPr>
      </w:pPr>
      <w:r w:rsidRPr="0014018E">
        <w:rPr>
          <w:rFonts w:ascii="Arial" w:hAnsi="Arial" w:cs="Arial"/>
          <w:b/>
          <w:color w:val="222222"/>
          <w:sz w:val="24"/>
          <w:szCs w:val="24"/>
          <w:shd w:val="clear" w:color="auto" w:fill="FFFFFF"/>
          <w:lang w:val="en-US"/>
        </w:rPr>
        <w:t>Multilingualism, translation and accessibility</w:t>
      </w:r>
    </w:p>
    <w:p w14:paraId="6A94E760" w14:textId="77777777" w:rsidR="0014018E" w:rsidRDefault="00206FE2" w:rsidP="0014018E">
      <w:pPr>
        <w:pStyle w:val="a3"/>
        <w:numPr>
          <w:ilvl w:val="0"/>
          <w:numId w:val="4"/>
        </w:numPr>
        <w:jc w:val="both"/>
        <w:rPr>
          <w:rFonts w:ascii="Arial" w:hAnsi="Arial" w:cs="Arial"/>
          <w:b/>
          <w:color w:val="222222"/>
          <w:sz w:val="24"/>
          <w:szCs w:val="24"/>
          <w:shd w:val="clear" w:color="auto" w:fill="FFFFFF"/>
          <w:lang w:val="en-US"/>
        </w:rPr>
      </w:pPr>
      <w:r w:rsidRPr="0014018E">
        <w:rPr>
          <w:rFonts w:ascii="Arial" w:hAnsi="Arial" w:cs="Arial"/>
          <w:b/>
          <w:color w:val="222222"/>
          <w:sz w:val="24"/>
          <w:szCs w:val="24"/>
          <w:shd w:val="clear" w:color="auto" w:fill="FFFFFF"/>
          <w:lang w:val="en-US"/>
        </w:rPr>
        <w:t>Multilingualism, economy and linguistic rights</w:t>
      </w:r>
    </w:p>
    <w:p w14:paraId="7D5B5A6E" w14:textId="77777777" w:rsidR="0014018E" w:rsidRDefault="00206FE2" w:rsidP="0014018E">
      <w:pPr>
        <w:pStyle w:val="a3"/>
        <w:numPr>
          <w:ilvl w:val="0"/>
          <w:numId w:val="4"/>
        </w:numPr>
        <w:jc w:val="both"/>
        <w:rPr>
          <w:rFonts w:ascii="Arial" w:hAnsi="Arial" w:cs="Arial"/>
          <w:b/>
          <w:color w:val="222222"/>
          <w:sz w:val="24"/>
          <w:szCs w:val="24"/>
          <w:shd w:val="clear" w:color="auto" w:fill="FFFFFF"/>
          <w:lang w:val="en-US"/>
        </w:rPr>
      </w:pPr>
      <w:r w:rsidRPr="0014018E">
        <w:rPr>
          <w:rFonts w:ascii="Arial" w:hAnsi="Arial" w:cs="Arial"/>
          <w:b/>
          <w:color w:val="222222"/>
          <w:sz w:val="24"/>
          <w:szCs w:val="24"/>
          <w:shd w:val="clear" w:color="auto" w:fill="FFFFFF"/>
          <w:lang w:val="en-US"/>
        </w:rPr>
        <w:t>Multilingualism and information and communication technologies</w:t>
      </w:r>
    </w:p>
    <w:p w14:paraId="28B60FAC" w14:textId="2C2AB480" w:rsidR="00206FE2" w:rsidRPr="0014018E" w:rsidRDefault="00206FE2" w:rsidP="0014018E">
      <w:pPr>
        <w:pStyle w:val="a3"/>
        <w:numPr>
          <w:ilvl w:val="0"/>
          <w:numId w:val="4"/>
        </w:numPr>
        <w:jc w:val="both"/>
        <w:rPr>
          <w:rFonts w:ascii="Arial" w:hAnsi="Arial" w:cs="Arial"/>
          <w:b/>
          <w:color w:val="222222"/>
          <w:sz w:val="24"/>
          <w:szCs w:val="24"/>
          <w:shd w:val="clear" w:color="auto" w:fill="FFFFFF"/>
          <w:lang w:val="en-US"/>
        </w:rPr>
      </w:pPr>
      <w:r w:rsidRPr="0014018E">
        <w:rPr>
          <w:rFonts w:ascii="Arial" w:hAnsi="Arial" w:cs="Arial"/>
          <w:b/>
          <w:color w:val="222222"/>
          <w:sz w:val="24"/>
          <w:szCs w:val="24"/>
          <w:shd w:val="clear" w:color="auto" w:fill="FFFFFF"/>
          <w:lang w:val="en-US"/>
        </w:rPr>
        <w:t>Multilingualism, borders and diasporas</w:t>
      </w:r>
    </w:p>
    <w:p w14:paraId="3129E8D1" w14:textId="77777777" w:rsidR="00206FE2" w:rsidRDefault="00206FE2" w:rsidP="002C6CAC">
      <w:pPr>
        <w:jc w:val="both"/>
        <w:rPr>
          <w:rFonts w:ascii="Arial" w:hAnsi="Arial" w:cs="Arial"/>
          <w:b/>
          <w:color w:val="222222"/>
          <w:sz w:val="24"/>
          <w:szCs w:val="24"/>
          <w:shd w:val="clear" w:color="auto" w:fill="FFFFFF"/>
          <w:lang w:val="en-US"/>
        </w:rPr>
      </w:pPr>
    </w:p>
    <w:p w14:paraId="538F8556" w14:textId="4B92CDF5" w:rsidR="007E37C8" w:rsidRPr="007E37C8" w:rsidRDefault="00B07C5C" w:rsidP="002C6CAC">
      <w:pPr>
        <w:jc w:val="both"/>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lastRenderedPageBreak/>
        <w:t xml:space="preserve">4. </w:t>
      </w:r>
      <w:r w:rsidR="007E37C8" w:rsidRPr="007E37C8">
        <w:rPr>
          <w:rFonts w:ascii="Arial" w:hAnsi="Arial" w:cs="Arial"/>
          <w:b/>
          <w:color w:val="222222"/>
          <w:sz w:val="24"/>
          <w:szCs w:val="24"/>
          <w:shd w:val="clear" w:color="auto" w:fill="FFFFFF"/>
          <w:lang w:val="en-US"/>
        </w:rPr>
        <w:t>Participation in Scientific and International Associations</w:t>
      </w:r>
    </w:p>
    <w:p w14:paraId="2E84946E" w14:textId="2EA6D9CD" w:rsidR="002C6CAC" w:rsidRDefault="002C6CAC" w:rsidP="002C6CAC">
      <w:pPr>
        <w:jc w:val="both"/>
        <w:rPr>
          <w:rFonts w:ascii="Arial" w:hAnsi="Arial" w:cs="Arial"/>
          <w:color w:val="222222"/>
          <w:sz w:val="24"/>
          <w:szCs w:val="24"/>
          <w:shd w:val="clear" w:color="auto" w:fill="FFFFFF"/>
          <w:lang w:val="en-US"/>
        </w:rPr>
      </w:pPr>
      <w:r w:rsidRPr="00113878">
        <w:rPr>
          <w:rFonts w:ascii="Arial" w:hAnsi="Arial" w:cs="Arial"/>
          <w:color w:val="222222"/>
          <w:sz w:val="24"/>
          <w:szCs w:val="24"/>
          <w:shd w:val="clear" w:color="auto" w:fill="FFFFFF"/>
          <w:lang w:val="en-US"/>
        </w:rPr>
        <w:t>2015</w:t>
      </w:r>
      <w:r w:rsidR="007E37C8">
        <w:rPr>
          <w:rFonts w:ascii="Arial" w:hAnsi="Arial" w:cs="Arial"/>
          <w:color w:val="222222"/>
          <w:sz w:val="24"/>
          <w:szCs w:val="24"/>
          <w:shd w:val="clear" w:color="auto" w:fill="FFFFFF"/>
          <w:lang w:val="en-US"/>
        </w:rPr>
        <w:t>.</w:t>
      </w:r>
      <w:r w:rsidRPr="00113878">
        <w:rPr>
          <w:rFonts w:ascii="Arial" w:hAnsi="Arial" w:cs="Arial"/>
          <w:color w:val="222222"/>
          <w:sz w:val="24"/>
          <w:szCs w:val="24"/>
          <w:shd w:val="clear" w:color="auto" w:fill="FFFFFF"/>
          <w:lang w:val="en-US"/>
        </w:rPr>
        <w:t xml:space="preserve"> Deputy Executive Secretary of </w:t>
      </w:r>
      <w:r w:rsidRPr="00206FE2">
        <w:rPr>
          <w:rFonts w:ascii="Arial" w:hAnsi="Arial" w:cs="Arial"/>
          <w:b/>
          <w:i/>
          <w:color w:val="222222"/>
          <w:sz w:val="24"/>
          <w:szCs w:val="24"/>
          <w:shd w:val="clear" w:color="auto" w:fill="FFFFFF"/>
          <w:lang w:val="en-US"/>
        </w:rPr>
        <w:t>MAAYA – World Network for Language Diversity</w:t>
      </w:r>
      <w:r w:rsidRPr="00113878">
        <w:rPr>
          <w:rFonts w:ascii="Arial" w:hAnsi="Arial" w:cs="Arial"/>
          <w:color w:val="222222"/>
          <w:sz w:val="24"/>
          <w:szCs w:val="24"/>
          <w:shd w:val="clear" w:color="auto" w:fill="FFFFFF"/>
          <w:lang w:val="en-US"/>
        </w:rPr>
        <w:t xml:space="preserve"> and in 2017 </w:t>
      </w:r>
      <w:proofErr w:type="gramStart"/>
      <w:r w:rsidRPr="00113878">
        <w:rPr>
          <w:rFonts w:ascii="Arial" w:hAnsi="Arial" w:cs="Arial"/>
          <w:color w:val="222222"/>
          <w:sz w:val="24"/>
          <w:szCs w:val="24"/>
          <w:shd w:val="clear" w:color="auto" w:fill="FFFFFF"/>
          <w:lang w:val="en-US"/>
        </w:rPr>
        <w:t>its</w:t>
      </w:r>
      <w:proofErr w:type="gramEnd"/>
      <w:r w:rsidRPr="00113878">
        <w:rPr>
          <w:rFonts w:ascii="Arial" w:hAnsi="Arial" w:cs="Arial"/>
          <w:color w:val="222222"/>
          <w:sz w:val="24"/>
          <w:szCs w:val="24"/>
          <w:shd w:val="clear" w:color="auto" w:fill="FFFFFF"/>
          <w:lang w:val="en-US"/>
        </w:rPr>
        <w:t xml:space="preserve"> Acting Executive Secretary</w:t>
      </w:r>
      <w:r w:rsidR="007E37C8">
        <w:rPr>
          <w:rFonts w:ascii="Arial" w:hAnsi="Arial" w:cs="Arial"/>
          <w:color w:val="222222"/>
          <w:sz w:val="24"/>
          <w:szCs w:val="24"/>
          <w:shd w:val="clear" w:color="auto" w:fill="FFFFFF"/>
          <w:lang w:val="en-US"/>
        </w:rPr>
        <w:t>;</w:t>
      </w:r>
    </w:p>
    <w:p w14:paraId="558CD5B2" w14:textId="42E1D676" w:rsidR="007E37C8" w:rsidRDefault="007E37C8" w:rsidP="002C6CAC">
      <w:pPr>
        <w:jc w:val="both"/>
        <w:rPr>
          <w:rFonts w:ascii="Arial" w:hAnsi="Arial" w:cs="Arial"/>
          <w:sz w:val="24"/>
          <w:szCs w:val="24"/>
          <w:lang w:val="pt-PT"/>
        </w:rPr>
      </w:pPr>
      <w:r w:rsidRPr="00DA44D9">
        <w:rPr>
          <w:rFonts w:ascii="Arial" w:hAnsi="Arial" w:cs="Arial"/>
          <w:sz w:val="24"/>
          <w:szCs w:val="24"/>
          <w:lang w:val="pt-PT"/>
        </w:rPr>
        <w:t xml:space="preserve">2016. </w:t>
      </w:r>
      <w:r w:rsidR="00A947A7" w:rsidRPr="00A947A7">
        <w:rPr>
          <w:rFonts w:ascii="Arial" w:hAnsi="Arial" w:cs="Arial"/>
          <w:sz w:val="24"/>
          <w:szCs w:val="24"/>
          <w:lang w:val="pt-PT"/>
        </w:rPr>
        <w:t xml:space="preserve">Corresponding Member of the </w:t>
      </w:r>
      <w:r w:rsidR="00A947A7" w:rsidRPr="00206FE2">
        <w:rPr>
          <w:rFonts w:ascii="Arial" w:hAnsi="Arial" w:cs="Arial"/>
          <w:b/>
          <w:i/>
          <w:sz w:val="24"/>
          <w:szCs w:val="24"/>
          <w:lang w:val="pt-PT"/>
        </w:rPr>
        <w:t>Academia Galega da Língua Portuguesa</w:t>
      </w:r>
      <w:r w:rsidR="00A947A7">
        <w:rPr>
          <w:rFonts w:ascii="Arial" w:hAnsi="Arial" w:cs="Arial"/>
          <w:sz w:val="24"/>
          <w:szCs w:val="24"/>
          <w:lang w:val="pt-PT"/>
        </w:rPr>
        <w:t xml:space="preserve"> [Galician Academy of the Poruguese Language)</w:t>
      </w:r>
      <w:r w:rsidR="00A947A7" w:rsidRPr="00A947A7">
        <w:rPr>
          <w:rFonts w:ascii="Arial" w:hAnsi="Arial" w:cs="Arial"/>
          <w:sz w:val="24"/>
          <w:szCs w:val="24"/>
          <w:lang w:val="pt-PT"/>
        </w:rPr>
        <w:t>, Santiago de Compostela, Galicia, Spain</w:t>
      </w:r>
      <w:r w:rsidR="00064B59">
        <w:rPr>
          <w:rFonts w:ascii="Arial" w:hAnsi="Arial" w:cs="Arial"/>
          <w:sz w:val="24"/>
          <w:szCs w:val="24"/>
          <w:lang w:val="pt-PT"/>
        </w:rPr>
        <w:t>:</w:t>
      </w:r>
    </w:p>
    <w:p w14:paraId="6CED3459" w14:textId="5EA18101" w:rsidR="00064B59" w:rsidRDefault="00064B59" w:rsidP="002C6CAC">
      <w:pPr>
        <w:jc w:val="both"/>
        <w:rPr>
          <w:rFonts w:ascii="Arial" w:hAnsi="Arial" w:cs="Arial"/>
          <w:sz w:val="24"/>
          <w:szCs w:val="24"/>
          <w:lang w:val="en-US"/>
        </w:rPr>
      </w:pPr>
      <w:r w:rsidRPr="00064B59">
        <w:rPr>
          <w:rFonts w:ascii="Arial" w:hAnsi="Arial" w:cs="Arial"/>
          <w:sz w:val="24"/>
          <w:szCs w:val="24"/>
          <w:lang w:val="en-US"/>
        </w:rPr>
        <w:t xml:space="preserve">2017. Coordinator of the </w:t>
      </w:r>
      <w:r>
        <w:rPr>
          <w:rFonts w:ascii="Arial" w:hAnsi="Arial" w:cs="Arial"/>
          <w:sz w:val="24"/>
          <w:szCs w:val="24"/>
          <w:lang w:val="en-US"/>
        </w:rPr>
        <w:t xml:space="preserve">Program for </w:t>
      </w:r>
      <w:r w:rsidRPr="00064B59">
        <w:rPr>
          <w:rFonts w:ascii="Arial" w:hAnsi="Arial" w:cs="Arial"/>
          <w:sz w:val="24"/>
          <w:szCs w:val="24"/>
          <w:lang w:val="en-US"/>
        </w:rPr>
        <w:t>L</w:t>
      </w:r>
      <w:r>
        <w:rPr>
          <w:rFonts w:ascii="Arial" w:hAnsi="Arial" w:cs="Arial"/>
          <w:sz w:val="24"/>
          <w:szCs w:val="24"/>
          <w:lang w:val="en-US"/>
        </w:rPr>
        <w:t>anguage</w:t>
      </w:r>
      <w:r w:rsidRPr="00064B59">
        <w:rPr>
          <w:rFonts w:ascii="Arial" w:hAnsi="Arial" w:cs="Arial"/>
          <w:sz w:val="24"/>
          <w:szCs w:val="24"/>
          <w:lang w:val="en-US"/>
        </w:rPr>
        <w:t xml:space="preserve"> Polic</w:t>
      </w:r>
      <w:r>
        <w:rPr>
          <w:rFonts w:ascii="Arial" w:hAnsi="Arial" w:cs="Arial"/>
          <w:sz w:val="24"/>
          <w:szCs w:val="24"/>
          <w:lang w:val="en-US"/>
        </w:rPr>
        <w:t>ies</w:t>
      </w:r>
      <w:r w:rsidRPr="00064B59">
        <w:rPr>
          <w:rFonts w:ascii="Arial" w:hAnsi="Arial" w:cs="Arial"/>
          <w:sz w:val="24"/>
          <w:szCs w:val="24"/>
          <w:lang w:val="en-US"/>
        </w:rPr>
        <w:t xml:space="preserve"> of the Center </w:t>
      </w:r>
      <w:r>
        <w:rPr>
          <w:rFonts w:ascii="Arial" w:hAnsi="Arial" w:cs="Arial"/>
          <w:sz w:val="24"/>
          <w:szCs w:val="24"/>
          <w:lang w:val="en-US"/>
        </w:rPr>
        <w:t xml:space="preserve">of </w:t>
      </w:r>
      <w:r w:rsidRPr="00064B59">
        <w:rPr>
          <w:rFonts w:ascii="Arial" w:hAnsi="Arial" w:cs="Arial"/>
          <w:sz w:val="24"/>
          <w:szCs w:val="24"/>
          <w:lang w:val="en-US"/>
        </w:rPr>
        <w:t xml:space="preserve">Education for Integration of the </w:t>
      </w:r>
      <w:r w:rsidRPr="00206FE2">
        <w:rPr>
          <w:rFonts w:ascii="Arial" w:hAnsi="Arial" w:cs="Arial"/>
          <w:b/>
          <w:i/>
          <w:sz w:val="24"/>
          <w:szCs w:val="24"/>
          <w:lang w:val="en-US"/>
        </w:rPr>
        <w:t>Association of Universities of the Montevideo Group</w:t>
      </w:r>
      <w:r>
        <w:rPr>
          <w:rFonts w:ascii="Arial" w:hAnsi="Arial" w:cs="Arial"/>
          <w:sz w:val="24"/>
          <w:szCs w:val="24"/>
          <w:lang w:val="en-US"/>
        </w:rPr>
        <w:t xml:space="preserve">, </w:t>
      </w:r>
      <w:r w:rsidRPr="00064B59">
        <w:rPr>
          <w:rFonts w:ascii="Arial" w:hAnsi="Arial" w:cs="Arial"/>
          <w:sz w:val="24"/>
          <w:szCs w:val="24"/>
          <w:lang w:val="en-US"/>
        </w:rPr>
        <w:t xml:space="preserve">which brings together 34 </w:t>
      </w:r>
      <w:proofErr w:type="spellStart"/>
      <w:r w:rsidRPr="00064B59">
        <w:rPr>
          <w:rFonts w:ascii="Arial" w:hAnsi="Arial" w:cs="Arial"/>
          <w:sz w:val="24"/>
          <w:szCs w:val="24"/>
          <w:lang w:val="en-US"/>
        </w:rPr>
        <w:t>Mercosur</w:t>
      </w:r>
      <w:proofErr w:type="spellEnd"/>
      <w:r w:rsidRPr="00064B59">
        <w:rPr>
          <w:rFonts w:ascii="Arial" w:hAnsi="Arial" w:cs="Arial"/>
          <w:sz w:val="24"/>
          <w:szCs w:val="24"/>
          <w:lang w:val="en-US"/>
        </w:rPr>
        <w:t xml:space="preserve"> public universities in Argentina, Bolivia, Brazil, Chile, Paraguay and Uruguay</w:t>
      </w:r>
      <w:r>
        <w:rPr>
          <w:rFonts w:ascii="Arial" w:hAnsi="Arial" w:cs="Arial"/>
          <w:sz w:val="24"/>
          <w:szCs w:val="24"/>
          <w:lang w:val="en-US"/>
        </w:rPr>
        <w:t>.</w:t>
      </w:r>
    </w:p>
    <w:p w14:paraId="74DEFD6B" w14:textId="474C42D8" w:rsidR="009171A0" w:rsidRPr="00206FE2" w:rsidRDefault="009171A0" w:rsidP="002C6CAC">
      <w:pPr>
        <w:jc w:val="both"/>
        <w:rPr>
          <w:rFonts w:ascii="Arial" w:hAnsi="Arial" w:cs="Arial"/>
          <w:b/>
          <w:sz w:val="24"/>
          <w:szCs w:val="24"/>
          <w:lang w:val="en-US"/>
        </w:rPr>
      </w:pPr>
      <w:r>
        <w:rPr>
          <w:rFonts w:ascii="Arial" w:hAnsi="Arial" w:cs="Arial"/>
          <w:sz w:val="24"/>
          <w:szCs w:val="24"/>
          <w:lang w:val="en-US"/>
        </w:rPr>
        <w:t xml:space="preserve">2017. </w:t>
      </w:r>
      <w:r w:rsidR="00206FE2" w:rsidRPr="00206FE2">
        <w:rPr>
          <w:rFonts w:ascii="Arial" w:hAnsi="Arial" w:cs="Arial"/>
          <w:b/>
          <w:i/>
          <w:sz w:val="24"/>
          <w:szCs w:val="24"/>
          <w:lang w:val="en-US"/>
        </w:rPr>
        <w:t>Member of the Executive Committee of CIPSH - International Council of Philosophy and Human Sciences</w:t>
      </w:r>
      <w:r w:rsidR="00206FE2">
        <w:rPr>
          <w:rFonts w:ascii="Arial" w:hAnsi="Arial" w:cs="Arial"/>
          <w:b/>
          <w:sz w:val="24"/>
          <w:szCs w:val="24"/>
          <w:lang w:val="en-US"/>
        </w:rPr>
        <w:t xml:space="preserve">. </w:t>
      </w:r>
      <w:r w:rsidR="00206FE2" w:rsidRPr="00206FE2">
        <w:rPr>
          <w:rFonts w:ascii="Arial" w:hAnsi="Arial" w:cs="Arial"/>
          <w:color w:val="333333"/>
          <w:sz w:val="21"/>
          <w:szCs w:val="21"/>
          <w:shd w:val="clear" w:color="auto" w:fill="FFFFFF"/>
          <w:lang w:val="en-US"/>
        </w:rPr>
        <w:t xml:space="preserve">The CIPSH is a non-governmental </w:t>
      </w:r>
      <w:proofErr w:type="spellStart"/>
      <w:r w:rsidR="00206FE2" w:rsidRPr="00206FE2">
        <w:rPr>
          <w:rFonts w:ascii="Arial" w:hAnsi="Arial" w:cs="Arial"/>
          <w:color w:val="333333"/>
          <w:sz w:val="21"/>
          <w:szCs w:val="21"/>
          <w:shd w:val="clear" w:color="auto" w:fill="FFFFFF"/>
          <w:lang w:val="en-US"/>
        </w:rPr>
        <w:t>organisation</w:t>
      </w:r>
      <w:proofErr w:type="spellEnd"/>
      <w:r w:rsidR="00206FE2" w:rsidRPr="00206FE2">
        <w:rPr>
          <w:rFonts w:ascii="Arial" w:hAnsi="Arial" w:cs="Arial"/>
          <w:color w:val="333333"/>
          <w:sz w:val="21"/>
          <w:szCs w:val="21"/>
          <w:shd w:val="clear" w:color="auto" w:fill="FFFFFF"/>
          <w:lang w:val="en-US"/>
        </w:rPr>
        <w:t xml:space="preserve"> within UNESCO, which federates hundreds of different learned societies in the field of philosophy, human sciences and related subjects.</w:t>
      </w:r>
    </w:p>
    <w:p w14:paraId="77682A15" w14:textId="77777777" w:rsidR="007E37C8" w:rsidRPr="00064B59" w:rsidRDefault="007E37C8" w:rsidP="008B5242">
      <w:pPr>
        <w:jc w:val="both"/>
        <w:rPr>
          <w:rFonts w:ascii="Arial" w:hAnsi="Arial" w:cs="Arial"/>
          <w:color w:val="222222"/>
          <w:sz w:val="24"/>
          <w:szCs w:val="24"/>
          <w:shd w:val="clear" w:color="auto" w:fill="FFFFFF"/>
          <w:lang w:val="en-US"/>
        </w:rPr>
      </w:pPr>
    </w:p>
    <w:p w14:paraId="4410C8D0" w14:textId="33448C3B" w:rsidR="0029319A" w:rsidRPr="00C26CD9" w:rsidRDefault="00B07C5C" w:rsidP="008B5242">
      <w:pPr>
        <w:jc w:val="both"/>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 xml:space="preserve">5. </w:t>
      </w:r>
      <w:r w:rsidR="002C6CAC" w:rsidRPr="00C26CD9">
        <w:rPr>
          <w:rFonts w:ascii="Arial" w:hAnsi="Arial" w:cs="Arial"/>
          <w:b/>
          <w:color w:val="222222"/>
          <w:sz w:val="24"/>
          <w:szCs w:val="24"/>
          <w:shd w:val="clear" w:color="auto" w:fill="FFFFFF"/>
          <w:lang w:val="en-US"/>
        </w:rPr>
        <w:t>Awards and Distinctions</w:t>
      </w:r>
    </w:p>
    <w:p w14:paraId="5FD1D5C4" w14:textId="77777777" w:rsidR="002C6CAC" w:rsidRDefault="0043032E" w:rsidP="002F0D78">
      <w:pPr>
        <w:jc w:val="both"/>
        <w:rPr>
          <w:rFonts w:ascii="Arial" w:hAnsi="Arial" w:cs="Arial"/>
          <w:sz w:val="24"/>
          <w:szCs w:val="24"/>
          <w:lang w:val="en-US"/>
        </w:rPr>
      </w:pPr>
      <w:r w:rsidRPr="00113878">
        <w:rPr>
          <w:rFonts w:ascii="Arial" w:hAnsi="Arial" w:cs="Arial"/>
          <w:sz w:val="24"/>
          <w:szCs w:val="24"/>
          <w:lang w:val="en-US"/>
        </w:rPr>
        <w:t xml:space="preserve">2014 </w:t>
      </w:r>
      <w:r w:rsidR="002C6CAC">
        <w:rPr>
          <w:rFonts w:ascii="Arial" w:hAnsi="Arial" w:cs="Arial"/>
          <w:sz w:val="24"/>
          <w:szCs w:val="24"/>
          <w:lang w:val="en-US"/>
        </w:rPr>
        <w:t xml:space="preserve">I </w:t>
      </w:r>
      <w:r w:rsidRPr="00113878">
        <w:rPr>
          <w:rFonts w:ascii="Arial" w:hAnsi="Arial" w:cs="Arial"/>
          <w:sz w:val="24"/>
          <w:szCs w:val="24"/>
          <w:lang w:val="en-US"/>
        </w:rPr>
        <w:t xml:space="preserve">received the </w:t>
      </w:r>
      <w:proofErr w:type="spellStart"/>
      <w:r w:rsidRPr="002C6CAC">
        <w:rPr>
          <w:rFonts w:ascii="Arial" w:hAnsi="Arial" w:cs="Arial"/>
          <w:b/>
          <w:i/>
          <w:sz w:val="24"/>
          <w:szCs w:val="24"/>
          <w:lang w:val="en-US"/>
        </w:rPr>
        <w:t>Lusophone</w:t>
      </w:r>
      <w:proofErr w:type="spellEnd"/>
      <w:r w:rsidRPr="002C6CAC">
        <w:rPr>
          <w:rFonts w:ascii="Arial" w:hAnsi="Arial" w:cs="Arial"/>
          <w:b/>
          <w:i/>
          <w:sz w:val="24"/>
          <w:szCs w:val="24"/>
          <w:lang w:val="en-US"/>
        </w:rPr>
        <w:t xml:space="preserve"> Personality of the Year </w:t>
      </w:r>
      <w:r w:rsidR="00E73839" w:rsidRPr="002C6CAC">
        <w:rPr>
          <w:rFonts w:ascii="Arial" w:hAnsi="Arial" w:cs="Arial"/>
          <w:b/>
          <w:i/>
          <w:sz w:val="24"/>
          <w:szCs w:val="24"/>
          <w:lang w:val="en-US"/>
        </w:rPr>
        <w:t>Prize</w:t>
      </w:r>
      <w:r w:rsidRPr="00113878">
        <w:rPr>
          <w:rFonts w:ascii="Arial" w:hAnsi="Arial" w:cs="Arial"/>
          <w:i/>
          <w:sz w:val="24"/>
          <w:szCs w:val="24"/>
          <w:lang w:val="en-US"/>
        </w:rPr>
        <w:t xml:space="preserve"> </w:t>
      </w:r>
      <w:r w:rsidRPr="00113878">
        <w:rPr>
          <w:rFonts w:ascii="Arial" w:hAnsi="Arial" w:cs="Arial"/>
          <w:sz w:val="24"/>
          <w:szCs w:val="24"/>
          <w:lang w:val="en-US"/>
        </w:rPr>
        <w:t xml:space="preserve">awarded by the International </w:t>
      </w:r>
      <w:proofErr w:type="spellStart"/>
      <w:r w:rsidRPr="00113878">
        <w:rPr>
          <w:rFonts w:ascii="Arial" w:hAnsi="Arial" w:cs="Arial"/>
          <w:sz w:val="24"/>
          <w:szCs w:val="24"/>
          <w:lang w:val="en-US"/>
        </w:rPr>
        <w:t>Lusophone</w:t>
      </w:r>
      <w:proofErr w:type="spellEnd"/>
      <w:r w:rsidRPr="00113878">
        <w:rPr>
          <w:rFonts w:ascii="Arial" w:hAnsi="Arial" w:cs="Arial"/>
          <w:sz w:val="24"/>
          <w:szCs w:val="24"/>
          <w:lang w:val="en-US"/>
        </w:rPr>
        <w:t xml:space="preserve"> Movement</w:t>
      </w:r>
      <w:r w:rsidR="002C6CAC">
        <w:rPr>
          <w:rFonts w:ascii="Arial" w:hAnsi="Arial" w:cs="Arial"/>
          <w:sz w:val="24"/>
          <w:szCs w:val="24"/>
          <w:lang w:val="en-US"/>
        </w:rPr>
        <w:t xml:space="preserve">; </w:t>
      </w:r>
    </w:p>
    <w:p w14:paraId="0D19DC07" w14:textId="35F15810" w:rsidR="0066303E" w:rsidRDefault="0043032E" w:rsidP="002F0D78">
      <w:pPr>
        <w:jc w:val="both"/>
        <w:rPr>
          <w:rFonts w:ascii="Arial" w:hAnsi="Arial" w:cs="Arial"/>
          <w:sz w:val="24"/>
          <w:szCs w:val="24"/>
          <w:lang w:val="en-US"/>
        </w:rPr>
      </w:pPr>
      <w:r w:rsidRPr="00113878">
        <w:rPr>
          <w:rFonts w:ascii="Arial" w:hAnsi="Arial" w:cs="Arial"/>
          <w:sz w:val="24"/>
          <w:szCs w:val="24"/>
          <w:lang w:val="en-US"/>
        </w:rPr>
        <w:t xml:space="preserve">2015 </w:t>
      </w:r>
      <w:r w:rsidRPr="002C6CAC">
        <w:rPr>
          <w:rFonts w:ascii="Arial" w:hAnsi="Arial" w:cs="Arial"/>
          <w:b/>
          <w:i/>
          <w:sz w:val="24"/>
          <w:szCs w:val="24"/>
          <w:lang w:val="en-US"/>
        </w:rPr>
        <w:t>The</w:t>
      </w:r>
      <w:r w:rsidRPr="002C6CAC">
        <w:rPr>
          <w:rFonts w:ascii="Arial" w:hAnsi="Arial" w:cs="Arial"/>
          <w:b/>
          <w:sz w:val="24"/>
          <w:szCs w:val="24"/>
          <w:lang w:val="en-US"/>
        </w:rPr>
        <w:t xml:space="preserve"> </w:t>
      </w:r>
      <w:proofErr w:type="spellStart"/>
      <w:r w:rsidRPr="002C6CAC">
        <w:rPr>
          <w:rFonts w:ascii="Arial" w:hAnsi="Arial" w:cs="Arial"/>
          <w:b/>
          <w:i/>
          <w:sz w:val="24"/>
          <w:szCs w:val="24"/>
          <w:lang w:val="en-US"/>
        </w:rPr>
        <w:t>Meendinho</w:t>
      </w:r>
      <w:proofErr w:type="spellEnd"/>
      <w:r w:rsidRPr="002C6CAC">
        <w:rPr>
          <w:rFonts w:ascii="Arial" w:hAnsi="Arial" w:cs="Arial"/>
          <w:b/>
          <w:i/>
          <w:sz w:val="24"/>
          <w:szCs w:val="24"/>
          <w:lang w:val="en-US"/>
        </w:rPr>
        <w:t xml:space="preserve"> Prize</w:t>
      </w:r>
      <w:r w:rsidRPr="00113878">
        <w:rPr>
          <w:rFonts w:ascii="Arial" w:hAnsi="Arial" w:cs="Arial"/>
          <w:sz w:val="24"/>
          <w:szCs w:val="24"/>
          <w:lang w:val="en-US"/>
        </w:rPr>
        <w:t>, awar</w:t>
      </w:r>
      <w:r w:rsidR="009A5FBA" w:rsidRPr="00113878">
        <w:rPr>
          <w:rFonts w:ascii="Arial" w:hAnsi="Arial" w:cs="Arial"/>
          <w:sz w:val="24"/>
          <w:szCs w:val="24"/>
          <w:lang w:val="en-US"/>
        </w:rPr>
        <w:t>ded b</w:t>
      </w:r>
      <w:r w:rsidRPr="00113878">
        <w:rPr>
          <w:rFonts w:ascii="Arial" w:hAnsi="Arial" w:cs="Arial"/>
          <w:sz w:val="24"/>
          <w:szCs w:val="24"/>
          <w:lang w:val="en-US"/>
        </w:rPr>
        <w:t xml:space="preserve">y the </w:t>
      </w:r>
      <w:proofErr w:type="spellStart"/>
      <w:r w:rsidRPr="00113878">
        <w:rPr>
          <w:rFonts w:ascii="Arial" w:hAnsi="Arial" w:cs="Arial"/>
          <w:sz w:val="24"/>
          <w:szCs w:val="24"/>
          <w:lang w:val="en-US"/>
        </w:rPr>
        <w:t>Meendinho</w:t>
      </w:r>
      <w:proofErr w:type="spellEnd"/>
      <w:r w:rsidRPr="00113878">
        <w:rPr>
          <w:rFonts w:ascii="Arial" w:hAnsi="Arial" w:cs="Arial"/>
          <w:sz w:val="24"/>
          <w:szCs w:val="24"/>
          <w:lang w:val="en-US"/>
        </w:rPr>
        <w:t xml:space="preserve"> Galicia Foundation, </w:t>
      </w:r>
      <w:r w:rsidR="009A5FBA" w:rsidRPr="00113878">
        <w:rPr>
          <w:rFonts w:ascii="Arial" w:hAnsi="Arial" w:cs="Arial"/>
          <w:sz w:val="24"/>
          <w:szCs w:val="24"/>
          <w:lang w:val="en-US"/>
        </w:rPr>
        <w:t xml:space="preserve">both awards given for outstanding services rendered to the </w:t>
      </w:r>
      <w:r w:rsidR="00C26CD9">
        <w:rPr>
          <w:rFonts w:ascii="Arial" w:hAnsi="Arial" w:cs="Arial"/>
          <w:sz w:val="24"/>
          <w:szCs w:val="24"/>
          <w:lang w:val="en-US"/>
        </w:rPr>
        <w:t xml:space="preserve">Promotion of the </w:t>
      </w:r>
      <w:r w:rsidR="009A5FBA" w:rsidRPr="00113878">
        <w:rPr>
          <w:rFonts w:ascii="Arial" w:hAnsi="Arial" w:cs="Arial"/>
          <w:sz w:val="24"/>
          <w:szCs w:val="24"/>
          <w:lang w:val="en-US"/>
        </w:rPr>
        <w:t>Portuguese Language.</w:t>
      </w:r>
    </w:p>
    <w:p w14:paraId="4CA463AF" w14:textId="77777777" w:rsidR="00950B63" w:rsidRDefault="00950B63" w:rsidP="002F0D78">
      <w:pPr>
        <w:jc w:val="both"/>
        <w:rPr>
          <w:rFonts w:ascii="Arial" w:hAnsi="Arial" w:cs="Arial"/>
          <w:b/>
          <w:sz w:val="24"/>
          <w:szCs w:val="24"/>
          <w:lang w:val="en-US"/>
        </w:rPr>
      </w:pPr>
    </w:p>
    <w:p w14:paraId="06CC2CB7" w14:textId="31E58176" w:rsidR="00206FE2" w:rsidRDefault="00DA44D9" w:rsidP="002F0D78">
      <w:pPr>
        <w:jc w:val="both"/>
        <w:rPr>
          <w:rFonts w:ascii="Arial" w:hAnsi="Arial" w:cs="Arial"/>
          <w:b/>
          <w:sz w:val="24"/>
          <w:szCs w:val="24"/>
          <w:lang w:val="en-US"/>
        </w:rPr>
      </w:pPr>
      <w:r w:rsidRPr="00DA44D9">
        <w:rPr>
          <w:rFonts w:ascii="Arial" w:hAnsi="Arial" w:cs="Arial"/>
          <w:b/>
          <w:sz w:val="24"/>
          <w:szCs w:val="24"/>
          <w:lang w:val="en-US"/>
        </w:rPr>
        <w:t>6. Visiting Professor</w:t>
      </w:r>
    </w:p>
    <w:p w14:paraId="73FCA928" w14:textId="10043A15" w:rsidR="00950B63" w:rsidRPr="00950B63" w:rsidRDefault="00950B63" w:rsidP="00950B63">
      <w:pPr>
        <w:pStyle w:val="a3"/>
        <w:numPr>
          <w:ilvl w:val="0"/>
          <w:numId w:val="5"/>
        </w:numPr>
        <w:jc w:val="both"/>
        <w:rPr>
          <w:rFonts w:ascii="Arial" w:hAnsi="Arial" w:cs="Arial"/>
          <w:sz w:val="24"/>
          <w:szCs w:val="24"/>
          <w:lang w:val="en-US"/>
        </w:rPr>
      </w:pPr>
      <w:r w:rsidRPr="00950B63">
        <w:rPr>
          <w:rFonts w:ascii="Arial" w:hAnsi="Arial" w:cs="Arial"/>
          <w:sz w:val="24"/>
          <w:szCs w:val="24"/>
          <w:lang w:val="en-US"/>
        </w:rPr>
        <w:t>University of Hyderabad, India, February 2017;</w:t>
      </w:r>
    </w:p>
    <w:p w14:paraId="0D34F2E7" w14:textId="525CC2C0" w:rsidR="00950B63" w:rsidRPr="00950B63" w:rsidRDefault="00950B63" w:rsidP="00950B63">
      <w:pPr>
        <w:pStyle w:val="a3"/>
        <w:numPr>
          <w:ilvl w:val="0"/>
          <w:numId w:val="5"/>
        </w:numPr>
        <w:jc w:val="both"/>
        <w:rPr>
          <w:rFonts w:ascii="Arial" w:hAnsi="Arial" w:cs="Arial"/>
          <w:sz w:val="24"/>
          <w:szCs w:val="24"/>
          <w:lang w:val="en-US"/>
        </w:rPr>
      </w:pPr>
      <w:r w:rsidRPr="00950B63">
        <w:rPr>
          <w:rFonts w:ascii="Arial" w:hAnsi="Arial" w:cs="Arial"/>
          <w:sz w:val="24"/>
          <w:szCs w:val="24"/>
          <w:lang w:val="en-US"/>
        </w:rPr>
        <w:t>University of Stellenbosch, South Africa, March 2018;</w:t>
      </w:r>
    </w:p>
    <w:p w14:paraId="03BDED6B" w14:textId="2DA07382" w:rsidR="00950B63" w:rsidRPr="00950B63" w:rsidRDefault="00950B63" w:rsidP="00950B63">
      <w:pPr>
        <w:pStyle w:val="a3"/>
        <w:numPr>
          <w:ilvl w:val="0"/>
          <w:numId w:val="5"/>
        </w:numPr>
        <w:jc w:val="both"/>
        <w:rPr>
          <w:rFonts w:ascii="Arial" w:hAnsi="Arial" w:cs="Arial"/>
          <w:sz w:val="24"/>
          <w:szCs w:val="24"/>
          <w:lang w:val="en-US"/>
        </w:rPr>
      </w:pPr>
      <w:r w:rsidRPr="00950B63">
        <w:rPr>
          <w:rFonts w:ascii="Arial" w:hAnsi="Arial" w:cs="Arial"/>
          <w:sz w:val="24"/>
          <w:szCs w:val="24"/>
          <w:lang w:val="en-US"/>
        </w:rPr>
        <w:t>University of Macau, China, April 2018;</w:t>
      </w:r>
    </w:p>
    <w:p w14:paraId="36BD3BBC" w14:textId="0C65F676" w:rsidR="00950B63" w:rsidRPr="00950B63" w:rsidRDefault="00950B63" w:rsidP="00950B63">
      <w:pPr>
        <w:pStyle w:val="a3"/>
        <w:numPr>
          <w:ilvl w:val="0"/>
          <w:numId w:val="5"/>
        </w:numPr>
        <w:jc w:val="both"/>
        <w:rPr>
          <w:rFonts w:ascii="Arial" w:hAnsi="Arial" w:cs="Arial"/>
          <w:sz w:val="24"/>
          <w:szCs w:val="24"/>
          <w:lang w:val="en-US"/>
        </w:rPr>
      </w:pPr>
      <w:r w:rsidRPr="00950B63">
        <w:rPr>
          <w:rFonts w:ascii="Arial" w:hAnsi="Arial" w:cs="Arial"/>
          <w:sz w:val="24"/>
          <w:szCs w:val="24"/>
          <w:lang w:val="en-US"/>
        </w:rPr>
        <w:t>State University of Malang, Indonesia, May 2018.</w:t>
      </w:r>
    </w:p>
    <w:p w14:paraId="2B9CDDF1" w14:textId="77777777" w:rsidR="00950B63" w:rsidRDefault="00950B63" w:rsidP="002F0D78">
      <w:pPr>
        <w:jc w:val="both"/>
        <w:rPr>
          <w:rFonts w:ascii="Arial" w:hAnsi="Arial" w:cs="Arial"/>
          <w:b/>
          <w:sz w:val="24"/>
          <w:szCs w:val="24"/>
          <w:lang w:val="en-US"/>
        </w:rPr>
      </w:pPr>
    </w:p>
    <w:p w14:paraId="754259F6" w14:textId="599105EB" w:rsidR="0066303E" w:rsidRDefault="0066303E" w:rsidP="002F0D78">
      <w:pPr>
        <w:jc w:val="both"/>
        <w:rPr>
          <w:rFonts w:ascii="Arial" w:hAnsi="Arial" w:cs="Arial"/>
          <w:b/>
          <w:sz w:val="24"/>
          <w:szCs w:val="24"/>
          <w:lang w:val="en-US"/>
        </w:rPr>
      </w:pPr>
      <w:r w:rsidRPr="004D22AB">
        <w:rPr>
          <w:rFonts w:ascii="Arial" w:hAnsi="Arial" w:cs="Arial"/>
          <w:b/>
          <w:sz w:val="24"/>
          <w:szCs w:val="24"/>
          <w:lang w:val="en-US"/>
        </w:rPr>
        <w:t>6.</w:t>
      </w:r>
      <w:r w:rsidR="008B4360">
        <w:rPr>
          <w:rFonts w:ascii="Arial" w:hAnsi="Arial" w:cs="Arial"/>
          <w:b/>
          <w:sz w:val="24"/>
          <w:szCs w:val="24"/>
          <w:lang w:val="en-US"/>
        </w:rPr>
        <w:t xml:space="preserve"> Main</w:t>
      </w:r>
      <w:r w:rsidRPr="004D22AB">
        <w:rPr>
          <w:rFonts w:ascii="Arial" w:hAnsi="Arial" w:cs="Arial"/>
          <w:b/>
          <w:sz w:val="24"/>
          <w:szCs w:val="24"/>
          <w:lang w:val="en-US"/>
        </w:rPr>
        <w:t xml:space="preserve"> Publications</w:t>
      </w:r>
    </w:p>
    <w:p w14:paraId="1CF03AD7" w14:textId="0CAF7C95" w:rsidR="004D22AB" w:rsidRDefault="005E4A82" w:rsidP="002F0D78">
      <w:pPr>
        <w:jc w:val="both"/>
        <w:rPr>
          <w:rFonts w:ascii="Arial" w:hAnsi="Arial" w:cs="Arial"/>
          <w:color w:val="333333"/>
          <w:sz w:val="24"/>
          <w:szCs w:val="24"/>
          <w:shd w:val="clear" w:color="auto" w:fill="FFFFFF"/>
          <w:lang w:val="en-US"/>
        </w:rPr>
      </w:pPr>
      <w:proofErr w:type="gramStart"/>
      <w:r w:rsidRPr="005E4A82">
        <w:rPr>
          <w:rFonts w:ascii="Arial" w:hAnsi="Arial" w:cs="Arial"/>
          <w:sz w:val="24"/>
          <w:szCs w:val="24"/>
          <w:lang w:val="en-US"/>
        </w:rPr>
        <w:t xml:space="preserve">Oliveira, </w:t>
      </w:r>
      <w:proofErr w:type="spellStart"/>
      <w:r w:rsidRPr="005E4A82">
        <w:rPr>
          <w:rFonts w:ascii="Arial" w:hAnsi="Arial" w:cs="Arial"/>
          <w:sz w:val="24"/>
          <w:szCs w:val="24"/>
          <w:lang w:val="en-US"/>
        </w:rPr>
        <w:t>G</w:t>
      </w:r>
      <w:r>
        <w:rPr>
          <w:rFonts w:ascii="Arial" w:hAnsi="Arial" w:cs="Arial"/>
          <w:sz w:val="24"/>
          <w:szCs w:val="24"/>
          <w:lang w:val="en-US"/>
        </w:rPr>
        <w:t>ilvan</w:t>
      </w:r>
      <w:proofErr w:type="spellEnd"/>
      <w:r>
        <w:rPr>
          <w:rFonts w:ascii="Arial" w:hAnsi="Arial" w:cs="Arial"/>
          <w:sz w:val="24"/>
          <w:szCs w:val="24"/>
          <w:lang w:val="en-US"/>
        </w:rPr>
        <w:t xml:space="preserve"> Müller de.</w:t>
      </w:r>
      <w:proofErr w:type="gramEnd"/>
      <w:r>
        <w:rPr>
          <w:rFonts w:ascii="Arial" w:hAnsi="Arial" w:cs="Arial"/>
          <w:sz w:val="24"/>
          <w:szCs w:val="24"/>
          <w:lang w:val="en-US"/>
        </w:rPr>
        <w:t xml:space="preserve"> </w:t>
      </w:r>
      <w:r w:rsidRPr="00C45E23">
        <w:rPr>
          <w:rFonts w:ascii="Arial" w:hAnsi="Arial" w:cs="Arial"/>
          <w:i/>
          <w:sz w:val="24"/>
          <w:szCs w:val="24"/>
          <w:lang w:val="en-US"/>
        </w:rPr>
        <w:t>From foreign languages to Brazilian languages, from One-Language-One Nation Ideology to Inclusive Co-</w:t>
      </w:r>
      <w:proofErr w:type="spellStart"/>
      <w:r w:rsidRPr="00C45E23">
        <w:rPr>
          <w:rFonts w:ascii="Arial" w:hAnsi="Arial" w:cs="Arial"/>
          <w:i/>
          <w:sz w:val="24"/>
          <w:szCs w:val="24"/>
          <w:lang w:val="en-US"/>
        </w:rPr>
        <w:t>officialization</w:t>
      </w:r>
      <w:proofErr w:type="spellEnd"/>
      <w:r w:rsidRPr="00C45E23">
        <w:rPr>
          <w:rFonts w:ascii="Arial" w:hAnsi="Arial" w:cs="Arial"/>
          <w:i/>
          <w:sz w:val="24"/>
          <w:szCs w:val="24"/>
          <w:lang w:val="en-US"/>
        </w:rPr>
        <w:t xml:space="preserve"> policy: the case of </w:t>
      </w:r>
      <w:proofErr w:type="spellStart"/>
      <w:r w:rsidRPr="00C45E23">
        <w:rPr>
          <w:rFonts w:ascii="Arial" w:hAnsi="Arial" w:cs="Arial"/>
          <w:i/>
          <w:sz w:val="24"/>
          <w:szCs w:val="24"/>
          <w:lang w:val="en-US"/>
        </w:rPr>
        <w:t>Hunsrückisch</w:t>
      </w:r>
      <w:proofErr w:type="spellEnd"/>
      <w:r w:rsidRPr="00C45E23">
        <w:rPr>
          <w:rFonts w:ascii="Arial" w:hAnsi="Arial" w:cs="Arial"/>
          <w:i/>
          <w:sz w:val="24"/>
          <w:szCs w:val="24"/>
          <w:lang w:val="en-US"/>
        </w:rPr>
        <w:t xml:space="preserve"> and </w:t>
      </w:r>
      <w:proofErr w:type="spellStart"/>
      <w:r w:rsidRPr="00C45E23">
        <w:rPr>
          <w:rFonts w:ascii="Arial" w:hAnsi="Arial" w:cs="Arial"/>
          <w:i/>
          <w:sz w:val="24"/>
          <w:szCs w:val="24"/>
          <w:lang w:val="en-US"/>
        </w:rPr>
        <w:t>Pommersch</w:t>
      </w:r>
      <w:proofErr w:type="spellEnd"/>
      <w:r w:rsidRPr="005E4A82">
        <w:rPr>
          <w:rFonts w:ascii="Arial" w:hAnsi="Arial" w:cs="Arial"/>
          <w:sz w:val="24"/>
          <w:szCs w:val="24"/>
          <w:lang w:val="en-US"/>
        </w:rPr>
        <w:t xml:space="preserve">. In </w:t>
      </w:r>
      <w:proofErr w:type="spellStart"/>
      <w:r w:rsidRPr="005E4A82">
        <w:rPr>
          <w:rFonts w:ascii="Arial" w:hAnsi="Arial" w:cs="Arial"/>
          <w:sz w:val="24"/>
          <w:szCs w:val="24"/>
          <w:lang w:val="en-US"/>
        </w:rPr>
        <w:t>Cavalcanti</w:t>
      </w:r>
      <w:proofErr w:type="spellEnd"/>
      <w:r w:rsidRPr="005E4A82">
        <w:rPr>
          <w:rFonts w:ascii="Arial" w:hAnsi="Arial" w:cs="Arial"/>
          <w:sz w:val="24"/>
          <w:szCs w:val="24"/>
          <w:lang w:val="en-US"/>
        </w:rPr>
        <w:t xml:space="preserve"> M. and Maher, Teresa</w:t>
      </w:r>
      <w:r w:rsidR="008B4360">
        <w:rPr>
          <w:rFonts w:ascii="Arial" w:hAnsi="Arial" w:cs="Arial"/>
          <w:sz w:val="24"/>
          <w:szCs w:val="24"/>
          <w:lang w:val="en-US"/>
        </w:rPr>
        <w:t xml:space="preserve"> (Eds.) </w:t>
      </w:r>
      <w:r w:rsidRPr="00C45E23">
        <w:rPr>
          <w:rFonts w:ascii="Arial" w:hAnsi="Arial" w:cs="Arial"/>
          <w:b/>
          <w:color w:val="111111"/>
          <w:sz w:val="24"/>
          <w:szCs w:val="24"/>
          <w:shd w:val="clear" w:color="auto" w:fill="FFFFFF"/>
          <w:lang w:val="en-US"/>
        </w:rPr>
        <w:t>Multilingual Brazil: Language Resources, Identities and Ideologies in a Globalized World</w:t>
      </w:r>
      <w:r w:rsidR="00A36A57">
        <w:rPr>
          <w:rFonts w:ascii="Arial" w:hAnsi="Arial" w:cs="Arial"/>
          <w:color w:val="111111"/>
          <w:sz w:val="24"/>
          <w:szCs w:val="24"/>
          <w:shd w:val="clear" w:color="auto" w:fill="FFFFFF"/>
          <w:lang w:val="en-US"/>
        </w:rPr>
        <w:t>, (</w:t>
      </w:r>
      <w:proofErr w:type="spellStart"/>
      <w:r w:rsidR="00A36A57">
        <w:rPr>
          <w:rFonts w:ascii="Arial" w:hAnsi="Arial" w:cs="Arial"/>
          <w:color w:val="111111"/>
          <w:sz w:val="24"/>
          <w:szCs w:val="24"/>
          <w:shd w:val="clear" w:color="auto" w:fill="FFFFFF"/>
          <w:lang w:val="en-US"/>
        </w:rPr>
        <w:t>Routledge</w:t>
      </w:r>
      <w:proofErr w:type="spellEnd"/>
      <w:r w:rsidRPr="005E4A82">
        <w:rPr>
          <w:rFonts w:ascii="Arial" w:hAnsi="Arial" w:cs="Arial"/>
          <w:color w:val="111111"/>
          <w:sz w:val="24"/>
          <w:szCs w:val="24"/>
          <w:shd w:val="clear" w:color="auto" w:fill="FFFFFF"/>
          <w:lang w:val="en-US"/>
        </w:rPr>
        <w:t xml:space="preserve"> Critical Studies in Multilingualism</w:t>
      </w:r>
      <w:r w:rsidR="00C45E23">
        <w:rPr>
          <w:rFonts w:ascii="Arial" w:hAnsi="Arial" w:cs="Arial"/>
          <w:color w:val="111111"/>
          <w:sz w:val="24"/>
          <w:szCs w:val="24"/>
          <w:shd w:val="clear" w:color="auto" w:fill="FFFFFF"/>
          <w:lang w:val="en-US"/>
        </w:rPr>
        <w:t xml:space="preserve">, </w:t>
      </w:r>
      <w:r w:rsidRPr="005E4A82">
        <w:rPr>
          <w:rFonts w:ascii="Arial" w:hAnsi="Arial" w:cs="Arial"/>
          <w:color w:val="333333"/>
          <w:sz w:val="24"/>
          <w:szCs w:val="24"/>
          <w:shd w:val="clear" w:color="auto" w:fill="FFFFFF"/>
          <w:lang w:val="en-US"/>
        </w:rPr>
        <w:t>14)</w:t>
      </w:r>
      <w:r w:rsidR="00C45E23">
        <w:rPr>
          <w:rFonts w:ascii="Arial" w:hAnsi="Arial" w:cs="Arial"/>
          <w:color w:val="333333"/>
          <w:sz w:val="24"/>
          <w:szCs w:val="24"/>
          <w:shd w:val="clear" w:color="auto" w:fill="FFFFFF"/>
          <w:lang w:val="en-US"/>
        </w:rPr>
        <w:t>, 272 pages</w:t>
      </w:r>
      <w:r w:rsidR="008B4360">
        <w:rPr>
          <w:rFonts w:ascii="Arial" w:hAnsi="Arial" w:cs="Arial"/>
          <w:color w:val="333333"/>
          <w:sz w:val="24"/>
          <w:szCs w:val="24"/>
          <w:shd w:val="clear" w:color="auto" w:fill="FFFFFF"/>
          <w:lang w:val="en-US"/>
        </w:rPr>
        <w:t>, 2017.</w:t>
      </w:r>
    </w:p>
    <w:p w14:paraId="5549D1A2" w14:textId="56E9C5FB" w:rsidR="00A36A57" w:rsidRDefault="00A36A57" w:rsidP="008B4360">
      <w:pPr>
        <w:pStyle w:val="1"/>
        <w:shd w:val="clear" w:color="auto" w:fill="FFFFFF"/>
        <w:spacing w:before="0"/>
        <w:rPr>
          <w:rStyle w:val="a-size-extra-large"/>
          <w:rFonts w:ascii="Arial" w:hAnsi="Arial" w:cs="Arial"/>
          <w:color w:val="111111"/>
          <w:sz w:val="24"/>
          <w:szCs w:val="24"/>
          <w:lang w:val="en-US"/>
        </w:rPr>
      </w:pPr>
      <w:proofErr w:type="gramStart"/>
      <w:r w:rsidRPr="00A36A57">
        <w:rPr>
          <w:rFonts w:ascii="Arial" w:hAnsi="Arial" w:cs="Arial"/>
          <w:color w:val="auto"/>
          <w:sz w:val="24"/>
          <w:szCs w:val="24"/>
          <w:lang w:val="en-US"/>
        </w:rPr>
        <w:lastRenderedPageBreak/>
        <w:t xml:space="preserve">Oliveira, </w:t>
      </w:r>
      <w:proofErr w:type="spellStart"/>
      <w:r w:rsidRPr="00A36A57">
        <w:rPr>
          <w:rFonts w:ascii="Arial" w:hAnsi="Arial" w:cs="Arial"/>
          <w:color w:val="auto"/>
          <w:sz w:val="24"/>
          <w:szCs w:val="24"/>
          <w:lang w:val="en-US"/>
        </w:rPr>
        <w:t>Gilvan</w:t>
      </w:r>
      <w:proofErr w:type="spellEnd"/>
      <w:r w:rsidRPr="00A36A57">
        <w:rPr>
          <w:rFonts w:ascii="Arial" w:hAnsi="Arial" w:cs="Arial"/>
          <w:color w:val="auto"/>
          <w:sz w:val="24"/>
          <w:szCs w:val="24"/>
          <w:lang w:val="en-US"/>
        </w:rPr>
        <w:t xml:space="preserve"> Müller de.</w:t>
      </w:r>
      <w:proofErr w:type="gramEnd"/>
      <w:r>
        <w:rPr>
          <w:rFonts w:ascii="Arial" w:hAnsi="Arial" w:cs="Arial"/>
          <w:color w:val="auto"/>
          <w:sz w:val="24"/>
          <w:szCs w:val="24"/>
          <w:lang w:val="en-US"/>
        </w:rPr>
        <w:t xml:space="preserve"> </w:t>
      </w:r>
      <w:r w:rsidRPr="00A36A57">
        <w:rPr>
          <w:rFonts w:ascii="Arial" w:hAnsi="Arial" w:cs="Arial"/>
          <w:i/>
          <w:color w:val="auto"/>
          <w:sz w:val="24"/>
          <w:szCs w:val="24"/>
          <w:lang w:val="en-US"/>
        </w:rPr>
        <w:t xml:space="preserve">Language policy and globalization: the Portuguese language in the 21. </w:t>
      </w:r>
      <w:proofErr w:type="gramStart"/>
      <w:r w:rsidRPr="00A36A57">
        <w:rPr>
          <w:rFonts w:ascii="Arial" w:hAnsi="Arial" w:cs="Arial"/>
          <w:i/>
          <w:color w:val="auto"/>
          <w:sz w:val="24"/>
          <w:szCs w:val="24"/>
          <w:lang w:val="en-US"/>
        </w:rPr>
        <w:t>Century</w:t>
      </w:r>
      <w:r>
        <w:rPr>
          <w:rFonts w:ascii="Arial" w:hAnsi="Arial" w:cs="Arial"/>
          <w:color w:val="auto"/>
          <w:sz w:val="24"/>
          <w:szCs w:val="24"/>
          <w:lang w:val="en-US"/>
        </w:rPr>
        <w:t>.</w:t>
      </w:r>
      <w:proofErr w:type="gramEnd"/>
      <w:r w:rsidRPr="00A36A57">
        <w:rPr>
          <w:rFonts w:ascii="Arial" w:hAnsi="Arial" w:cs="Arial"/>
          <w:color w:val="auto"/>
          <w:sz w:val="24"/>
          <w:szCs w:val="24"/>
          <w:lang w:val="en-US"/>
        </w:rPr>
        <w:t xml:space="preserve"> </w:t>
      </w:r>
      <w:proofErr w:type="gramStart"/>
      <w:r>
        <w:rPr>
          <w:rFonts w:ascii="Arial" w:hAnsi="Arial" w:cs="Arial"/>
          <w:color w:val="auto"/>
          <w:sz w:val="24"/>
          <w:szCs w:val="24"/>
          <w:lang w:val="en-US"/>
        </w:rPr>
        <w:t xml:space="preserve">In </w:t>
      </w:r>
      <w:proofErr w:type="spellStart"/>
      <w:r>
        <w:rPr>
          <w:rFonts w:ascii="Arial" w:hAnsi="Arial" w:cs="Arial"/>
          <w:color w:val="auto"/>
          <w:sz w:val="24"/>
          <w:szCs w:val="24"/>
          <w:lang w:val="en-US"/>
        </w:rPr>
        <w:t>Moita</w:t>
      </w:r>
      <w:proofErr w:type="spellEnd"/>
      <w:r>
        <w:rPr>
          <w:rFonts w:ascii="Arial" w:hAnsi="Arial" w:cs="Arial"/>
          <w:color w:val="auto"/>
          <w:sz w:val="24"/>
          <w:szCs w:val="24"/>
          <w:lang w:val="en-US"/>
        </w:rPr>
        <w:t xml:space="preserve">-Lopes, </w:t>
      </w:r>
      <w:proofErr w:type="spellStart"/>
      <w:r>
        <w:rPr>
          <w:rFonts w:ascii="Arial" w:hAnsi="Arial" w:cs="Arial"/>
          <w:color w:val="auto"/>
          <w:sz w:val="24"/>
          <w:szCs w:val="24"/>
          <w:lang w:val="en-US"/>
        </w:rPr>
        <w:t>Luiz</w:t>
      </w:r>
      <w:proofErr w:type="spellEnd"/>
      <w:r>
        <w:rPr>
          <w:rFonts w:ascii="Arial" w:hAnsi="Arial" w:cs="Arial"/>
          <w:color w:val="auto"/>
          <w:sz w:val="24"/>
          <w:szCs w:val="24"/>
          <w:lang w:val="en-US"/>
        </w:rPr>
        <w:t xml:space="preserve"> Paulo.</w:t>
      </w:r>
      <w:proofErr w:type="gramEnd"/>
      <w:r>
        <w:rPr>
          <w:rFonts w:ascii="Arial" w:hAnsi="Arial" w:cs="Arial"/>
          <w:color w:val="auto"/>
          <w:sz w:val="24"/>
          <w:szCs w:val="24"/>
          <w:lang w:val="en-US"/>
        </w:rPr>
        <w:t xml:space="preserve"> </w:t>
      </w:r>
      <w:r w:rsidR="00C45E23" w:rsidRPr="00A36A57">
        <w:rPr>
          <w:rStyle w:val="a-size-extra-large"/>
          <w:rFonts w:ascii="Arial" w:hAnsi="Arial" w:cs="Arial"/>
          <w:b/>
          <w:color w:val="111111"/>
          <w:sz w:val="24"/>
          <w:szCs w:val="24"/>
          <w:lang w:val="en-US"/>
        </w:rPr>
        <w:t>Global Portuguese: Linguistic Ideologies in Late Modernity</w:t>
      </w:r>
      <w:r w:rsidR="00C45E23" w:rsidRPr="00C45E23">
        <w:rPr>
          <w:rStyle w:val="a-size-extra-large"/>
          <w:rFonts w:ascii="Arial" w:hAnsi="Arial" w:cs="Arial"/>
          <w:color w:val="111111"/>
          <w:sz w:val="24"/>
          <w:szCs w:val="24"/>
          <w:lang w:val="en-US"/>
        </w:rPr>
        <w:t xml:space="preserve"> (</w:t>
      </w:r>
      <w:proofErr w:type="spellStart"/>
      <w:r w:rsidR="00C45E23" w:rsidRPr="00C45E23">
        <w:rPr>
          <w:rStyle w:val="a-size-extra-large"/>
          <w:rFonts w:ascii="Arial" w:hAnsi="Arial" w:cs="Arial"/>
          <w:color w:val="111111"/>
          <w:sz w:val="24"/>
          <w:szCs w:val="24"/>
          <w:lang w:val="en-US"/>
        </w:rPr>
        <w:t>Routledge</w:t>
      </w:r>
      <w:proofErr w:type="spellEnd"/>
      <w:r w:rsidR="00C45E23" w:rsidRPr="00C45E23">
        <w:rPr>
          <w:rStyle w:val="a-size-extra-large"/>
          <w:rFonts w:ascii="Arial" w:hAnsi="Arial" w:cs="Arial"/>
          <w:color w:val="111111"/>
          <w:sz w:val="24"/>
          <w:szCs w:val="24"/>
          <w:lang w:val="en-US"/>
        </w:rPr>
        <w:t xml:space="preserve"> Critical Studies in Multilingualism</w:t>
      </w:r>
      <w:r w:rsidR="00C45E23">
        <w:rPr>
          <w:rStyle w:val="a-size-extra-large"/>
          <w:rFonts w:ascii="Arial" w:hAnsi="Arial" w:cs="Arial"/>
          <w:color w:val="111111"/>
          <w:sz w:val="24"/>
          <w:szCs w:val="24"/>
          <w:lang w:val="en-US"/>
        </w:rPr>
        <w:t>, 8</w:t>
      </w:r>
      <w:r w:rsidR="00C45E23" w:rsidRPr="00C45E23">
        <w:rPr>
          <w:rStyle w:val="a-size-extra-large"/>
          <w:rFonts w:ascii="Arial" w:hAnsi="Arial" w:cs="Arial"/>
          <w:color w:val="111111"/>
          <w:sz w:val="24"/>
          <w:szCs w:val="24"/>
          <w:lang w:val="en-US"/>
        </w:rPr>
        <w:t>)</w:t>
      </w:r>
      <w:r>
        <w:rPr>
          <w:rStyle w:val="a-size-extra-large"/>
          <w:rFonts w:ascii="Arial" w:hAnsi="Arial" w:cs="Arial"/>
          <w:color w:val="111111"/>
          <w:sz w:val="24"/>
          <w:szCs w:val="24"/>
          <w:lang w:val="en-US"/>
        </w:rPr>
        <w:t>, 248 pages</w:t>
      </w:r>
      <w:r w:rsidR="008B4360">
        <w:rPr>
          <w:rStyle w:val="a-size-extra-large"/>
          <w:rFonts w:ascii="Arial" w:hAnsi="Arial" w:cs="Arial"/>
          <w:color w:val="111111"/>
          <w:sz w:val="24"/>
          <w:szCs w:val="24"/>
          <w:lang w:val="en-US"/>
        </w:rPr>
        <w:t>, 2016.</w:t>
      </w:r>
    </w:p>
    <w:p w14:paraId="615D1941" w14:textId="77777777" w:rsidR="008B4360" w:rsidRPr="008B4360" w:rsidRDefault="008B4360" w:rsidP="008B4360">
      <w:pPr>
        <w:rPr>
          <w:lang w:val="en-US"/>
        </w:rPr>
      </w:pPr>
    </w:p>
    <w:p w14:paraId="1FBF4872" w14:textId="602097D2" w:rsidR="00A36A57" w:rsidRDefault="00A36A57" w:rsidP="008B4360">
      <w:pPr>
        <w:pStyle w:val="1"/>
        <w:shd w:val="clear" w:color="auto" w:fill="FFFFFF"/>
        <w:spacing w:before="0"/>
        <w:jc w:val="both"/>
        <w:rPr>
          <w:rStyle w:val="a-size-extra-large"/>
          <w:rFonts w:ascii="Arial" w:hAnsi="Arial" w:cs="Arial"/>
          <w:color w:val="111111"/>
          <w:sz w:val="24"/>
          <w:szCs w:val="24"/>
          <w:lang w:val="en-US"/>
        </w:rPr>
      </w:pPr>
      <w:proofErr w:type="gramStart"/>
      <w:r w:rsidRPr="00A36A57">
        <w:rPr>
          <w:rFonts w:ascii="Arial" w:hAnsi="Arial" w:cs="Arial"/>
          <w:color w:val="auto"/>
          <w:sz w:val="24"/>
          <w:szCs w:val="24"/>
          <w:lang w:val="en-US"/>
        </w:rPr>
        <w:t xml:space="preserve">Oliveira, </w:t>
      </w:r>
      <w:proofErr w:type="spellStart"/>
      <w:r w:rsidRPr="00A36A57">
        <w:rPr>
          <w:rFonts w:ascii="Arial" w:hAnsi="Arial" w:cs="Arial"/>
          <w:color w:val="auto"/>
          <w:sz w:val="24"/>
          <w:szCs w:val="24"/>
          <w:lang w:val="en-US"/>
        </w:rPr>
        <w:t>Gilvan</w:t>
      </w:r>
      <w:proofErr w:type="spellEnd"/>
      <w:r w:rsidRPr="00A36A57">
        <w:rPr>
          <w:rFonts w:ascii="Arial" w:hAnsi="Arial" w:cs="Arial"/>
          <w:color w:val="auto"/>
          <w:sz w:val="24"/>
          <w:szCs w:val="24"/>
          <w:lang w:val="en-US"/>
        </w:rPr>
        <w:t xml:space="preserve"> Müller de</w:t>
      </w:r>
      <w:r>
        <w:rPr>
          <w:rStyle w:val="a-size-extra-large"/>
          <w:rFonts w:ascii="Arial" w:hAnsi="Arial" w:cs="Arial"/>
          <w:color w:val="111111"/>
          <w:sz w:val="24"/>
          <w:szCs w:val="24"/>
          <w:lang w:val="en-US"/>
        </w:rPr>
        <w:t>.</w:t>
      </w:r>
      <w:proofErr w:type="gramEnd"/>
      <w:r>
        <w:rPr>
          <w:rStyle w:val="a-size-extra-large"/>
          <w:rFonts w:ascii="Arial" w:hAnsi="Arial" w:cs="Arial"/>
          <w:color w:val="111111"/>
          <w:sz w:val="24"/>
          <w:szCs w:val="24"/>
          <w:lang w:val="en-US"/>
        </w:rPr>
        <w:t xml:space="preserve"> </w:t>
      </w:r>
      <w:proofErr w:type="gramStart"/>
      <w:r w:rsidRPr="008B4360">
        <w:rPr>
          <w:rStyle w:val="a-size-extra-large"/>
          <w:rFonts w:ascii="Arial" w:hAnsi="Arial" w:cs="Arial"/>
          <w:i/>
          <w:color w:val="111111"/>
          <w:sz w:val="24"/>
          <w:szCs w:val="24"/>
          <w:lang w:val="en-US"/>
        </w:rPr>
        <w:t>The system of national standards</w:t>
      </w:r>
      <w:r w:rsidR="008B4360" w:rsidRPr="008B4360">
        <w:rPr>
          <w:rStyle w:val="a-size-extra-large"/>
          <w:rFonts w:ascii="Arial" w:hAnsi="Arial" w:cs="Arial"/>
          <w:i/>
          <w:color w:val="111111"/>
          <w:sz w:val="24"/>
          <w:szCs w:val="24"/>
          <w:lang w:val="en-US"/>
        </w:rPr>
        <w:t xml:space="preserve"> and the </w:t>
      </w:r>
      <w:proofErr w:type="spellStart"/>
      <w:r w:rsidR="008B4360" w:rsidRPr="008B4360">
        <w:rPr>
          <w:rStyle w:val="a-size-extra-large"/>
          <w:rFonts w:ascii="Arial" w:hAnsi="Arial" w:cs="Arial"/>
          <w:i/>
          <w:color w:val="111111"/>
          <w:sz w:val="24"/>
          <w:szCs w:val="24"/>
          <w:lang w:val="en-US"/>
        </w:rPr>
        <w:t>demolinguistic</w:t>
      </w:r>
      <w:proofErr w:type="spellEnd"/>
      <w:r w:rsidR="008B4360" w:rsidRPr="008B4360">
        <w:rPr>
          <w:rStyle w:val="a-size-extra-large"/>
          <w:rFonts w:ascii="Arial" w:hAnsi="Arial" w:cs="Arial"/>
          <w:i/>
          <w:color w:val="111111"/>
          <w:sz w:val="24"/>
          <w:szCs w:val="24"/>
          <w:lang w:val="en-US"/>
        </w:rPr>
        <w:t xml:space="preserve"> evolution of Portuguese</w:t>
      </w:r>
      <w:r w:rsidR="008B4360">
        <w:rPr>
          <w:rStyle w:val="a-size-extra-large"/>
          <w:rFonts w:ascii="Arial" w:hAnsi="Arial" w:cs="Arial"/>
          <w:color w:val="111111"/>
          <w:sz w:val="24"/>
          <w:szCs w:val="24"/>
          <w:lang w:val="en-US"/>
        </w:rPr>
        <w:t>.</w:t>
      </w:r>
      <w:proofErr w:type="gramEnd"/>
      <w:r w:rsidR="008B4360">
        <w:rPr>
          <w:rStyle w:val="a-size-extra-large"/>
          <w:rFonts w:ascii="Arial" w:hAnsi="Arial" w:cs="Arial"/>
          <w:color w:val="111111"/>
          <w:sz w:val="24"/>
          <w:szCs w:val="24"/>
          <w:lang w:val="en-US"/>
        </w:rPr>
        <w:t xml:space="preserve"> In </w:t>
      </w:r>
      <w:proofErr w:type="spellStart"/>
      <w:r w:rsidR="008B4360">
        <w:rPr>
          <w:rStyle w:val="a-size-extra-large"/>
          <w:rFonts w:ascii="Arial" w:hAnsi="Arial" w:cs="Arial"/>
          <w:color w:val="111111"/>
          <w:sz w:val="24"/>
          <w:szCs w:val="24"/>
          <w:lang w:val="en-US"/>
        </w:rPr>
        <w:t>Muhr</w:t>
      </w:r>
      <w:proofErr w:type="spellEnd"/>
      <w:r w:rsidR="008B4360">
        <w:rPr>
          <w:rStyle w:val="a-size-extra-large"/>
          <w:rFonts w:ascii="Arial" w:hAnsi="Arial" w:cs="Arial"/>
          <w:color w:val="111111"/>
          <w:sz w:val="24"/>
          <w:szCs w:val="24"/>
          <w:lang w:val="en-US"/>
        </w:rPr>
        <w:t xml:space="preserve">, Rudolf (ed.) </w:t>
      </w:r>
      <w:proofErr w:type="spellStart"/>
      <w:r w:rsidRPr="00A36A57">
        <w:rPr>
          <w:rStyle w:val="a-size-extra-large"/>
          <w:rFonts w:ascii="Arial" w:hAnsi="Arial" w:cs="Arial"/>
          <w:color w:val="111111"/>
          <w:sz w:val="24"/>
          <w:szCs w:val="24"/>
          <w:lang w:val="en-US"/>
        </w:rPr>
        <w:t>Pluricentric</w:t>
      </w:r>
      <w:proofErr w:type="spellEnd"/>
      <w:r w:rsidRPr="00A36A57">
        <w:rPr>
          <w:rStyle w:val="a-size-extra-large"/>
          <w:rFonts w:ascii="Arial" w:hAnsi="Arial" w:cs="Arial"/>
          <w:color w:val="111111"/>
          <w:sz w:val="24"/>
          <w:szCs w:val="24"/>
          <w:lang w:val="en-US"/>
        </w:rPr>
        <w:t xml:space="preserve"> Languages and Non-Dominant Varieties Worldwide: Part I: </w:t>
      </w:r>
      <w:proofErr w:type="spellStart"/>
      <w:r w:rsidRPr="00A36A57">
        <w:rPr>
          <w:rStyle w:val="a-size-extra-large"/>
          <w:rFonts w:ascii="Arial" w:hAnsi="Arial" w:cs="Arial"/>
          <w:color w:val="111111"/>
          <w:sz w:val="24"/>
          <w:szCs w:val="24"/>
          <w:lang w:val="en-US"/>
        </w:rPr>
        <w:t>Pluricentric</w:t>
      </w:r>
      <w:proofErr w:type="spellEnd"/>
      <w:r w:rsidRPr="00A36A57">
        <w:rPr>
          <w:rStyle w:val="a-size-extra-large"/>
          <w:rFonts w:ascii="Arial" w:hAnsi="Arial" w:cs="Arial"/>
          <w:color w:val="111111"/>
          <w:sz w:val="24"/>
          <w:szCs w:val="24"/>
          <w:lang w:val="en-US"/>
        </w:rPr>
        <w:t xml:space="preserve"> Languages across Continents. </w:t>
      </w:r>
      <w:proofErr w:type="gramStart"/>
      <w:r w:rsidRPr="00A36A57">
        <w:rPr>
          <w:rStyle w:val="a-size-extra-large"/>
          <w:rFonts w:ascii="Arial" w:hAnsi="Arial" w:cs="Arial"/>
          <w:color w:val="111111"/>
          <w:sz w:val="24"/>
          <w:szCs w:val="24"/>
          <w:lang w:val="en-US"/>
        </w:rPr>
        <w:t>Features and Usage (</w:t>
      </w:r>
      <w:proofErr w:type="spellStart"/>
      <w:r w:rsidRPr="00A36A57">
        <w:rPr>
          <w:rStyle w:val="a-size-extra-large"/>
          <w:rFonts w:ascii="Arial" w:hAnsi="Arial" w:cs="Arial"/>
          <w:color w:val="111111"/>
          <w:sz w:val="24"/>
          <w:szCs w:val="24"/>
          <w:lang w:val="en-US"/>
        </w:rPr>
        <w:t>Österreichisches</w:t>
      </w:r>
      <w:proofErr w:type="spellEnd"/>
      <w:r w:rsidRPr="00A36A57">
        <w:rPr>
          <w:rStyle w:val="a-size-extra-large"/>
          <w:rFonts w:ascii="Arial" w:hAnsi="Arial" w:cs="Arial"/>
          <w:color w:val="111111"/>
          <w:sz w:val="24"/>
          <w:szCs w:val="24"/>
          <w:lang w:val="en-US"/>
        </w:rPr>
        <w:t xml:space="preserve"> Deutsch - </w:t>
      </w:r>
      <w:proofErr w:type="spellStart"/>
      <w:r w:rsidRPr="00A36A57">
        <w:rPr>
          <w:rStyle w:val="a-size-extra-large"/>
          <w:rFonts w:ascii="Arial" w:hAnsi="Arial" w:cs="Arial"/>
          <w:color w:val="111111"/>
          <w:sz w:val="24"/>
          <w:szCs w:val="24"/>
          <w:lang w:val="en-US"/>
        </w:rPr>
        <w:t>Sprache</w:t>
      </w:r>
      <w:proofErr w:type="spellEnd"/>
      <w:r w:rsidRPr="00A36A57">
        <w:rPr>
          <w:rStyle w:val="a-size-extra-large"/>
          <w:rFonts w:ascii="Arial" w:hAnsi="Arial" w:cs="Arial"/>
          <w:color w:val="111111"/>
          <w:sz w:val="24"/>
          <w:szCs w:val="24"/>
          <w:lang w:val="en-US"/>
        </w:rPr>
        <w:t xml:space="preserve"> der </w:t>
      </w:r>
      <w:proofErr w:type="spellStart"/>
      <w:r w:rsidRPr="00A36A57">
        <w:rPr>
          <w:rStyle w:val="a-size-extra-large"/>
          <w:rFonts w:ascii="Arial" w:hAnsi="Arial" w:cs="Arial"/>
          <w:color w:val="111111"/>
          <w:sz w:val="24"/>
          <w:szCs w:val="24"/>
          <w:lang w:val="en-US"/>
        </w:rPr>
        <w:t>Gegenwart</w:t>
      </w:r>
      <w:proofErr w:type="spellEnd"/>
      <w:r w:rsidRPr="00A36A57">
        <w:rPr>
          <w:rStyle w:val="a-size-extra-large"/>
          <w:rFonts w:ascii="Arial" w:hAnsi="Arial" w:cs="Arial"/>
          <w:color w:val="111111"/>
          <w:sz w:val="24"/>
          <w:szCs w:val="24"/>
          <w:lang w:val="en-US"/>
        </w:rPr>
        <w:t>)</w:t>
      </w:r>
      <w:r w:rsidR="008B4360">
        <w:rPr>
          <w:rStyle w:val="a-size-extra-large"/>
          <w:rFonts w:ascii="Arial" w:hAnsi="Arial" w:cs="Arial"/>
          <w:color w:val="111111"/>
          <w:sz w:val="24"/>
          <w:szCs w:val="24"/>
          <w:lang w:val="en-US"/>
        </w:rPr>
        <w:t>, Peter Lang Edition, 286 pages, 2016.</w:t>
      </w:r>
      <w:proofErr w:type="gramEnd"/>
    </w:p>
    <w:p w14:paraId="5D6D3D9C" w14:textId="42E18035" w:rsidR="008B4360" w:rsidRDefault="008B4360" w:rsidP="008B4360">
      <w:pPr>
        <w:rPr>
          <w:lang w:val="en-US"/>
        </w:rPr>
      </w:pPr>
    </w:p>
    <w:p w14:paraId="57C9C90A" w14:textId="0B4839B9" w:rsidR="00C45E23" w:rsidRPr="00260092" w:rsidRDefault="008B4360" w:rsidP="002F0D78">
      <w:pPr>
        <w:jc w:val="both"/>
        <w:rPr>
          <w:rFonts w:ascii="Arial" w:hAnsi="Arial" w:cs="Arial"/>
          <w:sz w:val="24"/>
          <w:szCs w:val="24"/>
          <w:lang w:val="pt-PT"/>
        </w:rPr>
      </w:pPr>
      <w:proofErr w:type="gramStart"/>
      <w:r w:rsidRPr="00DA44D9">
        <w:rPr>
          <w:rFonts w:ascii="Arial" w:hAnsi="Arial" w:cs="Arial"/>
          <w:sz w:val="24"/>
          <w:szCs w:val="24"/>
          <w:lang w:val="en-US"/>
        </w:rPr>
        <w:t xml:space="preserve">Oliveira, </w:t>
      </w:r>
      <w:proofErr w:type="spellStart"/>
      <w:r w:rsidRPr="00DA44D9">
        <w:rPr>
          <w:rFonts w:ascii="Arial" w:hAnsi="Arial" w:cs="Arial"/>
          <w:sz w:val="24"/>
          <w:szCs w:val="24"/>
          <w:lang w:val="en-US"/>
        </w:rPr>
        <w:t>Gilvan</w:t>
      </w:r>
      <w:proofErr w:type="spellEnd"/>
      <w:r w:rsidRPr="00DA44D9">
        <w:rPr>
          <w:rFonts w:ascii="Arial" w:hAnsi="Arial" w:cs="Arial"/>
          <w:sz w:val="24"/>
          <w:szCs w:val="24"/>
          <w:lang w:val="en-US"/>
        </w:rPr>
        <w:t xml:space="preserve"> Müller de.</w:t>
      </w:r>
      <w:proofErr w:type="gramEnd"/>
      <w:r w:rsidRPr="00DA44D9">
        <w:rPr>
          <w:rFonts w:ascii="Arial" w:hAnsi="Arial" w:cs="Arial"/>
          <w:sz w:val="24"/>
          <w:szCs w:val="24"/>
          <w:lang w:val="en-US"/>
        </w:rPr>
        <w:t xml:space="preserve"> </w:t>
      </w:r>
      <w:r w:rsidR="00260092" w:rsidRPr="00260092">
        <w:rPr>
          <w:rFonts w:ascii="Arial" w:hAnsi="Arial" w:cs="Arial"/>
          <w:sz w:val="24"/>
          <w:szCs w:val="24"/>
          <w:lang w:val="en-US"/>
        </w:rPr>
        <w:t xml:space="preserve">Language Policy, </w:t>
      </w:r>
      <w:proofErr w:type="spellStart"/>
      <w:r w:rsidR="00260092" w:rsidRPr="00260092">
        <w:rPr>
          <w:rFonts w:ascii="Arial" w:hAnsi="Arial" w:cs="Arial"/>
          <w:sz w:val="24"/>
          <w:szCs w:val="24"/>
          <w:lang w:val="en-US"/>
        </w:rPr>
        <w:t>Historiographic</w:t>
      </w:r>
      <w:proofErr w:type="spellEnd"/>
      <w:r w:rsidR="00260092" w:rsidRPr="00260092">
        <w:rPr>
          <w:rFonts w:ascii="Arial" w:hAnsi="Arial" w:cs="Arial"/>
          <w:sz w:val="24"/>
          <w:szCs w:val="24"/>
          <w:lang w:val="en-US"/>
        </w:rPr>
        <w:t xml:space="preserve"> Policy. </w:t>
      </w:r>
      <w:r w:rsidR="00260092" w:rsidRPr="00DA44D9">
        <w:rPr>
          <w:rFonts w:ascii="Arial" w:hAnsi="Arial" w:cs="Arial"/>
          <w:sz w:val="24"/>
          <w:szCs w:val="24"/>
          <w:lang w:val="en-US"/>
        </w:rPr>
        <w:t>Epistemology and History of Languages: Portuguese in Southern Brazil (1754 - 1830) [</w:t>
      </w:r>
      <w:proofErr w:type="spellStart"/>
      <w:r w:rsidRPr="00DA44D9">
        <w:rPr>
          <w:rFonts w:ascii="Arial" w:hAnsi="Arial" w:cs="Arial"/>
          <w:sz w:val="24"/>
          <w:szCs w:val="24"/>
          <w:lang w:val="en-US"/>
        </w:rPr>
        <w:t>Política</w:t>
      </w:r>
      <w:proofErr w:type="spellEnd"/>
      <w:r w:rsidRPr="00DA44D9">
        <w:rPr>
          <w:rFonts w:ascii="Arial" w:hAnsi="Arial" w:cs="Arial"/>
          <w:sz w:val="24"/>
          <w:szCs w:val="24"/>
          <w:lang w:val="en-US"/>
        </w:rPr>
        <w:t xml:space="preserve"> </w:t>
      </w:r>
      <w:proofErr w:type="spellStart"/>
      <w:r w:rsidRPr="00DA44D9">
        <w:rPr>
          <w:rFonts w:ascii="Arial" w:hAnsi="Arial" w:cs="Arial"/>
          <w:sz w:val="24"/>
          <w:szCs w:val="24"/>
          <w:lang w:val="en-US"/>
        </w:rPr>
        <w:t>Ling</w:t>
      </w:r>
      <w:r w:rsidR="00260092" w:rsidRPr="00DA44D9">
        <w:rPr>
          <w:rFonts w:ascii="Arial" w:hAnsi="Arial" w:cs="Arial"/>
          <w:sz w:val="24"/>
          <w:szCs w:val="24"/>
          <w:lang w:val="en-US"/>
        </w:rPr>
        <w:t>u</w:t>
      </w:r>
      <w:r w:rsidRPr="00DA44D9">
        <w:rPr>
          <w:rFonts w:ascii="Arial" w:hAnsi="Arial" w:cs="Arial"/>
          <w:sz w:val="24"/>
          <w:szCs w:val="24"/>
          <w:lang w:val="en-US"/>
        </w:rPr>
        <w:t>ística</w:t>
      </w:r>
      <w:proofErr w:type="spellEnd"/>
      <w:r w:rsidRPr="00DA44D9">
        <w:rPr>
          <w:rFonts w:ascii="Arial" w:hAnsi="Arial" w:cs="Arial"/>
          <w:sz w:val="24"/>
          <w:szCs w:val="24"/>
          <w:lang w:val="en-US"/>
        </w:rPr>
        <w:t xml:space="preserve">, </w:t>
      </w:r>
      <w:proofErr w:type="spellStart"/>
      <w:r w:rsidRPr="00DA44D9">
        <w:rPr>
          <w:rFonts w:ascii="Arial" w:hAnsi="Arial" w:cs="Arial"/>
          <w:sz w:val="24"/>
          <w:szCs w:val="24"/>
          <w:lang w:val="en-US"/>
        </w:rPr>
        <w:t>Política</w:t>
      </w:r>
      <w:proofErr w:type="spellEnd"/>
      <w:r w:rsidRPr="00DA44D9">
        <w:rPr>
          <w:rFonts w:ascii="Arial" w:hAnsi="Arial" w:cs="Arial"/>
          <w:sz w:val="24"/>
          <w:szCs w:val="24"/>
          <w:lang w:val="en-US"/>
        </w:rPr>
        <w:t xml:space="preserve"> </w:t>
      </w:r>
      <w:proofErr w:type="spellStart"/>
      <w:r w:rsidRPr="00DA44D9">
        <w:rPr>
          <w:rFonts w:ascii="Arial" w:hAnsi="Arial" w:cs="Arial"/>
          <w:sz w:val="24"/>
          <w:szCs w:val="24"/>
          <w:lang w:val="en-US"/>
        </w:rPr>
        <w:t>Historiográfica</w:t>
      </w:r>
      <w:proofErr w:type="spellEnd"/>
      <w:r w:rsidR="00260092" w:rsidRPr="00DA44D9">
        <w:rPr>
          <w:rFonts w:ascii="Arial" w:hAnsi="Arial" w:cs="Arial"/>
          <w:sz w:val="24"/>
          <w:szCs w:val="24"/>
          <w:lang w:val="en-US"/>
        </w:rPr>
        <w:t>.</w:t>
      </w:r>
      <w:r w:rsidRPr="00DA44D9">
        <w:rPr>
          <w:rFonts w:ascii="Arial" w:hAnsi="Arial" w:cs="Arial"/>
          <w:sz w:val="24"/>
          <w:szCs w:val="24"/>
          <w:lang w:val="en-US"/>
        </w:rPr>
        <w:t xml:space="preserve"> </w:t>
      </w:r>
      <w:r w:rsidRPr="00260092">
        <w:rPr>
          <w:rFonts w:ascii="Arial" w:hAnsi="Arial" w:cs="Arial"/>
          <w:sz w:val="24"/>
          <w:szCs w:val="24"/>
        </w:rPr>
        <w:t>Epistemologia e escrita da História da(s) L</w:t>
      </w:r>
      <w:r w:rsidR="00260092" w:rsidRPr="00260092">
        <w:rPr>
          <w:rFonts w:ascii="Arial" w:hAnsi="Arial" w:cs="Arial"/>
          <w:sz w:val="24"/>
          <w:szCs w:val="24"/>
        </w:rPr>
        <w:t>í</w:t>
      </w:r>
      <w:r w:rsidRPr="00260092">
        <w:rPr>
          <w:rFonts w:ascii="Arial" w:hAnsi="Arial" w:cs="Arial"/>
          <w:sz w:val="24"/>
          <w:szCs w:val="24"/>
        </w:rPr>
        <w:t>ngua(s) a propósito da língua portuguesa no Brasil Meridional (1754 - 1830)</w:t>
      </w:r>
      <w:r w:rsidR="00260092">
        <w:rPr>
          <w:rFonts w:ascii="Arial" w:hAnsi="Arial" w:cs="Arial"/>
          <w:sz w:val="24"/>
          <w:szCs w:val="24"/>
        </w:rPr>
        <w:t>]</w:t>
      </w:r>
      <w:r w:rsidR="00260092" w:rsidRPr="00260092">
        <w:rPr>
          <w:rFonts w:ascii="Arial" w:hAnsi="Arial" w:cs="Arial"/>
          <w:sz w:val="24"/>
          <w:szCs w:val="24"/>
        </w:rPr>
        <w:t xml:space="preserve"> </w:t>
      </w:r>
      <w:r w:rsidR="00260092" w:rsidRPr="00260092">
        <w:rPr>
          <w:rFonts w:ascii="Arial" w:hAnsi="Arial" w:cs="Arial"/>
          <w:sz w:val="24"/>
          <w:szCs w:val="24"/>
          <w:lang w:val="pt-PT"/>
        </w:rPr>
        <w:t xml:space="preserve">State University of Campinas (UNICAMP), Doctoral </w:t>
      </w:r>
      <w:r w:rsidR="00260092">
        <w:rPr>
          <w:rFonts w:ascii="Arial" w:hAnsi="Arial" w:cs="Arial"/>
          <w:sz w:val="24"/>
          <w:szCs w:val="24"/>
          <w:lang w:val="pt-PT"/>
        </w:rPr>
        <w:t>T</w:t>
      </w:r>
      <w:r w:rsidR="00260092" w:rsidRPr="00260092">
        <w:rPr>
          <w:rFonts w:ascii="Arial" w:hAnsi="Arial" w:cs="Arial"/>
          <w:sz w:val="24"/>
          <w:szCs w:val="24"/>
          <w:lang w:val="pt-PT"/>
        </w:rPr>
        <w:t>hesis</w:t>
      </w:r>
      <w:r w:rsidR="00260092">
        <w:rPr>
          <w:rFonts w:ascii="Arial" w:hAnsi="Arial" w:cs="Arial"/>
          <w:sz w:val="24"/>
          <w:szCs w:val="24"/>
          <w:lang w:val="pt-PT"/>
        </w:rPr>
        <w:t>, 2004, 222 pages.</w:t>
      </w:r>
    </w:p>
    <w:p w14:paraId="4DB7F3B3" w14:textId="77777777" w:rsidR="00064B59" w:rsidRPr="00DA44D9" w:rsidRDefault="00064B59" w:rsidP="008B4360">
      <w:pPr>
        <w:spacing w:after="0"/>
        <w:jc w:val="both"/>
        <w:rPr>
          <w:rFonts w:ascii="Arial" w:hAnsi="Arial" w:cs="Arial"/>
          <w:sz w:val="24"/>
          <w:szCs w:val="24"/>
          <w:lang w:val="pt-PT"/>
        </w:rPr>
      </w:pPr>
    </w:p>
    <w:p w14:paraId="7FE581DD" w14:textId="27D912EE" w:rsidR="004D22AB" w:rsidRPr="00064B59" w:rsidRDefault="008B4360" w:rsidP="008B4360">
      <w:pPr>
        <w:spacing w:after="0"/>
        <w:jc w:val="both"/>
        <w:rPr>
          <w:rFonts w:ascii="Arial" w:hAnsi="Arial" w:cs="Arial"/>
          <w:sz w:val="24"/>
          <w:szCs w:val="24"/>
          <w:lang w:val="en-US"/>
        </w:rPr>
      </w:pPr>
      <w:r w:rsidRPr="00064B59">
        <w:rPr>
          <w:rFonts w:ascii="Arial" w:hAnsi="Arial" w:cs="Arial"/>
          <w:sz w:val="24"/>
          <w:szCs w:val="24"/>
          <w:lang w:val="en-US"/>
        </w:rPr>
        <w:t>Extended</w:t>
      </w:r>
      <w:r w:rsidR="004D22AB" w:rsidRPr="00064B59">
        <w:rPr>
          <w:rFonts w:ascii="Arial" w:hAnsi="Arial" w:cs="Arial"/>
          <w:sz w:val="24"/>
          <w:szCs w:val="24"/>
          <w:lang w:val="en-US"/>
        </w:rPr>
        <w:t xml:space="preserve"> list of publications and </w:t>
      </w:r>
      <w:proofErr w:type="spellStart"/>
      <w:r w:rsidR="004D22AB" w:rsidRPr="00064B59">
        <w:rPr>
          <w:rFonts w:ascii="Arial" w:hAnsi="Arial" w:cs="Arial"/>
          <w:sz w:val="24"/>
          <w:szCs w:val="24"/>
          <w:lang w:val="en-US"/>
        </w:rPr>
        <w:t>bibliometry</w:t>
      </w:r>
      <w:proofErr w:type="spellEnd"/>
      <w:r w:rsidR="004D22AB" w:rsidRPr="00064B59">
        <w:rPr>
          <w:rFonts w:ascii="Arial" w:hAnsi="Arial" w:cs="Arial"/>
          <w:sz w:val="24"/>
          <w:szCs w:val="24"/>
          <w:lang w:val="en-US"/>
        </w:rPr>
        <w:t>:</w:t>
      </w:r>
    </w:p>
    <w:p w14:paraId="5DB5E39A" w14:textId="0B825DE8" w:rsidR="008B4360" w:rsidRDefault="008B4360" w:rsidP="008B4360">
      <w:pPr>
        <w:spacing w:after="0"/>
        <w:jc w:val="both"/>
        <w:rPr>
          <w:rFonts w:ascii="Arial" w:hAnsi="Arial" w:cs="Arial"/>
          <w:sz w:val="20"/>
          <w:szCs w:val="20"/>
          <w:lang w:val="en-US"/>
        </w:rPr>
      </w:pPr>
      <w:r>
        <w:rPr>
          <w:rFonts w:ascii="Arial" w:hAnsi="Arial" w:cs="Arial"/>
          <w:sz w:val="20"/>
          <w:szCs w:val="20"/>
          <w:lang w:val="en-US"/>
        </w:rPr>
        <w:t>(P</w:t>
      </w:r>
      <w:r w:rsidRPr="008B4360">
        <w:rPr>
          <w:rFonts w:ascii="Arial" w:hAnsi="Arial" w:cs="Arial"/>
          <w:sz w:val="20"/>
          <w:szCs w:val="20"/>
          <w:lang w:val="en-US"/>
        </w:rPr>
        <w:t>lease copy and paste into the Internet browser bar</w:t>
      </w:r>
      <w:r>
        <w:rPr>
          <w:rFonts w:ascii="Arial" w:hAnsi="Arial" w:cs="Arial"/>
          <w:sz w:val="20"/>
          <w:szCs w:val="20"/>
          <w:lang w:val="en-US"/>
        </w:rPr>
        <w:t>)</w:t>
      </w:r>
    </w:p>
    <w:p w14:paraId="40C62016" w14:textId="77777777" w:rsidR="008B4360" w:rsidRPr="008B4360" w:rsidRDefault="008B4360" w:rsidP="008B4360">
      <w:pPr>
        <w:spacing w:after="0"/>
        <w:jc w:val="both"/>
        <w:rPr>
          <w:rFonts w:ascii="Arial" w:hAnsi="Arial" w:cs="Arial"/>
          <w:sz w:val="20"/>
          <w:szCs w:val="20"/>
          <w:lang w:val="en-US"/>
        </w:rPr>
      </w:pPr>
    </w:p>
    <w:p w14:paraId="5B29F7AD" w14:textId="79D49702" w:rsidR="004D22AB" w:rsidRDefault="00C338AA" w:rsidP="002F0D78">
      <w:pPr>
        <w:jc w:val="both"/>
        <w:rPr>
          <w:rFonts w:ascii="Arial" w:hAnsi="Arial" w:cs="Arial"/>
          <w:b/>
          <w:sz w:val="18"/>
          <w:szCs w:val="18"/>
          <w:lang w:val="en-US"/>
        </w:rPr>
      </w:pPr>
      <w:hyperlink r:id="rId11" w:history="1">
        <w:r w:rsidR="005E4A82" w:rsidRPr="0095165E">
          <w:rPr>
            <w:rStyle w:val="a4"/>
            <w:rFonts w:ascii="Arial" w:hAnsi="Arial" w:cs="Arial"/>
            <w:b/>
            <w:sz w:val="18"/>
            <w:szCs w:val="18"/>
            <w:lang w:val="en-US"/>
          </w:rPr>
          <w:t>https://scholar.google.com.br/citations?hl=pt-BR&amp;user=1DC_pDsAAAAJ&amp;scilu=&amp;scisig=AMstHGQAAAAAW4gl254OO95Urz_miH7ldzmUWEl-iLZz&amp;gmla=AJsN-F61c-bIWQKdEoB14OUg6UntGkiYjB5kp8PtTNNGXR-GPztjrQDz6LF_fJOqx9-SXKMWXOTbLwRNnRnVdVOuGz4M3JkiSTbUgVFKtqf1BrxFr3WU_w0L6sLgU4SvvOB00sHQ4oia&amp;sciund=3841872829847703452</w:t>
        </w:r>
      </w:hyperlink>
      <w:r w:rsidR="004D22AB" w:rsidRPr="004D22AB">
        <w:rPr>
          <w:rFonts w:ascii="Arial" w:hAnsi="Arial" w:cs="Arial"/>
          <w:b/>
          <w:sz w:val="18"/>
          <w:szCs w:val="18"/>
          <w:lang w:val="en-US"/>
        </w:rPr>
        <w:t xml:space="preserve"> </w:t>
      </w:r>
    </w:p>
    <w:p w14:paraId="6BB2256B" w14:textId="77777777" w:rsidR="00A36A57" w:rsidRPr="00A36A57" w:rsidRDefault="00A36A57" w:rsidP="002F0D78">
      <w:pPr>
        <w:jc w:val="both"/>
        <w:rPr>
          <w:rFonts w:ascii="Arial" w:hAnsi="Arial" w:cs="Arial"/>
          <w:b/>
          <w:sz w:val="18"/>
          <w:szCs w:val="18"/>
          <w:lang w:val="en-US"/>
        </w:rPr>
      </w:pPr>
    </w:p>
    <w:p w14:paraId="3931B998" w14:textId="10639BAF" w:rsidR="00493E55" w:rsidRDefault="004D22AB" w:rsidP="008B4360">
      <w:pPr>
        <w:spacing w:after="0"/>
        <w:rPr>
          <w:rFonts w:ascii="Arial" w:hAnsi="Arial" w:cs="Arial"/>
          <w:b/>
          <w:sz w:val="24"/>
          <w:szCs w:val="24"/>
          <w:lang w:val="en-US"/>
        </w:rPr>
      </w:pPr>
      <w:r w:rsidRPr="004D22AB">
        <w:rPr>
          <w:rFonts w:ascii="Arial" w:hAnsi="Arial" w:cs="Arial"/>
          <w:b/>
          <w:sz w:val="24"/>
          <w:szCs w:val="24"/>
          <w:lang w:val="en-US"/>
        </w:rPr>
        <w:t>7. Complete Curriculum Vitae Latte</w:t>
      </w:r>
      <w:r>
        <w:rPr>
          <w:rFonts w:ascii="Arial" w:hAnsi="Arial" w:cs="Arial"/>
          <w:b/>
          <w:sz w:val="24"/>
          <w:szCs w:val="24"/>
          <w:lang w:val="en-US"/>
        </w:rPr>
        <w:t>s</w:t>
      </w:r>
      <w:r w:rsidRPr="004D22AB">
        <w:rPr>
          <w:rFonts w:ascii="Arial" w:hAnsi="Arial" w:cs="Arial"/>
          <w:b/>
          <w:sz w:val="24"/>
          <w:szCs w:val="24"/>
          <w:lang w:val="en-US"/>
        </w:rPr>
        <w:t xml:space="preserve"> </w:t>
      </w:r>
      <w:proofErr w:type="spellStart"/>
      <w:r w:rsidRPr="004D22AB">
        <w:rPr>
          <w:rFonts w:ascii="Arial" w:hAnsi="Arial" w:cs="Arial"/>
          <w:b/>
          <w:sz w:val="24"/>
          <w:szCs w:val="24"/>
          <w:lang w:val="en-US"/>
        </w:rPr>
        <w:t>Plattform</w:t>
      </w:r>
      <w:proofErr w:type="spellEnd"/>
    </w:p>
    <w:p w14:paraId="02DEF15B" w14:textId="7EB4C924" w:rsidR="00260092" w:rsidRDefault="008B4360" w:rsidP="00064B59">
      <w:pPr>
        <w:spacing w:after="0"/>
        <w:jc w:val="both"/>
        <w:rPr>
          <w:rFonts w:ascii="Arial" w:hAnsi="Arial" w:cs="Arial"/>
          <w:sz w:val="20"/>
          <w:szCs w:val="20"/>
          <w:lang w:val="en-US"/>
        </w:rPr>
      </w:pPr>
      <w:r>
        <w:rPr>
          <w:rFonts w:ascii="Arial" w:hAnsi="Arial" w:cs="Arial"/>
          <w:sz w:val="20"/>
          <w:szCs w:val="20"/>
          <w:lang w:val="en-US"/>
        </w:rPr>
        <w:t>(P</w:t>
      </w:r>
      <w:r w:rsidRPr="008B4360">
        <w:rPr>
          <w:rFonts w:ascii="Arial" w:hAnsi="Arial" w:cs="Arial"/>
          <w:sz w:val="20"/>
          <w:szCs w:val="20"/>
          <w:lang w:val="en-US"/>
        </w:rPr>
        <w:t>lease copy and paste into the Internet browser bar</w:t>
      </w:r>
      <w:r>
        <w:rPr>
          <w:rFonts w:ascii="Arial" w:hAnsi="Arial" w:cs="Arial"/>
          <w:sz w:val="20"/>
          <w:szCs w:val="20"/>
          <w:lang w:val="en-US"/>
        </w:rPr>
        <w:t>)</w:t>
      </w:r>
    </w:p>
    <w:p w14:paraId="7895731E" w14:textId="77777777" w:rsidR="00064B59" w:rsidRPr="00064B59" w:rsidRDefault="00064B59" w:rsidP="00064B59">
      <w:pPr>
        <w:spacing w:after="0"/>
        <w:jc w:val="both"/>
        <w:rPr>
          <w:rFonts w:ascii="Arial" w:hAnsi="Arial" w:cs="Arial"/>
          <w:sz w:val="20"/>
          <w:szCs w:val="20"/>
          <w:lang w:val="en-US"/>
        </w:rPr>
      </w:pPr>
    </w:p>
    <w:p w14:paraId="58585107" w14:textId="59573D7E" w:rsidR="008B4360" w:rsidRPr="00064B59" w:rsidRDefault="00260092">
      <w:pPr>
        <w:rPr>
          <w:rFonts w:ascii="Arial" w:hAnsi="Arial" w:cs="Arial"/>
          <w:b/>
          <w:lang w:val="en-US"/>
        </w:rPr>
      </w:pPr>
      <w:r w:rsidRPr="00064B59">
        <w:rPr>
          <w:rFonts w:ascii="Arial" w:hAnsi="Arial" w:cs="Arial"/>
          <w:b/>
          <w:lang w:val="en-US"/>
        </w:rPr>
        <w:t xml:space="preserve">English:  </w:t>
      </w:r>
      <w:hyperlink r:id="rId12" w:history="1">
        <w:r w:rsidRPr="00064B59">
          <w:rPr>
            <w:rStyle w:val="a4"/>
            <w:rFonts w:ascii="Arial" w:hAnsi="Arial" w:cs="Arial"/>
            <w:lang w:val="en-US"/>
          </w:rPr>
          <w:t>http://buscatextual.cnpq.br/buscatextual/visualizacv.do?id=K4773392H5&amp;idiomaExibicao=2</w:t>
        </w:r>
      </w:hyperlink>
    </w:p>
    <w:p w14:paraId="1142965F" w14:textId="6768198D" w:rsidR="004D22AB" w:rsidRDefault="004D22AB">
      <w:pPr>
        <w:rPr>
          <w:rFonts w:ascii="Arial" w:hAnsi="Arial" w:cs="Arial"/>
          <w:color w:val="326C99"/>
          <w:shd w:val="clear" w:color="auto" w:fill="FFFFFF"/>
        </w:rPr>
      </w:pPr>
      <w:r w:rsidRPr="00064B59">
        <w:rPr>
          <w:rFonts w:ascii="Arial" w:hAnsi="Arial" w:cs="Arial"/>
          <w:b/>
          <w:lang w:val="pt-PT"/>
        </w:rPr>
        <w:t xml:space="preserve">Portuguese: </w:t>
      </w:r>
      <w:hyperlink r:id="rId13" w:history="1">
        <w:r w:rsidRPr="00064B59">
          <w:rPr>
            <w:rStyle w:val="a4"/>
            <w:rFonts w:ascii="Arial" w:hAnsi="Arial" w:cs="Arial"/>
            <w:shd w:val="clear" w:color="auto" w:fill="FFFFFF"/>
          </w:rPr>
          <w:t>http://lattes.cnpq.br/9618049727220182</w:t>
        </w:r>
      </w:hyperlink>
      <w:r w:rsidRPr="00064B59">
        <w:rPr>
          <w:rFonts w:ascii="Arial" w:hAnsi="Arial" w:cs="Arial"/>
          <w:color w:val="326C99"/>
          <w:shd w:val="clear" w:color="auto" w:fill="FFFFFF"/>
        </w:rPr>
        <w:t xml:space="preserve"> </w:t>
      </w:r>
    </w:p>
    <w:p w14:paraId="1FA916E2" w14:textId="34DF9BB7" w:rsidR="00A8530D" w:rsidRDefault="00A8530D">
      <w:pPr>
        <w:rPr>
          <w:rFonts w:ascii="Arial" w:hAnsi="Arial" w:cs="Arial"/>
          <w:b/>
          <w:lang w:val="pt-PT"/>
        </w:rPr>
      </w:pPr>
    </w:p>
    <w:p w14:paraId="01659D7E" w14:textId="4608221F" w:rsidR="00A8530D" w:rsidRPr="00064B59" w:rsidRDefault="00A8530D" w:rsidP="00A8530D">
      <w:pPr>
        <w:jc w:val="center"/>
        <w:rPr>
          <w:rFonts w:ascii="Arial" w:hAnsi="Arial" w:cs="Arial"/>
          <w:b/>
          <w:lang w:val="pt-PT"/>
        </w:rPr>
      </w:pPr>
      <w:r>
        <w:rPr>
          <w:rFonts w:ascii="Arial" w:hAnsi="Arial" w:cs="Arial"/>
          <w:b/>
          <w:lang w:val="pt-PT"/>
        </w:rPr>
        <w:t>Florianópolis, Brazil, August, 30th 20</w:t>
      </w:r>
      <w:r w:rsidR="00FE46FC">
        <w:rPr>
          <w:rFonts w:ascii="Arial" w:hAnsi="Arial" w:cs="Arial"/>
          <w:b/>
          <w:lang w:val="pt-PT"/>
        </w:rPr>
        <w:t>19</w:t>
      </w:r>
    </w:p>
    <w:sectPr w:rsidR="00A8530D" w:rsidRPr="00064B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8CE"/>
    <w:multiLevelType w:val="multilevel"/>
    <w:tmpl w:val="E2A8F7DC"/>
    <w:lvl w:ilvl="0">
      <w:start w:val="2010"/>
      <w:numFmt w:val="decimal"/>
      <w:lvlText w:val="%1"/>
      <w:lvlJc w:val="left"/>
      <w:pPr>
        <w:ind w:left="885" w:hanging="885"/>
      </w:pPr>
      <w:rPr>
        <w:rFonts w:hint="default"/>
      </w:rPr>
    </w:lvl>
    <w:lvl w:ilvl="1">
      <w:start w:val="14"/>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3B1E44"/>
    <w:multiLevelType w:val="hybridMultilevel"/>
    <w:tmpl w:val="8DFED1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5D063CD"/>
    <w:multiLevelType w:val="hybridMultilevel"/>
    <w:tmpl w:val="E1449BCC"/>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
    <w:nsid w:val="3EF173D6"/>
    <w:multiLevelType w:val="hybridMultilevel"/>
    <w:tmpl w:val="6ACC9A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65F82263"/>
    <w:multiLevelType w:val="hybridMultilevel"/>
    <w:tmpl w:val="AE847588"/>
    <w:lvl w:ilvl="0" w:tplc="FBCEB45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B5"/>
    <w:rsid w:val="000408B5"/>
    <w:rsid w:val="00064B59"/>
    <w:rsid w:val="00113878"/>
    <w:rsid w:val="00133418"/>
    <w:rsid w:val="0014018E"/>
    <w:rsid w:val="001437F4"/>
    <w:rsid w:val="00164E69"/>
    <w:rsid w:val="00195A1B"/>
    <w:rsid w:val="001A5B3A"/>
    <w:rsid w:val="00206FE2"/>
    <w:rsid w:val="00260092"/>
    <w:rsid w:val="00265CD2"/>
    <w:rsid w:val="00274664"/>
    <w:rsid w:val="0029319A"/>
    <w:rsid w:val="002C6CAC"/>
    <w:rsid w:val="002E5190"/>
    <w:rsid w:val="002F0D78"/>
    <w:rsid w:val="00320148"/>
    <w:rsid w:val="00377499"/>
    <w:rsid w:val="003F35BC"/>
    <w:rsid w:val="00402945"/>
    <w:rsid w:val="0043032E"/>
    <w:rsid w:val="00462E9F"/>
    <w:rsid w:val="00493E55"/>
    <w:rsid w:val="004A429F"/>
    <w:rsid w:val="004D22AB"/>
    <w:rsid w:val="004E0E29"/>
    <w:rsid w:val="005048D5"/>
    <w:rsid w:val="00552646"/>
    <w:rsid w:val="00566E1C"/>
    <w:rsid w:val="0057439B"/>
    <w:rsid w:val="005E3FA7"/>
    <w:rsid w:val="005E4A82"/>
    <w:rsid w:val="006238AA"/>
    <w:rsid w:val="00630CBF"/>
    <w:rsid w:val="0063601B"/>
    <w:rsid w:val="0064568C"/>
    <w:rsid w:val="006516E7"/>
    <w:rsid w:val="00657E37"/>
    <w:rsid w:val="0066303E"/>
    <w:rsid w:val="006708AD"/>
    <w:rsid w:val="006A1A0D"/>
    <w:rsid w:val="00761CA2"/>
    <w:rsid w:val="007C45E7"/>
    <w:rsid w:val="007E1A1D"/>
    <w:rsid w:val="007E37C8"/>
    <w:rsid w:val="008010E3"/>
    <w:rsid w:val="0081427B"/>
    <w:rsid w:val="008B4360"/>
    <w:rsid w:val="008B5242"/>
    <w:rsid w:val="008E71CE"/>
    <w:rsid w:val="008E71D9"/>
    <w:rsid w:val="009171A0"/>
    <w:rsid w:val="00950B63"/>
    <w:rsid w:val="009A5FBA"/>
    <w:rsid w:val="00A36A57"/>
    <w:rsid w:val="00A8530D"/>
    <w:rsid w:val="00A947A7"/>
    <w:rsid w:val="00A948B8"/>
    <w:rsid w:val="00AD15D4"/>
    <w:rsid w:val="00AD2130"/>
    <w:rsid w:val="00B07C5C"/>
    <w:rsid w:val="00B1039E"/>
    <w:rsid w:val="00B26B57"/>
    <w:rsid w:val="00B35AD0"/>
    <w:rsid w:val="00B45813"/>
    <w:rsid w:val="00B732F8"/>
    <w:rsid w:val="00BA1E96"/>
    <w:rsid w:val="00C26CD9"/>
    <w:rsid w:val="00C338AA"/>
    <w:rsid w:val="00C45E23"/>
    <w:rsid w:val="00C63D66"/>
    <w:rsid w:val="00C771DA"/>
    <w:rsid w:val="00C96C03"/>
    <w:rsid w:val="00CA566A"/>
    <w:rsid w:val="00CC5707"/>
    <w:rsid w:val="00D37C4C"/>
    <w:rsid w:val="00D62C38"/>
    <w:rsid w:val="00DA44D9"/>
    <w:rsid w:val="00DE020D"/>
    <w:rsid w:val="00DF35E6"/>
    <w:rsid w:val="00E07E0F"/>
    <w:rsid w:val="00E214A5"/>
    <w:rsid w:val="00E565E1"/>
    <w:rsid w:val="00E73839"/>
    <w:rsid w:val="00FE46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B5"/>
    <w:pPr>
      <w:spacing w:after="200" w:line="276" w:lineRule="auto"/>
    </w:pPr>
  </w:style>
  <w:style w:type="paragraph" w:styleId="1">
    <w:name w:val="heading 1"/>
    <w:basedOn w:val="a"/>
    <w:next w:val="a"/>
    <w:link w:val="10"/>
    <w:uiPriority w:val="9"/>
    <w:qFormat/>
    <w:rsid w:val="008B5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40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B35A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5"/>
    <w:pPr>
      <w:ind w:left="720"/>
      <w:contextualSpacing/>
    </w:pPr>
  </w:style>
  <w:style w:type="character" w:customStyle="1" w:styleId="20">
    <w:name w:val="Заголовок 2 Знак"/>
    <w:basedOn w:val="a0"/>
    <w:link w:val="2"/>
    <w:uiPriority w:val="9"/>
    <w:rsid w:val="000408B5"/>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8B524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rsid w:val="00C96C03"/>
  </w:style>
  <w:style w:type="character" w:customStyle="1" w:styleId="il">
    <w:name w:val="il"/>
    <w:basedOn w:val="a0"/>
    <w:rsid w:val="00C96C03"/>
  </w:style>
  <w:style w:type="character" w:styleId="a4">
    <w:name w:val="Hyperlink"/>
    <w:basedOn w:val="a0"/>
    <w:uiPriority w:val="99"/>
    <w:unhideWhenUsed/>
    <w:rsid w:val="00D37C4C"/>
    <w:rPr>
      <w:color w:val="0563C1" w:themeColor="hyperlink"/>
      <w:u w:val="single"/>
    </w:rPr>
  </w:style>
  <w:style w:type="character" w:customStyle="1" w:styleId="UnresolvedMention">
    <w:name w:val="Unresolved Mention"/>
    <w:basedOn w:val="a0"/>
    <w:uiPriority w:val="99"/>
    <w:semiHidden/>
    <w:unhideWhenUsed/>
    <w:rsid w:val="00D37C4C"/>
    <w:rPr>
      <w:color w:val="605E5C"/>
      <w:shd w:val="clear" w:color="auto" w:fill="E1DFDD"/>
    </w:rPr>
  </w:style>
  <w:style w:type="character" w:styleId="a5">
    <w:name w:val="FollowedHyperlink"/>
    <w:basedOn w:val="a0"/>
    <w:uiPriority w:val="99"/>
    <w:semiHidden/>
    <w:unhideWhenUsed/>
    <w:rsid w:val="004D22AB"/>
    <w:rPr>
      <w:color w:val="954F72" w:themeColor="followedHyperlink"/>
      <w:u w:val="single"/>
    </w:rPr>
  </w:style>
  <w:style w:type="character" w:customStyle="1" w:styleId="a-size-extra-large">
    <w:name w:val="a-size-extra-large"/>
    <w:basedOn w:val="a0"/>
    <w:rsid w:val="00C45E23"/>
  </w:style>
  <w:style w:type="character" w:customStyle="1" w:styleId="40">
    <w:name w:val="Заголовок 4 Знак"/>
    <w:basedOn w:val="a0"/>
    <w:link w:val="4"/>
    <w:uiPriority w:val="9"/>
    <w:rsid w:val="00B35AD0"/>
    <w:rPr>
      <w:rFonts w:asciiTheme="majorHAnsi" w:eastAsiaTheme="majorEastAsia" w:hAnsiTheme="majorHAnsi" w:cstheme="majorBidi"/>
      <w:i/>
      <w:iCs/>
      <w:color w:val="2E74B5" w:themeColor="accent1" w:themeShade="BF"/>
    </w:rPr>
  </w:style>
  <w:style w:type="paragraph" w:customStyle="1" w:styleId="event-theme">
    <w:name w:val="event-theme"/>
    <w:basedOn w:val="a"/>
    <w:rsid w:val="00B26B57"/>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a6">
    <w:name w:val="Balloon Text"/>
    <w:basedOn w:val="a"/>
    <w:link w:val="a7"/>
    <w:uiPriority w:val="99"/>
    <w:semiHidden/>
    <w:unhideWhenUsed/>
    <w:rsid w:val="004A42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B5"/>
    <w:pPr>
      <w:spacing w:after="200" w:line="276" w:lineRule="auto"/>
    </w:pPr>
  </w:style>
  <w:style w:type="paragraph" w:styleId="1">
    <w:name w:val="heading 1"/>
    <w:basedOn w:val="a"/>
    <w:next w:val="a"/>
    <w:link w:val="10"/>
    <w:uiPriority w:val="9"/>
    <w:qFormat/>
    <w:rsid w:val="008B5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40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B35A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5"/>
    <w:pPr>
      <w:ind w:left="720"/>
      <w:contextualSpacing/>
    </w:pPr>
  </w:style>
  <w:style w:type="character" w:customStyle="1" w:styleId="20">
    <w:name w:val="Заголовок 2 Знак"/>
    <w:basedOn w:val="a0"/>
    <w:link w:val="2"/>
    <w:uiPriority w:val="9"/>
    <w:rsid w:val="000408B5"/>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8B524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rsid w:val="00C96C03"/>
  </w:style>
  <w:style w:type="character" w:customStyle="1" w:styleId="il">
    <w:name w:val="il"/>
    <w:basedOn w:val="a0"/>
    <w:rsid w:val="00C96C03"/>
  </w:style>
  <w:style w:type="character" w:styleId="a4">
    <w:name w:val="Hyperlink"/>
    <w:basedOn w:val="a0"/>
    <w:uiPriority w:val="99"/>
    <w:unhideWhenUsed/>
    <w:rsid w:val="00D37C4C"/>
    <w:rPr>
      <w:color w:val="0563C1" w:themeColor="hyperlink"/>
      <w:u w:val="single"/>
    </w:rPr>
  </w:style>
  <w:style w:type="character" w:customStyle="1" w:styleId="UnresolvedMention">
    <w:name w:val="Unresolved Mention"/>
    <w:basedOn w:val="a0"/>
    <w:uiPriority w:val="99"/>
    <w:semiHidden/>
    <w:unhideWhenUsed/>
    <w:rsid w:val="00D37C4C"/>
    <w:rPr>
      <w:color w:val="605E5C"/>
      <w:shd w:val="clear" w:color="auto" w:fill="E1DFDD"/>
    </w:rPr>
  </w:style>
  <w:style w:type="character" w:styleId="a5">
    <w:name w:val="FollowedHyperlink"/>
    <w:basedOn w:val="a0"/>
    <w:uiPriority w:val="99"/>
    <w:semiHidden/>
    <w:unhideWhenUsed/>
    <w:rsid w:val="004D22AB"/>
    <w:rPr>
      <w:color w:val="954F72" w:themeColor="followedHyperlink"/>
      <w:u w:val="single"/>
    </w:rPr>
  </w:style>
  <w:style w:type="character" w:customStyle="1" w:styleId="a-size-extra-large">
    <w:name w:val="a-size-extra-large"/>
    <w:basedOn w:val="a0"/>
    <w:rsid w:val="00C45E23"/>
  </w:style>
  <w:style w:type="character" w:customStyle="1" w:styleId="40">
    <w:name w:val="Заголовок 4 Знак"/>
    <w:basedOn w:val="a0"/>
    <w:link w:val="4"/>
    <w:uiPriority w:val="9"/>
    <w:rsid w:val="00B35AD0"/>
    <w:rPr>
      <w:rFonts w:asciiTheme="majorHAnsi" w:eastAsiaTheme="majorEastAsia" w:hAnsiTheme="majorHAnsi" w:cstheme="majorBidi"/>
      <w:i/>
      <w:iCs/>
      <w:color w:val="2E74B5" w:themeColor="accent1" w:themeShade="BF"/>
    </w:rPr>
  </w:style>
  <w:style w:type="paragraph" w:customStyle="1" w:styleId="event-theme">
    <w:name w:val="event-theme"/>
    <w:basedOn w:val="a"/>
    <w:rsid w:val="00B26B57"/>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a6">
    <w:name w:val="Balloon Text"/>
    <w:basedOn w:val="a"/>
    <w:link w:val="a7"/>
    <w:uiPriority w:val="99"/>
    <w:semiHidden/>
    <w:unhideWhenUsed/>
    <w:rsid w:val="004A42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9542">
      <w:bodyDiv w:val="1"/>
      <w:marLeft w:val="0"/>
      <w:marRight w:val="0"/>
      <w:marTop w:val="0"/>
      <w:marBottom w:val="0"/>
      <w:divBdr>
        <w:top w:val="none" w:sz="0" w:space="0" w:color="auto"/>
        <w:left w:val="none" w:sz="0" w:space="0" w:color="auto"/>
        <w:bottom w:val="none" w:sz="0" w:space="0" w:color="auto"/>
        <w:right w:val="none" w:sz="0" w:space="0" w:color="auto"/>
      </w:divBdr>
      <w:divsChild>
        <w:div w:id="479926768">
          <w:marLeft w:val="0"/>
          <w:marRight w:val="0"/>
          <w:marTop w:val="0"/>
          <w:marBottom w:val="0"/>
          <w:divBdr>
            <w:top w:val="none" w:sz="0" w:space="0" w:color="auto"/>
            <w:left w:val="none" w:sz="0" w:space="0" w:color="auto"/>
            <w:bottom w:val="none" w:sz="0" w:space="0" w:color="auto"/>
            <w:right w:val="none" w:sz="0" w:space="0" w:color="auto"/>
          </w:divBdr>
          <w:divsChild>
            <w:div w:id="2054384832">
              <w:marLeft w:val="0"/>
              <w:marRight w:val="0"/>
              <w:marTop w:val="0"/>
              <w:marBottom w:val="0"/>
              <w:divBdr>
                <w:top w:val="none" w:sz="0" w:space="0" w:color="auto"/>
                <w:left w:val="none" w:sz="0" w:space="0" w:color="auto"/>
                <w:bottom w:val="none" w:sz="0" w:space="0" w:color="auto"/>
                <w:right w:val="none" w:sz="0" w:space="0" w:color="auto"/>
              </w:divBdr>
              <w:divsChild>
                <w:div w:id="1480147315">
                  <w:marLeft w:val="0"/>
                  <w:marRight w:val="0"/>
                  <w:marTop w:val="0"/>
                  <w:marBottom w:val="0"/>
                  <w:divBdr>
                    <w:top w:val="none" w:sz="0" w:space="0" w:color="auto"/>
                    <w:left w:val="none" w:sz="0" w:space="0" w:color="auto"/>
                    <w:bottom w:val="none" w:sz="0" w:space="0" w:color="auto"/>
                    <w:right w:val="none" w:sz="0" w:space="0" w:color="auto"/>
                  </w:divBdr>
                  <w:divsChild>
                    <w:div w:id="1285965271">
                      <w:marLeft w:val="0"/>
                      <w:marRight w:val="0"/>
                      <w:marTop w:val="0"/>
                      <w:marBottom w:val="0"/>
                      <w:divBdr>
                        <w:top w:val="none" w:sz="0" w:space="0" w:color="auto"/>
                        <w:left w:val="none" w:sz="0" w:space="0" w:color="auto"/>
                        <w:bottom w:val="none" w:sz="0" w:space="0" w:color="auto"/>
                        <w:right w:val="none" w:sz="0" w:space="0" w:color="auto"/>
                      </w:divBdr>
                      <w:divsChild>
                        <w:div w:id="1842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059733">
      <w:bodyDiv w:val="1"/>
      <w:marLeft w:val="0"/>
      <w:marRight w:val="0"/>
      <w:marTop w:val="0"/>
      <w:marBottom w:val="0"/>
      <w:divBdr>
        <w:top w:val="none" w:sz="0" w:space="0" w:color="auto"/>
        <w:left w:val="none" w:sz="0" w:space="0" w:color="auto"/>
        <w:bottom w:val="none" w:sz="0" w:space="0" w:color="auto"/>
        <w:right w:val="none" w:sz="0" w:space="0" w:color="auto"/>
      </w:divBdr>
    </w:div>
    <w:div w:id="314839138">
      <w:bodyDiv w:val="1"/>
      <w:marLeft w:val="0"/>
      <w:marRight w:val="0"/>
      <w:marTop w:val="0"/>
      <w:marBottom w:val="0"/>
      <w:divBdr>
        <w:top w:val="none" w:sz="0" w:space="0" w:color="auto"/>
        <w:left w:val="none" w:sz="0" w:space="0" w:color="auto"/>
        <w:bottom w:val="none" w:sz="0" w:space="0" w:color="auto"/>
        <w:right w:val="none" w:sz="0" w:space="0" w:color="auto"/>
      </w:divBdr>
    </w:div>
    <w:div w:id="989864733">
      <w:bodyDiv w:val="1"/>
      <w:marLeft w:val="0"/>
      <w:marRight w:val="0"/>
      <w:marTop w:val="0"/>
      <w:marBottom w:val="0"/>
      <w:divBdr>
        <w:top w:val="none" w:sz="0" w:space="0" w:color="auto"/>
        <w:left w:val="none" w:sz="0" w:space="0" w:color="auto"/>
        <w:bottom w:val="none" w:sz="0" w:space="0" w:color="auto"/>
        <w:right w:val="none" w:sz="0" w:space="0" w:color="auto"/>
      </w:divBdr>
    </w:div>
    <w:div w:id="1373767722">
      <w:bodyDiv w:val="1"/>
      <w:marLeft w:val="0"/>
      <w:marRight w:val="0"/>
      <w:marTop w:val="0"/>
      <w:marBottom w:val="0"/>
      <w:divBdr>
        <w:top w:val="none" w:sz="0" w:space="0" w:color="auto"/>
        <w:left w:val="none" w:sz="0" w:space="0" w:color="auto"/>
        <w:bottom w:val="none" w:sz="0" w:space="0" w:color="auto"/>
        <w:right w:val="none" w:sz="0" w:space="0" w:color="auto"/>
      </w:divBdr>
    </w:div>
    <w:div w:id="17906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ple.org" TargetMode="External"/><Relationship Id="rId13" Type="http://schemas.openxmlformats.org/officeDocument/2006/relationships/hyperlink" Target="http://lattes.cnpq.br/9618049727220182" TargetMode="External"/><Relationship Id="rId3" Type="http://schemas.microsoft.com/office/2007/relationships/stylesWithEffects" Target="stylesWithEffects.xml"/><Relationship Id="rId7" Type="http://schemas.openxmlformats.org/officeDocument/2006/relationships/hyperlink" Target="http://voc.cplp.org/" TargetMode="External"/><Relationship Id="rId12" Type="http://schemas.openxmlformats.org/officeDocument/2006/relationships/hyperlink" Target="http://buscatextual.cnpq.br/buscatextual/visualizacv.do?id=K4773392H5&amp;idiomaExibica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cholar.google.com.br/citations?hl=pt-BR&amp;user=1DC_pDsAAAAJ&amp;scilu=&amp;scisig=AMstHGQAAAAAW4gl254OO95Urz_miH7ldzmUWEl-iLZz&amp;gmla=AJsN-F61c-bIWQKdEoB14OUg6UntGkiYjB5kp8PtTNNGXR-GPztjrQDz6LF_fJOqx9-SXKMWXOTbLwRNnRnVdVOuGz4M3JkiSTbUgVFKtqf1BrxFr3WU_w0L6sLgU4SvvOB00sHQ4oia&amp;sciund=38418728298477034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sco.org/new/en/communication-and-information/intergovernmental-programmes/information-for-all-programme-ifap/homepage/" TargetMode="External"/><Relationship Id="rId4" Type="http://schemas.openxmlformats.org/officeDocument/2006/relationships/settings" Target="settings.xml"/><Relationship Id="rId9" Type="http://schemas.openxmlformats.org/officeDocument/2006/relationships/hyperlink" Target="http://iilp.cplp.org/plato/"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12317</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Gilvan Müller de Oliveira</dc:creator>
  <cp:lastModifiedBy>Земенков</cp:lastModifiedBy>
  <cp:revision>2</cp:revision>
  <dcterms:created xsi:type="dcterms:W3CDTF">2019-10-25T17:49:00Z</dcterms:created>
  <dcterms:modified xsi:type="dcterms:W3CDTF">2019-10-25T17:49:00Z</dcterms:modified>
</cp:coreProperties>
</file>