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6B" w:rsidRPr="003A4FB1" w:rsidRDefault="00E2126B" w:rsidP="005947AF">
      <w:pPr>
        <w:spacing w:after="0" w:line="240" w:lineRule="auto"/>
        <w:jc w:val="both"/>
        <w:rPr>
          <w:rFonts w:cs="Times New Roman"/>
          <w:b/>
          <w:bCs/>
          <w:i/>
          <w:kern w:val="36"/>
          <w:szCs w:val="24"/>
        </w:rPr>
      </w:pPr>
    </w:p>
    <w:p w:rsidR="00897185" w:rsidRPr="00EC0EDF" w:rsidRDefault="00897185" w:rsidP="00897185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EC0EDF">
        <w:rPr>
          <w:b/>
          <w:sz w:val="28"/>
          <w:szCs w:val="28"/>
        </w:rPr>
        <w:t>4</w:t>
      </w:r>
    </w:p>
    <w:p w:rsidR="00897185" w:rsidRDefault="00897185" w:rsidP="00897185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заседания </w:t>
      </w:r>
      <w:r w:rsidR="00C46B89">
        <w:rPr>
          <w:b/>
          <w:bCs/>
          <w:color w:val="000000"/>
          <w:sz w:val="28"/>
          <w:szCs w:val="28"/>
        </w:rPr>
        <w:t>Профессиональной</w:t>
      </w:r>
      <w:r>
        <w:rPr>
          <w:b/>
          <w:bCs/>
          <w:color w:val="000000"/>
          <w:sz w:val="28"/>
          <w:szCs w:val="28"/>
        </w:rPr>
        <w:t xml:space="preserve"> коллеги</w:t>
      </w:r>
      <w:r w:rsidR="00C46B89"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 Учебно-методического совета «Отраслевая экономика и управление»</w:t>
      </w:r>
    </w:p>
    <w:p w:rsidR="00897185" w:rsidRDefault="00897185" w:rsidP="00897185">
      <w:pPr>
        <w:spacing w:after="0" w:line="240" w:lineRule="auto"/>
        <w:ind w:left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25.</w:t>
      </w:r>
      <w:r w:rsidRPr="00897185">
        <w:rPr>
          <w:b/>
          <w:bCs/>
          <w:color w:val="000000"/>
          <w:sz w:val="28"/>
          <w:szCs w:val="28"/>
        </w:rPr>
        <w:t>04</w:t>
      </w:r>
      <w:r>
        <w:rPr>
          <w:b/>
          <w:bCs/>
          <w:color w:val="000000"/>
          <w:sz w:val="28"/>
          <w:szCs w:val="28"/>
        </w:rPr>
        <w:t>.201</w:t>
      </w:r>
      <w:r w:rsidRPr="00897185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 xml:space="preserve"> г.</w:t>
      </w:r>
    </w:p>
    <w:p w:rsidR="00E2126B" w:rsidRDefault="00E2126B" w:rsidP="003A4FB1">
      <w:pPr>
        <w:spacing w:after="0" w:line="240" w:lineRule="auto"/>
        <w:rPr>
          <w:b/>
          <w:bCs/>
          <w:color w:val="000000"/>
          <w:szCs w:val="24"/>
        </w:rPr>
      </w:pPr>
    </w:p>
    <w:p w:rsidR="003A4FB1" w:rsidRPr="003A4FB1" w:rsidRDefault="003A4FB1" w:rsidP="003A4FB1">
      <w:pPr>
        <w:spacing w:after="0" w:line="240" w:lineRule="auto"/>
        <w:rPr>
          <w:b/>
          <w:bCs/>
          <w:color w:val="000000"/>
          <w:szCs w:val="24"/>
        </w:rPr>
      </w:pPr>
    </w:p>
    <w:p w:rsidR="00C46B89" w:rsidRDefault="003F76B1" w:rsidP="003A4FB1">
      <w:pPr>
        <w:spacing w:after="0" w:line="240" w:lineRule="auto"/>
        <w:jc w:val="both"/>
        <w:rPr>
          <w:bCs/>
          <w:color w:val="000000"/>
          <w:szCs w:val="24"/>
        </w:rPr>
      </w:pPr>
      <w:r w:rsidRPr="003A4FB1">
        <w:rPr>
          <w:b/>
          <w:bCs/>
          <w:color w:val="000000"/>
          <w:szCs w:val="24"/>
        </w:rPr>
        <w:t>Участвовали</w:t>
      </w:r>
      <w:r w:rsidRPr="003A4FB1">
        <w:rPr>
          <w:bCs/>
          <w:color w:val="000000"/>
          <w:szCs w:val="24"/>
        </w:rPr>
        <w:t xml:space="preserve">: </w:t>
      </w:r>
      <w:r w:rsidR="00DF7CBC" w:rsidRPr="003A4FB1">
        <w:rPr>
          <w:bCs/>
          <w:color w:val="000000"/>
          <w:szCs w:val="24"/>
        </w:rPr>
        <w:t xml:space="preserve">Абанкина И.В., </w:t>
      </w:r>
      <w:r w:rsidR="00897185" w:rsidRPr="003A4FB1">
        <w:rPr>
          <w:rFonts w:cs="Times New Roman"/>
          <w:bCs/>
          <w:szCs w:val="24"/>
        </w:rPr>
        <w:t>Колосницына М.Г.;</w:t>
      </w:r>
      <w:r w:rsidR="00897185">
        <w:rPr>
          <w:rFonts w:cs="Times New Roman"/>
          <w:bCs/>
          <w:szCs w:val="24"/>
        </w:rPr>
        <w:t xml:space="preserve"> </w:t>
      </w:r>
      <w:r w:rsidR="00DF7CBC" w:rsidRPr="003A4FB1">
        <w:rPr>
          <w:szCs w:val="24"/>
        </w:rPr>
        <w:t>Предводителева М.Д.</w:t>
      </w:r>
      <w:r w:rsidR="00184421" w:rsidRPr="003A4FB1">
        <w:rPr>
          <w:szCs w:val="24"/>
        </w:rPr>
        <w:t>,</w:t>
      </w:r>
      <w:r w:rsidR="00184421" w:rsidRPr="003A4FB1">
        <w:rPr>
          <w:bCs/>
          <w:color w:val="000000"/>
          <w:szCs w:val="24"/>
        </w:rPr>
        <w:t xml:space="preserve"> </w:t>
      </w:r>
      <w:proofErr w:type="gramStart"/>
      <w:r w:rsidR="00C46B89">
        <w:rPr>
          <w:bCs/>
          <w:color w:val="000000"/>
          <w:szCs w:val="24"/>
        </w:rPr>
        <w:t>Самодуров</w:t>
      </w:r>
      <w:proofErr w:type="gramEnd"/>
      <w:r w:rsidR="00C46B89">
        <w:rPr>
          <w:bCs/>
          <w:color w:val="000000"/>
          <w:szCs w:val="24"/>
        </w:rPr>
        <w:t xml:space="preserve"> В.А..</w:t>
      </w:r>
    </w:p>
    <w:p w:rsidR="00C46B89" w:rsidRDefault="00C46B89" w:rsidP="003A4FB1">
      <w:pPr>
        <w:spacing w:after="0" w:line="240" w:lineRule="auto"/>
        <w:jc w:val="both"/>
        <w:rPr>
          <w:bCs/>
          <w:color w:val="000000"/>
          <w:szCs w:val="24"/>
        </w:rPr>
      </w:pPr>
    </w:p>
    <w:p w:rsidR="00760B4F" w:rsidRPr="003A4FB1" w:rsidRDefault="00C46B89" w:rsidP="003A4FB1">
      <w:pPr>
        <w:spacing w:after="0" w:line="240" w:lineRule="auto"/>
        <w:jc w:val="both"/>
        <w:rPr>
          <w:bCs/>
          <w:color w:val="000000"/>
          <w:szCs w:val="24"/>
        </w:rPr>
      </w:pPr>
      <w:r w:rsidRPr="00C46B89">
        <w:rPr>
          <w:b/>
          <w:bCs/>
          <w:color w:val="000000"/>
          <w:szCs w:val="24"/>
        </w:rPr>
        <w:t>Приглашена:</w:t>
      </w:r>
      <w:r>
        <w:rPr>
          <w:bCs/>
          <w:color w:val="000000"/>
          <w:szCs w:val="24"/>
        </w:rPr>
        <w:t xml:space="preserve"> </w:t>
      </w:r>
      <w:r w:rsidR="00897185">
        <w:rPr>
          <w:bCs/>
          <w:color w:val="000000"/>
          <w:szCs w:val="24"/>
        </w:rPr>
        <w:t>Титова Н.Л.</w:t>
      </w:r>
    </w:p>
    <w:p w:rsidR="00760B4F" w:rsidRPr="003A4FB1" w:rsidRDefault="00760B4F" w:rsidP="003A4FB1">
      <w:pPr>
        <w:spacing w:after="0" w:line="240" w:lineRule="auto"/>
        <w:jc w:val="both"/>
        <w:rPr>
          <w:b/>
          <w:bCs/>
          <w:color w:val="000000"/>
          <w:szCs w:val="24"/>
        </w:rPr>
      </w:pPr>
    </w:p>
    <w:p w:rsidR="00C41737" w:rsidRPr="00C41737" w:rsidRDefault="003F76B1" w:rsidP="00C46B89">
      <w:pPr>
        <w:spacing w:after="0" w:line="240" w:lineRule="auto"/>
        <w:jc w:val="both"/>
      </w:pPr>
      <w:r w:rsidRPr="003A4FB1">
        <w:rPr>
          <w:b/>
          <w:bCs/>
          <w:color w:val="000000"/>
          <w:szCs w:val="24"/>
        </w:rPr>
        <w:t>Повестка дня:</w:t>
      </w:r>
      <w:r w:rsidR="00C41737">
        <w:rPr>
          <w:b/>
          <w:bCs/>
          <w:color w:val="000000"/>
          <w:szCs w:val="24"/>
        </w:rPr>
        <w:t xml:space="preserve"> </w:t>
      </w:r>
      <w:r w:rsidR="00C41737" w:rsidRPr="00C41737">
        <w:rPr>
          <w:bCs/>
        </w:rPr>
        <w:t>Образовательный стандарт</w:t>
      </w:r>
      <w:r w:rsidR="00C41737">
        <w:rPr>
          <w:bCs/>
        </w:rPr>
        <w:t xml:space="preserve"> </w:t>
      </w:r>
      <w:r w:rsidR="00C41737" w:rsidRPr="00C41737">
        <w:rPr>
          <w:bCs/>
        </w:rPr>
        <w:t>Федерального государственного автономного образовательного учреждения</w:t>
      </w:r>
      <w:r w:rsidR="00C41737">
        <w:rPr>
          <w:bCs/>
        </w:rPr>
        <w:t xml:space="preserve"> </w:t>
      </w:r>
      <w:r w:rsidR="00C41737" w:rsidRPr="00C41737">
        <w:rPr>
          <w:bCs/>
        </w:rPr>
        <w:t>высшего образования</w:t>
      </w:r>
      <w:r w:rsidR="00C41737">
        <w:rPr>
          <w:bCs/>
        </w:rPr>
        <w:t xml:space="preserve"> </w:t>
      </w:r>
      <w:r w:rsidR="00C41737" w:rsidRPr="00C41737">
        <w:rPr>
          <w:bCs/>
        </w:rPr>
        <w:t xml:space="preserve">«Национальный исследовательский университет </w:t>
      </w:r>
      <w:r w:rsidR="00C41737">
        <w:rPr>
          <w:bCs/>
        </w:rPr>
        <w:t xml:space="preserve"> </w:t>
      </w:r>
      <w:r w:rsidR="00C41737" w:rsidRPr="00C41737">
        <w:rPr>
          <w:bCs/>
        </w:rPr>
        <w:t xml:space="preserve">«Высшая школа экономики», </w:t>
      </w:r>
      <w:r w:rsidR="00C41737" w:rsidRPr="00C41737">
        <w:t>Направление подготовки</w:t>
      </w:r>
      <w:r w:rsidR="00C41737">
        <w:t xml:space="preserve"> </w:t>
      </w:r>
      <w:r w:rsidR="00C41737" w:rsidRPr="00C41737">
        <w:t xml:space="preserve">07.03.04. </w:t>
      </w:r>
      <w:r w:rsidR="00C41737">
        <w:t>Г</w:t>
      </w:r>
      <w:r w:rsidR="00C41737" w:rsidRPr="00C41737">
        <w:t>радостроительство</w:t>
      </w:r>
      <w:r w:rsidR="00C41737">
        <w:t xml:space="preserve">, уровень высшего образования </w:t>
      </w:r>
      <w:r w:rsidR="00C41737" w:rsidRPr="00C41737">
        <w:t>Бакалавриат</w:t>
      </w:r>
    </w:p>
    <w:p w:rsidR="006528EE" w:rsidRPr="003A4FB1" w:rsidRDefault="006528EE" w:rsidP="003A4FB1">
      <w:pPr>
        <w:spacing w:after="0" w:line="240" w:lineRule="auto"/>
        <w:jc w:val="both"/>
        <w:rPr>
          <w:b/>
          <w:szCs w:val="24"/>
        </w:rPr>
      </w:pPr>
    </w:p>
    <w:p w:rsidR="00E8225B" w:rsidRPr="003A4FB1" w:rsidRDefault="00E8225B" w:rsidP="003A4FB1">
      <w:pPr>
        <w:spacing w:after="0" w:line="240" w:lineRule="auto"/>
        <w:jc w:val="both"/>
        <w:rPr>
          <w:bCs/>
          <w:color w:val="000000"/>
          <w:szCs w:val="24"/>
        </w:rPr>
      </w:pPr>
      <w:r w:rsidRPr="003A4FB1">
        <w:rPr>
          <w:b/>
          <w:szCs w:val="24"/>
        </w:rPr>
        <w:t>Выразили свое мнение</w:t>
      </w:r>
      <w:r w:rsidRPr="003A4FB1">
        <w:rPr>
          <w:szCs w:val="24"/>
        </w:rPr>
        <w:t xml:space="preserve">: </w:t>
      </w:r>
      <w:r w:rsidRPr="003A4FB1">
        <w:rPr>
          <w:bCs/>
          <w:color w:val="000000"/>
          <w:szCs w:val="24"/>
        </w:rPr>
        <w:t>все присутствующие.</w:t>
      </w:r>
    </w:p>
    <w:p w:rsidR="003A4FB1" w:rsidRPr="003A4FB1" w:rsidRDefault="003A4FB1" w:rsidP="003A4FB1">
      <w:pPr>
        <w:spacing w:after="0" w:line="240" w:lineRule="auto"/>
        <w:jc w:val="both"/>
        <w:rPr>
          <w:bCs/>
          <w:color w:val="000000"/>
          <w:szCs w:val="24"/>
        </w:rPr>
      </w:pPr>
    </w:p>
    <w:p w:rsidR="006528EE" w:rsidRDefault="00E8225B" w:rsidP="003A4FB1">
      <w:pPr>
        <w:spacing w:after="0" w:line="240" w:lineRule="auto"/>
        <w:jc w:val="both"/>
        <w:rPr>
          <w:szCs w:val="24"/>
        </w:rPr>
      </w:pPr>
      <w:r w:rsidRPr="003A4FB1">
        <w:rPr>
          <w:b/>
          <w:szCs w:val="24"/>
        </w:rPr>
        <w:t>Основные замечания:</w:t>
      </w:r>
      <w:r w:rsidRPr="003A4FB1">
        <w:rPr>
          <w:szCs w:val="24"/>
        </w:rPr>
        <w:t xml:space="preserve"> </w:t>
      </w:r>
    </w:p>
    <w:p w:rsidR="002446A5" w:rsidRDefault="002446A5" w:rsidP="003A4FB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8A6379">
        <w:rPr>
          <w:szCs w:val="24"/>
        </w:rPr>
        <w:t xml:space="preserve">уточнение </w:t>
      </w:r>
      <w:r>
        <w:rPr>
          <w:szCs w:val="24"/>
        </w:rPr>
        <w:t>набор</w:t>
      </w:r>
      <w:r w:rsidR="008A6379">
        <w:rPr>
          <w:szCs w:val="24"/>
        </w:rPr>
        <w:t>а</w:t>
      </w:r>
      <w:r>
        <w:rPr>
          <w:szCs w:val="24"/>
        </w:rPr>
        <w:t xml:space="preserve"> дисциплин, предполагаемых</w:t>
      </w:r>
      <w:r w:rsidR="008A6379">
        <w:rPr>
          <w:szCs w:val="24"/>
        </w:rPr>
        <w:t xml:space="preserve"> к </w:t>
      </w:r>
      <w:r>
        <w:rPr>
          <w:szCs w:val="24"/>
        </w:rPr>
        <w:t xml:space="preserve">включению в образовательную программу.   </w:t>
      </w:r>
    </w:p>
    <w:p w:rsidR="008A6379" w:rsidRDefault="008A6379" w:rsidP="003A4FB1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225A82">
        <w:rPr>
          <w:szCs w:val="24"/>
        </w:rPr>
        <w:t xml:space="preserve">уточнение </w:t>
      </w:r>
      <w:r>
        <w:rPr>
          <w:szCs w:val="24"/>
        </w:rPr>
        <w:t>продолжительност</w:t>
      </w:r>
      <w:r w:rsidR="00225A82">
        <w:rPr>
          <w:szCs w:val="24"/>
        </w:rPr>
        <w:t xml:space="preserve">и обучения в бакалавриате: четыре года или пять лет, как заявили авторы. </w:t>
      </w:r>
    </w:p>
    <w:p w:rsidR="00225A82" w:rsidRDefault="00225A82" w:rsidP="00225A8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уточнение статуса защиты </w:t>
      </w:r>
      <w:proofErr w:type="spellStart"/>
      <w:r w:rsidRPr="005C0686">
        <w:rPr>
          <w:szCs w:val="24"/>
        </w:rPr>
        <w:t>Proposal</w:t>
      </w:r>
      <w:proofErr w:type="spellEnd"/>
      <w:r w:rsidRPr="005C0686">
        <w:rPr>
          <w:szCs w:val="24"/>
        </w:rPr>
        <w:t xml:space="preserve"> ВКР на английском языке</w:t>
      </w:r>
      <w:r>
        <w:rPr>
          <w:szCs w:val="24"/>
        </w:rPr>
        <w:t xml:space="preserve">: самостоятельная оценка </w:t>
      </w:r>
      <w:r>
        <w:rPr>
          <w:szCs w:val="24"/>
          <w:lang w:val="en-US"/>
        </w:rPr>
        <w:t>vs</w:t>
      </w:r>
      <w:r w:rsidRPr="00225A82">
        <w:rPr>
          <w:szCs w:val="24"/>
        </w:rPr>
        <w:t xml:space="preserve">. </w:t>
      </w:r>
      <w:r>
        <w:rPr>
          <w:szCs w:val="24"/>
        </w:rPr>
        <w:t>элемент оценки за ВКР.</w:t>
      </w:r>
    </w:p>
    <w:p w:rsidR="00C46B89" w:rsidRDefault="00C46B89" w:rsidP="00225A82">
      <w:pPr>
        <w:spacing w:after="0" w:line="240" w:lineRule="auto"/>
        <w:jc w:val="both"/>
        <w:rPr>
          <w:szCs w:val="24"/>
        </w:rPr>
      </w:pPr>
      <w:proofErr w:type="gramStart"/>
      <w:r>
        <w:rPr>
          <w:szCs w:val="24"/>
        </w:rPr>
        <w:t xml:space="preserve">- уточнение формулировки в п. 2.1. с «на также в сферах» на «а именно в сферах», так как такая формулировки более корректно отражает предполагаемую профессиональную детальность выпускников. </w:t>
      </w:r>
      <w:r w:rsidRPr="00C46B89">
        <w:rPr>
          <w:szCs w:val="24"/>
        </w:rPr>
        <w:t xml:space="preserve"> </w:t>
      </w:r>
      <w:r>
        <w:rPr>
          <w:szCs w:val="24"/>
        </w:rPr>
        <w:t xml:space="preserve"> </w:t>
      </w:r>
      <w:proofErr w:type="gramEnd"/>
    </w:p>
    <w:p w:rsidR="003A4FB1" w:rsidRPr="003A4FB1" w:rsidRDefault="00225A82" w:rsidP="00225A82">
      <w:pPr>
        <w:spacing w:after="0" w:line="240" w:lineRule="auto"/>
        <w:jc w:val="both"/>
        <w:rPr>
          <w:szCs w:val="24"/>
        </w:rPr>
      </w:pPr>
      <w:r w:rsidRPr="003A4FB1">
        <w:rPr>
          <w:szCs w:val="24"/>
        </w:rPr>
        <w:t xml:space="preserve"> </w:t>
      </w:r>
    </w:p>
    <w:p w:rsidR="003E420E" w:rsidRPr="003A4FB1" w:rsidRDefault="00E8225B" w:rsidP="003A4FB1">
      <w:pPr>
        <w:spacing w:after="0" w:line="240" w:lineRule="auto"/>
        <w:jc w:val="both"/>
        <w:rPr>
          <w:szCs w:val="24"/>
        </w:rPr>
      </w:pPr>
      <w:r w:rsidRPr="003A4FB1">
        <w:rPr>
          <w:b/>
          <w:szCs w:val="24"/>
        </w:rPr>
        <w:t xml:space="preserve">Решили </w:t>
      </w:r>
      <w:r w:rsidRPr="003A4FB1">
        <w:rPr>
          <w:szCs w:val="24"/>
        </w:rPr>
        <w:t xml:space="preserve">(единогласно) </w:t>
      </w:r>
    </w:p>
    <w:p w:rsidR="006528EE" w:rsidRPr="003A4FB1" w:rsidRDefault="003A4FB1" w:rsidP="00C41737">
      <w:pPr>
        <w:pStyle w:val="a3"/>
        <w:spacing w:after="0" w:line="240" w:lineRule="auto"/>
        <w:ind w:left="0"/>
        <w:jc w:val="both"/>
        <w:rPr>
          <w:szCs w:val="24"/>
        </w:rPr>
      </w:pPr>
      <w:r w:rsidRPr="003A4FB1">
        <w:rPr>
          <w:szCs w:val="24"/>
        </w:rPr>
        <w:t>Р</w:t>
      </w:r>
      <w:r w:rsidR="004037BE" w:rsidRPr="003A4FB1">
        <w:rPr>
          <w:szCs w:val="24"/>
        </w:rPr>
        <w:t xml:space="preserve">екомендовать программу для рассмотрения на </w:t>
      </w:r>
      <w:r w:rsidR="00C41737">
        <w:rPr>
          <w:szCs w:val="24"/>
        </w:rPr>
        <w:t>УС НИУ ВШЭ</w:t>
      </w:r>
      <w:r w:rsidRPr="003A4FB1">
        <w:rPr>
          <w:szCs w:val="24"/>
        </w:rPr>
        <w:t xml:space="preserve"> после внесения корректив</w:t>
      </w:r>
      <w:r w:rsidR="006528EE" w:rsidRPr="003A4FB1">
        <w:rPr>
          <w:szCs w:val="24"/>
        </w:rPr>
        <w:t>.</w:t>
      </w:r>
    </w:p>
    <w:p w:rsidR="003F7D7C" w:rsidRDefault="003F7D7C" w:rsidP="003A4F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Cs w:val="24"/>
        </w:rPr>
      </w:pPr>
    </w:p>
    <w:p w:rsidR="00C46B89" w:rsidRDefault="00C46B89" w:rsidP="003A4F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Cs w:val="24"/>
        </w:rPr>
      </w:pPr>
    </w:p>
    <w:p w:rsidR="00C46B89" w:rsidRPr="003A4FB1" w:rsidRDefault="00C46B89" w:rsidP="003A4FB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bCs/>
          <w:szCs w:val="24"/>
        </w:rPr>
      </w:pPr>
    </w:p>
    <w:p w:rsidR="003F7D7C" w:rsidRPr="003A4FB1" w:rsidRDefault="00C41737" w:rsidP="003A4FB1">
      <w:pPr>
        <w:spacing w:after="0" w:line="240" w:lineRule="auto"/>
        <w:rPr>
          <w:rFonts w:cs="Times New Roman"/>
          <w:b/>
          <w:bCs/>
          <w:szCs w:val="24"/>
        </w:rPr>
      </w:pPr>
      <w:r>
        <w:rPr>
          <w:szCs w:val="24"/>
        </w:rPr>
        <w:t>25</w:t>
      </w:r>
      <w:r w:rsidR="003F7D7C" w:rsidRPr="003A4FB1">
        <w:rPr>
          <w:szCs w:val="24"/>
        </w:rPr>
        <w:t xml:space="preserve"> </w:t>
      </w:r>
      <w:r>
        <w:rPr>
          <w:szCs w:val="24"/>
        </w:rPr>
        <w:t xml:space="preserve">апреля </w:t>
      </w:r>
      <w:r w:rsidR="003F7D7C" w:rsidRPr="003A4FB1">
        <w:rPr>
          <w:szCs w:val="24"/>
        </w:rPr>
        <w:t>201</w:t>
      </w:r>
      <w:r>
        <w:rPr>
          <w:szCs w:val="24"/>
        </w:rPr>
        <w:t>8</w:t>
      </w:r>
      <w:r w:rsidR="003F7D7C" w:rsidRPr="003A4FB1">
        <w:rPr>
          <w:szCs w:val="24"/>
        </w:rPr>
        <w:t xml:space="preserve"> г.</w:t>
      </w:r>
    </w:p>
    <w:p w:rsidR="003F7D7C" w:rsidRPr="003A4FB1" w:rsidRDefault="0006535F" w:rsidP="003A4FB1">
      <w:pPr>
        <w:spacing w:after="0" w:line="240" w:lineRule="auto"/>
        <w:jc w:val="both"/>
        <w:rPr>
          <w:szCs w:val="24"/>
        </w:rPr>
      </w:pPr>
      <w:r w:rsidRPr="003A4FB1">
        <w:rPr>
          <w:szCs w:val="24"/>
        </w:rPr>
        <w:t>Заместитель п</w:t>
      </w:r>
      <w:r w:rsidR="003F7D7C" w:rsidRPr="003A4FB1">
        <w:rPr>
          <w:szCs w:val="24"/>
        </w:rPr>
        <w:t>редседател</w:t>
      </w:r>
      <w:r w:rsidRPr="003A4FB1">
        <w:rPr>
          <w:szCs w:val="24"/>
        </w:rPr>
        <w:t>я</w:t>
      </w:r>
      <w:r w:rsidR="003F7D7C" w:rsidRPr="003A4FB1">
        <w:rPr>
          <w:szCs w:val="24"/>
        </w:rPr>
        <w:t xml:space="preserve"> Профессиональной коллегии УМС «</w:t>
      </w:r>
      <w:r w:rsidR="007F4ACE">
        <w:rPr>
          <w:szCs w:val="24"/>
        </w:rPr>
        <w:t>Отраслевая экономика и управление</w:t>
      </w:r>
      <w:bookmarkStart w:id="0" w:name="_GoBack"/>
      <w:bookmarkEnd w:id="0"/>
      <w:r w:rsidR="003F7D7C" w:rsidRPr="003A4FB1">
        <w:rPr>
          <w:szCs w:val="24"/>
        </w:rPr>
        <w:t>»</w:t>
      </w:r>
    </w:p>
    <w:p w:rsidR="0006535F" w:rsidRPr="003A4FB1" w:rsidRDefault="0006535F" w:rsidP="003A4FB1">
      <w:pPr>
        <w:spacing w:after="0" w:line="240" w:lineRule="auto"/>
        <w:jc w:val="both"/>
        <w:rPr>
          <w:szCs w:val="24"/>
        </w:rPr>
      </w:pPr>
      <w:r w:rsidRPr="003A4FB1">
        <w:rPr>
          <w:szCs w:val="24"/>
        </w:rPr>
        <w:t>Предводителева М.Д.</w:t>
      </w:r>
    </w:p>
    <w:p w:rsidR="007F1783" w:rsidRPr="00C44075" w:rsidRDefault="007F1783" w:rsidP="00C44075">
      <w:pPr>
        <w:spacing w:after="60"/>
        <w:ind w:firstLine="709"/>
        <w:jc w:val="right"/>
        <w:rPr>
          <w:b/>
        </w:rPr>
      </w:pPr>
    </w:p>
    <w:sectPr w:rsidR="007F1783" w:rsidRPr="00C44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F8B"/>
    <w:multiLevelType w:val="hybridMultilevel"/>
    <w:tmpl w:val="3D124E60"/>
    <w:lvl w:ilvl="0" w:tplc="3F109DE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B3C0A10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4599"/>
    <w:multiLevelType w:val="hybridMultilevel"/>
    <w:tmpl w:val="3A34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1158D"/>
    <w:multiLevelType w:val="hybridMultilevel"/>
    <w:tmpl w:val="03308344"/>
    <w:lvl w:ilvl="0" w:tplc="1EC8538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C3171"/>
    <w:multiLevelType w:val="hybridMultilevel"/>
    <w:tmpl w:val="BE181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1396E"/>
    <w:multiLevelType w:val="hybridMultilevel"/>
    <w:tmpl w:val="7A5A3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7B65"/>
    <w:multiLevelType w:val="hybridMultilevel"/>
    <w:tmpl w:val="3AD2F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1880F57"/>
    <w:multiLevelType w:val="hybridMultilevel"/>
    <w:tmpl w:val="2C24EA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87627D"/>
    <w:multiLevelType w:val="hybridMultilevel"/>
    <w:tmpl w:val="1BC6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852935"/>
    <w:multiLevelType w:val="hybridMultilevel"/>
    <w:tmpl w:val="340C3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73799"/>
    <w:multiLevelType w:val="hybridMultilevel"/>
    <w:tmpl w:val="5EE0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D625D"/>
    <w:multiLevelType w:val="hybridMultilevel"/>
    <w:tmpl w:val="1A4C3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83"/>
    <w:rsid w:val="0006535F"/>
    <w:rsid w:val="00065715"/>
    <w:rsid w:val="0007064F"/>
    <w:rsid w:val="000C7591"/>
    <w:rsid w:val="00134EF1"/>
    <w:rsid w:val="0014536E"/>
    <w:rsid w:val="00157655"/>
    <w:rsid w:val="00184421"/>
    <w:rsid w:val="001A3057"/>
    <w:rsid w:val="00214C94"/>
    <w:rsid w:val="00225A82"/>
    <w:rsid w:val="002446A5"/>
    <w:rsid w:val="00255710"/>
    <w:rsid w:val="00262303"/>
    <w:rsid w:val="002B4033"/>
    <w:rsid w:val="002C4598"/>
    <w:rsid w:val="002D110C"/>
    <w:rsid w:val="00316105"/>
    <w:rsid w:val="00355EC4"/>
    <w:rsid w:val="003A4FB1"/>
    <w:rsid w:val="003A61B9"/>
    <w:rsid w:val="003E420E"/>
    <w:rsid w:val="003E5376"/>
    <w:rsid w:val="003F76B1"/>
    <w:rsid w:val="003F7D7C"/>
    <w:rsid w:val="004037BE"/>
    <w:rsid w:val="0043137C"/>
    <w:rsid w:val="0044681F"/>
    <w:rsid w:val="004B3CF0"/>
    <w:rsid w:val="005947AF"/>
    <w:rsid w:val="0060517A"/>
    <w:rsid w:val="006528EE"/>
    <w:rsid w:val="00665173"/>
    <w:rsid w:val="006B500B"/>
    <w:rsid w:val="00724190"/>
    <w:rsid w:val="00760B4F"/>
    <w:rsid w:val="00792636"/>
    <w:rsid w:val="007A04BA"/>
    <w:rsid w:val="007F1783"/>
    <w:rsid w:val="007F4ACE"/>
    <w:rsid w:val="007F5402"/>
    <w:rsid w:val="00837124"/>
    <w:rsid w:val="008632A1"/>
    <w:rsid w:val="00896844"/>
    <w:rsid w:val="00897185"/>
    <w:rsid w:val="008A1B0D"/>
    <w:rsid w:val="008A6379"/>
    <w:rsid w:val="008E5C56"/>
    <w:rsid w:val="009623CF"/>
    <w:rsid w:val="00A04DB9"/>
    <w:rsid w:val="00A73B88"/>
    <w:rsid w:val="00A73F0F"/>
    <w:rsid w:val="00B53828"/>
    <w:rsid w:val="00BD26D2"/>
    <w:rsid w:val="00C41737"/>
    <w:rsid w:val="00C44075"/>
    <w:rsid w:val="00C46B89"/>
    <w:rsid w:val="00CF08E3"/>
    <w:rsid w:val="00D848E7"/>
    <w:rsid w:val="00D858D4"/>
    <w:rsid w:val="00DD6EE1"/>
    <w:rsid w:val="00DF7CBC"/>
    <w:rsid w:val="00E2126B"/>
    <w:rsid w:val="00E6518C"/>
    <w:rsid w:val="00E743EF"/>
    <w:rsid w:val="00E8225B"/>
    <w:rsid w:val="00EC0EDF"/>
    <w:rsid w:val="00F61972"/>
    <w:rsid w:val="00F804A7"/>
    <w:rsid w:val="00FE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8225B"/>
    <w:pPr>
      <w:keepNext/>
      <w:keepLines/>
      <w:suppressAutoHyphens/>
      <w:spacing w:before="360" w:after="120" w:line="264" w:lineRule="auto"/>
      <w:jc w:val="center"/>
      <w:outlineLvl w:val="0"/>
    </w:pPr>
    <w:rPr>
      <w:rFonts w:ascii="Calibri" w:eastAsia="Times New Roman" w:hAnsi="Calibri" w:cs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7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6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2126B"/>
    <w:rPr>
      <w:color w:val="0000FF" w:themeColor="hyperlink"/>
      <w:u w:val="single"/>
    </w:rPr>
  </w:style>
  <w:style w:type="character" w:customStyle="1" w:styleId="b">
    <w:name w:val="b"/>
    <w:basedOn w:val="a0"/>
    <w:rsid w:val="00F804A7"/>
  </w:style>
  <w:style w:type="character" w:customStyle="1" w:styleId="person-appointment-title">
    <w:name w:val="person-appointment-title"/>
    <w:basedOn w:val="a0"/>
    <w:rsid w:val="00F804A7"/>
  </w:style>
  <w:style w:type="character" w:customStyle="1" w:styleId="10">
    <w:name w:val="Заголовок 1 Знак"/>
    <w:basedOn w:val="a0"/>
    <w:link w:val="1"/>
    <w:rsid w:val="00E8225B"/>
    <w:rPr>
      <w:rFonts w:ascii="Calibri" w:eastAsia="Times New Roman" w:hAnsi="Calibri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D0B6E-9C9B-4CE7-A134-7D99780A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Будник Татьяна Юрьевна</cp:lastModifiedBy>
  <cp:revision>3</cp:revision>
  <cp:lastPrinted>2018-04-26T08:07:00Z</cp:lastPrinted>
  <dcterms:created xsi:type="dcterms:W3CDTF">2018-04-26T08:08:00Z</dcterms:created>
  <dcterms:modified xsi:type="dcterms:W3CDTF">2018-04-26T08:10:00Z</dcterms:modified>
</cp:coreProperties>
</file>