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D1B8268" w14:textId="753AFC2F" w:rsidR="00F54FF4" w:rsidRPr="006107A9" w:rsidRDefault="00D931C0" w:rsidP="00F54FF4">
      <w:pPr>
        <w:pStyle w:val="10"/>
        <w:ind w:firstLine="5245"/>
        <w:rPr>
          <w:color w:val="000000" w:themeColor="text1"/>
          <w:sz w:val="26"/>
          <w:szCs w:val="26"/>
          <w:lang w:val="en-US"/>
        </w:rPr>
      </w:pPr>
      <w:r>
        <w:rPr>
          <w:color w:val="000000" w:themeColor="text1"/>
          <w:sz w:val="26"/>
          <w:szCs w:val="26"/>
          <w:lang w:val="en-US"/>
        </w:rPr>
        <w:t>Annex</w:t>
      </w:r>
    </w:p>
    <w:p w14:paraId="322FD1FE" w14:textId="72E97D59" w:rsidR="00F54FF4" w:rsidRPr="006107A9" w:rsidRDefault="00F54FF4" w:rsidP="00F54FF4">
      <w:pPr>
        <w:pStyle w:val="10"/>
        <w:ind w:firstLine="5245"/>
        <w:rPr>
          <w:color w:val="000000" w:themeColor="text1"/>
          <w:sz w:val="26"/>
          <w:szCs w:val="26"/>
          <w:lang w:val="en-US"/>
        </w:rPr>
      </w:pPr>
      <w:proofErr w:type="gramStart"/>
      <w:r w:rsidRPr="006107A9">
        <w:rPr>
          <w:color w:val="000000" w:themeColor="text1"/>
          <w:sz w:val="26"/>
          <w:szCs w:val="26"/>
          <w:lang w:val="en-US"/>
        </w:rPr>
        <w:t>to</w:t>
      </w:r>
      <w:proofErr w:type="gramEnd"/>
      <w:r w:rsidRPr="006107A9">
        <w:rPr>
          <w:color w:val="000000" w:themeColor="text1"/>
          <w:sz w:val="26"/>
          <w:szCs w:val="26"/>
          <w:lang w:val="en-US"/>
        </w:rPr>
        <w:t xml:space="preserve"> HSE </w:t>
      </w:r>
      <w:r w:rsidR="00732C82">
        <w:rPr>
          <w:color w:val="000000" w:themeColor="text1"/>
          <w:sz w:val="26"/>
          <w:szCs w:val="26"/>
          <w:lang w:val="en-US"/>
        </w:rPr>
        <w:t xml:space="preserve">University’s </w:t>
      </w:r>
      <w:r w:rsidR="00D931C0">
        <w:rPr>
          <w:color w:val="000000" w:themeColor="text1"/>
          <w:sz w:val="26"/>
          <w:szCs w:val="26"/>
          <w:lang w:val="en-US"/>
        </w:rPr>
        <w:t>Directive</w:t>
      </w:r>
    </w:p>
    <w:p w14:paraId="6F97D9A8" w14:textId="1D761C17" w:rsidR="006853CA" w:rsidRDefault="00D931C0" w:rsidP="008C4951">
      <w:pPr>
        <w:pStyle w:val="10"/>
        <w:ind w:firstLine="5245"/>
        <w:rPr>
          <w:color w:val="000000" w:themeColor="text1"/>
          <w:sz w:val="26"/>
          <w:szCs w:val="26"/>
          <w:lang w:val="en-US"/>
        </w:rPr>
      </w:pPr>
      <w:r>
        <w:rPr>
          <w:color w:val="000000" w:themeColor="text1"/>
          <w:sz w:val="26"/>
          <w:szCs w:val="26"/>
          <w:lang w:val="en-US"/>
        </w:rPr>
        <w:t>No.</w:t>
      </w:r>
      <w:r w:rsidR="0070278A" w:rsidRPr="006107A9">
        <w:rPr>
          <w:color w:val="000000" w:themeColor="text1"/>
          <w:sz w:val="26"/>
          <w:szCs w:val="26"/>
          <w:lang w:val="en-US"/>
        </w:rPr>
        <w:t xml:space="preserve"> 6.18.1-01/0807-0</w:t>
      </w:r>
      <w:r w:rsidR="00732C82" w:rsidRPr="008C4951">
        <w:rPr>
          <w:color w:val="000000" w:themeColor="text1"/>
          <w:sz w:val="26"/>
          <w:szCs w:val="26"/>
          <w:lang w:val="en-US"/>
        </w:rPr>
        <w:t>4,</w:t>
      </w:r>
    </w:p>
    <w:p w14:paraId="4E072518" w14:textId="2417F926" w:rsidR="00D931C0" w:rsidRPr="006107A9" w:rsidRDefault="00732C82" w:rsidP="008F7DB5">
      <w:pPr>
        <w:pStyle w:val="10"/>
        <w:ind w:firstLine="5245"/>
        <w:rPr>
          <w:color w:val="000000" w:themeColor="text1"/>
          <w:sz w:val="26"/>
          <w:szCs w:val="26"/>
          <w:lang w:val="en-US"/>
        </w:rPr>
      </w:pPr>
      <w:proofErr w:type="gramStart"/>
      <w:r>
        <w:rPr>
          <w:color w:val="000000" w:themeColor="text1"/>
          <w:sz w:val="26"/>
          <w:szCs w:val="26"/>
          <w:lang w:val="en-US"/>
        </w:rPr>
        <w:t>d</w:t>
      </w:r>
      <w:r w:rsidR="00D931C0">
        <w:rPr>
          <w:color w:val="000000" w:themeColor="text1"/>
          <w:sz w:val="26"/>
          <w:szCs w:val="26"/>
          <w:lang w:val="en-US"/>
        </w:rPr>
        <w:t>ated</w:t>
      </w:r>
      <w:proofErr w:type="gramEnd"/>
      <w:r>
        <w:rPr>
          <w:color w:val="000000" w:themeColor="text1"/>
          <w:sz w:val="26"/>
          <w:szCs w:val="26"/>
          <w:lang w:val="en-US"/>
        </w:rPr>
        <w:t xml:space="preserve"> July</w:t>
      </w:r>
      <w:r w:rsidR="00D931C0">
        <w:rPr>
          <w:color w:val="000000" w:themeColor="text1"/>
          <w:sz w:val="26"/>
          <w:szCs w:val="26"/>
          <w:lang w:val="en-US"/>
        </w:rPr>
        <w:t xml:space="preserve"> 0</w:t>
      </w:r>
      <w:r>
        <w:rPr>
          <w:color w:val="000000" w:themeColor="text1"/>
          <w:sz w:val="26"/>
          <w:szCs w:val="26"/>
          <w:lang w:val="en-US"/>
        </w:rPr>
        <w:t>8</w:t>
      </w:r>
      <w:r w:rsidR="00D931C0">
        <w:rPr>
          <w:color w:val="000000" w:themeColor="text1"/>
          <w:sz w:val="26"/>
          <w:szCs w:val="26"/>
          <w:lang w:val="en-US"/>
        </w:rPr>
        <w:t>, 2019</w:t>
      </w:r>
    </w:p>
    <w:p w14:paraId="2F8600D0" w14:textId="77777777" w:rsidR="006853CA" w:rsidRPr="006107A9" w:rsidRDefault="006853CA" w:rsidP="008F7DB5">
      <w:pPr>
        <w:pStyle w:val="10"/>
        <w:ind w:firstLine="5245"/>
        <w:rPr>
          <w:color w:val="000000" w:themeColor="text1"/>
          <w:sz w:val="26"/>
          <w:szCs w:val="26"/>
          <w:lang w:val="en-US"/>
        </w:rPr>
      </w:pPr>
    </w:p>
    <w:p w14:paraId="42D9EBED" w14:textId="46BDED63" w:rsidR="006853CA" w:rsidRPr="006107A9" w:rsidRDefault="00D44C80" w:rsidP="008F7DB5">
      <w:pPr>
        <w:pStyle w:val="10"/>
        <w:ind w:firstLine="5245"/>
        <w:rPr>
          <w:color w:val="000000" w:themeColor="text1"/>
          <w:sz w:val="26"/>
          <w:szCs w:val="26"/>
          <w:lang w:val="en-US"/>
        </w:rPr>
      </w:pPr>
      <w:r w:rsidRPr="00DD59FA">
        <w:rPr>
          <w:color w:val="000000" w:themeColor="text1"/>
          <w:sz w:val="26"/>
          <w:szCs w:val="26"/>
          <w:lang w:val="en-US"/>
        </w:rPr>
        <w:t>A</w:t>
      </w:r>
      <w:r w:rsidR="00732C82">
        <w:rPr>
          <w:color w:val="000000" w:themeColor="text1"/>
          <w:sz w:val="26"/>
          <w:szCs w:val="26"/>
          <w:lang w:val="en-US"/>
        </w:rPr>
        <w:t xml:space="preserve">PPROVED </w:t>
      </w:r>
    </w:p>
    <w:p w14:paraId="3D3CBE10" w14:textId="3499BC93" w:rsidR="006853CA" w:rsidRPr="006107A9" w:rsidRDefault="00D44C80" w:rsidP="008F7DB5">
      <w:pPr>
        <w:pStyle w:val="10"/>
        <w:ind w:firstLine="5245"/>
        <w:rPr>
          <w:color w:val="000000" w:themeColor="text1"/>
          <w:sz w:val="26"/>
          <w:szCs w:val="26"/>
          <w:lang w:val="en-US"/>
        </w:rPr>
      </w:pPr>
      <w:proofErr w:type="gramStart"/>
      <w:r w:rsidRPr="006107A9">
        <w:rPr>
          <w:color w:val="000000" w:themeColor="text1"/>
          <w:sz w:val="26"/>
          <w:szCs w:val="26"/>
          <w:lang w:val="en-US"/>
        </w:rPr>
        <w:t>by</w:t>
      </w:r>
      <w:proofErr w:type="gramEnd"/>
      <w:r w:rsidRPr="006107A9">
        <w:rPr>
          <w:color w:val="000000" w:themeColor="text1"/>
          <w:sz w:val="26"/>
          <w:szCs w:val="26"/>
          <w:lang w:val="en-US"/>
        </w:rPr>
        <w:t xml:space="preserve"> the HSE Academic Council</w:t>
      </w:r>
    </w:p>
    <w:p w14:paraId="5E5432EB" w14:textId="7D569C5A" w:rsidR="006853CA" w:rsidRDefault="00DD59FA" w:rsidP="008F7DB5">
      <w:pPr>
        <w:pStyle w:val="10"/>
        <w:ind w:firstLine="5245"/>
        <w:rPr>
          <w:color w:val="000000" w:themeColor="text1"/>
          <w:sz w:val="26"/>
          <w:szCs w:val="26"/>
          <w:lang w:val="en-US"/>
        </w:rPr>
      </w:pPr>
      <w:r w:rsidRPr="00DD59FA">
        <w:rPr>
          <w:color w:val="000000" w:themeColor="text1"/>
          <w:sz w:val="26"/>
          <w:szCs w:val="26"/>
          <w:lang w:val="en-US"/>
        </w:rPr>
        <w:t>M</w:t>
      </w:r>
      <w:r w:rsidR="000D3816" w:rsidRPr="006107A9">
        <w:rPr>
          <w:color w:val="000000" w:themeColor="text1"/>
          <w:sz w:val="26"/>
          <w:szCs w:val="26"/>
          <w:lang w:val="en-US"/>
        </w:rPr>
        <w:t xml:space="preserve">inutes </w:t>
      </w:r>
      <w:r w:rsidR="00DC5A32">
        <w:rPr>
          <w:color w:val="000000" w:themeColor="text1"/>
          <w:sz w:val="26"/>
          <w:szCs w:val="26"/>
          <w:lang w:val="en-US"/>
        </w:rPr>
        <w:t>No. 9</w:t>
      </w:r>
      <w:r w:rsidR="00732C82" w:rsidRPr="008C4951">
        <w:rPr>
          <w:color w:val="000000" w:themeColor="text1"/>
          <w:sz w:val="26"/>
          <w:szCs w:val="26"/>
          <w:lang w:val="en-US"/>
        </w:rPr>
        <w:t>,</w:t>
      </w:r>
      <w:r w:rsidR="00DC5A32">
        <w:rPr>
          <w:color w:val="000000" w:themeColor="text1"/>
          <w:sz w:val="26"/>
          <w:szCs w:val="26"/>
          <w:lang w:val="en-US"/>
        </w:rPr>
        <w:t xml:space="preserve"> </w:t>
      </w:r>
      <w:r w:rsidR="000D3816" w:rsidRPr="006107A9">
        <w:rPr>
          <w:color w:val="000000" w:themeColor="text1"/>
          <w:sz w:val="26"/>
          <w:szCs w:val="26"/>
          <w:lang w:val="en-US"/>
        </w:rPr>
        <w:t xml:space="preserve">dated </w:t>
      </w:r>
      <w:r w:rsidR="00DC5A32">
        <w:rPr>
          <w:color w:val="000000" w:themeColor="text1"/>
          <w:sz w:val="26"/>
          <w:szCs w:val="26"/>
          <w:lang w:val="en-US"/>
        </w:rPr>
        <w:t>June 21, 2019</w:t>
      </w:r>
    </w:p>
    <w:p w14:paraId="7EB910EB" w14:textId="642B13D1" w:rsidR="00A87C4E" w:rsidRDefault="00A87C4E" w:rsidP="008F7DB5">
      <w:pPr>
        <w:pStyle w:val="10"/>
        <w:ind w:firstLine="5245"/>
        <w:rPr>
          <w:color w:val="000000" w:themeColor="text1"/>
          <w:sz w:val="26"/>
          <w:szCs w:val="26"/>
          <w:lang w:val="en-US"/>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45"/>
      </w:tblGrid>
      <w:tr w:rsidR="00A87C4E" w:rsidRPr="00294BF6" w14:paraId="710B18FF" w14:textId="77777777" w:rsidTr="00E34AE5">
        <w:tc>
          <w:tcPr>
            <w:tcW w:w="5103" w:type="dxa"/>
          </w:tcPr>
          <w:p w14:paraId="366E1756" w14:textId="77777777" w:rsidR="00A87C4E" w:rsidRDefault="00A87C4E" w:rsidP="008F7DB5">
            <w:pPr>
              <w:pStyle w:val="10"/>
              <w:rPr>
                <w:color w:val="000000" w:themeColor="text1"/>
                <w:sz w:val="26"/>
                <w:szCs w:val="26"/>
                <w:lang w:val="en-US"/>
              </w:rPr>
            </w:pPr>
          </w:p>
        </w:tc>
        <w:tc>
          <w:tcPr>
            <w:tcW w:w="4245" w:type="dxa"/>
          </w:tcPr>
          <w:p w14:paraId="3B409684" w14:textId="77777777" w:rsidR="00A87C4E" w:rsidRDefault="00A87C4E" w:rsidP="00E34AE5">
            <w:pPr>
              <w:pStyle w:val="10"/>
              <w:rPr>
                <w:color w:val="000000" w:themeColor="text1"/>
                <w:sz w:val="26"/>
                <w:szCs w:val="26"/>
                <w:lang w:val="en-US"/>
              </w:rPr>
            </w:pPr>
            <w:r>
              <w:rPr>
                <w:color w:val="000000" w:themeColor="text1"/>
                <w:sz w:val="26"/>
                <w:szCs w:val="26"/>
                <w:lang w:val="en-US"/>
              </w:rPr>
              <w:t xml:space="preserve">With amendments approved by the    </w:t>
            </w:r>
          </w:p>
          <w:p w14:paraId="54EFFA47" w14:textId="1D7F6489" w:rsidR="00A87C4E" w:rsidRDefault="00A87C4E" w:rsidP="00E34AE5">
            <w:pPr>
              <w:pStyle w:val="10"/>
              <w:rPr>
                <w:color w:val="000000" w:themeColor="text1"/>
                <w:sz w:val="26"/>
                <w:szCs w:val="26"/>
                <w:lang w:val="en-US"/>
              </w:rPr>
            </w:pPr>
            <w:r>
              <w:rPr>
                <w:color w:val="000000" w:themeColor="text1"/>
                <w:sz w:val="26"/>
                <w:szCs w:val="26"/>
                <w:lang w:val="en-US"/>
              </w:rPr>
              <w:t xml:space="preserve">HSE University Academic Council, </w:t>
            </w:r>
          </w:p>
          <w:p w14:paraId="156164D7" w14:textId="5B4D954A" w:rsidR="00A87C4E" w:rsidRPr="00FD4149" w:rsidRDefault="00A87C4E" w:rsidP="00E34AE5">
            <w:pPr>
              <w:pStyle w:val="10"/>
              <w:rPr>
                <w:color w:val="000000" w:themeColor="text1"/>
                <w:sz w:val="26"/>
                <w:szCs w:val="26"/>
                <w:lang w:val="en-US"/>
              </w:rPr>
            </w:pPr>
            <w:r>
              <w:rPr>
                <w:color w:val="000000" w:themeColor="text1"/>
                <w:sz w:val="26"/>
                <w:szCs w:val="26"/>
                <w:lang w:val="en-US"/>
              </w:rPr>
              <w:t xml:space="preserve">Minutes No. 15, dated November 29, 2019, and enacted by HSE University Directive No. </w:t>
            </w:r>
            <w:r w:rsidRPr="00FD4149">
              <w:rPr>
                <w:color w:val="000000" w:themeColor="text1"/>
                <w:sz w:val="26"/>
                <w:szCs w:val="26"/>
                <w:lang w:val="en-US"/>
              </w:rPr>
              <w:t>6.18.1-01/2012-13</w:t>
            </w:r>
            <w:r>
              <w:rPr>
                <w:color w:val="000000" w:themeColor="text1"/>
                <w:sz w:val="26"/>
                <w:szCs w:val="26"/>
                <w:lang w:val="en-US"/>
              </w:rPr>
              <w:t>, dated December 20, 2019</w:t>
            </w:r>
          </w:p>
          <w:p w14:paraId="38821276" w14:textId="171A90E1" w:rsidR="00A87C4E" w:rsidRDefault="00A87C4E" w:rsidP="008F7DB5">
            <w:pPr>
              <w:pStyle w:val="10"/>
              <w:rPr>
                <w:color w:val="000000" w:themeColor="text1"/>
                <w:sz w:val="26"/>
                <w:szCs w:val="26"/>
                <w:lang w:val="en-US"/>
              </w:rPr>
            </w:pPr>
          </w:p>
        </w:tc>
      </w:tr>
      <w:tr w:rsidR="00A87C4E" w:rsidRPr="00294BF6" w14:paraId="2E4111E9" w14:textId="77777777" w:rsidTr="00E34AE5">
        <w:tc>
          <w:tcPr>
            <w:tcW w:w="5103" w:type="dxa"/>
          </w:tcPr>
          <w:p w14:paraId="51CAF090" w14:textId="77777777" w:rsidR="00A87C4E" w:rsidRDefault="00A87C4E" w:rsidP="008F7DB5">
            <w:pPr>
              <w:pStyle w:val="10"/>
              <w:rPr>
                <w:color w:val="000000" w:themeColor="text1"/>
                <w:sz w:val="26"/>
                <w:szCs w:val="26"/>
                <w:lang w:val="en-US"/>
              </w:rPr>
            </w:pPr>
          </w:p>
        </w:tc>
        <w:tc>
          <w:tcPr>
            <w:tcW w:w="4245" w:type="dxa"/>
          </w:tcPr>
          <w:p w14:paraId="549C97D1" w14:textId="77777777" w:rsidR="00A87C4E" w:rsidRDefault="00A87C4E" w:rsidP="00A87C4E">
            <w:pPr>
              <w:pStyle w:val="10"/>
              <w:rPr>
                <w:color w:val="000000" w:themeColor="text1"/>
                <w:sz w:val="26"/>
                <w:szCs w:val="26"/>
                <w:lang w:val="en-US"/>
              </w:rPr>
            </w:pPr>
            <w:r>
              <w:rPr>
                <w:color w:val="000000" w:themeColor="text1"/>
                <w:sz w:val="26"/>
                <w:szCs w:val="26"/>
                <w:lang w:val="en-US"/>
              </w:rPr>
              <w:t xml:space="preserve">With amendments approved by the    </w:t>
            </w:r>
          </w:p>
          <w:p w14:paraId="16790A5D" w14:textId="77777777" w:rsidR="00A87C4E" w:rsidRDefault="00A87C4E" w:rsidP="00A87C4E">
            <w:pPr>
              <w:pStyle w:val="10"/>
              <w:rPr>
                <w:color w:val="000000" w:themeColor="text1"/>
                <w:sz w:val="26"/>
                <w:szCs w:val="26"/>
                <w:lang w:val="en-US"/>
              </w:rPr>
            </w:pPr>
            <w:r>
              <w:rPr>
                <w:color w:val="000000" w:themeColor="text1"/>
                <w:sz w:val="26"/>
                <w:szCs w:val="26"/>
                <w:lang w:val="en-US"/>
              </w:rPr>
              <w:t xml:space="preserve">HSE University Academic Council, </w:t>
            </w:r>
          </w:p>
          <w:p w14:paraId="3C8F58AB" w14:textId="099484F2" w:rsidR="00A87C4E" w:rsidRPr="00FD4149" w:rsidRDefault="00A87C4E" w:rsidP="00A87C4E">
            <w:pPr>
              <w:pStyle w:val="10"/>
              <w:rPr>
                <w:color w:val="000000" w:themeColor="text1"/>
                <w:sz w:val="26"/>
                <w:szCs w:val="26"/>
                <w:lang w:val="en-US"/>
              </w:rPr>
            </w:pPr>
            <w:r>
              <w:rPr>
                <w:color w:val="000000" w:themeColor="text1"/>
                <w:sz w:val="26"/>
                <w:szCs w:val="26"/>
                <w:lang w:val="en-US"/>
              </w:rPr>
              <w:t xml:space="preserve">Minutes No. 18, dated December 18, 2020, and enacted by HSE University Directive No. </w:t>
            </w:r>
            <w:r w:rsidRPr="00E34AE5">
              <w:rPr>
                <w:color w:val="000000" w:themeColor="text1"/>
                <w:sz w:val="26"/>
                <w:szCs w:val="26"/>
                <w:lang w:val="en-US"/>
              </w:rPr>
              <w:t>6.18.1-01/2601-01</w:t>
            </w:r>
            <w:r>
              <w:rPr>
                <w:color w:val="000000" w:themeColor="text1"/>
                <w:sz w:val="26"/>
                <w:szCs w:val="26"/>
                <w:lang w:val="en-US"/>
              </w:rPr>
              <w:t>, dated January 26, 2021</w:t>
            </w:r>
          </w:p>
          <w:p w14:paraId="717B9CF3" w14:textId="77777777" w:rsidR="00A87C4E" w:rsidRDefault="00A87C4E" w:rsidP="008F7DB5">
            <w:pPr>
              <w:pStyle w:val="10"/>
              <w:rPr>
                <w:color w:val="000000" w:themeColor="text1"/>
                <w:sz w:val="26"/>
                <w:szCs w:val="26"/>
                <w:lang w:val="en-US"/>
              </w:rPr>
            </w:pPr>
          </w:p>
        </w:tc>
      </w:tr>
    </w:tbl>
    <w:p w14:paraId="5F3249AB" w14:textId="77777777" w:rsidR="00CC4BA8" w:rsidRPr="006107A9" w:rsidRDefault="00CC4BA8" w:rsidP="008F7DB5">
      <w:pPr>
        <w:pStyle w:val="10"/>
        <w:rPr>
          <w:color w:val="000000" w:themeColor="text1"/>
          <w:sz w:val="26"/>
          <w:szCs w:val="26"/>
          <w:lang w:val="en-US"/>
        </w:rPr>
      </w:pPr>
    </w:p>
    <w:p w14:paraId="474A31F5" w14:textId="15F159D5" w:rsidR="00AA5DE4" w:rsidRDefault="00AA5DE4" w:rsidP="00E34AE5">
      <w:pPr>
        <w:pStyle w:val="10"/>
        <w:spacing w:line="276" w:lineRule="auto"/>
        <w:rPr>
          <w:rFonts w:eastAsiaTheme="minorHAnsi"/>
          <w:b/>
          <w:color w:val="000000" w:themeColor="text1"/>
          <w:sz w:val="28"/>
          <w:szCs w:val="28"/>
          <w:lang w:val="en-US" w:eastAsia="en-US"/>
        </w:rPr>
      </w:pPr>
    </w:p>
    <w:p w14:paraId="22CE4C69" w14:textId="6ECE0C6C" w:rsidR="00AA5DE4" w:rsidRPr="00AA5DE4" w:rsidRDefault="00AA5DE4" w:rsidP="00AA5DE4">
      <w:pPr>
        <w:pStyle w:val="10"/>
        <w:spacing w:line="276" w:lineRule="auto"/>
        <w:jc w:val="center"/>
        <w:rPr>
          <w:rFonts w:eastAsiaTheme="minorHAnsi"/>
          <w:b/>
          <w:color w:val="000000" w:themeColor="text1"/>
          <w:sz w:val="28"/>
          <w:szCs w:val="28"/>
          <w:lang w:val="en-US" w:eastAsia="en-US"/>
        </w:rPr>
      </w:pPr>
      <w:r w:rsidRPr="00AA5DE4">
        <w:rPr>
          <w:rFonts w:eastAsiaTheme="minorHAnsi"/>
          <w:b/>
          <w:color w:val="000000" w:themeColor="text1"/>
          <w:sz w:val="28"/>
          <w:szCs w:val="28"/>
          <w:lang w:val="en-US" w:eastAsia="en-US"/>
        </w:rPr>
        <w:t xml:space="preserve">The Procedures and Conditions for Reinstating Students Who Were Dismissed </w:t>
      </w:r>
      <w:r w:rsidR="00EF6965">
        <w:rPr>
          <w:rFonts w:eastAsiaTheme="minorHAnsi"/>
          <w:b/>
          <w:color w:val="000000" w:themeColor="text1"/>
          <w:sz w:val="28"/>
          <w:szCs w:val="28"/>
          <w:lang w:val="en-US" w:eastAsia="en-US"/>
        </w:rPr>
        <w:t>o</w:t>
      </w:r>
      <w:r w:rsidRPr="00AA5DE4">
        <w:rPr>
          <w:rFonts w:eastAsiaTheme="minorHAnsi"/>
          <w:b/>
          <w:color w:val="000000" w:themeColor="text1"/>
          <w:sz w:val="28"/>
          <w:szCs w:val="28"/>
          <w:lang w:val="en-US" w:eastAsia="en-US"/>
        </w:rPr>
        <w:t xml:space="preserve">n the Initiative of National Research University Higher School of Economics or Other Grounds, and the Procedures for Re-admitting Students to Study </w:t>
      </w:r>
      <w:r w:rsidR="0078309F">
        <w:rPr>
          <w:rFonts w:eastAsiaTheme="minorHAnsi"/>
          <w:b/>
          <w:color w:val="000000" w:themeColor="text1"/>
          <w:sz w:val="28"/>
          <w:szCs w:val="28"/>
          <w:lang w:val="en-US" w:eastAsia="en-US"/>
        </w:rPr>
        <w:t>a</w:t>
      </w:r>
      <w:r w:rsidRPr="00AA5DE4">
        <w:rPr>
          <w:rFonts w:eastAsiaTheme="minorHAnsi"/>
          <w:b/>
          <w:color w:val="000000" w:themeColor="text1"/>
          <w:sz w:val="28"/>
          <w:szCs w:val="28"/>
          <w:lang w:val="en-US" w:eastAsia="en-US"/>
        </w:rPr>
        <w:t xml:space="preserve">fter Academic Leave, Maternity Leave, Parental Leave, or Childcare Leave  </w:t>
      </w:r>
    </w:p>
    <w:p w14:paraId="1F2BBE01" w14:textId="51CDA4BD" w:rsidR="00E60ABB" w:rsidRPr="006107A9" w:rsidRDefault="00020D09" w:rsidP="008F7DB5">
      <w:pPr>
        <w:pStyle w:val="10"/>
        <w:spacing w:line="276" w:lineRule="auto"/>
        <w:jc w:val="center"/>
        <w:rPr>
          <w:b/>
          <w:color w:val="000000" w:themeColor="text1"/>
          <w:sz w:val="26"/>
          <w:szCs w:val="26"/>
          <w:lang w:val="en-US"/>
        </w:rPr>
      </w:pPr>
      <w:r w:rsidRPr="006107A9">
        <w:rPr>
          <w:rFonts w:eastAsiaTheme="minorHAnsi"/>
          <w:b/>
          <w:color w:val="000000" w:themeColor="text1"/>
          <w:sz w:val="28"/>
          <w:szCs w:val="28"/>
          <w:lang w:val="en-US" w:eastAsia="en-US"/>
        </w:rPr>
        <w:t xml:space="preserve">  </w:t>
      </w:r>
    </w:p>
    <w:p w14:paraId="6C24DEF0" w14:textId="2A213F2B" w:rsidR="006853CA" w:rsidRPr="006107A9" w:rsidRDefault="00D44C80" w:rsidP="00CC4BA8">
      <w:pPr>
        <w:pStyle w:val="10"/>
        <w:numPr>
          <w:ilvl w:val="0"/>
          <w:numId w:val="29"/>
        </w:numPr>
        <w:spacing w:before="240" w:line="276" w:lineRule="auto"/>
        <w:jc w:val="center"/>
        <w:rPr>
          <w:color w:val="000000" w:themeColor="text1"/>
          <w:sz w:val="26"/>
          <w:szCs w:val="26"/>
          <w:lang w:val="en-US"/>
        </w:rPr>
      </w:pPr>
      <w:r w:rsidRPr="006107A9">
        <w:rPr>
          <w:b/>
          <w:color w:val="000000" w:themeColor="text1"/>
          <w:sz w:val="26"/>
          <w:szCs w:val="26"/>
          <w:lang w:val="en-US"/>
        </w:rPr>
        <w:t>General Provisions</w:t>
      </w:r>
    </w:p>
    <w:p w14:paraId="5D898E54" w14:textId="38148F30" w:rsidR="00A07B9D" w:rsidRPr="006107A9" w:rsidRDefault="00020D09" w:rsidP="006C6B79">
      <w:pPr>
        <w:pStyle w:val="10"/>
        <w:numPr>
          <w:ilvl w:val="1"/>
          <w:numId w:val="33"/>
        </w:numPr>
        <w:tabs>
          <w:tab w:val="left" w:pos="0"/>
          <w:tab w:val="left" w:pos="567"/>
          <w:tab w:val="left" w:pos="1145"/>
        </w:tabs>
        <w:spacing w:line="276" w:lineRule="auto"/>
        <w:jc w:val="both"/>
        <w:rPr>
          <w:color w:val="000000" w:themeColor="text1"/>
          <w:sz w:val="26"/>
          <w:szCs w:val="26"/>
          <w:lang w:val="en-US"/>
        </w:rPr>
      </w:pPr>
      <w:r w:rsidRPr="006107A9">
        <w:rPr>
          <w:color w:val="000000" w:themeColor="text1"/>
          <w:sz w:val="26"/>
          <w:szCs w:val="26"/>
          <w:lang w:val="en-US"/>
        </w:rPr>
        <w:t>The</w:t>
      </w:r>
      <w:r w:rsidR="0041177A">
        <w:rPr>
          <w:color w:val="000000" w:themeColor="text1"/>
          <w:sz w:val="26"/>
          <w:szCs w:val="26"/>
          <w:lang w:val="en-US"/>
        </w:rPr>
        <w:t>se</w:t>
      </w:r>
      <w:r w:rsidRPr="006107A9">
        <w:rPr>
          <w:color w:val="000000" w:themeColor="text1"/>
          <w:sz w:val="26"/>
          <w:szCs w:val="26"/>
          <w:lang w:val="en-US"/>
        </w:rPr>
        <w:t xml:space="preserve"> </w:t>
      </w:r>
      <w:r w:rsidR="006C6B79" w:rsidRPr="006C6B79">
        <w:rPr>
          <w:color w:val="000000" w:themeColor="text1"/>
          <w:sz w:val="26"/>
          <w:szCs w:val="26"/>
          <w:lang w:val="en-US"/>
        </w:rPr>
        <w:t xml:space="preserve">Procedures and Conditions for Reinstating Students Who Were Dismissed on the Initiative of National Research University Higher School of Economics or Other Grounds, and the Procedures for Re-admitting Students to Study after Academic Leave, Maternity Leave, Parental Leave, or Childcare Leave  </w:t>
      </w:r>
      <w:r w:rsidRPr="006107A9">
        <w:rPr>
          <w:color w:val="000000" w:themeColor="text1"/>
          <w:sz w:val="26"/>
          <w:szCs w:val="26"/>
          <w:lang w:val="en-US"/>
        </w:rPr>
        <w:t xml:space="preserve">(hereinafter </w:t>
      </w:r>
      <w:r w:rsidR="006C6B79">
        <w:rPr>
          <w:color w:val="000000" w:themeColor="text1"/>
          <w:sz w:val="26"/>
          <w:szCs w:val="26"/>
          <w:lang w:val="en-US"/>
        </w:rPr>
        <w:t xml:space="preserve">the </w:t>
      </w:r>
      <w:r w:rsidR="00265A16">
        <w:rPr>
          <w:color w:val="000000" w:themeColor="text1"/>
          <w:sz w:val="26"/>
          <w:szCs w:val="26"/>
          <w:lang w:val="en-US"/>
        </w:rPr>
        <w:t>“</w:t>
      </w:r>
      <w:r w:rsidRPr="006107A9">
        <w:rPr>
          <w:color w:val="000000" w:themeColor="text1"/>
          <w:sz w:val="26"/>
          <w:szCs w:val="26"/>
          <w:lang w:val="en-US"/>
        </w:rPr>
        <w:t>Procedure</w:t>
      </w:r>
      <w:r w:rsidR="006C6B79">
        <w:rPr>
          <w:color w:val="000000" w:themeColor="text1"/>
          <w:sz w:val="26"/>
          <w:szCs w:val="26"/>
          <w:lang w:val="en-US"/>
        </w:rPr>
        <w:t>s</w:t>
      </w:r>
      <w:r w:rsidR="00265A16">
        <w:rPr>
          <w:color w:val="000000" w:themeColor="text1"/>
          <w:sz w:val="26"/>
          <w:szCs w:val="26"/>
          <w:lang w:val="en-US"/>
        </w:rPr>
        <w:t>”</w:t>
      </w:r>
      <w:r w:rsidR="009D2406">
        <w:rPr>
          <w:color w:val="000000" w:themeColor="text1"/>
          <w:sz w:val="26"/>
          <w:szCs w:val="26"/>
          <w:lang w:val="en-US"/>
        </w:rPr>
        <w:t xml:space="preserve"> and</w:t>
      </w:r>
      <w:r w:rsidRPr="006107A9">
        <w:rPr>
          <w:color w:val="000000" w:themeColor="text1"/>
          <w:sz w:val="26"/>
          <w:szCs w:val="26"/>
          <w:lang w:val="en-US"/>
        </w:rPr>
        <w:t xml:space="preserve"> </w:t>
      </w:r>
      <w:r w:rsidR="00265A16">
        <w:rPr>
          <w:color w:val="000000" w:themeColor="text1"/>
          <w:sz w:val="26"/>
          <w:szCs w:val="26"/>
          <w:lang w:val="en-US"/>
        </w:rPr>
        <w:t>“</w:t>
      </w:r>
      <w:r w:rsidRPr="006107A9">
        <w:rPr>
          <w:color w:val="000000" w:themeColor="text1"/>
          <w:sz w:val="26"/>
          <w:szCs w:val="26"/>
          <w:lang w:val="en-US"/>
        </w:rPr>
        <w:t>HSE</w:t>
      </w:r>
      <w:r w:rsidR="006C6B79">
        <w:rPr>
          <w:color w:val="000000" w:themeColor="text1"/>
          <w:sz w:val="26"/>
          <w:szCs w:val="26"/>
          <w:lang w:val="en-US"/>
        </w:rPr>
        <w:t xml:space="preserve"> University</w:t>
      </w:r>
      <w:r w:rsidR="00265A16">
        <w:rPr>
          <w:color w:val="000000" w:themeColor="text1"/>
          <w:sz w:val="26"/>
          <w:szCs w:val="26"/>
          <w:lang w:val="en-US"/>
        </w:rPr>
        <w:t>”</w:t>
      </w:r>
      <w:r w:rsidR="009D2406">
        <w:rPr>
          <w:color w:val="000000" w:themeColor="text1"/>
          <w:sz w:val="26"/>
          <w:szCs w:val="26"/>
          <w:lang w:val="en-US"/>
        </w:rPr>
        <w:t>, respectively</w:t>
      </w:r>
      <w:r w:rsidRPr="006107A9">
        <w:rPr>
          <w:color w:val="000000" w:themeColor="text1"/>
          <w:sz w:val="26"/>
          <w:szCs w:val="26"/>
          <w:lang w:val="en-US"/>
        </w:rPr>
        <w:t xml:space="preserve">) were developed in accordance with Part 2 </w:t>
      </w:r>
      <w:r w:rsidR="006C6B79">
        <w:rPr>
          <w:color w:val="000000" w:themeColor="text1"/>
          <w:sz w:val="26"/>
          <w:szCs w:val="26"/>
          <w:lang w:val="en-US"/>
        </w:rPr>
        <w:t xml:space="preserve">of </w:t>
      </w:r>
      <w:r w:rsidRPr="006107A9">
        <w:rPr>
          <w:color w:val="000000" w:themeColor="text1"/>
          <w:sz w:val="26"/>
          <w:szCs w:val="26"/>
          <w:lang w:val="en-US"/>
        </w:rPr>
        <w:t>Article 62</w:t>
      </w:r>
      <w:r w:rsidR="00F53E70" w:rsidRPr="006107A9">
        <w:rPr>
          <w:color w:val="000000" w:themeColor="text1"/>
          <w:sz w:val="26"/>
          <w:szCs w:val="26"/>
          <w:lang w:val="en-US"/>
        </w:rPr>
        <w:t xml:space="preserve"> of </w:t>
      </w:r>
      <w:r w:rsidR="006C6B79">
        <w:rPr>
          <w:color w:val="000000" w:themeColor="text1"/>
          <w:sz w:val="26"/>
          <w:szCs w:val="26"/>
          <w:lang w:val="en-US"/>
        </w:rPr>
        <w:t>Federal</w:t>
      </w:r>
      <w:r w:rsidR="00DD59FA" w:rsidRPr="00DD59FA">
        <w:rPr>
          <w:color w:val="000000" w:themeColor="text1"/>
          <w:sz w:val="26"/>
          <w:szCs w:val="26"/>
          <w:lang w:val="en-US"/>
        </w:rPr>
        <w:t xml:space="preserve"> </w:t>
      </w:r>
      <w:r w:rsidR="009D2406">
        <w:rPr>
          <w:color w:val="000000" w:themeColor="text1"/>
          <w:sz w:val="26"/>
          <w:szCs w:val="26"/>
          <w:lang w:val="en-US"/>
        </w:rPr>
        <w:t>L</w:t>
      </w:r>
      <w:r w:rsidR="00DD59FA" w:rsidRPr="00DD59FA">
        <w:rPr>
          <w:color w:val="000000" w:themeColor="text1"/>
          <w:sz w:val="26"/>
          <w:szCs w:val="26"/>
          <w:lang w:val="en-US"/>
        </w:rPr>
        <w:t>aw</w:t>
      </w:r>
      <w:r w:rsidR="006C6B79">
        <w:rPr>
          <w:color w:val="000000" w:themeColor="text1"/>
          <w:sz w:val="26"/>
          <w:szCs w:val="26"/>
          <w:lang w:val="en-US"/>
        </w:rPr>
        <w:t xml:space="preserve"> No. 273-FZ</w:t>
      </w:r>
      <w:r w:rsidR="009D2406">
        <w:rPr>
          <w:color w:val="000000" w:themeColor="text1"/>
          <w:sz w:val="26"/>
          <w:szCs w:val="26"/>
          <w:lang w:val="en-US"/>
        </w:rPr>
        <w:t>,</w:t>
      </w:r>
      <w:r w:rsidR="00DD59FA" w:rsidRPr="00DD59FA">
        <w:rPr>
          <w:color w:val="000000" w:themeColor="text1"/>
          <w:sz w:val="26"/>
          <w:szCs w:val="26"/>
          <w:lang w:val="en-US"/>
        </w:rPr>
        <w:t xml:space="preserve"> dated </w:t>
      </w:r>
      <w:r w:rsidR="006C6B79">
        <w:rPr>
          <w:color w:val="000000" w:themeColor="text1"/>
          <w:sz w:val="26"/>
          <w:szCs w:val="26"/>
          <w:lang w:val="en-US"/>
        </w:rPr>
        <w:t>December 29, 2012</w:t>
      </w:r>
      <w:r w:rsidRPr="006107A9">
        <w:rPr>
          <w:color w:val="000000" w:themeColor="text1"/>
          <w:sz w:val="26"/>
          <w:szCs w:val="26"/>
          <w:lang w:val="en-US"/>
        </w:rPr>
        <w:t xml:space="preserve"> </w:t>
      </w:r>
      <w:r w:rsidRPr="00DD59FA">
        <w:rPr>
          <w:color w:val="000000" w:themeColor="text1"/>
          <w:sz w:val="26"/>
          <w:szCs w:val="26"/>
          <w:lang w:val="en-US"/>
        </w:rPr>
        <w:t xml:space="preserve">“On Education in the Russian Federation”, as well as other legal </w:t>
      </w:r>
      <w:r w:rsidR="0041177A">
        <w:rPr>
          <w:color w:val="000000" w:themeColor="text1"/>
          <w:sz w:val="26"/>
          <w:szCs w:val="26"/>
          <w:lang w:val="en-US"/>
        </w:rPr>
        <w:t>enactments</w:t>
      </w:r>
      <w:r w:rsidRPr="00DD59FA">
        <w:rPr>
          <w:color w:val="000000" w:themeColor="text1"/>
          <w:sz w:val="26"/>
          <w:szCs w:val="26"/>
          <w:lang w:val="en-US"/>
        </w:rPr>
        <w:t xml:space="preserve"> and </w:t>
      </w:r>
      <w:r w:rsidR="00F53E70" w:rsidRPr="00DD59FA">
        <w:rPr>
          <w:color w:val="000000" w:themeColor="text1"/>
          <w:sz w:val="26"/>
          <w:szCs w:val="26"/>
          <w:lang w:val="en-US"/>
        </w:rPr>
        <w:t xml:space="preserve">HSE </w:t>
      </w:r>
      <w:r w:rsidR="006C6B79">
        <w:rPr>
          <w:color w:val="000000" w:themeColor="text1"/>
          <w:sz w:val="26"/>
          <w:szCs w:val="26"/>
          <w:lang w:val="en-US"/>
        </w:rPr>
        <w:t xml:space="preserve">University’s </w:t>
      </w:r>
      <w:r w:rsidR="00F53E70" w:rsidRPr="00DD59FA">
        <w:rPr>
          <w:color w:val="000000" w:themeColor="text1"/>
          <w:sz w:val="26"/>
          <w:szCs w:val="26"/>
          <w:lang w:val="en-US"/>
        </w:rPr>
        <w:t>bylaws, and regulate</w:t>
      </w:r>
      <w:r w:rsidR="0041177A">
        <w:rPr>
          <w:color w:val="000000" w:themeColor="text1"/>
          <w:sz w:val="26"/>
          <w:szCs w:val="26"/>
          <w:lang w:val="en-US"/>
        </w:rPr>
        <w:t xml:space="preserve"> the following</w:t>
      </w:r>
      <w:r w:rsidR="00F53E70" w:rsidRPr="00DD59FA">
        <w:rPr>
          <w:color w:val="000000" w:themeColor="text1"/>
          <w:sz w:val="26"/>
          <w:szCs w:val="26"/>
          <w:lang w:val="en-US"/>
        </w:rPr>
        <w:t xml:space="preserve">: </w:t>
      </w:r>
    </w:p>
    <w:p w14:paraId="01261126" w14:textId="53090C55" w:rsidR="00A07B9D" w:rsidRPr="006107A9" w:rsidRDefault="00FE440B" w:rsidP="00A30611">
      <w:pPr>
        <w:pStyle w:val="10"/>
        <w:numPr>
          <w:ilvl w:val="2"/>
          <w:numId w:val="29"/>
        </w:numPr>
        <w:tabs>
          <w:tab w:val="left" w:pos="0"/>
          <w:tab w:val="left" w:pos="567"/>
          <w:tab w:val="left" w:pos="851"/>
          <w:tab w:val="left" w:pos="1145"/>
        </w:tabs>
        <w:spacing w:line="276" w:lineRule="auto"/>
        <w:ind w:left="0" w:firstLine="567"/>
        <w:contextualSpacing/>
        <w:jc w:val="both"/>
        <w:rPr>
          <w:color w:val="000000" w:themeColor="text1"/>
          <w:sz w:val="26"/>
          <w:szCs w:val="26"/>
          <w:lang w:val="en-US"/>
        </w:rPr>
      </w:pPr>
      <w:r>
        <w:rPr>
          <w:color w:val="000000" w:themeColor="text1"/>
          <w:sz w:val="26"/>
          <w:szCs w:val="26"/>
          <w:lang w:val="en-US"/>
        </w:rPr>
        <w:t xml:space="preserve">the </w:t>
      </w:r>
      <w:r w:rsidR="00F53E70" w:rsidRPr="006107A9">
        <w:rPr>
          <w:color w:val="000000" w:themeColor="text1"/>
          <w:sz w:val="26"/>
          <w:szCs w:val="26"/>
          <w:lang w:val="en-US"/>
        </w:rPr>
        <w:t>procedure</w:t>
      </w:r>
      <w:r w:rsidR="00682259">
        <w:rPr>
          <w:color w:val="000000" w:themeColor="text1"/>
          <w:sz w:val="26"/>
          <w:szCs w:val="26"/>
          <w:lang w:val="en-US"/>
        </w:rPr>
        <w:t>s</w:t>
      </w:r>
      <w:r w:rsidR="00F53E70" w:rsidRPr="006107A9">
        <w:rPr>
          <w:color w:val="000000" w:themeColor="text1"/>
          <w:sz w:val="26"/>
          <w:szCs w:val="26"/>
          <w:lang w:val="en-US"/>
        </w:rPr>
        <w:t xml:space="preserve"> and conditions for re</w:t>
      </w:r>
      <w:r>
        <w:rPr>
          <w:color w:val="000000" w:themeColor="text1"/>
          <w:sz w:val="26"/>
          <w:szCs w:val="26"/>
          <w:lang w:val="en-US"/>
        </w:rPr>
        <w:t>instating</w:t>
      </w:r>
      <w:r w:rsidR="00F53E70" w:rsidRPr="006107A9">
        <w:rPr>
          <w:color w:val="000000" w:themeColor="text1"/>
          <w:sz w:val="26"/>
          <w:szCs w:val="26"/>
          <w:lang w:val="en-US"/>
        </w:rPr>
        <w:t xml:space="preserve"> students</w:t>
      </w:r>
      <w:r w:rsidR="00A87C4E">
        <w:rPr>
          <w:color w:val="000000" w:themeColor="text1"/>
          <w:sz w:val="26"/>
          <w:szCs w:val="26"/>
          <w:lang w:val="en-US"/>
        </w:rPr>
        <w:t>,</w:t>
      </w:r>
      <w:r w:rsidR="0041177A">
        <w:rPr>
          <w:color w:val="000000" w:themeColor="text1"/>
          <w:sz w:val="26"/>
          <w:szCs w:val="26"/>
          <w:lang w:val="en-US"/>
        </w:rPr>
        <w:t xml:space="preserve"> </w:t>
      </w:r>
    </w:p>
    <w:p w14:paraId="2C6C901C" w14:textId="46FB1D2C" w:rsidR="00A07B9D" w:rsidRPr="006107A9" w:rsidRDefault="00F53E70" w:rsidP="00A30611">
      <w:pPr>
        <w:pStyle w:val="10"/>
        <w:numPr>
          <w:ilvl w:val="3"/>
          <w:numId w:val="29"/>
        </w:numPr>
        <w:tabs>
          <w:tab w:val="left" w:pos="0"/>
          <w:tab w:val="left" w:pos="567"/>
          <w:tab w:val="left" w:pos="851"/>
          <w:tab w:val="left" w:pos="1145"/>
        </w:tabs>
        <w:spacing w:line="276" w:lineRule="auto"/>
        <w:ind w:left="0" w:firstLine="567"/>
        <w:contextualSpacing/>
        <w:jc w:val="both"/>
        <w:rPr>
          <w:color w:val="000000" w:themeColor="text1"/>
          <w:sz w:val="26"/>
          <w:szCs w:val="26"/>
          <w:lang w:val="en-US"/>
        </w:rPr>
      </w:pPr>
      <w:r w:rsidRPr="006107A9">
        <w:rPr>
          <w:color w:val="000000" w:themeColor="text1"/>
          <w:sz w:val="26"/>
          <w:szCs w:val="26"/>
          <w:lang w:val="en-US"/>
        </w:rPr>
        <w:t xml:space="preserve">who </w:t>
      </w:r>
      <w:r w:rsidR="000D3816" w:rsidRPr="006107A9">
        <w:rPr>
          <w:color w:val="000000" w:themeColor="text1"/>
          <w:sz w:val="26"/>
          <w:szCs w:val="26"/>
          <w:lang w:val="en-US"/>
        </w:rPr>
        <w:t>have been dismissed on</w:t>
      </w:r>
      <w:r w:rsidRPr="006107A9">
        <w:rPr>
          <w:color w:val="000000" w:themeColor="text1"/>
          <w:sz w:val="26"/>
          <w:szCs w:val="26"/>
          <w:lang w:val="en-US"/>
        </w:rPr>
        <w:t xml:space="preserve"> the </w:t>
      </w:r>
      <w:r w:rsidR="00FE440B" w:rsidRPr="00FE440B">
        <w:rPr>
          <w:color w:val="000000" w:themeColor="text1"/>
          <w:sz w:val="26"/>
          <w:szCs w:val="26"/>
          <w:lang w:val="en-US"/>
        </w:rPr>
        <w:t>initiative</w:t>
      </w:r>
      <w:r w:rsidRPr="006107A9">
        <w:rPr>
          <w:color w:val="000000" w:themeColor="text1"/>
          <w:sz w:val="26"/>
          <w:szCs w:val="26"/>
          <w:lang w:val="en-US"/>
        </w:rPr>
        <w:t xml:space="preserve"> of HSE</w:t>
      </w:r>
      <w:r w:rsidR="00682259">
        <w:rPr>
          <w:color w:val="000000" w:themeColor="text1"/>
          <w:sz w:val="26"/>
          <w:szCs w:val="26"/>
          <w:lang w:val="en-US"/>
        </w:rPr>
        <w:t xml:space="preserve"> University</w:t>
      </w:r>
      <w:r w:rsidRPr="006107A9">
        <w:rPr>
          <w:color w:val="000000" w:themeColor="text1"/>
          <w:sz w:val="26"/>
          <w:szCs w:val="26"/>
          <w:lang w:val="en-US"/>
        </w:rPr>
        <w:t>;</w:t>
      </w:r>
      <w:r w:rsidR="0041177A">
        <w:rPr>
          <w:color w:val="000000" w:themeColor="text1"/>
          <w:sz w:val="26"/>
          <w:szCs w:val="26"/>
          <w:lang w:val="en-US"/>
        </w:rPr>
        <w:t xml:space="preserve"> or</w:t>
      </w:r>
    </w:p>
    <w:p w14:paraId="5BE14994" w14:textId="6A6AAE33" w:rsidR="00A07B9D" w:rsidRPr="006107A9" w:rsidRDefault="00F53E70" w:rsidP="00A30611">
      <w:pPr>
        <w:pStyle w:val="10"/>
        <w:numPr>
          <w:ilvl w:val="3"/>
          <w:numId w:val="29"/>
        </w:numPr>
        <w:tabs>
          <w:tab w:val="left" w:pos="0"/>
          <w:tab w:val="left" w:pos="567"/>
          <w:tab w:val="left" w:pos="851"/>
          <w:tab w:val="left" w:pos="1145"/>
        </w:tabs>
        <w:spacing w:line="276" w:lineRule="auto"/>
        <w:ind w:left="0" w:firstLine="567"/>
        <w:contextualSpacing/>
        <w:jc w:val="both"/>
        <w:rPr>
          <w:color w:val="000000" w:themeColor="text1"/>
          <w:sz w:val="26"/>
          <w:szCs w:val="26"/>
          <w:lang w:val="en-US"/>
        </w:rPr>
      </w:pPr>
      <w:r w:rsidRPr="006107A9">
        <w:rPr>
          <w:color w:val="000000" w:themeColor="text1"/>
          <w:sz w:val="26"/>
          <w:szCs w:val="26"/>
          <w:lang w:val="en-US"/>
        </w:rPr>
        <w:t xml:space="preserve">who have </w:t>
      </w:r>
      <w:r w:rsidR="000D3816" w:rsidRPr="006107A9">
        <w:rPr>
          <w:color w:val="000000" w:themeColor="text1"/>
          <w:sz w:val="26"/>
          <w:szCs w:val="26"/>
          <w:lang w:val="en-US"/>
        </w:rPr>
        <w:t xml:space="preserve">been dismissed </w:t>
      </w:r>
      <w:r w:rsidRPr="006107A9">
        <w:rPr>
          <w:color w:val="000000" w:themeColor="text1"/>
          <w:sz w:val="26"/>
          <w:szCs w:val="26"/>
          <w:lang w:val="en-US"/>
        </w:rPr>
        <w:t>on other grounds</w:t>
      </w:r>
      <w:r w:rsidR="00A07B9D" w:rsidRPr="006107A9">
        <w:rPr>
          <w:color w:val="000000" w:themeColor="text1"/>
          <w:sz w:val="26"/>
          <w:szCs w:val="26"/>
          <w:lang w:val="en-US"/>
        </w:rPr>
        <w:t>;</w:t>
      </w:r>
    </w:p>
    <w:p w14:paraId="6CD09C13" w14:textId="1D2B02D4" w:rsidR="00A07B9D" w:rsidRPr="006107A9" w:rsidRDefault="00F53E70" w:rsidP="00A30611">
      <w:pPr>
        <w:pStyle w:val="10"/>
        <w:numPr>
          <w:ilvl w:val="2"/>
          <w:numId w:val="32"/>
        </w:numPr>
        <w:tabs>
          <w:tab w:val="left" w:pos="0"/>
          <w:tab w:val="left" w:pos="567"/>
          <w:tab w:val="left" w:pos="851"/>
          <w:tab w:val="left" w:pos="1145"/>
        </w:tabs>
        <w:spacing w:line="276" w:lineRule="auto"/>
        <w:ind w:left="0" w:firstLine="567"/>
        <w:contextualSpacing/>
        <w:jc w:val="both"/>
        <w:rPr>
          <w:color w:val="000000" w:themeColor="text1"/>
          <w:sz w:val="26"/>
          <w:szCs w:val="26"/>
          <w:lang w:val="en-US"/>
        </w:rPr>
      </w:pPr>
      <w:proofErr w:type="gramStart"/>
      <w:r w:rsidRPr="006107A9">
        <w:rPr>
          <w:color w:val="000000" w:themeColor="text1"/>
          <w:sz w:val="26"/>
          <w:szCs w:val="26"/>
          <w:lang w:val="en-US"/>
        </w:rPr>
        <w:t>the</w:t>
      </w:r>
      <w:proofErr w:type="gramEnd"/>
      <w:r w:rsidRPr="006107A9">
        <w:rPr>
          <w:color w:val="000000" w:themeColor="text1"/>
          <w:sz w:val="26"/>
          <w:szCs w:val="26"/>
          <w:lang w:val="en-US"/>
        </w:rPr>
        <w:t xml:space="preserve"> procedure</w:t>
      </w:r>
      <w:r w:rsidR="00682259">
        <w:rPr>
          <w:color w:val="000000" w:themeColor="text1"/>
          <w:sz w:val="26"/>
          <w:szCs w:val="26"/>
          <w:lang w:val="en-US"/>
        </w:rPr>
        <w:t>s</w:t>
      </w:r>
      <w:r w:rsidRPr="006107A9">
        <w:rPr>
          <w:color w:val="000000" w:themeColor="text1"/>
          <w:sz w:val="26"/>
          <w:szCs w:val="26"/>
          <w:lang w:val="en-US"/>
        </w:rPr>
        <w:t xml:space="preserve"> for </w:t>
      </w:r>
      <w:r w:rsidR="008875BA">
        <w:rPr>
          <w:color w:val="000000" w:themeColor="text1"/>
          <w:sz w:val="26"/>
          <w:szCs w:val="26"/>
          <w:lang w:val="en-US"/>
        </w:rPr>
        <w:t>re</w:t>
      </w:r>
      <w:r w:rsidR="008875BA" w:rsidRPr="008875BA">
        <w:rPr>
          <w:color w:val="000000" w:themeColor="text1"/>
          <w:sz w:val="26"/>
          <w:szCs w:val="26"/>
          <w:lang w:val="en-US"/>
        </w:rPr>
        <w:t>-a</w:t>
      </w:r>
      <w:r w:rsidRPr="006107A9">
        <w:rPr>
          <w:color w:val="000000" w:themeColor="text1"/>
          <w:sz w:val="26"/>
          <w:szCs w:val="26"/>
          <w:lang w:val="en-US"/>
        </w:rPr>
        <w:t>dmitting students</w:t>
      </w:r>
      <w:r w:rsidR="0041177A">
        <w:rPr>
          <w:color w:val="000000" w:themeColor="text1"/>
          <w:sz w:val="26"/>
          <w:szCs w:val="26"/>
          <w:lang w:val="en-US"/>
        </w:rPr>
        <w:t xml:space="preserve"> </w:t>
      </w:r>
      <w:r w:rsidRPr="006107A9">
        <w:rPr>
          <w:color w:val="000000" w:themeColor="text1"/>
          <w:sz w:val="26"/>
          <w:szCs w:val="26"/>
          <w:lang w:val="en-US"/>
        </w:rPr>
        <w:t xml:space="preserve">to study process </w:t>
      </w:r>
      <w:r w:rsidR="00682259">
        <w:rPr>
          <w:color w:val="000000" w:themeColor="text1"/>
          <w:sz w:val="26"/>
          <w:szCs w:val="26"/>
          <w:lang w:val="en-US"/>
        </w:rPr>
        <w:t>after</w:t>
      </w:r>
      <w:r w:rsidRPr="006107A9">
        <w:rPr>
          <w:color w:val="000000" w:themeColor="text1"/>
          <w:sz w:val="26"/>
          <w:szCs w:val="26"/>
          <w:lang w:val="en-US"/>
        </w:rPr>
        <w:t xml:space="preserve"> academic leave, </w:t>
      </w:r>
      <w:r w:rsidRPr="006107A9">
        <w:rPr>
          <w:color w:val="000000" w:themeColor="text1"/>
          <w:sz w:val="26"/>
          <w:szCs w:val="26"/>
          <w:lang w:val="en-US"/>
        </w:rPr>
        <w:lastRenderedPageBreak/>
        <w:t>maternity leave, parental leave</w:t>
      </w:r>
      <w:r w:rsidR="00682259">
        <w:rPr>
          <w:color w:val="000000" w:themeColor="text1"/>
          <w:sz w:val="26"/>
          <w:szCs w:val="26"/>
          <w:lang w:val="en-US"/>
        </w:rPr>
        <w:t>, or childcare leave</w:t>
      </w:r>
      <w:r w:rsidRPr="006107A9">
        <w:rPr>
          <w:color w:val="000000" w:themeColor="text1"/>
          <w:sz w:val="26"/>
          <w:szCs w:val="26"/>
          <w:lang w:val="en-US"/>
        </w:rPr>
        <w:t xml:space="preserve"> (hereinafter </w:t>
      </w:r>
      <w:r w:rsidR="00682259">
        <w:rPr>
          <w:color w:val="000000" w:themeColor="text1"/>
          <w:sz w:val="26"/>
          <w:szCs w:val="26"/>
          <w:lang w:val="en-US"/>
        </w:rPr>
        <w:t xml:space="preserve">jointly referred to as the </w:t>
      </w:r>
      <w:r w:rsidR="00A87C4E">
        <w:rPr>
          <w:color w:val="000000" w:themeColor="text1"/>
          <w:sz w:val="26"/>
          <w:szCs w:val="26"/>
          <w:lang w:val="en-US"/>
        </w:rPr>
        <w:t>“</w:t>
      </w:r>
      <w:r w:rsidRPr="006107A9">
        <w:rPr>
          <w:color w:val="000000" w:themeColor="text1"/>
          <w:sz w:val="26"/>
          <w:szCs w:val="26"/>
          <w:lang w:val="en-US"/>
        </w:rPr>
        <w:t>leave</w:t>
      </w:r>
      <w:r w:rsidR="00A87C4E">
        <w:rPr>
          <w:color w:val="000000" w:themeColor="text1"/>
          <w:sz w:val="26"/>
          <w:szCs w:val="26"/>
          <w:lang w:val="en-US"/>
        </w:rPr>
        <w:t>”</w:t>
      </w:r>
      <w:r w:rsidRPr="006107A9">
        <w:rPr>
          <w:color w:val="000000" w:themeColor="text1"/>
          <w:sz w:val="26"/>
          <w:szCs w:val="26"/>
          <w:lang w:val="en-US"/>
        </w:rPr>
        <w:t xml:space="preserve">). </w:t>
      </w:r>
    </w:p>
    <w:p w14:paraId="1A007D3D" w14:textId="6965BA69" w:rsidR="000F5D09" w:rsidRPr="006107A9" w:rsidRDefault="00E43FAF" w:rsidP="00E34AE5">
      <w:pPr>
        <w:pStyle w:val="10"/>
        <w:numPr>
          <w:ilvl w:val="1"/>
          <w:numId w:val="31"/>
        </w:numPr>
        <w:tabs>
          <w:tab w:val="left" w:pos="0"/>
          <w:tab w:val="left" w:pos="567"/>
          <w:tab w:val="left" w:pos="851"/>
          <w:tab w:val="left" w:pos="1145"/>
        </w:tabs>
        <w:spacing w:line="276" w:lineRule="auto"/>
        <w:ind w:left="0" w:firstLine="567"/>
        <w:contextualSpacing/>
        <w:jc w:val="both"/>
        <w:rPr>
          <w:color w:val="000000" w:themeColor="text1"/>
          <w:sz w:val="26"/>
          <w:szCs w:val="26"/>
          <w:lang w:val="en-US"/>
        </w:rPr>
      </w:pPr>
      <w:r w:rsidRPr="006107A9">
        <w:rPr>
          <w:color w:val="000000" w:themeColor="text1"/>
          <w:sz w:val="26"/>
          <w:szCs w:val="26"/>
          <w:lang w:val="en-US"/>
        </w:rPr>
        <w:t xml:space="preserve">These procedures regulate </w:t>
      </w:r>
      <w:r w:rsidR="00682259">
        <w:rPr>
          <w:color w:val="000000" w:themeColor="text1"/>
          <w:sz w:val="26"/>
          <w:szCs w:val="26"/>
          <w:lang w:val="en-US"/>
        </w:rPr>
        <w:t>matters</w:t>
      </w:r>
      <w:r w:rsidRPr="006107A9">
        <w:rPr>
          <w:color w:val="000000" w:themeColor="text1"/>
          <w:sz w:val="26"/>
          <w:szCs w:val="26"/>
          <w:lang w:val="en-US"/>
        </w:rPr>
        <w:t xml:space="preserve"> specified in </w:t>
      </w:r>
      <w:r w:rsidR="0041177A">
        <w:rPr>
          <w:color w:val="000000" w:themeColor="text1"/>
          <w:sz w:val="26"/>
          <w:szCs w:val="26"/>
          <w:lang w:val="en-US"/>
        </w:rPr>
        <w:t>p.</w:t>
      </w:r>
      <w:r w:rsidR="0041177A" w:rsidRPr="006107A9">
        <w:rPr>
          <w:color w:val="000000" w:themeColor="text1"/>
          <w:sz w:val="26"/>
          <w:szCs w:val="26"/>
          <w:lang w:val="en-US"/>
        </w:rPr>
        <w:t xml:space="preserve"> </w:t>
      </w:r>
      <w:r w:rsidRPr="006107A9">
        <w:rPr>
          <w:color w:val="000000" w:themeColor="text1"/>
          <w:sz w:val="26"/>
          <w:szCs w:val="26"/>
          <w:lang w:val="en-US"/>
        </w:rPr>
        <w:t xml:space="preserve">1.1 </w:t>
      </w:r>
      <w:r w:rsidR="00682259">
        <w:rPr>
          <w:color w:val="000000" w:themeColor="text1"/>
          <w:sz w:val="26"/>
          <w:szCs w:val="26"/>
          <w:lang w:val="en-US"/>
        </w:rPr>
        <w:t>here</w:t>
      </w:r>
      <w:r w:rsidRPr="006107A9">
        <w:rPr>
          <w:color w:val="000000" w:themeColor="text1"/>
          <w:sz w:val="26"/>
          <w:szCs w:val="26"/>
          <w:lang w:val="en-US"/>
        </w:rPr>
        <w:t>of</w:t>
      </w:r>
      <w:r w:rsidR="0041177A">
        <w:rPr>
          <w:color w:val="000000" w:themeColor="text1"/>
          <w:sz w:val="26"/>
          <w:szCs w:val="26"/>
          <w:lang w:val="en-US"/>
        </w:rPr>
        <w:t xml:space="preserve"> </w:t>
      </w:r>
      <w:r w:rsidR="00527358">
        <w:rPr>
          <w:color w:val="000000" w:themeColor="text1"/>
          <w:sz w:val="26"/>
          <w:szCs w:val="26"/>
          <w:lang w:val="en-US"/>
        </w:rPr>
        <w:t>with respect</w:t>
      </w:r>
      <w:r w:rsidRPr="006107A9">
        <w:rPr>
          <w:color w:val="000000" w:themeColor="text1"/>
          <w:sz w:val="26"/>
          <w:szCs w:val="26"/>
          <w:lang w:val="en-US"/>
        </w:rPr>
        <w:t xml:space="preserve"> to students who have</w:t>
      </w:r>
      <w:r w:rsidR="00527358">
        <w:rPr>
          <w:color w:val="000000" w:themeColor="text1"/>
          <w:sz w:val="26"/>
          <w:szCs w:val="26"/>
          <w:lang w:val="en-US"/>
        </w:rPr>
        <w:t xml:space="preserve"> (section 3) and have</w:t>
      </w:r>
      <w:r w:rsidRPr="006107A9">
        <w:rPr>
          <w:color w:val="000000" w:themeColor="text1"/>
          <w:sz w:val="26"/>
          <w:szCs w:val="26"/>
          <w:lang w:val="en-US"/>
        </w:rPr>
        <w:t xml:space="preserve"> </w:t>
      </w:r>
      <w:r w:rsidRPr="00DD59FA">
        <w:rPr>
          <w:color w:val="000000" w:themeColor="text1"/>
          <w:sz w:val="26"/>
          <w:szCs w:val="26"/>
          <w:lang w:val="en-US"/>
        </w:rPr>
        <w:t xml:space="preserve">not completed the </w:t>
      </w:r>
      <w:r w:rsidR="00682259">
        <w:rPr>
          <w:color w:val="000000" w:themeColor="text1"/>
          <w:sz w:val="26"/>
          <w:szCs w:val="26"/>
          <w:lang w:val="en-US"/>
        </w:rPr>
        <w:t>degree</w:t>
      </w:r>
      <w:r w:rsidRPr="00DD59FA">
        <w:rPr>
          <w:color w:val="000000" w:themeColor="text1"/>
          <w:sz w:val="26"/>
          <w:szCs w:val="26"/>
          <w:lang w:val="en-US"/>
        </w:rPr>
        <w:t xml:space="preserve"> </w:t>
      </w:r>
      <w:proofErr w:type="spellStart"/>
      <w:r w:rsidRPr="00DD59FA">
        <w:rPr>
          <w:color w:val="000000" w:themeColor="text1"/>
          <w:sz w:val="26"/>
          <w:szCs w:val="26"/>
          <w:lang w:val="en-US"/>
        </w:rPr>
        <w:t>programme</w:t>
      </w:r>
      <w:proofErr w:type="spellEnd"/>
      <w:r w:rsidRPr="00DD59FA">
        <w:rPr>
          <w:color w:val="000000" w:themeColor="text1"/>
          <w:sz w:val="26"/>
          <w:szCs w:val="26"/>
          <w:lang w:val="en-US"/>
        </w:rPr>
        <w:t xml:space="preserve"> in full</w:t>
      </w:r>
      <w:r w:rsidR="000F5D09" w:rsidRPr="006107A9">
        <w:rPr>
          <w:rStyle w:val="af4"/>
          <w:b/>
          <w:color w:val="000000" w:themeColor="text1"/>
          <w:sz w:val="26"/>
          <w:szCs w:val="26"/>
          <w:lang w:val="en-US"/>
        </w:rPr>
        <w:footnoteReference w:id="1"/>
      </w:r>
      <w:r w:rsidR="000F5D09" w:rsidRPr="006107A9">
        <w:rPr>
          <w:color w:val="000000" w:themeColor="text1"/>
          <w:sz w:val="26"/>
          <w:szCs w:val="26"/>
          <w:lang w:val="en-US"/>
        </w:rPr>
        <w:t xml:space="preserve"> (</w:t>
      </w:r>
      <w:r w:rsidRPr="006107A9">
        <w:rPr>
          <w:color w:val="000000" w:themeColor="text1"/>
          <w:sz w:val="26"/>
          <w:szCs w:val="26"/>
          <w:lang w:val="en-US"/>
        </w:rPr>
        <w:t>section</w:t>
      </w:r>
      <w:r w:rsidR="000F5D09" w:rsidRPr="006107A9">
        <w:rPr>
          <w:color w:val="000000" w:themeColor="text1"/>
          <w:sz w:val="26"/>
          <w:szCs w:val="26"/>
          <w:lang w:val="en-US"/>
        </w:rPr>
        <w:t xml:space="preserve"> 2)</w:t>
      </w:r>
      <w:r w:rsidRPr="006107A9">
        <w:rPr>
          <w:color w:val="000000" w:themeColor="text1"/>
          <w:sz w:val="26"/>
          <w:szCs w:val="26"/>
          <w:lang w:val="en-US"/>
        </w:rPr>
        <w:t>.</w:t>
      </w:r>
      <w:r w:rsidR="000F5D09" w:rsidRPr="006107A9">
        <w:rPr>
          <w:color w:val="000000" w:themeColor="text1"/>
          <w:sz w:val="26"/>
          <w:szCs w:val="26"/>
          <w:lang w:val="en-US"/>
        </w:rPr>
        <w:t xml:space="preserve"> </w:t>
      </w:r>
    </w:p>
    <w:p w14:paraId="1FD15C36" w14:textId="39ADB0E5" w:rsidR="00A07B9D" w:rsidRPr="006107A9" w:rsidRDefault="00E43FAF" w:rsidP="00A30611">
      <w:pPr>
        <w:pStyle w:val="10"/>
        <w:numPr>
          <w:ilvl w:val="1"/>
          <w:numId w:val="31"/>
        </w:numPr>
        <w:tabs>
          <w:tab w:val="left" w:pos="0"/>
          <w:tab w:val="left" w:pos="567"/>
          <w:tab w:val="left" w:pos="851"/>
          <w:tab w:val="left" w:pos="1145"/>
        </w:tabs>
        <w:spacing w:line="276" w:lineRule="auto"/>
        <w:ind w:left="0" w:firstLine="567"/>
        <w:contextualSpacing/>
        <w:jc w:val="both"/>
        <w:rPr>
          <w:color w:val="000000" w:themeColor="text1"/>
          <w:sz w:val="26"/>
          <w:szCs w:val="26"/>
          <w:lang w:val="en-US"/>
        </w:rPr>
      </w:pPr>
      <w:r w:rsidRPr="006107A9">
        <w:rPr>
          <w:color w:val="000000" w:themeColor="text1"/>
          <w:sz w:val="26"/>
          <w:szCs w:val="26"/>
          <w:lang w:val="en-US"/>
        </w:rPr>
        <w:t>The Procedure</w:t>
      </w:r>
      <w:r w:rsidR="00682259">
        <w:rPr>
          <w:color w:val="000000" w:themeColor="text1"/>
          <w:sz w:val="26"/>
          <w:szCs w:val="26"/>
          <w:lang w:val="en-US"/>
        </w:rPr>
        <w:t>s</w:t>
      </w:r>
      <w:r w:rsidRPr="006107A9">
        <w:rPr>
          <w:color w:val="000000" w:themeColor="text1"/>
          <w:sz w:val="26"/>
          <w:szCs w:val="26"/>
          <w:lang w:val="en-US"/>
        </w:rPr>
        <w:t xml:space="preserve"> </w:t>
      </w:r>
      <w:r w:rsidR="0041177A">
        <w:rPr>
          <w:color w:val="000000" w:themeColor="text1"/>
          <w:sz w:val="26"/>
          <w:szCs w:val="26"/>
          <w:lang w:val="en-US"/>
        </w:rPr>
        <w:t xml:space="preserve">shall </w:t>
      </w:r>
      <w:r w:rsidR="00682259">
        <w:rPr>
          <w:color w:val="000000" w:themeColor="text1"/>
          <w:sz w:val="26"/>
          <w:szCs w:val="26"/>
          <w:lang w:val="en-US"/>
        </w:rPr>
        <w:t>apply</w:t>
      </w:r>
      <w:r w:rsidRPr="006107A9">
        <w:rPr>
          <w:color w:val="000000" w:themeColor="text1"/>
          <w:sz w:val="26"/>
          <w:szCs w:val="26"/>
          <w:lang w:val="en-US"/>
        </w:rPr>
        <w:t xml:space="preserve"> to </w:t>
      </w:r>
      <w:r w:rsidR="00FE440B">
        <w:rPr>
          <w:color w:val="000000" w:themeColor="text1"/>
          <w:sz w:val="26"/>
          <w:szCs w:val="26"/>
          <w:lang w:val="en-US"/>
        </w:rPr>
        <w:t>HSE</w:t>
      </w:r>
      <w:r w:rsidR="00682259">
        <w:rPr>
          <w:color w:val="000000" w:themeColor="text1"/>
          <w:sz w:val="26"/>
          <w:szCs w:val="26"/>
          <w:lang w:val="en-US"/>
        </w:rPr>
        <w:t xml:space="preserve"> University’s</w:t>
      </w:r>
      <w:r w:rsidR="0041177A">
        <w:rPr>
          <w:color w:val="000000" w:themeColor="text1"/>
          <w:sz w:val="26"/>
          <w:szCs w:val="26"/>
          <w:lang w:val="en-US"/>
        </w:rPr>
        <w:t xml:space="preserve"> r</w:t>
      </w:r>
      <w:r w:rsidR="00682259">
        <w:rPr>
          <w:color w:val="000000" w:themeColor="text1"/>
          <w:sz w:val="26"/>
          <w:szCs w:val="26"/>
          <w:lang w:val="en-US"/>
        </w:rPr>
        <w:t>egional campuses</w:t>
      </w:r>
      <w:r w:rsidRPr="006107A9">
        <w:rPr>
          <w:color w:val="000000" w:themeColor="text1"/>
          <w:sz w:val="26"/>
          <w:szCs w:val="26"/>
          <w:lang w:val="en-US"/>
        </w:rPr>
        <w:t>.</w:t>
      </w:r>
    </w:p>
    <w:p w14:paraId="3DCB4F4C" w14:textId="73A24B55" w:rsidR="003E377F" w:rsidRPr="006107A9" w:rsidRDefault="00FE440B" w:rsidP="00CC4BA8">
      <w:pPr>
        <w:pStyle w:val="10"/>
        <w:numPr>
          <w:ilvl w:val="0"/>
          <w:numId w:val="29"/>
        </w:numPr>
        <w:spacing w:before="240" w:line="276" w:lineRule="auto"/>
        <w:ind w:left="0" w:firstLine="0"/>
        <w:jc w:val="center"/>
        <w:rPr>
          <w:b/>
          <w:color w:val="000000" w:themeColor="text1"/>
          <w:sz w:val="26"/>
          <w:szCs w:val="26"/>
          <w:lang w:val="en-US"/>
        </w:rPr>
      </w:pPr>
      <w:r w:rsidRPr="00FE440B">
        <w:rPr>
          <w:b/>
          <w:color w:val="000000" w:themeColor="text1"/>
          <w:sz w:val="26"/>
          <w:szCs w:val="26"/>
          <w:lang w:val="en-US"/>
        </w:rPr>
        <w:t>Procedure</w:t>
      </w:r>
      <w:r w:rsidR="00046A64">
        <w:rPr>
          <w:b/>
          <w:color w:val="000000" w:themeColor="text1"/>
          <w:sz w:val="26"/>
          <w:szCs w:val="26"/>
          <w:lang w:val="en-US"/>
        </w:rPr>
        <w:t>s</w:t>
      </w:r>
      <w:r w:rsidRPr="00FE440B">
        <w:rPr>
          <w:b/>
          <w:color w:val="000000" w:themeColor="text1"/>
          <w:sz w:val="26"/>
          <w:szCs w:val="26"/>
          <w:lang w:val="en-US"/>
        </w:rPr>
        <w:t xml:space="preserve"> and </w:t>
      </w:r>
      <w:r w:rsidR="0041177A">
        <w:rPr>
          <w:b/>
          <w:color w:val="000000" w:themeColor="text1"/>
          <w:sz w:val="26"/>
          <w:szCs w:val="26"/>
          <w:lang w:val="en-US"/>
        </w:rPr>
        <w:t>C</w:t>
      </w:r>
      <w:r w:rsidRPr="00FE440B">
        <w:rPr>
          <w:b/>
          <w:color w:val="000000" w:themeColor="text1"/>
          <w:sz w:val="26"/>
          <w:szCs w:val="26"/>
          <w:lang w:val="en-US"/>
        </w:rPr>
        <w:t xml:space="preserve">onditions for </w:t>
      </w:r>
      <w:r w:rsidR="0041177A">
        <w:rPr>
          <w:b/>
          <w:color w:val="000000" w:themeColor="text1"/>
          <w:sz w:val="26"/>
          <w:szCs w:val="26"/>
          <w:lang w:val="en-US"/>
        </w:rPr>
        <w:t>R</w:t>
      </w:r>
      <w:r w:rsidR="00E26C00">
        <w:rPr>
          <w:b/>
          <w:color w:val="000000" w:themeColor="text1"/>
          <w:sz w:val="26"/>
          <w:szCs w:val="26"/>
          <w:lang w:val="en-US"/>
        </w:rPr>
        <w:t>einstat</w:t>
      </w:r>
      <w:r w:rsidR="007A16B1">
        <w:rPr>
          <w:b/>
          <w:color w:val="000000" w:themeColor="text1"/>
          <w:sz w:val="26"/>
          <w:szCs w:val="26"/>
          <w:lang w:val="en-US"/>
        </w:rPr>
        <w:t>ing</w:t>
      </w:r>
      <w:r w:rsidR="00E26C00">
        <w:rPr>
          <w:b/>
          <w:color w:val="000000" w:themeColor="text1"/>
          <w:sz w:val="26"/>
          <w:szCs w:val="26"/>
          <w:lang w:val="en-US"/>
        </w:rPr>
        <w:t xml:space="preserve"> and </w:t>
      </w:r>
      <w:r w:rsidR="0041177A">
        <w:rPr>
          <w:b/>
          <w:color w:val="000000" w:themeColor="text1"/>
          <w:sz w:val="26"/>
          <w:szCs w:val="26"/>
          <w:lang w:val="en-US"/>
        </w:rPr>
        <w:t>R</w:t>
      </w:r>
      <w:r w:rsidR="009F36F2">
        <w:rPr>
          <w:b/>
          <w:color w:val="000000" w:themeColor="text1"/>
          <w:sz w:val="26"/>
          <w:szCs w:val="26"/>
          <w:lang w:val="en-US"/>
        </w:rPr>
        <w:t>e-admi</w:t>
      </w:r>
      <w:r w:rsidR="007A16B1">
        <w:rPr>
          <w:b/>
          <w:color w:val="000000" w:themeColor="text1"/>
          <w:sz w:val="26"/>
          <w:szCs w:val="26"/>
          <w:lang w:val="en-US"/>
        </w:rPr>
        <w:t>tting</w:t>
      </w:r>
      <w:r w:rsidR="009F36F2">
        <w:rPr>
          <w:b/>
          <w:color w:val="000000" w:themeColor="text1"/>
          <w:sz w:val="26"/>
          <w:szCs w:val="26"/>
          <w:lang w:val="en-US"/>
        </w:rPr>
        <w:t xml:space="preserve"> to </w:t>
      </w:r>
      <w:r w:rsidR="0041177A">
        <w:rPr>
          <w:b/>
          <w:color w:val="000000" w:themeColor="text1"/>
          <w:sz w:val="26"/>
          <w:szCs w:val="26"/>
          <w:lang w:val="en-US"/>
        </w:rPr>
        <w:t>S</w:t>
      </w:r>
      <w:r w:rsidR="009F36F2">
        <w:rPr>
          <w:b/>
          <w:color w:val="000000" w:themeColor="text1"/>
          <w:sz w:val="26"/>
          <w:szCs w:val="26"/>
          <w:lang w:val="en-US"/>
        </w:rPr>
        <w:t xml:space="preserve">tudy </w:t>
      </w:r>
      <w:r w:rsidR="007A16B1">
        <w:rPr>
          <w:b/>
          <w:color w:val="000000" w:themeColor="text1"/>
          <w:sz w:val="26"/>
          <w:szCs w:val="26"/>
          <w:lang w:val="en-US"/>
        </w:rPr>
        <w:t>T</w:t>
      </w:r>
      <w:r w:rsidR="009F36F2">
        <w:rPr>
          <w:b/>
          <w:color w:val="000000" w:themeColor="text1"/>
          <w:sz w:val="26"/>
          <w:szCs w:val="26"/>
          <w:lang w:val="en-US"/>
        </w:rPr>
        <w:t xml:space="preserve">hose </w:t>
      </w:r>
      <w:r w:rsidR="007A16B1">
        <w:rPr>
          <w:b/>
          <w:color w:val="000000" w:themeColor="text1"/>
          <w:sz w:val="26"/>
          <w:szCs w:val="26"/>
          <w:lang w:val="en-US"/>
        </w:rPr>
        <w:t>S</w:t>
      </w:r>
      <w:r w:rsidR="009F36F2">
        <w:rPr>
          <w:b/>
          <w:color w:val="000000" w:themeColor="text1"/>
          <w:sz w:val="26"/>
          <w:szCs w:val="26"/>
          <w:lang w:val="en-US"/>
        </w:rPr>
        <w:t>tudents</w:t>
      </w:r>
      <w:r w:rsidR="000D3816" w:rsidRPr="006107A9">
        <w:rPr>
          <w:b/>
          <w:color w:val="000000" w:themeColor="text1"/>
          <w:sz w:val="26"/>
          <w:szCs w:val="26"/>
          <w:lang w:val="en-US"/>
        </w:rPr>
        <w:t xml:space="preserve"> </w:t>
      </w:r>
      <w:r w:rsidR="007A16B1">
        <w:rPr>
          <w:b/>
          <w:color w:val="000000" w:themeColor="text1"/>
          <w:sz w:val="26"/>
          <w:szCs w:val="26"/>
          <w:lang w:val="en-US"/>
        </w:rPr>
        <w:t>W</w:t>
      </w:r>
      <w:r w:rsidR="000D3816" w:rsidRPr="006107A9">
        <w:rPr>
          <w:b/>
          <w:color w:val="000000" w:themeColor="text1"/>
          <w:sz w:val="26"/>
          <w:szCs w:val="26"/>
          <w:lang w:val="en-US"/>
        </w:rPr>
        <w:t xml:space="preserve">ho </w:t>
      </w:r>
      <w:r w:rsidR="007A16B1">
        <w:rPr>
          <w:b/>
          <w:color w:val="000000" w:themeColor="text1"/>
          <w:sz w:val="26"/>
          <w:szCs w:val="26"/>
          <w:lang w:val="en-US"/>
        </w:rPr>
        <w:t>H</w:t>
      </w:r>
      <w:r w:rsidR="000D3816" w:rsidRPr="006107A9">
        <w:rPr>
          <w:b/>
          <w:color w:val="000000" w:themeColor="text1"/>
          <w:sz w:val="26"/>
          <w:szCs w:val="26"/>
          <w:lang w:val="en-US"/>
        </w:rPr>
        <w:t xml:space="preserve">ave </w:t>
      </w:r>
      <w:r w:rsidR="007A16B1">
        <w:rPr>
          <w:b/>
          <w:color w:val="000000" w:themeColor="text1"/>
          <w:sz w:val="26"/>
          <w:szCs w:val="26"/>
          <w:lang w:val="en-US"/>
        </w:rPr>
        <w:t>N</w:t>
      </w:r>
      <w:r w:rsidR="000D3816" w:rsidRPr="006107A9">
        <w:rPr>
          <w:b/>
          <w:color w:val="000000" w:themeColor="text1"/>
          <w:sz w:val="26"/>
          <w:szCs w:val="26"/>
          <w:lang w:val="en-US"/>
        </w:rPr>
        <w:t xml:space="preserve">ot </w:t>
      </w:r>
      <w:r w:rsidR="007A16B1">
        <w:rPr>
          <w:b/>
          <w:color w:val="000000" w:themeColor="text1"/>
          <w:sz w:val="26"/>
          <w:szCs w:val="26"/>
          <w:lang w:val="en-US"/>
        </w:rPr>
        <w:t>C</w:t>
      </w:r>
      <w:r w:rsidR="000D3816" w:rsidRPr="006107A9">
        <w:rPr>
          <w:b/>
          <w:color w:val="000000" w:themeColor="text1"/>
          <w:sz w:val="26"/>
          <w:szCs w:val="26"/>
          <w:lang w:val="en-US"/>
        </w:rPr>
        <w:t xml:space="preserve">ompleted the </w:t>
      </w:r>
      <w:r w:rsidR="007A16B1">
        <w:rPr>
          <w:b/>
          <w:color w:val="000000" w:themeColor="text1"/>
          <w:sz w:val="26"/>
          <w:szCs w:val="26"/>
          <w:lang w:val="en-US"/>
        </w:rPr>
        <w:t>D</w:t>
      </w:r>
      <w:r w:rsidR="009F36F2">
        <w:rPr>
          <w:b/>
          <w:color w:val="000000" w:themeColor="text1"/>
          <w:sz w:val="26"/>
          <w:szCs w:val="26"/>
          <w:lang w:val="en-US"/>
        </w:rPr>
        <w:t>egree</w:t>
      </w:r>
      <w:r w:rsidR="000D3816" w:rsidRPr="006107A9">
        <w:rPr>
          <w:b/>
          <w:color w:val="000000" w:themeColor="text1"/>
          <w:sz w:val="26"/>
          <w:szCs w:val="26"/>
          <w:lang w:val="en-US"/>
        </w:rPr>
        <w:t xml:space="preserve"> </w:t>
      </w:r>
      <w:proofErr w:type="spellStart"/>
      <w:r w:rsidR="007A16B1">
        <w:rPr>
          <w:b/>
          <w:color w:val="000000" w:themeColor="text1"/>
          <w:sz w:val="26"/>
          <w:szCs w:val="26"/>
          <w:lang w:val="en-US"/>
        </w:rPr>
        <w:t>P</w:t>
      </w:r>
      <w:r w:rsidR="000D3816" w:rsidRPr="006107A9">
        <w:rPr>
          <w:b/>
          <w:color w:val="000000" w:themeColor="text1"/>
          <w:sz w:val="26"/>
          <w:szCs w:val="26"/>
          <w:lang w:val="en-US"/>
        </w:rPr>
        <w:t>rogramme</w:t>
      </w:r>
      <w:proofErr w:type="spellEnd"/>
      <w:r w:rsidR="000D3816" w:rsidRPr="006107A9">
        <w:rPr>
          <w:b/>
          <w:color w:val="000000" w:themeColor="text1"/>
          <w:sz w:val="26"/>
          <w:szCs w:val="26"/>
          <w:lang w:val="en-US"/>
        </w:rPr>
        <w:t xml:space="preserve"> </w:t>
      </w:r>
      <w:r w:rsidR="007A16B1">
        <w:rPr>
          <w:b/>
          <w:color w:val="000000" w:themeColor="text1"/>
          <w:sz w:val="26"/>
          <w:szCs w:val="26"/>
          <w:lang w:val="en-US"/>
        </w:rPr>
        <w:t>I</w:t>
      </w:r>
      <w:r w:rsidR="000D3816" w:rsidRPr="006107A9">
        <w:rPr>
          <w:b/>
          <w:color w:val="000000" w:themeColor="text1"/>
          <w:sz w:val="26"/>
          <w:szCs w:val="26"/>
          <w:lang w:val="en-US"/>
        </w:rPr>
        <w:t xml:space="preserve">n </w:t>
      </w:r>
      <w:r w:rsidR="007A16B1">
        <w:rPr>
          <w:b/>
          <w:color w:val="000000" w:themeColor="text1"/>
          <w:sz w:val="26"/>
          <w:szCs w:val="26"/>
          <w:lang w:val="en-US"/>
        </w:rPr>
        <w:t>F</w:t>
      </w:r>
      <w:r w:rsidR="000D3816" w:rsidRPr="006107A9">
        <w:rPr>
          <w:b/>
          <w:color w:val="000000" w:themeColor="text1"/>
          <w:sz w:val="26"/>
          <w:szCs w:val="26"/>
          <w:lang w:val="en-US"/>
        </w:rPr>
        <w:t xml:space="preserve">ull </w:t>
      </w:r>
      <w:r w:rsidR="00916096" w:rsidRPr="006107A9">
        <w:rPr>
          <w:b/>
          <w:color w:val="000000" w:themeColor="text1"/>
          <w:sz w:val="26"/>
          <w:szCs w:val="26"/>
          <w:lang w:val="en-US"/>
        </w:rPr>
        <w:t xml:space="preserve"> </w:t>
      </w:r>
    </w:p>
    <w:p w14:paraId="1D878382" w14:textId="71275722" w:rsidR="00B92709" w:rsidRPr="00BD1A1E" w:rsidRDefault="00B92709" w:rsidP="00E34AE5">
      <w:pPr>
        <w:pStyle w:val="10"/>
        <w:numPr>
          <w:ilvl w:val="1"/>
          <w:numId w:val="47"/>
        </w:numPr>
        <w:tabs>
          <w:tab w:val="left" w:pos="567"/>
          <w:tab w:val="left" w:pos="851"/>
          <w:tab w:val="left" w:pos="1145"/>
        </w:tabs>
        <w:spacing w:line="276" w:lineRule="auto"/>
        <w:ind w:left="0" w:firstLine="709"/>
        <w:jc w:val="both"/>
        <w:rPr>
          <w:sz w:val="26"/>
          <w:szCs w:val="26"/>
          <w:lang w:val="en-US"/>
        </w:rPr>
      </w:pPr>
      <w:proofErr w:type="gramStart"/>
      <w:r>
        <w:rPr>
          <w:sz w:val="26"/>
          <w:szCs w:val="26"/>
          <w:lang w:val="en-US"/>
        </w:rPr>
        <w:t>A student who has been dismissed from HSE University as per the initiative of HSE University, or in light of the termination of their educational agreement</w:t>
      </w:r>
      <w:r w:rsidRPr="00B23652">
        <w:rPr>
          <w:color w:val="000000" w:themeColor="text1"/>
          <w:sz w:val="26"/>
          <w:szCs w:val="26"/>
          <w:vertAlign w:val="superscript"/>
        </w:rPr>
        <w:footnoteReference w:id="2"/>
      </w:r>
      <w:r w:rsidR="00265A16">
        <w:rPr>
          <w:sz w:val="26"/>
          <w:szCs w:val="26"/>
          <w:lang w:val="en-US"/>
        </w:rPr>
        <w:t xml:space="preserve"> on</w:t>
      </w:r>
      <w:r>
        <w:rPr>
          <w:sz w:val="26"/>
          <w:szCs w:val="26"/>
          <w:lang w:val="en-US"/>
        </w:rPr>
        <w:t xml:space="preserve"> the initiative of the University, can be reinstated to the University only to a place under an educational agreement funded by an individual and/or legal party (hereinafter “on a fee-paying basis”), subject to the availability of vacant spaces.</w:t>
      </w:r>
      <w:proofErr w:type="gramEnd"/>
      <w:r>
        <w:rPr>
          <w:sz w:val="26"/>
          <w:szCs w:val="26"/>
          <w:lang w:val="en-US"/>
        </w:rPr>
        <w:t xml:space="preserve"> </w:t>
      </w:r>
    </w:p>
    <w:p w14:paraId="72CCE745" w14:textId="77777777" w:rsidR="00B92709" w:rsidRPr="00BD1A1E" w:rsidRDefault="00B92709" w:rsidP="00E34AE5">
      <w:pPr>
        <w:pStyle w:val="10"/>
        <w:tabs>
          <w:tab w:val="left" w:pos="567"/>
          <w:tab w:val="left" w:pos="851"/>
          <w:tab w:val="left" w:pos="1145"/>
        </w:tabs>
        <w:spacing w:line="276" w:lineRule="auto"/>
        <w:ind w:firstLine="709"/>
        <w:jc w:val="both"/>
        <w:rPr>
          <w:sz w:val="26"/>
          <w:szCs w:val="26"/>
          <w:lang w:val="en-US"/>
        </w:rPr>
      </w:pPr>
      <w:r>
        <w:rPr>
          <w:sz w:val="26"/>
          <w:szCs w:val="26"/>
          <w:lang w:val="en-US"/>
        </w:rPr>
        <w:t>If not stated otherwise in p. 2.2 of the Procedures, reinstatement may be carried out within 2 (two) years from the date of dismissal</w:t>
      </w:r>
      <w:r w:rsidRPr="00B23652">
        <w:rPr>
          <w:sz w:val="26"/>
          <w:szCs w:val="26"/>
          <w:vertAlign w:val="superscript"/>
        </w:rPr>
        <w:footnoteReference w:id="3"/>
      </w:r>
      <w:r>
        <w:rPr>
          <w:sz w:val="26"/>
          <w:szCs w:val="26"/>
          <w:lang w:val="en-US"/>
        </w:rPr>
        <w:t xml:space="preserve"> on the basis of a directive from the Vice Rector charged with coordinating the University’s activities with respect to the implementation of degree </w:t>
      </w:r>
      <w:proofErr w:type="spellStart"/>
      <w:r>
        <w:rPr>
          <w:sz w:val="26"/>
          <w:szCs w:val="26"/>
          <w:lang w:val="en-US"/>
        </w:rPr>
        <w:t>programmes</w:t>
      </w:r>
      <w:proofErr w:type="spellEnd"/>
      <w:r>
        <w:rPr>
          <w:sz w:val="26"/>
          <w:szCs w:val="26"/>
          <w:lang w:val="en-US"/>
        </w:rPr>
        <w:t xml:space="preserve"> (hereinafter “coordinating Vice Rector”). </w:t>
      </w:r>
    </w:p>
    <w:p w14:paraId="39D13921" w14:textId="77777777" w:rsidR="00B92709" w:rsidRPr="00BB5A1F" w:rsidRDefault="00B92709" w:rsidP="00E34AE5">
      <w:pPr>
        <w:pStyle w:val="10"/>
        <w:numPr>
          <w:ilvl w:val="1"/>
          <w:numId w:val="47"/>
        </w:numPr>
        <w:tabs>
          <w:tab w:val="left" w:pos="567"/>
          <w:tab w:val="left" w:pos="851"/>
          <w:tab w:val="left" w:pos="1145"/>
        </w:tabs>
        <w:spacing w:line="276" w:lineRule="auto"/>
        <w:ind w:left="0" w:firstLine="709"/>
        <w:jc w:val="both"/>
        <w:rPr>
          <w:sz w:val="26"/>
          <w:szCs w:val="26"/>
          <w:lang w:val="en-US"/>
        </w:rPr>
      </w:pPr>
      <w:bookmarkStart w:id="0" w:name="_Hlk59108077"/>
      <w:proofErr w:type="gramStart"/>
      <w:r>
        <w:rPr>
          <w:sz w:val="26"/>
          <w:szCs w:val="26"/>
          <w:lang w:val="en-US"/>
        </w:rPr>
        <w:t>A student, who has been dismissed for violations of the Student Internal Regulations at HSE University and/or Internal Dormitory Regulations at HSE University</w:t>
      </w:r>
      <w:r w:rsidRPr="00B23652">
        <w:rPr>
          <w:rStyle w:val="af4"/>
          <w:sz w:val="26"/>
          <w:szCs w:val="26"/>
        </w:rPr>
        <w:footnoteReference w:id="4"/>
      </w:r>
      <w:r w:rsidRPr="00BB5A1F">
        <w:rPr>
          <w:sz w:val="26"/>
          <w:szCs w:val="26"/>
          <w:lang w:val="en-US"/>
        </w:rPr>
        <w:t>,</w:t>
      </w:r>
      <w:r>
        <w:rPr>
          <w:sz w:val="26"/>
          <w:szCs w:val="26"/>
          <w:lang w:val="en-US"/>
        </w:rPr>
        <w:t xml:space="preserve"> and/or failure to fulfil the obligations of an educational agreement while studying on a fee-paying basis, may be reinstated within the timeframe set out in p. 2.1 of these Procedures, but not earlier than during the following academic year.</w:t>
      </w:r>
      <w:proofErr w:type="gramEnd"/>
      <w:r>
        <w:rPr>
          <w:sz w:val="26"/>
          <w:szCs w:val="26"/>
          <w:lang w:val="en-US"/>
        </w:rPr>
        <w:t xml:space="preserve"> The reinstatement shall be possible starting from the date of the start of the academic period (i.e., module/semester), which corresponds to that when the dismissal directive was issued.  </w:t>
      </w:r>
    </w:p>
    <w:p w14:paraId="2A897298" w14:textId="77777777" w:rsidR="00B92709" w:rsidRPr="00B06A88" w:rsidRDefault="00B92709" w:rsidP="00E34AE5">
      <w:pPr>
        <w:pStyle w:val="10"/>
        <w:tabs>
          <w:tab w:val="left" w:pos="567"/>
          <w:tab w:val="left" w:pos="851"/>
        </w:tabs>
        <w:spacing w:line="276" w:lineRule="auto"/>
        <w:ind w:firstLine="709"/>
        <w:jc w:val="both"/>
        <w:rPr>
          <w:sz w:val="26"/>
          <w:szCs w:val="26"/>
          <w:lang w:val="en-US"/>
        </w:rPr>
      </w:pPr>
      <w:bookmarkStart w:id="1" w:name="_Hlk59108012"/>
      <w:r>
        <w:rPr>
          <w:sz w:val="26"/>
          <w:szCs w:val="26"/>
          <w:lang w:val="en-US"/>
        </w:rPr>
        <w:t>Reinstatement of</w:t>
      </w:r>
      <w:r w:rsidRPr="00B06A88">
        <w:rPr>
          <w:sz w:val="26"/>
          <w:szCs w:val="26"/>
          <w:lang w:val="en-US"/>
        </w:rPr>
        <w:t xml:space="preserve"> </w:t>
      </w:r>
      <w:r>
        <w:rPr>
          <w:sz w:val="26"/>
          <w:szCs w:val="26"/>
          <w:lang w:val="en-US"/>
        </w:rPr>
        <w:t>a</w:t>
      </w:r>
      <w:r w:rsidRPr="00B06A88">
        <w:rPr>
          <w:sz w:val="26"/>
          <w:szCs w:val="26"/>
          <w:lang w:val="en-US"/>
        </w:rPr>
        <w:t xml:space="preserve"> </w:t>
      </w:r>
      <w:r>
        <w:rPr>
          <w:sz w:val="26"/>
          <w:szCs w:val="26"/>
          <w:lang w:val="en-US"/>
        </w:rPr>
        <w:t>student</w:t>
      </w:r>
      <w:r w:rsidRPr="00B06A88">
        <w:rPr>
          <w:sz w:val="26"/>
          <w:szCs w:val="26"/>
          <w:lang w:val="en-US"/>
        </w:rPr>
        <w:t xml:space="preserve"> </w:t>
      </w:r>
      <w:proofErr w:type="gramStart"/>
      <w:r>
        <w:rPr>
          <w:sz w:val="26"/>
          <w:szCs w:val="26"/>
          <w:lang w:val="en-US"/>
        </w:rPr>
        <w:t>must</w:t>
      </w:r>
      <w:r w:rsidRPr="00B06A88">
        <w:rPr>
          <w:sz w:val="26"/>
          <w:szCs w:val="26"/>
          <w:lang w:val="en-US"/>
        </w:rPr>
        <w:t xml:space="preserve"> </w:t>
      </w:r>
      <w:r>
        <w:rPr>
          <w:sz w:val="26"/>
          <w:szCs w:val="26"/>
          <w:lang w:val="en-US"/>
        </w:rPr>
        <w:t>be</w:t>
      </w:r>
      <w:r w:rsidRPr="00B06A88">
        <w:rPr>
          <w:sz w:val="26"/>
          <w:szCs w:val="26"/>
          <w:lang w:val="en-US"/>
        </w:rPr>
        <w:t xml:space="preserve"> </w:t>
      </w:r>
      <w:r>
        <w:rPr>
          <w:sz w:val="26"/>
          <w:szCs w:val="26"/>
          <w:lang w:val="en-US"/>
        </w:rPr>
        <w:t>approved</w:t>
      </w:r>
      <w:proofErr w:type="gramEnd"/>
      <w:r>
        <w:rPr>
          <w:sz w:val="26"/>
          <w:szCs w:val="26"/>
          <w:lang w:val="en-US"/>
        </w:rPr>
        <w:t xml:space="preserve"> by</w:t>
      </w:r>
      <w:r w:rsidRPr="00B06A88">
        <w:rPr>
          <w:sz w:val="26"/>
          <w:szCs w:val="26"/>
          <w:lang w:val="en-US"/>
        </w:rPr>
        <w:t xml:space="preserve"> </w:t>
      </w:r>
      <w:r>
        <w:rPr>
          <w:sz w:val="26"/>
          <w:szCs w:val="26"/>
          <w:lang w:val="en-US"/>
        </w:rPr>
        <w:t>a</w:t>
      </w:r>
      <w:r w:rsidRPr="00B06A88">
        <w:rPr>
          <w:sz w:val="26"/>
          <w:szCs w:val="26"/>
          <w:lang w:val="en-US"/>
        </w:rPr>
        <w:t xml:space="preserve"> </w:t>
      </w:r>
      <w:r>
        <w:rPr>
          <w:sz w:val="26"/>
          <w:szCs w:val="26"/>
          <w:lang w:val="en-US"/>
        </w:rPr>
        <w:t>respective</w:t>
      </w:r>
      <w:r w:rsidRPr="00B06A88">
        <w:rPr>
          <w:sz w:val="26"/>
          <w:szCs w:val="26"/>
          <w:lang w:val="en-US"/>
        </w:rPr>
        <w:t xml:space="preserve"> </w:t>
      </w:r>
      <w:r>
        <w:rPr>
          <w:sz w:val="26"/>
          <w:szCs w:val="26"/>
          <w:lang w:val="en-US"/>
        </w:rPr>
        <w:t>decision</w:t>
      </w:r>
      <w:r w:rsidRPr="00B06A88">
        <w:rPr>
          <w:sz w:val="26"/>
          <w:szCs w:val="26"/>
          <w:lang w:val="en-US"/>
        </w:rPr>
        <w:t xml:space="preserve"> </w:t>
      </w:r>
      <w:r>
        <w:rPr>
          <w:sz w:val="26"/>
          <w:szCs w:val="26"/>
          <w:lang w:val="en-US"/>
        </w:rPr>
        <w:t>reached</w:t>
      </w:r>
      <w:r w:rsidRPr="00B06A88">
        <w:rPr>
          <w:sz w:val="26"/>
          <w:szCs w:val="26"/>
          <w:lang w:val="en-US"/>
        </w:rPr>
        <w:t xml:space="preserve"> </w:t>
      </w:r>
      <w:r>
        <w:rPr>
          <w:sz w:val="26"/>
          <w:szCs w:val="26"/>
          <w:lang w:val="en-US"/>
        </w:rPr>
        <w:t>by</w:t>
      </w:r>
      <w:r w:rsidRPr="00B06A88">
        <w:rPr>
          <w:sz w:val="26"/>
          <w:szCs w:val="26"/>
          <w:lang w:val="en-US"/>
        </w:rPr>
        <w:t xml:space="preserve"> </w:t>
      </w:r>
      <w:r>
        <w:rPr>
          <w:sz w:val="26"/>
          <w:szCs w:val="26"/>
          <w:lang w:val="en-US"/>
        </w:rPr>
        <w:t>a</w:t>
      </w:r>
      <w:r w:rsidRPr="00B06A88">
        <w:rPr>
          <w:sz w:val="26"/>
          <w:szCs w:val="26"/>
          <w:lang w:val="en-US"/>
        </w:rPr>
        <w:t xml:space="preserve"> </w:t>
      </w:r>
      <w:r>
        <w:rPr>
          <w:sz w:val="26"/>
          <w:szCs w:val="26"/>
          <w:lang w:val="en-US"/>
        </w:rPr>
        <w:t>specially</w:t>
      </w:r>
      <w:r w:rsidRPr="00B06A88">
        <w:rPr>
          <w:sz w:val="26"/>
          <w:szCs w:val="26"/>
          <w:lang w:val="en-US"/>
        </w:rPr>
        <w:t xml:space="preserve"> </w:t>
      </w:r>
      <w:r>
        <w:rPr>
          <w:sz w:val="26"/>
          <w:szCs w:val="26"/>
          <w:lang w:val="en-US"/>
        </w:rPr>
        <w:t>formed</w:t>
      </w:r>
      <w:r w:rsidRPr="00B06A88">
        <w:rPr>
          <w:sz w:val="26"/>
          <w:szCs w:val="26"/>
          <w:lang w:val="en-US"/>
        </w:rPr>
        <w:t xml:space="preserve"> </w:t>
      </w:r>
      <w:r>
        <w:rPr>
          <w:sz w:val="26"/>
          <w:szCs w:val="26"/>
          <w:lang w:val="en-US"/>
        </w:rPr>
        <w:t>committee</w:t>
      </w:r>
      <w:r w:rsidRPr="00D95CFB">
        <w:rPr>
          <w:sz w:val="26"/>
          <w:szCs w:val="26"/>
          <w:lang w:val="en-US"/>
        </w:rPr>
        <w:t xml:space="preserve"> </w:t>
      </w:r>
      <w:r>
        <w:rPr>
          <w:sz w:val="26"/>
          <w:szCs w:val="26"/>
          <w:lang w:val="en-US"/>
        </w:rPr>
        <w:t xml:space="preserve">if the reason for his/her dismissal from the University includes the following disciplinary offences: </w:t>
      </w:r>
    </w:p>
    <w:p w14:paraId="75FDEF42" w14:textId="77777777" w:rsidR="00B92709" w:rsidRPr="00D6774D" w:rsidRDefault="00B92709" w:rsidP="00E34AE5">
      <w:pPr>
        <w:pStyle w:val="10"/>
        <w:numPr>
          <w:ilvl w:val="0"/>
          <w:numId w:val="48"/>
        </w:numPr>
        <w:tabs>
          <w:tab w:val="left" w:pos="567"/>
          <w:tab w:val="left" w:pos="851"/>
          <w:tab w:val="left" w:pos="993"/>
        </w:tabs>
        <w:spacing w:line="276" w:lineRule="auto"/>
        <w:ind w:left="0" w:firstLine="709"/>
        <w:jc w:val="both"/>
        <w:rPr>
          <w:sz w:val="26"/>
          <w:szCs w:val="26"/>
          <w:lang w:val="en-US"/>
        </w:rPr>
      </w:pPr>
      <w:r>
        <w:rPr>
          <w:sz w:val="26"/>
          <w:szCs w:val="26"/>
          <w:lang w:val="en-US"/>
        </w:rPr>
        <w:t>committing wrongful acts</w:t>
      </w:r>
      <w:r w:rsidRPr="00D6774D">
        <w:rPr>
          <w:sz w:val="26"/>
          <w:szCs w:val="26"/>
          <w:lang w:val="en-US"/>
        </w:rPr>
        <w:t xml:space="preserve"> </w:t>
      </w:r>
      <w:r>
        <w:rPr>
          <w:sz w:val="26"/>
          <w:szCs w:val="26"/>
          <w:lang w:val="en-US"/>
        </w:rPr>
        <w:t>that</w:t>
      </w:r>
      <w:r w:rsidRPr="00D6774D">
        <w:rPr>
          <w:sz w:val="26"/>
          <w:szCs w:val="26"/>
          <w:lang w:val="en-US"/>
        </w:rPr>
        <w:t xml:space="preserve"> </w:t>
      </w:r>
      <w:r>
        <w:rPr>
          <w:sz w:val="26"/>
          <w:szCs w:val="26"/>
          <w:lang w:val="en-US"/>
        </w:rPr>
        <w:t>may</w:t>
      </w:r>
      <w:r w:rsidRPr="00D6774D">
        <w:rPr>
          <w:sz w:val="26"/>
          <w:szCs w:val="26"/>
          <w:lang w:val="en-US"/>
        </w:rPr>
        <w:t xml:space="preserve"> </w:t>
      </w:r>
      <w:r>
        <w:rPr>
          <w:sz w:val="26"/>
          <w:szCs w:val="26"/>
          <w:lang w:val="en-US"/>
        </w:rPr>
        <w:t>have adversely impacted on public safety</w:t>
      </w:r>
      <w:r w:rsidRPr="00D6774D">
        <w:rPr>
          <w:sz w:val="26"/>
          <w:szCs w:val="26"/>
          <w:lang w:val="en-US"/>
        </w:rPr>
        <w:t xml:space="preserve">, </w:t>
      </w:r>
      <w:r>
        <w:rPr>
          <w:sz w:val="26"/>
          <w:szCs w:val="26"/>
          <w:lang w:val="en-US"/>
        </w:rPr>
        <w:t>e</w:t>
      </w:r>
      <w:r w:rsidRPr="00D6774D">
        <w:rPr>
          <w:sz w:val="26"/>
          <w:szCs w:val="26"/>
          <w:lang w:val="en-US"/>
        </w:rPr>
        <w:t>.</w:t>
      </w:r>
      <w:r>
        <w:rPr>
          <w:sz w:val="26"/>
          <w:szCs w:val="26"/>
          <w:lang w:val="en-US"/>
        </w:rPr>
        <w:t>g</w:t>
      </w:r>
      <w:r w:rsidRPr="00D6774D">
        <w:rPr>
          <w:sz w:val="26"/>
          <w:szCs w:val="26"/>
          <w:lang w:val="en-US"/>
        </w:rPr>
        <w:t>.,</w:t>
      </w:r>
      <w:r>
        <w:rPr>
          <w:sz w:val="26"/>
          <w:szCs w:val="26"/>
          <w:lang w:val="en-US"/>
        </w:rPr>
        <w:t xml:space="preserve"> functioning or activities at</w:t>
      </w:r>
      <w:r w:rsidRPr="00D6774D">
        <w:rPr>
          <w:sz w:val="26"/>
          <w:szCs w:val="26"/>
          <w:lang w:val="en-US"/>
        </w:rPr>
        <w:t xml:space="preserve"> </w:t>
      </w:r>
      <w:r>
        <w:rPr>
          <w:sz w:val="26"/>
          <w:szCs w:val="26"/>
          <w:lang w:val="en-US"/>
        </w:rPr>
        <w:t>HSE</w:t>
      </w:r>
      <w:r w:rsidRPr="00D6774D">
        <w:rPr>
          <w:sz w:val="26"/>
          <w:szCs w:val="26"/>
          <w:lang w:val="en-US"/>
        </w:rPr>
        <w:t xml:space="preserve"> </w:t>
      </w:r>
      <w:r>
        <w:rPr>
          <w:sz w:val="26"/>
          <w:szCs w:val="26"/>
          <w:lang w:val="en-US"/>
        </w:rPr>
        <w:t xml:space="preserve">University, as well as its learners and staff members; </w:t>
      </w:r>
    </w:p>
    <w:p w14:paraId="29D0A01A" w14:textId="77777777" w:rsidR="00B92709" w:rsidRPr="00D6774D" w:rsidRDefault="00B92709" w:rsidP="00E34AE5">
      <w:pPr>
        <w:pStyle w:val="10"/>
        <w:numPr>
          <w:ilvl w:val="0"/>
          <w:numId w:val="48"/>
        </w:numPr>
        <w:tabs>
          <w:tab w:val="left" w:pos="567"/>
          <w:tab w:val="left" w:pos="851"/>
          <w:tab w:val="left" w:pos="993"/>
        </w:tabs>
        <w:spacing w:line="276" w:lineRule="auto"/>
        <w:ind w:left="0" w:firstLine="709"/>
        <w:jc w:val="both"/>
        <w:rPr>
          <w:sz w:val="26"/>
          <w:szCs w:val="26"/>
          <w:lang w:val="en-US"/>
        </w:rPr>
      </w:pPr>
      <w:r>
        <w:rPr>
          <w:sz w:val="26"/>
          <w:szCs w:val="26"/>
          <w:lang w:val="en-US"/>
        </w:rPr>
        <w:t xml:space="preserve">engaging in illegal consumption, as well as acquisition, storage, transport, manufacture or processing of narcotic substances, psychotropic materials, or their precursors/analogues; </w:t>
      </w:r>
    </w:p>
    <w:p w14:paraId="439AD94A" w14:textId="77777777" w:rsidR="00B92709" w:rsidRPr="00E92B44" w:rsidRDefault="00B92709" w:rsidP="00E34AE5">
      <w:pPr>
        <w:pStyle w:val="10"/>
        <w:numPr>
          <w:ilvl w:val="0"/>
          <w:numId w:val="48"/>
        </w:numPr>
        <w:tabs>
          <w:tab w:val="left" w:pos="567"/>
          <w:tab w:val="left" w:pos="851"/>
          <w:tab w:val="left" w:pos="993"/>
        </w:tabs>
        <w:spacing w:line="276" w:lineRule="auto"/>
        <w:ind w:left="0" w:firstLine="709"/>
        <w:jc w:val="both"/>
        <w:rPr>
          <w:sz w:val="26"/>
          <w:szCs w:val="26"/>
          <w:lang w:val="en-US"/>
        </w:rPr>
      </w:pPr>
      <w:proofErr w:type="gramStart"/>
      <w:r>
        <w:rPr>
          <w:sz w:val="26"/>
          <w:szCs w:val="26"/>
          <w:lang w:val="en-US"/>
        </w:rPr>
        <w:t>commission</w:t>
      </w:r>
      <w:proofErr w:type="gramEnd"/>
      <w:r>
        <w:rPr>
          <w:sz w:val="26"/>
          <w:szCs w:val="26"/>
          <w:lang w:val="en-US"/>
        </w:rPr>
        <w:t xml:space="preserve"> of actions, which compromise or may compromise the HSE University’s information security, e.g., actions unauthorized by the University administration that may interfere with the work of its automated information systems. </w:t>
      </w:r>
    </w:p>
    <w:p w14:paraId="268ECF8A" w14:textId="77777777" w:rsidR="00B92709" w:rsidRPr="000D7BCE" w:rsidRDefault="00B92709" w:rsidP="00E34AE5">
      <w:pPr>
        <w:pStyle w:val="10"/>
        <w:tabs>
          <w:tab w:val="left" w:pos="567"/>
          <w:tab w:val="left" w:pos="851"/>
        </w:tabs>
        <w:spacing w:line="276" w:lineRule="auto"/>
        <w:ind w:firstLine="709"/>
        <w:jc w:val="both"/>
        <w:rPr>
          <w:sz w:val="26"/>
          <w:szCs w:val="26"/>
          <w:lang w:val="en-US"/>
        </w:rPr>
      </w:pPr>
      <w:r>
        <w:rPr>
          <w:sz w:val="26"/>
          <w:szCs w:val="26"/>
          <w:lang w:val="en-US"/>
        </w:rPr>
        <w:lastRenderedPageBreak/>
        <w:t xml:space="preserve">The committee’s membership </w:t>
      </w:r>
      <w:proofErr w:type="gramStart"/>
      <w:r>
        <w:rPr>
          <w:sz w:val="26"/>
          <w:szCs w:val="26"/>
          <w:lang w:val="en-US"/>
        </w:rPr>
        <w:t>shall be approved</w:t>
      </w:r>
      <w:proofErr w:type="gramEnd"/>
      <w:r>
        <w:rPr>
          <w:sz w:val="26"/>
          <w:szCs w:val="26"/>
          <w:lang w:val="en-US"/>
        </w:rPr>
        <w:t xml:space="preserve"> as per a directive issued by the coordinating Vice Rector. </w:t>
      </w:r>
    </w:p>
    <w:p w14:paraId="4FBCAAF0" w14:textId="77777777" w:rsidR="00B92709" w:rsidRPr="008A0AE8" w:rsidRDefault="00B92709" w:rsidP="00E34AE5">
      <w:pPr>
        <w:pStyle w:val="10"/>
        <w:tabs>
          <w:tab w:val="left" w:pos="567"/>
          <w:tab w:val="left" w:pos="851"/>
        </w:tabs>
        <w:spacing w:line="276" w:lineRule="auto"/>
        <w:ind w:firstLine="709"/>
        <w:jc w:val="both"/>
        <w:rPr>
          <w:sz w:val="26"/>
          <w:szCs w:val="26"/>
          <w:lang w:val="en-US"/>
        </w:rPr>
      </w:pPr>
      <w:r>
        <w:rPr>
          <w:sz w:val="26"/>
          <w:szCs w:val="26"/>
          <w:lang w:val="en-US"/>
        </w:rPr>
        <w:t xml:space="preserve">The committee shall consider a student’s request for reinstatement, as well as other documents, which are necessary for making an informed decision, which </w:t>
      </w:r>
      <w:proofErr w:type="gramStart"/>
      <w:r>
        <w:rPr>
          <w:sz w:val="26"/>
          <w:szCs w:val="26"/>
          <w:lang w:val="en-US"/>
        </w:rPr>
        <w:t>shall be drawn up</w:t>
      </w:r>
      <w:proofErr w:type="gramEnd"/>
      <w:r>
        <w:rPr>
          <w:sz w:val="26"/>
          <w:szCs w:val="26"/>
          <w:lang w:val="en-US"/>
        </w:rPr>
        <w:t xml:space="preserve"> as per the relevant minutes. When the committee reaches a decision to reinstate a given learner, the coordinating Vice Rector shall issue a respective directive. </w:t>
      </w:r>
    </w:p>
    <w:bookmarkEnd w:id="0"/>
    <w:bookmarkEnd w:id="1"/>
    <w:p w14:paraId="13F68FCF" w14:textId="77777777" w:rsidR="00B92709" w:rsidRPr="008A0AE8" w:rsidRDefault="00B92709" w:rsidP="00E34AE5">
      <w:pPr>
        <w:pStyle w:val="10"/>
        <w:numPr>
          <w:ilvl w:val="1"/>
          <w:numId w:val="47"/>
        </w:numPr>
        <w:tabs>
          <w:tab w:val="left" w:pos="567"/>
          <w:tab w:val="left" w:pos="851"/>
          <w:tab w:val="left" w:pos="1145"/>
        </w:tabs>
        <w:spacing w:line="276" w:lineRule="auto"/>
        <w:ind w:left="0" w:firstLine="709"/>
        <w:jc w:val="both"/>
        <w:rPr>
          <w:sz w:val="26"/>
          <w:szCs w:val="26"/>
          <w:lang w:val="en-US"/>
        </w:rPr>
      </w:pPr>
      <w:r>
        <w:rPr>
          <w:sz w:val="26"/>
          <w:szCs w:val="26"/>
          <w:lang w:val="en-US"/>
        </w:rPr>
        <w:t xml:space="preserve">The reinstatement of persons who have debts on tuition for studies at HSE University is only possible as long as they pay off said debt for the previous period in full. </w:t>
      </w:r>
    </w:p>
    <w:p w14:paraId="74F7AAC6" w14:textId="77777777" w:rsidR="00B92709" w:rsidRPr="00FB6252" w:rsidRDefault="00B92709" w:rsidP="00E34AE5">
      <w:pPr>
        <w:pStyle w:val="10"/>
        <w:numPr>
          <w:ilvl w:val="1"/>
          <w:numId w:val="47"/>
        </w:numPr>
        <w:tabs>
          <w:tab w:val="left" w:pos="567"/>
          <w:tab w:val="left" w:pos="851"/>
          <w:tab w:val="left" w:pos="1145"/>
        </w:tabs>
        <w:spacing w:line="276" w:lineRule="auto"/>
        <w:ind w:left="0" w:firstLine="709"/>
        <w:jc w:val="both"/>
        <w:rPr>
          <w:sz w:val="26"/>
          <w:szCs w:val="26"/>
          <w:lang w:val="en-US"/>
        </w:rPr>
      </w:pPr>
      <w:proofErr w:type="gramStart"/>
      <w:r>
        <w:rPr>
          <w:sz w:val="26"/>
          <w:szCs w:val="26"/>
          <w:lang w:val="en-US"/>
        </w:rPr>
        <w:t>A student, who has been dismissed as per his/her own initiative or owing to circumstances beyond his/her will, or that of parents (legal guardians) of an underage student and HSE University, may be reinstated to the University following the decision of the coordinating Vice Rector within 5 (five) years as from the date of the dismissal, subject to the availability of vacant places, while the previous terms of studies are maintained, but no earlier than the completion of the academic year (semester), when the student was dismissed.</w:t>
      </w:r>
      <w:proofErr w:type="gramEnd"/>
      <w:r>
        <w:rPr>
          <w:sz w:val="26"/>
          <w:szCs w:val="26"/>
          <w:lang w:val="en-US"/>
        </w:rPr>
        <w:t xml:space="preserve"> If in the absence of vacant places available on a government-funded basis, places on a fee-paying basis are available, the student shall have the right for reinstatement to study on a fee-paying basis. </w:t>
      </w:r>
    </w:p>
    <w:p w14:paraId="51CF1A2B" w14:textId="10873DC8" w:rsidR="00B92709" w:rsidRPr="00294BF6" w:rsidRDefault="00B92709" w:rsidP="00294BF6">
      <w:pPr>
        <w:pStyle w:val="10"/>
        <w:numPr>
          <w:ilvl w:val="1"/>
          <w:numId w:val="47"/>
        </w:numPr>
        <w:tabs>
          <w:tab w:val="left" w:pos="567"/>
          <w:tab w:val="left" w:pos="851"/>
          <w:tab w:val="left" w:pos="1145"/>
        </w:tabs>
        <w:spacing w:line="276" w:lineRule="auto"/>
        <w:ind w:left="0" w:firstLine="709"/>
        <w:jc w:val="both"/>
        <w:rPr>
          <w:sz w:val="26"/>
          <w:szCs w:val="26"/>
          <w:lang w:val="en-US"/>
        </w:rPr>
      </w:pPr>
      <w:r>
        <w:rPr>
          <w:sz w:val="26"/>
          <w:szCs w:val="26"/>
          <w:lang w:val="en-US"/>
        </w:rPr>
        <w:t xml:space="preserve">A request for reinstatement, indicating the preferred date thereof, or for </w:t>
      </w:r>
      <w:r w:rsidR="00294BF6">
        <w:rPr>
          <w:sz w:val="26"/>
          <w:szCs w:val="26"/>
          <w:lang w:val="en-US"/>
        </w:rPr>
        <w:t>re-</w:t>
      </w:r>
      <w:r w:rsidRPr="00294BF6">
        <w:rPr>
          <w:sz w:val="26"/>
          <w:szCs w:val="26"/>
          <w:lang w:val="en-US"/>
        </w:rPr>
        <w:t>admission to studies along with the preferred date for that, shall be submitted via a special module at: lk.hse.ru (hereinafter “</w:t>
      </w:r>
      <w:proofErr w:type="spellStart"/>
      <w:r w:rsidRPr="00294BF6">
        <w:rPr>
          <w:sz w:val="26"/>
          <w:szCs w:val="26"/>
          <w:lang w:val="en-US"/>
        </w:rPr>
        <w:t>MyHSE</w:t>
      </w:r>
      <w:proofErr w:type="spellEnd"/>
      <w:r w:rsidRPr="00294BF6">
        <w:rPr>
          <w:sz w:val="26"/>
          <w:szCs w:val="26"/>
          <w:lang w:val="en-US"/>
        </w:rPr>
        <w:t xml:space="preserve"> Services Account”)</w:t>
      </w:r>
      <w:r w:rsidRPr="00B400F8">
        <w:rPr>
          <w:sz w:val="26"/>
          <w:szCs w:val="26"/>
          <w:vertAlign w:val="superscript"/>
          <w:lang w:val="en-US"/>
        </w:rPr>
        <w:footnoteReference w:id="5"/>
      </w:r>
      <w:r w:rsidRPr="00294BF6">
        <w:rPr>
          <w:sz w:val="26"/>
          <w:szCs w:val="26"/>
          <w:lang w:val="en-US"/>
        </w:rPr>
        <w:t>.</w:t>
      </w:r>
    </w:p>
    <w:p w14:paraId="112BBB4A" w14:textId="1761A774" w:rsidR="00B92709" w:rsidRPr="0041603B" w:rsidRDefault="00B92709" w:rsidP="00E34AE5">
      <w:pPr>
        <w:pStyle w:val="10"/>
        <w:numPr>
          <w:ilvl w:val="1"/>
          <w:numId w:val="47"/>
        </w:numPr>
        <w:tabs>
          <w:tab w:val="left" w:pos="-3544"/>
        </w:tabs>
        <w:spacing w:line="276" w:lineRule="auto"/>
        <w:ind w:left="0" w:firstLine="709"/>
        <w:jc w:val="both"/>
        <w:rPr>
          <w:sz w:val="26"/>
          <w:szCs w:val="26"/>
          <w:lang w:val="en-US"/>
        </w:rPr>
      </w:pPr>
      <w:r>
        <w:rPr>
          <w:sz w:val="26"/>
          <w:szCs w:val="26"/>
          <w:lang w:val="en-US"/>
        </w:rPr>
        <w:t>A student who is being reinstated afte</w:t>
      </w:r>
      <w:r w:rsidR="00294BF6">
        <w:rPr>
          <w:sz w:val="26"/>
          <w:szCs w:val="26"/>
          <w:lang w:val="en-US"/>
        </w:rPr>
        <w:t xml:space="preserve">r dismissal or returning from </w:t>
      </w:r>
      <w:r>
        <w:rPr>
          <w:sz w:val="26"/>
          <w:szCs w:val="26"/>
          <w:lang w:val="en-US"/>
        </w:rPr>
        <w:t xml:space="preserve">leave </w:t>
      </w:r>
      <w:proofErr w:type="gramStart"/>
      <w:r>
        <w:rPr>
          <w:sz w:val="26"/>
          <w:szCs w:val="26"/>
          <w:lang w:val="en-US"/>
        </w:rPr>
        <w:t>shall be issued</w:t>
      </w:r>
      <w:proofErr w:type="gramEnd"/>
      <w:r>
        <w:rPr>
          <w:sz w:val="26"/>
          <w:szCs w:val="26"/>
          <w:lang w:val="en-US"/>
        </w:rPr>
        <w:t xml:space="preserve"> a special individual curriculum</w:t>
      </w:r>
      <w:r w:rsidRPr="00B23652">
        <w:rPr>
          <w:sz w:val="26"/>
          <w:szCs w:val="26"/>
          <w:vertAlign w:val="superscript"/>
        </w:rPr>
        <w:footnoteReference w:id="6"/>
      </w:r>
      <w:r>
        <w:rPr>
          <w:sz w:val="26"/>
          <w:szCs w:val="26"/>
          <w:lang w:val="en-US"/>
        </w:rPr>
        <w:t>.</w:t>
      </w:r>
    </w:p>
    <w:p w14:paraId="55BCCD4A" w14:textId="77777777" w:rsidR="00B92709" w:rsidRPr="00763C81" w:rsidRDefault="00B92709" w:rsidP="00E34AE5">
      <w:pPr>
        <w:pStyle w:val="10"/>
        <w:numPr>
          <w:ilvl w:val="1"/>
          <w:numId w:val="47"/>
        </w:numPr>
        <w:tabs>
          <w:tab w:val="left" w:pos="-3544"/>
        </w:tabs>
        <w:spacing w:line="276" w:lineRule="auto"/>
        <w:ind w:left="0" w:firstLine="709"/>
        <w:jc w:val="both"/>
        <w:rPr>
          <w:sz w:val="26"/>
          <w:szCs w:val="26"/>
          <w:lang w:val="en-US"/>
        </w:rPr>
      </w:pPr>
      <w:proofErr w:type="gramStart"/>
      <w:r>
        <w:rPr>
          <w:sz w:val="26"/>
          <w:szCs w:val="26"/>
          <w:lang w:val="en-US"/>
        </w:rPr>
        <w:t>A</w:t>
      </w:r>
      <w:r w:rsidRPr="00763C81">
        <w:rPr>
          <w:sz w:val="26"/>
          <w:szCs w:val="26"/>
          <w:lang w:val="en-US"/>
        </w:rPr>
        <w:t xml:space="preserve"> </w:t>
      </w:r>
      <w:r>
        <w:rPr>
          <w:sz w:val="26"/>
          <w:szCs w:val="26"/>
          <w:lang w:val="en-US"/>
        </w:rPr>
        <w:t>student</w:t>
      </w:r>
      <w:r w:rsidRPr="00763C81">
        <w:rPr>
          <w:sz w:val="26"/>
          <w:szCs w:val="26"/>
          <w:lang w:val="en-US"/>
        </w:rPr>
        <w:t>’</w:t>
      </w:r>
      <w:r>
        <w:rPr>
          <w:sz w:val="26"/>
          <w:szCs w:val="26"/>
          <w:lang w:val="en-US"/>
        </w:rPr>
        <w:t>s</w:t>
      </w:r>
      <w:r w:rsidRPr="00763C81">
        <w:rPr>
          <w:sz w:val="26"/>
          <w:szCs w:val="26"/>
          <w:lang w:val="en-US"/>
        </w:rPr>
        <w:t xml:space="preserve"> </w:t>
      </w:r>
      <w:r>
        <w:rPr>
          <w:sz w:val="26"/>
          <w:szCs w:val="26"/>
          <w:lang w:val="en-US"/>
        </w:rPr>
        <w:t>individual</w:t>
      </w:r>
      <w:r w:rsidRPr="00763C81">
        <w:rPr>
          <w:sz w:val="26"/>
          <w:szCs w:val="26"/>
          <w:lang w:val="en-US"/>
        </w:rPr>
        <w:t xml:space="preserve"> </w:t>
      </w:r>
      <w:r>
        <w:rPr>
          <w:sz w:val="26"/>
          <w:szCs w:val="26"/>
          <w:lang w:val="en-US"/>
        </w:rPr>
        <w:t>curriculum</w:t>
      </w:r>
      <w:r w:rsidRPr="00763C81">
        <w:rPr>
          <w:sz w:val="26"/>
          <w:szCs w:val="26"/>
          <w:lang w:val="en-US"/>
        </w:rPr>
        <w:t xml:space="preserve"> </w:t>
      </w:r>
      <w:r>
        <w:rPr>
          <w:sz w:val="26"/>
          <w:szCs w:val="26"/>
          <w:lang w:val="en-US"/>
        </w:rPr>
        <w:t>shall</w:t>
      </w:r>
      <w:r w:rsidRPr="00763C81">
        <w:rPr>
          <w:sz w:val="26"/>
          <w:szCs w:val="26"/>
          <w:lang w:val="en-US"/>
        </w:rPr>
        <w:t xml:space="preserve"> </w:t>
      </w:r>
      <w:r>
        <w:rPr>
          <w:sz w:val="26"/>
          <w:szCs w:val="26"/>
          <w:lang w:val="en-US"/>
        </w:rPr>
        <w:t>include</w:t>
      </w:r>
      <w:r w:rsidRPr="00763C81">
        <w:rPr>
          <w:sz w:val="26"/>
          <w:szCs w:val="26"/>
          <w:lang w:val="en-US"/>
        </w:rPr>
        <w:t xml:space="preserve"> </w:t>
      </w:r>
      <w:r>
        <w:rPr>
          <w:sz w:val="26"/>
          <w:szCs w:val="26"/>
          <w:lang w:val="en-US"/>
        </w:rPr>
        <w:t>courses</w:t>
      </w:r>
      <w:r w:rsidRPr="00763C81">
        <w:rPr>
          <w:sz w:val="26"/>
          <w:szCs w:val="26"/>
          <w:lang w:val="en-US"/>
        </w:rPr>
        <w:t xml:space="preserve"> </w:t>
      </w:r>
      <w:r>
        <w:rPr>
          <w:sz w:val="26"/>
          <w:szCs w:val="26"/>
          <w:lang w:val="en-US"/>
        </w:rPr>
        <w:t>and</w:t>
      </w:r>
      <w:r w:rsidRPr="00763C81">
        <w:rPr>
          <w:sz w:val="26"/>
          <w:szCs w:val="26"/>
          <w:lang w:val="en-US"/>
        </w:rPr>
        <w:t xml:space="preserve"> </w:t>
      </w:r>
      <w:r>
        <w:rPr>
          <w:sz w:val="26"/>
          <w:szCs w:val="26"/>
          <w:lang w:val="en-US"/>
        </w:rPr>
        <w:t>other</w:t>
      </w:r>
      <w:r w:rsidRPr="00763C81">
        <w:rPr>
          <w:sz w:val="26"/>
          <w:szCs w:val="26"/>
          <w:lang w:val="en-US"/>
        </w:rPr>
        <w:t xml:space="preserve"> </w:t>
      </w:r>
      <w:r>
        <w:rPr>
          <w:sz w:val="26"/>
          <w:szCs w:val="26"/>
          <w:lang w:val="en-US"/>
        </w:rPr>
        <w:t>elements</w:t>
      </w:r>
      <w:r w:rsidRPr="00B23652">
        <w:rPr>
          <w:sz w:val="26"/>
          <w:szCs w:val="26"/>
          <w:vertAlign w:val="superscript"/>
        </w:rPr>
        <w:footnoteReference w:id="7"/>
      </w:r>
      <w:r>
        <w:rPr>
          <w:sz w:val="26"/>
          <w:szCs w:val="26"/>
          <w:lang w:val="en-US"/>
        </w:rPr>
        <w:t xml:space="preserve"> (hereinafter collectively “courses”) from a respective working curriculum (hereinafter “working curriculum”) in place for the year of study to which the student is being reinstated/returning from leave, as well as the courses from working curricula of previous years of the year of intake to which the student is being reinstated/returning from leave, which the student has not yet taken (hereinafter “differences in curricula”).</w:t>
      </w:r>
      <w:proofErr w:type="gramEnd"/>
    </w:p>
    <w:p w14:paraId="471C6DB1" w14:textId="77777777" w:rsidR="00B92709" w:rsidRPr="009441D3" w:rsidRDefault="00B92709" w:rsidP="00E34AE5">
      <w:pPr>
        <w:pStyle w:val="10"/>
        <w:numPr>
          <w:ilvl w:val="1"/>
          <w:numId w:val="47"/>
        </w:numPr>
        <w:tabs>
          <w:tab w:val="left" w:pos="-3544"/>
        </w:tabs>
        <w:spacing w:line="276" w:lineRule="auto"/>
        <w:ind w:left="0" w:firstLine="709"/>
        <w:jc w:val="both"/>
        <w:rPr>
          <w:sz w:val="26"/>
          <w:szCs w:val="26"/>
          <w:lang w:val="en-US"/>
        </w:rPr>
      </w:pPr>
      <w:r>
        <w:rPr>
          <w:sz w:val="26"/>
          <w:szCs w:val="26"/>
          <w:lang w:val="en-US"/>
        </w:rPr>
        <w:t xml:space="preserve">If a student </w:t>
      </w:r>
      <w:proofErr w:type="gramStart"/>
      <w:r>
        <w:rPr>
          <w:sz w:val="26"/>
          <w:szCs w:val="26"/>
          <w:lang w:val="en-US"/>
        </w:rPr>
        <w:t>is being reinstated/returning</w:t>
      </w:r>
      <w:proofErr w:type="gramEnd"/>
      <w:r>
        <w:rPr>
          <w:sz w:val="26"/>
          <w:szCs w:val="26"/>
          <w:lang w:val="en-US"/>
        </w:rPr>
        <w:t xml:space="preserve"> from leave as from the start of the academic year and if they do not have any difference in curricula, the individual curriculum shall be drawn up according to a standard form. </w:t>
      </w:r>
    </w:p>
    <w:p w14:paraId="28A90907" w14:textId="54A71403" w:rsidR="00B92709" w:rsidRPr="000D7BCE" w:rsidRDefault="00B92709" w:rsidP="00E34AE5">
      <w:pPr>
        <w:pStyle w:val="10"/>
        <w:numPr>
          <w:ilvl w:val="1"/>
          <w:numId w:val="47"/>
        </w:numPr>
        <w:tabs>
          <w:tab w:val="left" w:pos="-3544"/>
        </w:tabs>
        <w:spacing w:line="276" w:lineRule="auto"/>
        <w:ind w:left="0" w:firstLine="709"/>
        <w:jc w:val="both"/>
        <w:rPr>
          <w:sz w:val="26"/>
          <w:szCs w:val="26"/>
          <w:lang w:val="en-US"/>
        </w:rPr>
      </w:pPr>
      <w:r>
        <w:rPr>
          <w:sz w:val="26"/>
          <w:szCs w:val="26"/>
          <w:lang w:val="en-US"/>
        </w:rPr>
        <w:t>If a student, who is being reinstated afte</w:t>
      </w:r>
      <w:r w:rsidR="00294BF6">
        <w:rPr>
          <w:sz w:val="26"/>
          <w:szCs w:val="26"/>
          <w:lang w:val="en-US"/>
        </w:rPr>
        <w:t xml:space="preserve">r dismissal or returning from </w:t>
      </w:r>
      <w:r>
        <w:rPr>
          <w:sz w:val="26"/>
          <w:szCs w:val="26"/>
          <w:lang w:val="en-US"/>
        </w:rPr>
        <w:t xml:space="preserve">leave, has academic failures for courses (or portions thereof) and has used up all of their possible retakes, these courses (or parts thereof) shall be included in the individual curriculum for repeating them (or parts thereof) in full.  </w:t>
      </w:r>
    </w:p>
    <w:p w14:paraId="77CC1054" w14:textId="77777777" w:rsidR="00B92709" w:rsidRPr="00B26998" w:rsidRDefault="00B92709" w:rsidP="00E34AE5">
      <w:pPr>
        <w:pStyle w:val="10"/>
        <w:numPr>
          <w:ilvl w:val="1"/>
          <w:numId w:val="47"/>
        </w:numPr>
        <w:tabs>
          <w:tab w:val="left" w:pos="-3544"/>
        </w:tabs>
        <w:spacing w:line="276" w:lineRule="auto"/>
        <w:ind w:left="0" w:firstLine="709"/>
        <w:jc w:val="both"/>
        <w:rPr>
          <w:sz w:val="26"/>
          <w:szCs w:val="26"/>
          <w:lang w:val="en-US"/>
        </w:rPr>
      </w:pPr>
      <w:r>
        <w:rPr>
          <w:sz w:val="26"/>
          <w:szCs w:val="26"/>
          <w:lang w:val="en-US"/>
        </w:rPr>
        <w:t xml:space="preserve">With respect to a student, who is being reinstated to study on a fee-paying basis, the calculation of the tuition costs shall be made in line with the </w:t>
      </w:r>
      <w:r w:rsidRPr="00D95CFB">
        <w:rPr>
          <w:sz w:val="26"/>
          <w:szCs w:val="26"/>
          <w:shd w:val="clear" w:color="auto" w:fill="FFFFFF"/>
          <w:lang w:val="en-US"/>
        </w:rPr>
        <w:t xml:space="preserve">Procedures for Calculating Tuition Fees Payable by Students in Bachelor’s, Specialist and Master’s </w:t>
      </w:r>
      <w:proofErr w:type="spellStart"/>
      <w:r w:rsidRPr="00D95CFB">
        <w:rPr>
          <w:sz w:val="26"/>
          <w:szCs w:val="26"/>
          <w:shd w:val="clear" w:color="auto" w:fill="FFFFFF"/>
          <w:lang w:val="en-US"/>
        </w:rPr>
        <w:lastRenderedPageBreak/>
        <w:t>Programmes</w:t>
      </w:r>
      <w:proofErr w:type="spellEnd"/>
      <w:r w:rsidRPr="00D95CFB">
        <w:rPr>
          <w:sz w:val="26"/>
          <w:szCs w:val="26"/>
          <w:shd w:val="clear" w:color="auto" w:fill="FFFFFF"/>
          <w:lang w:val="en-US"/>
        </w:rPr>
        <w:t xml:space="preserve"> at HSE University with Modified Educational Trajectories or Tuition Discounts Revoked</w:t>
      </w:r>
      <w:r w:rsidRPr="00D95CFB">
        <w:rPr>
          <w:sz w:val="26"/>
          <w:szCs w:val="26"/>
          <w:lang w:val="en-US"/>
        </w:rPr>
        <w:t xml:space="preserve"> </w:t>
      </w:r>
      <w:r>
        <w:rPr>
          <w:sz w:val="26"/>
          <w:szCs w:val="26"/>
          <w:lang w:val="en-US"/>
        </w:rPr>
        <w:t xml:space="preserve">(hereinafter “Procedures for Tuition Calculation”). </w:t>
      </w:r>
    </w:p>
    <w:p w14:paraId="6A9B6EF5" w14:textId="6E898D43" w:rsidR="00B92709" w:rsidRPr="00E7563D" w:rsidRDefault="00B92709" w:rsidP="00E34AE5">
      <w:pPr>
        <w:pStyle w:val="10"/>
        <w:numPr>
          <w:ilvl w:val="1"/>
          <w:numId w:val="47"/>
        </w:numPr>
        <w:tabs>
          <w:tab w:val="left" w:pos="-3544"/>
        </w:tabs>
        <w:spacing w:line="276" w:lineRule="auto"/>
        <w:ind w:left="0" w:firstLine="709"/>
        <w:jc w:val="both"/>
        <w:rPr>
          <w:sz w:val="26"/>
          <w:szCs w:val="26"/>
          <w:lang w:val="en-US"/>
        </w:rPr>
      </w:pPr>
      <w:proofErr w:type="gramStart"/>
      <w:r>
        <w:rPr>
          <w:sz w:val="26"/>
          <w:szCs w:val="26"/>
          <w:lang w:val="en-US"/>
        </w:rPr>
        <w:t xml:space="preserve">If a student has fully completed studies under a course, but has not taken its interim examination, or not used all possible retake attempts as per the </w:t>
      </w:r>
      <w:r w:rsidRPr="00D95CFB">
        <w:rPr>
          <w:sz w:val="26"/>
          <w:szCs w:val="26"/>
          <w:shd w:val="clear" w:color="auto" w:fill="FFFFFF"/>
          <w:lang w:val="en-US"/>
        </w:rPr>
        <w:t>Regulations for Interim and Ongoing Assessment of Students at HSE University</w:t>
      </w:r>
      <w:r w:rsidRPr="00D95CFB">
        <w:rPr>
          <w:sz w:val="26"/>
          <w:szCs w:val="26"/>
          <w:lang w:val="en-US"/>
        </w:rPr>
        <w:t>,</w:t>
      </w:r>
      <w:r>
        <w:rPr>
          <w:sz w:val="26"/>
          <w:szCs w:val="26"/>
          <w:lang w:val="en-US"/>
        </w:rPr>
        <w:t xml:space="preserve"> upon his/</w:t>
      </w:r>
      <w:r w:rsidR="00294BF6">
        <w:rPr>
          <w:sz w:val="26"/>
          <w:szCs w:val="26"/>
          <w:lang w:val="en-US"/>
        </w:rPr>
        <w:t xml:space="preserve">her reinstatement/return from </w:t>
      </w:r>
      <w:r>
        <w:rPr>
          <w:sz w:val="26"/>
          <w:szCs w:val="26"/>
          <w:lang w:val="en-US"/>
        </w:rPr>
        <w:t>leave, the student shall be appointed to take interim examinations or use remaining retake attempts during the nearest period of retakes starting from the date of his/her reinstatement/</w:t>
      </w:r>
      <w:r w:rsidR="00294BF6">
        <w:rPr>
          <w:sz w:val="26"/>
          <w:szCs w:val="26"/>
          <w:lang w:val="en-US"/>
        </w:rPr>
        <w:t>re-</w:t>
      </w:r>
      <w:r>
        <w:rPr>
          <w:sz w:val="26"/>
          <w:szCs w:val="26"/>
          <w:lang w:val="en-US"/>
        </w:rPr>
        <w:t>admission to studies, without having to repeat the given course.</w:t>
      </w:r>
      <w:proofErr w:type="gramEnd"/>
      <w:r>
        <w:rPr>
          <w:sz w:val="26"/>
          <w:szCs w:val="26"/>
          <w:lang w:val="en-US"/>
        </w:rPr>
        <w:t xml:space="preserve"> With this said, the following applies as well: </w:t>
      </w:r>
    </w:p>
    <w:p w14:paraId="67FCA45D" w14:textId="7C5D979F" w:rsidR="00B92709" w:rsidRPr="00DB4F0D" w:rsidRDefault="00B92709" w:rsidP="00E34AE5">
      <w:pPr>
        <w:pStyle w:val="10"/>
        <w:numPr>
          <w:ilvl w:val="2"/>
          <w:numId w:val="47"/>
        </w:numPr>
        <w:tabs>
          <w:tab w:val="left" w:pos="-3544"/>
        </w:tabs>
        <w:spacing w:line="276" w:lineRule="auto"/>
        <w:ind w:left="0" w:firstLine="709"/>
        <w:jc w:val="both"/>
        <w:rPr>
          <w:sz w:val="26"/>
          <w:szCs w:val="26"/>
          <w:lang w:val="en-US"/>
        </w:rPr>
      </w:pPr>
      <w:r>
        <w:rPr>
          <w:sz w:val="26"/>
          <w:szCs w:val="26"/>
          <w:lang w:val="en-US"/>
        </w:rPr>
        <w:t>upon</w:t>
      </w:r>
      <w:r w:rsidRPr="00DB4F0D">
        <w:rPr>
          <w:sz w:val="26"/>
          <w:szCs w:val="26"/>
          <w:lang w:val="en-US"/>
        </w:rPr>
        <w:t xml:space="preserve"> </w:t>
      </w:r>
      <w:r>
        <w:rPr>
          <w:sz w:val="26"/>
          <w:szCs w:val="26"/>
          <w:lang w:val="en-US"/>
        </w:rPr>
        <w:t>reinstatement</w:t>
      </w:r>
      <w:r w:rsidRPr="00DB4F0D">
        <w:rPr>
          <w:sz w:val="26"/>
          <w:szCs w:val="26"/>
          <w:lang w:val="en-US"/>
        </w:rPr>
        <w:t>/</w:t>
      </w:r>
      <w:r>
        <w:rPr>
          <w:sz w:val="26"/>
          <w:szCs w:val="26"/>
          <w:lang w:val="en-US"/>
        </w:rPr>
        <w:t>return</w:t>
      </w:r>
      <w:r w:rsidRPr="00DB4F0D">
        <w:rPr>
          <w:sz w:val="26"/>
          <w:szCs w:val="26"/>
          <w:lang w:val="en-US"/>
        </w:rPr>
        <w:t xml:space="preserve"> </w:t>
      </w:r>
      <w:r>
        <w:rPr>
          <w:sz w:val="26"/>
          <w:szCs w:val="26"/>
          <w:lang w:val="en-US"/>
        </w:rPr>
        <w:t>from</w:t>
      </w:r>
      <w:r w:rsidRPr="00DB4F0D">
        <w:rPr>
          <w:sz w:val="26"/>
          <w:szCs w:val="26"/>
          <w:lang w:val="en-US"/>
        </w:rPr>
        <w:t xml:space="preserve"> </w:t>
      </w:r>
      <w:r>
        <w:rPr>
          <w:sz w:val="26"/>
          <w:szCs w:val="26"/>
          <w:lang w:val="en-US"/>
        </w:rPr>
        <w:t>leave, the</w:t>
      </w:r>
      <w:r w:rsidRPr="00DB4F0D">
        <w:rPr>
          <w:sz w:val="26"/>
          <w:szCs w:val="26"/>
          <w:lang w:val="en-US"/>
        </w:rPr>
        <w:t xml:space="preserve"> </w:t>
      </w:r>
      <w:r>
        <w:rPr>
          <w:sz w:val="26"/>
          <w:szCs w:val="26"/>
          <w:lang w:val="en-US"/>
        </w:rPr>
        <w:t>student</w:t>
      </w:r>
      <w:r w:rsidRPr="00DB4F0D">
        <w:rPr>
          <w:sz w:val="26"/>
          <w:szCs w:val="26"/>
          <w:lang w:val="en-US"/>
        </w:rPr>
        <w:t xml:space="preserve"> </w:t>
      </w:r>
      <w:r>
        <w:rPr>
          <w:sz w:val="26"/>
          <w:szCs w:val="26"/>
          <w:lang w:val="en-US"/>
        </w:rPr>
        <w:t>shall</w:t>
      </w:r>
      <w:r w:rsidRPr="00DB4F0D">
        <w:rPr>
          <w:sz w:val="26"/>
          <w:szCs w:val="26"/>
          <w:lang w:val="en-US"/>
        </w:rPr>
        <w:t xml:space="preserve"> </w:t>
      </w:r>
      <w:r>
        <w:rPr>
          <w:sz w:val="26"/>
          <w:szCs w:val="26"/>
          <w:lang w:val="en-US"/>
        </w:rPr>
        <w:t>have</w:t>
      </w:r>
      <w:r w:rsidRPr="00DB4F0D">
        <w:rPr>
          <w:sz w:val="26"/>
          <w:szCs w:val="26"/>
          <w:lang w:val="en-US"/>
        </w:rPr>
        <w:t xml:space="preserve"> </w:t>
      </w:r>
      <w:r>
        <w:rPr>
          <w:sz w:val="26"/>
          <w:szCs w:val="26"/>
          <w:lang w:val="en-US"/>
        </w:rPr>
        <w:t>the</w:t>
      </w:r>
      <w:r w:rsidRPr="00DB4F0D">
        <w:rPr>
          <w:sz w:val="26"/>
          <w:szCs w:val="26"/>
          <w:lang w:val="en-US"/>
        </w:rPr>
        <w:t xml:space="preserve"> </w:t>
      </w:r>
      <w:r>
        <w:rPr>
          <w:sz w:val="26"/>
          <w:szCs w:val="26"/>
          <w:lang w:val="en-US"/>
        </w:rPr>
        <w:t>right</w:t>
      </w:r>
      <w:r w:rsidRPr="00DB4F0D">
        <w:rPr>
          <w:sz w:val="26"/>
          <w:szCs w:val="26"/>
          <w:lang w:val="en-US"/>
        </w:rPr>
        <w:t xml:space="preserve"> </w:t>
      </w:r>
      <w:r>
        <w:rPr>
          <w:sz w:val="26"/>
          <w:szCs w:val="26"/>
          <w:lang w:val="en-US"/>
        </w:rPr>
        <w:t>to</w:t>
      </w:r>
      <w:r w:rsidRPr="00DB4F0D">
        <w:rPr>
          <w:sz w:val="26"/>
          <w:szCs w:val="26"/>
          <w:lang w:val="en-US"/>
        </w:rPr>
        <w:t xml:space="preserve"> </w:t>
      </w:r>
      <w:r>
        <w:rPr>
          <w:sz w:val="26"/>
          <w:szCs w:val="26"/>
          <w:lang w:val="en-US"/>
        </w:rPr>
        <w:t>write</w:t>
      </w:r>
      <w:r w:rsidRPr="00DB4F0D">
        <w:rPr>
          <w:sz w:val="26"/>
          <w:szCs w:val="26"/>
          <w:lang w:val="en-US"/>
        </w:rPr>
        <w:t xml:space="preserve"> </w:t>
      </w:r>
      <w:r>
        <w:rPr>
          <w:sz w:val="26"/>
          <w:szCs w:val="26"/>
          <w:lang w:val="en-US"/>
        </w:rPr>
        <w:t>up</w:t>
      </w:r>
      <w:r w:rsidRPr="00DB4F0D">
        <w:rPr>
          <w:sz w:val="26"/>
          <w:szCs w:val="26"/>
          <w:lang w:val="en-US"/>
        </w:rPr>
        <w:t xml:space="preserve"> </w:t>
      </w:r>
      <w:r>
        <w:rPr>
          <w:sz w:val="26"/>
          <w:szCs w:val="26"/>
          <w:lang w:val="en-US"/>
        </w:rPr>
        <w:t>an</w:t>
      </w:r>
      <w:r w:rsidRPr="00DB4F0D">
        <w:rPr>
          <w:sz w:val="26"/>
          <w:szCs w:val="26"/>
          <w:lang w:val="en-US"/>
        </w:rPr>
        <w:t xml:space="preserve"> </w:t>
      </w:r>
      <w:r>
        <w:rPr>
          <w:sz w:val="26"/>
          <w:szCs w:val="26"/>
          <w:lang w:val="en-US"/>
        </w:rPr>
        <w:t>application</w:t>
      </w:r>
      <w:r w:rsidRPr="00DB4F0D">
        <w:rPr>
          <w:sz w:val="26"/>
          <w:szCs w:val="26"/>
          <w:lang w:val="en-US"/>
        </w:rPr>
        <w:t xml:space="preserve"> </w:t>
      </w:r>
      <w:r>
        <w:rPr>
          <w:sz w:val="26"/>
          <w:szCs w:val="26"/>
          <w:lang w:val="en-US"/>
        </w:rPr>
        <w:t>addressed</w:t>
      </w:r>
      <w:r w:rsidRPr="00DB4F0D">
        <w:rPr>
          <w:sz w:val="26"/>
          <w:szCs w:val="26"/>
          <w:lang w:val="en-US"/>
        </w:rPr>
        <w:t xml:space="preserve"> </w:t>
      </w:r>
      <w:r>
        <w:rPr>
          <w:sz w:val="26"/>
          <w:szCs w:val="26"/>
          <w:lang w:val="en-US"/>
        </w:rPr>
        <w:t>to</w:t>
      </w:r>
      <w:r w:rsidRPr="00DB4F0D">
        <w:rPr>
          <w:sz w:val="26"/>
          <w:szCs w:val="26"/>
          <w:lang w:val="en-US"/>
        </w:rPr>
        <w:t xml:space="preserve"> </w:t>
      </w:r>
      <w:r>
        <w:rPr>
          <w:sz w:val="26"/>
          <w:szCs w:val="26"/>
          <w:lang w:val="en-US"/>
        </w:rPr>
        <w:t>their</w:t>
      </w:r>
      <w:r w:rsidRPr="00DB4F0D">
        <w:rPr>
          <w:sz w:val="26"/>
          <w:szCs w:val="26"/>
          <w:lang w:val="en-US"/>
        </w:rPr>
        <w:t xml:space="preserve"> </w:t>
      </w:r>
      <w:r>
        <w:rPr>
          <w:sz w:val="26"/>
          <w:szCs w:val="26"/>
          <w:lang w:val="en-US"/>
        </w:rPr>
        <w:t>academic</w:t>
      </w:r>
      <w:r w:rsidRPr="00DB4F0D">
        <w:rPr>
          <w:sz w:val="26"/>
          <w:szCs w:val="26"/>
          <w:lang w:val="en-US"/>
        </w:rPr>
        <w:t xml:space="preserve"> </w:t>
      </w:r>
      <w:r>
        <w:rPr>
          <w:sz w:val="26"/>
          <w:szCs w:val="26"/>
          <w:lang w:val="en-US"/>
        </w:rPr>
        <w:t>supervisor</w:t>
      </w:r>
      <w:r w:rsidRPr="00DB4F0D">
        <w:rPr>
          <w:sz w:val="26"/>
          <w:szCs w:val="26"/>
          <w:lang w:val="en-US"/>
        </w:rPr>
        <w:t xml:space="preserve">, </w:t>
      </w:r>
      <w:r>
        <w:rPr>
          <w:sz w:val="26"/>
          <w:szCs w:val="26"/>
          <w:lang w:val="en-US"/>
        </w:rPr>
        <w:t>requesting</w:t>
      </w:r>
      <w:r w:rsidRPr="00DB4F0D">
        <w:rPr>
          <w:sz w:val="26"/>
          <w:szCs w:val="26"/>
          <w:lang w:val="en-US"/>
        </w:rPr>
        <w:t xml:space="preserve"> </w:t>
      </w:r>
      <w:r>
        <w:rPr>
          <w:sz w:val="26"/>
          <w:szCs w:val="26"/>
          <w:lang w:val="en-US"/>
        </w:rPr>
        <w:t>a</w:t>
      </w:r>
      <w:r w:rsidRPr="00DB4F0D">
        <w:rPr>
          <w:sz w:val="26"/>
          <w:szCs w:val="26"/>
          <w:lang w:val="en-US"/>
        </w:rPr>
        <w:t xml:space="preserve"> </w:t>
      </w:r>
      <w:r>
        <w:rPr>
          <w:sz w:val="26"/>
          <w:szCs w:val="26"/>
          <w:lang w:val="en-US"/>
        </w:rPr>
        <w:t>transfer</w:t>
      </w:r>
      <w:r w:rsidRPr="00DB4F0D">
        <w:rPr>
          <w:sz w:val="26"/>
          <w:szCs w:val="26"/>
          <w:lang w:val="en-US"/>
        </w:rPr>
        <w:t xml:space="preserve"> </w:t>
      </w:r>
      <w:r>
        <w:rPr>
          <w:sz w:val="26"/>
          <w:szCs w:val="26"/>
          <w:lang w:val="en-US"/>
        </w:rPr>
        <w:t>of</w:t>
      </w:r>
      <w:r w:rsidRPr="00DB4F0D">
        <w:rPr>
          <w:sz w:val="26"/>
          <w:szCs w:val="26"/>
          <w:lang w:val="en-US"/>
        </w:rPr>
        <w:t xml:space="preserve"> </w:t>
      </w:r>
      <w:r>
        <w:rPr>
          <w:sz w:val="26"/>
          <w:szCs w:val="26"/>
          <w:lang w:val="en-US"/>
        </w:rPr>
        <w:t>their</w:t>
      </w:r>
      <w:r w:rsidRPr="00DB4F0D">
        <w:rPr>
          <w:sz w:val="26"/>
          <w:szCs w:val="26"/>
          <w:lang w:val="en-US"/>
        </w:rPr>
        <w:t xml:space="preserve"> </w:t>
      </w:r>
      <w:r>
        <w:rPr>
          <w:sz w:val="26"/>
          <w:szCs w:val="26"/>
          <w:lang w:val="en-US"/>
        </w:rPr>
        <w:t>results</w:t>
      </w:r>
      <w:r w:rsidRPr="00DB4F0D">
        <w:rPr>
          <w:sz w:val="26"/>
          <w:szCs w:val="26"/>
          <w:lang w:val="en-US"/>
        </w:rPr>
        <w:t xml:space="preserve"> </w:t>
      </w:r>
      <w:r>
        <w:rPr>
          <w:sz w:val="26"/>
          <w:szCs w:val="26"/>
          <w:lang w:val="en-US"/>
        </w:rPr>
        <w:t>accumulated</w:t>
      </w:r>
      <w:r w:rsidRPr="00DB4F0D">
        <w:rPr>
          <w:sz w:val="26"/>
          <w:szCs w:val="26"/>
          <w:lang w:val="en-US"/>
        </w:rPr>
        <w:t xml:space="preserve"> </w:t>
      </w:r>
      <w:r>
        <w:rPr>
          <w:sz w:val="26"/>
          <w:szCs w:val="26"/>
          <w:lang w:val="en-US"/>
        </w:rPr>
        <w:t>under a</w:t>
      </w:r>
      <w:r w:rsidRPr="00DB4F0D">
        <w:rPr>
          <w:sz w:val="26"/>
          <w:szCs w:val="26"/>
          <w:lang w:val="en-US"/>
        </w:rPr>
        <w:t xml:space="preserve"> </w:t>
      </w:r>
      <w:r>
        <w:rPr>
          <w:sz w:val="26"/>
          <w:szCs w:val="26"/>
          <w:lang w:val="en-US"/>
        </w:rPr>
        <w:t>given</w:t>
      </w:r>
      <w:r w:rsidRPr="00DB4F0D">
        <w:rPr>
          <w:sz w:val="26"/>
          <w:szCs w:val="26"/>
          <w:lang w:val="en-US"/>
        </w:rPr>
        <w:t xml:space="preserve"> </w:t>
      </w:r>
      <w:r>
        <w:rPr>
          <w:sz w:val="26"/>
          <w:szCs w:val="26"/>
          <w:lang w:val="en-US"/>
        </w:rPr>
        <w:t>course</w:t>
      </w:r>
      <w:r w:rsidRPr="00DB4F0D">
        <w:rPr>
          <w:sz w:val="26"/>
          <w:szCs w:val="26"/>
          <w:lang w:val="en-US"/>
        </w:rPr>
        <w:t xml:space="preserve"> </w:t>
      </w:r>
      <w:r>
        <w:rPr>
          <w:sz w:val="26"/>
          <w:szCs w:val="26"/>
          <w:lang w:val="en-US"/>
        </w:rPr>
        <w:t>prior</w:t>
      </w:r>
      <w:r w:rsidRPr="00DB4F0D">
        <w:rPr>
          <w:sz w:val="26"/>
          <w:szCs w:val="26"/>
          <w:lang w:val="en-US"/>
        </w:rPr>
        <w:t xml:space="preserve"> </w:t>
      </w:r>
      <w:r>
        <w:rPr>
          <w:sz w:val="26"/>
          <w:szCs w:val="26"/>
          <w:lang w:val="en-US"/>
        </w:rPr>
        <w:t>to</w:t>
      </w:r>
      <w:r w:rsidRPr="00DB4F0D">
        <w:rPr>
          <w:sz w:val="26"/>
          <w:szCs w:val="26"/>
          <w:lang w:val="en-US"/>
        </w:rPr>
        <w:t xml:space="preserve"> </w:t>
      </w:r>
      <w:r>
        <w:rPr>
          <w:sz w:val="26"/>
          <w:szCs w:val="26"/>
          <w:lang w:val="en-US"/>
        </w:rPr>
        <w:t>their dismissal</w:t>
      </w:r>
      <w:r w:rsidRPr="00DB4F0D">
        <w:rPr>
          <w:sz w:val="26"/>
          <w:szCs w:val="26"/>
          <w:lang w:val="en-US"/>
        </w:rPr>
        <w:t xml:space="preserve"> </w:t>
      </w:r>
      <w:r>
        <w:rPr>
          <w:sz w:val="26"/>
          <w:szCs w:val="26"/>
          <w:lang w:val="en-US"/>
        </w:rPr>
        <w:t>towards an interim assessment result)</w:t>
      </w:r>
      <w:r w:rsidRPr="00DB4F0D">
        <w:rPr>
          <w:sz w:val="26"/>
          <w:szCs w:val="26"/>
          <w:vertAlign w:val="superscript"/>
          <w:lang w:val="en-US"/>
        </w:rPr>
        <w:t xml:space="preserve"> </w:t>
      </w:r>
      <w:r w:rsidRPr="00B23652">
        <w:rPr>
          <w:sz w:val="26"/>
          <w:szCs w:val="26"/>
          <w:vertAlign w:val="superscript"/>
        </w:rPr>
        <w:footnoteReference w:id="8"/>
      </w:r>
      <w:r w:rsidRPr="00DB4F0D">
        <w:rPr>
          <w:sz w:val="26"/>
          <w:szCs w:val="26"/>
          <w:lang w:val="en-US"/>
        </w:rPr>
        <w:t>;</w:t>
      </w:r>
    </w:p>
    <w:p w14:paraId="623A6B2F" w14:textId="17D953DC" w:rsidR="00B92709" w:rsidRPr="00013EDE" w:rsidRDefault="00B92709" w:rsidP="00E34AE5">
      <w:pPr>
        <w:pStyle w:val="10"/>
        <w:numPr>
          <w:ilvl w:val="2"/>
          <w:numId w:val="47"/>
        </w:numPr>
        <w:tabs>
          <w:tab w:val="left" w:pos="-3544"/>
        </w:tabs>
        <w:spacing w:line="276" w:lineRule="auto"/>
        <w:ind w:left="0" w:firstLine="709"/>
        <w:jc w:val="both"/>
        <w:rPr>
          <w:sz w:val="26"/>
          <w:szCs w:val="26"/>
          <w:lang w:val="en-US"/>
        </w:rPr>
      </w:pPr>
      <w:r>
        <w:rPr>
          <w:sz w:val="26"/>
          <w:szCs w:val="26"/>
          <w:lang w:val="en-US"/>
        </w:rPr>
        <w:t>a student who is being</w:t>
      </w:r>
      <w:r w:rsidR="00294BF6">
        <w:rPr>
          <w:sz w:val="26"/>
          <w:szCs w:val="26"/>
          <w:lang w:val="en-US"/>
        </w:rPr>
        <w:t xml:space="preserve"> reinstated or returning from </w:t>
      </w:r>
      <w:r>
        <w:rPr>
          <w:sz w:val="26"/>
          <w:szCs w:val="26"/>
          <w:lang w:val="en-US"/>
        </w:rPr>
        <w:t xml:space="preserve">leave for studies on a fee-paying basis, shall have the right to write a request addressed to their academic supervisor for the inclusion of a specific course in his/her individual curriculum for repeating it. </w:t>
      </w:r>
    </w:p>
    <w:p w14:paraId="762EDD63" w14:textId="77777777" w:rsidR="00B92709" w:rsidRPr="00013EDE" w:rsidRDefault="00B92709" w:rsidP="00E34AE5">
      <w:pPr>
        <w:pStyle w:val="10"/>
        <w:numPr>
          <w:ilvl w:val="1"/>
          <w:numId w:val="47"/>
        </w:numPr>
        <w:tabs>
          <w:tab w:val="left" w:pos="-3544"/>
        </w:tabs>
        <w:spacing w:line="276" w:lineRule="auto"/>
        <w:ind w:left="0" w:firstLine="709"/>
        <w:jc w:val="both"/>
        <w:rPr>
          <w:sz w:val="26"/>
          <w:szCs w:val="26"/>
          <w:lang w:val="en-US"/>
        </w:rPr>
      </w:pPr>
      <w:r>
        <w:rPr>
          <w:sz w:val="26"/>
          <w:szCs w:val="26"/>
          <w:lang w:val="en-US"/>
        </w:rPr>
        <w:t xml:space="preserve">A student who </w:t>
      </w:r>
      <w:proofErr w:type="gramStart"/>
      <w:r>
        <w:rPr>
          <w:sz w:val="26"/>
          <w:szCs w:val="26"/>
          <w:lang w:val="en-US"/>
        </w:rPr>
        <w:t>has been dismissed</w:t>
      </w:r>
      <w:proofErr w:type="gramEnd"/>
      <w:r>
        <w:rPr>
          <w:sz w:val="26"/>
          <w:szCs w:val="26"/>
          <w:lang w:val="en-US"/>
        </w:rPr>
        <w:t xml:space="preserve"> for academic failures may be reinstated as from the start of the academic period (module/semester), when studies under the course</w:t>
      </w:r>
      <w:r w:rsidRPr="00B23652">
        <w:rPr>
          <w:sz w:val="26"/>
          <w:szCs w:val="26"/>
          <w:vertAlign w:val="superscript"/>
        </w:rPr>
        <w:footnoteReference w:id="9"/>
      </w:r>
      <w:r w:rsidRPr="00013EDE">
        <w:rPr>
          <w:sz w:val="26"/>
          <w:szCs w:val="26"/>
          <w:lang w:val="en-US"/>
        </w:rPr>
        <w:t>,</w:t>
      </w:r>
      <w:r>
        <w:rPr>
          <w:sz w:val="26"/>
          <w:szCs w:val="26"/>
          <w:lang w:val="en-US"/>
        </w:rPr>
        <w:t xml:space="preserve"> which has been failed by the student, commence.  </w:t>
      </w:r>
    </w:p>
    <w:p w14:paraId="7EF00DB5" w14:textId="77777777" w:rsidR="00B92709" w:rsidRPr="00EA38CA" w:rsidRDefault="00B92709" w:rsidP="00E34AE5">
      <w:pPr>
        <w:pStyle w:val="10"/>
        <w:numPr>
          <w:ilvl w:val="1"/>
          <w:numId w:val="47"/>
        </w:numPr>
        <w:tabs>
          <w:tab w:val="left" w:pos="-3544"/>
        </w:tabs>
        <w:spacing w:line="276" w:lineRule="auto"/>
        <w:ind w:left="0" w:firstLine="709"/>
        <w:jc w:val="both"/>
        <w:rPr>
          <w:sz w:val="26"/>
          <w:szCs w:val="26"/>
          <w:lang w:val="en-US"/>
        </w:rPr>
      </w:pPr>
      <w:r>
        <w:rPr>
          <w:sz w:val="26"/>
          <w:szCs w:val="26"/>
          <w:lang w:val="en-US"/>
        </w:rPr>
        <w:t xml:space="preserve">Reinstatement shall not be possible if a request thereto </w:t>
      </w:r>
      <w:proofErr w:type="gramStart"/>
      <w:r>
        <w:rPr>
          <w:sz w:val="26"/>
          <w:szCs w:val="26"/>
          <w:lang w:val="en-US"/>
        </w:rPr>
        <w:t>was submitted</w:t>
      </w:r>
      <w:proofErr w:type="gramEnd"/>
      <w:r>
        <w:rPr>
          <w:sz w:val="26"/>
          <w:szCs w:val="26"/>
          <w:lang w:val="en-US"/>
        </w:rPr>
        <w:t xml:space="preserve"> at least 10 working days after the start of the academic period (module/semester</w:t>
      </w:r>
      <w:r w:rsidRPr="00EA38CA">
        <w:rPr>
          <w:sz w:val="26"/>
          <w:szCs w:val="26"/>
          <w:lang w:val="en-US"/>
        </w:rPr>
        <w:t>)</w:t>
      </w:r>
      <w:r w:rsidRPr="00B23652">
        <w:rPr>
          <w:sz w:val="26"/>
          <w:szCs w:val="26"/>
          <w:vertAlign w:val="superscript"/>
        </w:rPr>
        <w:footnoteReference w:id="10"/>
      </w:r>
      <w:r w:rsidRPr="00EA38CA">
        <w:rPr>
          <w:sz w:val="26"/>
          <w:szCs w:val="26"/>
          <w:lang w:val="en-US"/>
        </w:rPr>
        <w:t>,</w:t>
      </w:r>
      <w:r>
        <w:rPr>
          <w:sz w:val="26"/>
          <w:szCs w:val="26"/>
          <w:lang w:val="en-US"/>
        </w:rPr>
        <w:t xml:space="preserve"> with the exception of requests from students studying under dual degree </w:t>
      </w:r>
      <w:proofErr w:type="spellStart"/>
      <w:r>
        <w:rPr>
          <w:sz w:val="26"/>
          <w:szCs w:val="26"/>
          <w:lang w:val="en-US"/>
        </w:rPr>
        <w:t>programmes</w:t>
      </w:r>
      <w:proofErr w:type="spellEnd"/>
      <w:r>
        <w:rPr>
          <w:sz w:val="26"/>
          <w:szCs w:val="26"/>
          <w:lang w:val="en-US"/>
        </w:rPr>
        <w:t xml:space="preserve"> offered by HSE University and University of London (</w:t>
      </w:r>
      <w:proofErr w:type="spellStart"/>
      <w:r>
        <w:rPr>
          <w:sz w:val="26"/>
          <w:szCs w:val="26"/>
          <w:lang w:val="en-US"/>
        </w:rPr>
        <w:t>UoL</w:t>
      </w:r>
      <w:proofErr w:type="spellEnd"/>
      <w:r>
        <w:rPr>
          <w:sz w:val="26"/>
          <w:szCs w:val="26"/>
          <w:lang w:val="en-US"/>
        </w:rPr>
        <w:t xml:space="preserve">). </w:t>
      </w:r>
    </w:p>
    <w:p w14:paraId="5A4AC493" w14:textId="77777777" w:rsidR="00B92709" w:rsidRPr="000D7BCE" w:rsidRDefault="00B92709" w:rsidP="00E34AE5">
      <w:pPr>
        <w:pStyle w:val="10"/>
        <w:tabs>
          <w:tab w:val="left" w:pos="-3544"/>
        </w:tabs>
        <w:spacing w:line="276" w:lineRule="auto"/>
        <w:ind w:firstLine="709"/>
        <w:jc w:val="both"/>
        <w:rPr>
          <w:sz w:val="26"/>
          <w:szCs w:val="26"/>
          <w:lang w:val="en-US"/>
        </w:rPr>
      </w:pPr>
      <w:r>
        <w:rPr>
          <w:sz w:val="26"/>
          <w:szCs w:val="26"/>
          <w:lang w:val="en-US"/>
        </w:rPr>
        <w:t xml:space="preserve">The reinstatement of </w:t>
      </w:r>
      <w:proofErr w:type="gramStart"/>
      <w:r>
        <w:rPr>
          <w:sz w:val="26"/>
          <w:szCs w:val="26"/>
          <w:lang w:val="en-US"/>
        </w:rPr>
        <w:t>students</w:t>
      </w:r>
      <w:proofErr w:type="gramEnd"/>
      <w:r>
        <w:rPr>
          <w:sz w:val="26"/>
          <w:szCs w:val="26"/>
          <w:lang w:val="en-US"/>
        </w:rPr>
        <w:t xml:space="preserve"> who study under double degree </w:t>
      </w:r>
      <w:proofErr w:type="spellStart"/>
      <w:r>
        <w:rPr>
          <w:sz w:val="26"/>
          <w:szCs w:val="26"/>
          <w:lang w:val="en-US"/>
        </w:rPr>
        <w:t>programmes</w:t>
      </w:r>
      <w:proofErr w:type="spellEnd"/>
      <w:r>
        <w:rPr>
          <w:sz w:val="26"/>
          <w:szCs w:val="26"/>
          <w:lang w:val="en-US"/>
        </w:rPr>
        <w:t xml:space="preserve"> provided by HSE University and </w:t>
      </w:r>
      <w:proofErr w:type="spellStart"/>
      <w:r>
        <w:rPr>
          <w:sz w:val="26"/>
          <w:szCs w:val="26"/>
          <w:lang w:val="en-US"/>
        </w:rPr>
        <w:t>UoL</w:t>
      </w:r>
      <w:proofErr w:type="spellEnd"/>
      <w:r>
        <w:rPr>
          <w:sz w:val="26"/>
          <w:szCs w:val="26"/>
          <w:lang w:val="en-US"/>
        </w:rPr>
        <w:t xml:space="preserve">, in line with this paragraph, is not permitted if the reinstatement request was received later than the deadline for registering students for </w:t>
      </w:r>
      <w:proofErr w:type="spellStart"/>
      <w:r>
        <w:rPr>
          <w:sz w:val="26"/>
          <w:szCs w:val="26"/>
          <w:lang w:val="en-US"/>
        </w:rPr>
        <w:t>UoL</w:t>
      </w:r>
      <w:proofErr w:type="spellEnd"/>
      <w:r>
        <w:rPr>
          <w:sz w:val="26"/>
          <w:szCs w:val="26"/>
          <w:lang w:val="en-US"/>
        </w:rPr>
        <w:t xml:space="preserve"> examinations in the current academic year. </w:t>
      </w:r>
    </w:p>
    <w:p w14:paraId="016423EE" w14:textId="77777777" w:rsidR="00B92709" w:rsidRPr="008A0AE8" w:rsidRDefault="00B92709" w:rsidP="00E34AE5">
      <w:pPr>
        <w:pStyle w:val="10"/>
        <w:numPr>
          <w:ilvl w:val="1"/>
          <w:numId w:val="47"/>
        </w:numPr>
        <w:tabs>
          <w:tab w:val="left" w:pos="-3544"/>
        </w:tabs>
        <w:spacing w:line="276" w:lineRule="auto"/>
        <w:ind w:left="0" w:firstLine="709"/>
        <w:jc w:val="both"/>
        <w:rPr>
          <w:sz w:val="26"/>
          <w:szCs w:val="26"/>
          <w:lang w:val="en-US"/>
        </w:rPr>
      </w:pPr>
      <w:r>
        <w:rPr>
          <w:sz w:val="26"/>
          <w:szCs w:val="26"/>
          <w:lang w:val="en-US"/>
        </w:rPr>
        <w:t>Students</w:t>
      </w:r>
      <w:r w:rsidRPr="008A0AE8">
        <w:rPr>
          <w:sz w:val="26"/>
          <w:szCs w:val="26"/>
          <w:lang w:val="en-US"/>
        </w:rPr>
        <w:t xml:space="preserve"> </w:t>
      </w:r>
      <w:r>
        <w:rPr>
          <w:sz w:val="26"/>
          <w:szCs w:val="26"/>
          <w:lang w:val="en-US"/>
        </w:rPr>
        <w:t>dismissed</w:t>
      </w:r>
      <w:r w:rsidRPr="008A0AE8">
        <w:rPr>
          <w:sz w:val="26"/>
          <w:szCs w:val="26"/>
          <w:lang w:val="en-US"/>
        </w:rPr>
        <w:t xml:space="preserve"> </w:t>
      </w:r>
      <w:r>
        <w:rPr>
          <w:sz w:val="26"/>
          <w:szCs w:val="26"/>
          <w:lang w:val="en-US"/>
        </w:rPr>
        <w:t>owing to</w:t>
      </w:r>
      <w:r w:rsidRPr="008A0AE8">
        <w:rPr>
          <w:sz w:val="26"/>
          <w:szCs w:val="26"/>
          <w:lang w:val="en-US"/>
        </w:rPr>
        <w:t xml:space="preserve"> </w:t>
      </w:r>
      <w:r>
        <w:rPr>
          <w:sz w:val="26"/>
          <w:szCs w:val="26"/>
          <w:lang w:val="en-US"/>
        </w:rPr>
        <w:t>unsatisfactory academic</w:t>
      </w:r>
      <w:r w:rsidRPr="008A0AE8">
        <w:rPr>
          <w:sz w:val="26"/>
          <w:szCs w:val="26"/>
          <w:lang w:val="en-US"/>
        </w:rPr>
        <w:t xml:space="preserve"> </w:t>
      </w:r>
      <w:r>
        <w:rPr>
          <w:sz w:val="26"/>
          <w:szCs w:val="26"/>
          <w:lang w:val="en-US"/>
        </w:rPr>
        <w:t>performance</w:t>
      </w:r>
      <w:r w:rsidRPr="008A0AE8">
        <w:rPr>
          <w:sz w:val="26"/>
          <w:szCs w:val="26"/>
          <w:lang w:val="en-US"/>
        </w:rPr>
        <w:t xml:space="preserve"> </w:t>
      </w:r>
      <w:r>
        <w:rPr>
          <w:sz w:val="26"/>
          <w:szCs w:val="26"/>
          <w:lang w:val="en-US"/>
        </w:rPr>
        <w:t>and</w:t>
      </w:r>
      <w:r w:rsidRPr="008A0AE8">
        <w:rPr>
          <w:sz w:val="26"/>
          <w:szCs w:val="26"/>
          <w:lang w:val="en-US"/>
        </w:rPr>
        <w:t xml:space="preserve"> </w:t>
      </w:r>
      <w:r>
        <w:rPr>
          <w:sz w:val="26"/>
          <w:szCs w:val="26"/>
          <w:lang w:val="en-US"/>
        </w:rPr>
        <w:t>who have failed only</w:t>
      </w:r>
      <w:r w:rsidRPr="008A0AE8">
        <w:rPr>
          <w:sz w:val="26"/>
          <w:szCs w:val="26"/>
          <w:lang w:val="en-US"/>
        </w:rPr>
        <w:t xml:space="preserve">: </w:t>
      </w:r>
    </w:p>
    <w:p w14:paraId="79C323D8" w14:textId="77777777" w:rsidR="00B92709" w:rsidRPr="00D94F53" w:rsidRDefault="00B92709" w:rsidP="00E34AE5">
      <w:pPr>
        <w:pStyle w:val="10"/>
        <w:numPr>
          <w:ilvl w:val="2"/>
          <w:numId w:val="47"/>
        </w:numPr>
        <w:tabs>
          <w:tab w:val="left" w:pos="1145"/>
        </w:tabs>
        <w:spacing w:line="276" w:lineRule="auto"/>
        <w:ind w:left="0" w:firstLine="709"/>
        <w:jc w:val="both"/>
        <w:rPr>
          <w:sz w:val="26"/>
          <w:szCs w:val="26"/>
          <w:lang w:val="en-US"/>
        </w:rPr>
      </w:pPr>
      <w:r>
        <w:rPr>
          <w:sz w:val="26"/>
          <w:szCs w:val="26"/>
          <w:lang w:val="en-US"/>
        </w:rPr>
        <w:t>internships</w:t>
      </w:r>
      <w:r w:rsidRPr="00D94F53">
        <w:rPr>
          <w:sz w:val="26"/>
          <w:szCs w:val="26"/>
          <w:lang w:val="en-US"/>
        </w:rPr>
        <w:t xml:space="preserve"> – </w:t>
      </w:r>
      <w:r>
        <w:rPr>
          <w:sz w:val="26"/>
          <w:szCs w:val="26"/>
          <w:lang w:val="en-US"/>
        </w:rPr>
        <w:t>shall</w:t>
      </w:r>
      <w:r w:rsidRPr="00D94F53">
        <w:rPr>
          <w:sz w:val="26"/>
          <w:szCs w:val="26"/>
          <w:lang w:val="en-US"/>
        </w:rPr>
        <w:t xml:space="preserve"> </w:t>
      </w:r>
      <w:r>
        <w:rPr>
          <w:sz w:val="26"/>
          <w:szCs w:val="26"/>
          <w:lang w:val="en-US"/>
        </w:rPr>
        <w:t>be</w:t>
      </w:r>
      <w:r w:rsidRPr="00D94F53">
        <w:rPr>
          <w:sz w:val="26"/>
          <w:szCs w:val="26"/>
          <w:lang w:val="en-US"/>
        </w:rPr>
        <w:t xml:space="preserve"> </w:t>
      </w:r>
      <w:r>
        <w:rPr>
          <w:sz w:val="26"/>
          <w:szCs w:val="26"/>
          <w:lang w:val="en-US"/>
        </w:rPr>
        <w:t>reinstated</w:t>
      </w:r>
      <w:r w:rsidRPr="00D94F53">
        <w:rPr>
          <w:sz w:val="26"/>
          <w:szCs w:val="26"/>
          <w:lang w:val="en-US"/>
        </w:rPr>
        <w:t xml:space="preserve"> </w:t>
      </w:r>
      <w:r>
        <w:rPr>
          <w:sz w:val="26"/>
          <w:szCs w:val="26"/>
          <w:lang w:val="en-US"/>
        </w:rPr>
        <w:t>no</w:t>
      </w:r>
      <w:r w:rsidRPr="00D94F53">
        <w:rPr>
          <w:sz w:val="26"/>
          <w:szCs w:val="26"/>
          <w:lang w:val="en-US"/>
        </w:rPr>
        <w:t xml:space="preserve"> </w:t>
      </w:r>
      <w:r>
        <w:rPr>
          <w:sz w:val="26"/>
          <w:szCs w:val="26"/>
          <w:lang w:val="en-US"/>
        </w:rPr>
        <w:t>earlier</w:t>
      </w:r>
      <w:r w:rsidRPr="00D94F53">
        <w:rPr>
          <w:sz w:val="26"/>
          <w:szCs w:val="26"/>
          <w:lang w:val="en-US"/>
        </w:rPr>
        <w:t xml:space="preserve"> </w:t>
      </w:r>
      <w:r>
        <w:rPr>
          <w:sz w:val="26"/>
          <w:szCs w:val="26"/>
          <w:lang w:val="en-US"/>
        </w:rPr>
        <w:t>than</w:t>
      </w:r>
      <w:r w:rsidRPr="00D94F53">
        <w:rPr>
          <w:sz w:val="26"/>
          <w:szCs w:val="26"/>
          <w:lang w:val="en-US"/>
        </w:rPr>
        <w:t xml:space="preserve"> 2 (</w:t>
      </w:r>
      <w:r>
        <w:rPr>
          <w:sz w:val="26"/>
          <w:szCs w:val="26"/>
          <w:lang w:val="en-US"/>
        </w:rPr>
        <w:t>two</w:t>
      </w:r>
      <w:r w:rsidRPr="00D94F53">
        <w:rPr>
          <w:sz w:val="26"/>
          <w:szCs w:val="26"/>
          <w:lang w:val="en-US"/>
        </w:rPr>
        <w:t>)</w:t>
      </w:r>
      <w:r>
        <w:rPr>
          <w:sz w:val="26"/>
          <w:szCs w:val="26"/>
          <w:lang w:val="en-US"/>
        </w:rPr>
        <w:t xml:space="preserve"> weeks prior to its start, as specified in the working curriculum;  </w:t>
      </w:r>
    </w:p>
    <w:p w14:paraId="4E431320" w14:textId="77777777" w:rsidR="00B92709" w:rsidRPr="005D3DDC" w:rsidRDefault="00B92709" w:rsidP="00E34AE5">
      <w:pPr>
        <w:pStyle w:val="10"/>
        <w:numPr>
          <w:ilvl w:val="2"/>
          <w:numId w:val="47"/>
        </w:numPr>
        <w:tabs>
          <w:tab w:val="left" w:pos="1145"/>
        </w:tabs>
        <w:spacing w:line="276" w:lineRule="auto"/>
        <w:ind w:left="0" w:firstLine="709"/>
        <w:jc w:val="both"/>
        <w:rPr>
          <w:sz w:val="26"/>
          <w:szCs w:val="26"/>
          <w:lang w:val="en-US"/>
        </w:rPr>
      </w:pPr>
      <w:r>
        <w:rPr>
          <w:sz w:val="26"/>
          <w:szCs w:val="26"/>
          <w:lang w:val="en-US"/>
        </w:rPr>
        <w:t>term papers (including instances when the topic and supervisor were changed, as well as if the student had not selected a topic for his/her term paper by the deadline set by relevant HSE University internal bylaw) – shall</w:t>
      </w:r>
      <w:r w:rsidRPr="00D94F53">
        <w:rPr>
          <w:sz w:val="26"/>
          <w:szCs w:val="26"/>
          <w:lang w:val="en-US"/>
        </w:rPr>
        <w:t xml:space="preserve"> </w:t>
      </w:r>
      <w:r>
        <w:rPr>
          <w:sz w:val="26"/>
          <w:szCs w:val="26"/>
          <w:lang w:val="en-US"/>
        </w:rPr>
        <w:t>be</w:t>
      </w:r>
      <w:r w:rsidRPr="00D94F53">
        <w:rPr>
          <w:sz w:val="26"/>
          <w:szCs w:val="26"/>
          <w:lang w:val="en-US"/>
        </w:rPr>
        <w:t xml:space="preserve"> </w:t>
      </w:r>
      <w:r>
        <w:rPr>
          <w:sz w:val="26"/>
          <w:szCs w:val="26"/>
          <w:lang w:val="en-US"/>
        </w:rPr>
        <w:t xml:space="preserve">reinstated no later than November 20 of the current academic year. </w:t>
      </w:r>
    </w:p>
    <w:p w14:paraId="7E41892A" w14:textId="77777777" w:rsidR="00B92709" w:rsidRPr="000850EF" w:rsidRDefault="00B92709" w:rsidP="00E34AE5">
      <w:pPr>
        <w:pStyle w:val="10"/>
        <w:numPr>
          <w:ilvl w:val="1"/>
          <w:numId w:val="47"/>
        </w:numPr>
        <w:tabs>
          <w:tab w:val="left" w:pos="1145"/>
        </w:tabs>
        <w:spacing w:line="276" w:lineRule="auto"/>
        <w:ind w:left="0" w:firstLine="709"/>
        <w:jc w:val="both"/>
        <w:rPr>
          <w:sz w:val="26"/>
          <w:szCs w:val="26"/>
          <w:lang w:val="en-US"/>
        </w:rPr>
      </w:pPr>
      <w:r>
        <w:rPr>
          <w:sz w:val="26"/>
          <w:szCs w:val="26"/>
          <w:lang w:val="en-US"/>
        </w:rPr>
        <w:t xml:space="preserve">If a student is reinstated only for the presentation and assessment of results (including repeated) of his/her term paper, a directive for his/her reinstatement shall be </w:t>
      </w:r>
      <w:r>
        <w:rPr>
          <w:sz w:val="26"/>
          <w:szCs w:val="26"/>
          <w:lang w:val="en-US"/>
        </w:rPr>
        <w:lastRenderedPageBreak/>
        <w:t xml:space="preserve">issued no earlier than </w:t>
      </w:r>
      <w:proofErr w:type="gramStart"/>
      <w:r>
        <w:rPr>
          <w:sz w:val="26"/>
          <w:szCs w:val="26"/>
          <w:lang w:val="en-US"/>
        </w:rPr>
        <w:t>2</w:t>
      </w:r>
      <w:proofErr w:type="gramEnd"/>
      <w:r>
        <w:rPr>
          <w:sz w:val="26"/>
          <w:szCs w:val="26"/>
          <w:lang w:val="en-US"/>
        </w:rPr>
        <w:t xml:space="preserve"> (two) weeks prior to the appointed date for the work’s submission. </w:t>
      </w:r>
    </w:p>
    <w:p w14:paraId="33380898" w14:textId="77777777" w:rsidR="00B92709" w:rsidRPr="00B47351" w:rsidRDefault="00B92709" w:rsidP="00E34AE5">
      <w:pPr>
        <w:pStyle w:val="10"/>
        <w:tabs>
          <w:tab w:val="left" w:pos="1145"/>
        </w:tabs>
        <w:spacing w:line="276" w:lineRule="auto"/>
        <w:ind w:firstLine="709"/>
        <w:jc w:val="both"/>
        <w:rPr>
          <w:sz w:val="26"/>
          <w:szCs w:val="26"/>
          <w:lang w:val="en-US"/>
        </w:rPr>
      </w:pPr>
      <w:proofErr w:type="gramStart"/>
      <w:r>
        <w:rPr>
          <w:sz w:val="26"/>
          <w:szCs w:val="26"/>
          <w:lang w:val="en-US"/>
        </w:rPr>
        <w:t>A</w:t>
      </w:r>
      <w:r w:rsidRPr="00B47351">
        <w:rPr>
          <w:sz w:val="26"/>
          <w:szCs w:val="26"/>
          <w:lang w:val="en-US"/>
        </w:rPr>
        <w:t xml:space="preserve"> </w:t>
      </w:r>
      <w:r>
        <w:rPr>
          <w:sz w:val="26"/>
          <w:szCs w:val="26"/>
          <w:lang w:val="en-US"/>
        </w:rPr>
        <w:t>student</w:t>
      </w:r>
      <w:r w:rsidRPr="00B47351">
        <w:rPr>
          <w:sz w:val="26"/>
          <w:szCs w:val="26"/>
          <w:lang w:val="en-US"/>
        </w:rPr>
        <w:t>’</w:t>
      </w:r>
      <w:r>
        <w:rPr>
          <w:sz w:val="26"/>
          <w:szCs w:val="26"/>
          <w:lang w:val="en-US"/>
        </w:rPr>
        <w:t>s</w:t>
      </w:r>
      <w:r w:rsidRPr="00B47351">
        <w:rPr>
          <w:sz w:val="26"/>
          <w:szCs w:val="26"/>
          <w:lang w:val="en-US"/>
        </w:rPr>
        <w:t xml:space="preserve"> </w:t>
      </w:r>
      <w:r>
        <w:rPr>
          <w:sz w:val="26"/>
          <w:szCs w:val="26"/>
          <w:lang w:val="en-US"/>
        </w:rPr>
        <w:t>term</w:t>
      </w:r>
      <w:r w:rsidRPr="00B47351">
        <w:rPr>
          <w:sz w:val="26"/>
          <w:szCs w:val="26"/>
          <w:lang w:val="en-US"/>
        </w:rPr>
        <w:t xml:space="preserve"> </w:t>
      </w:r>
      <w:r>
        <w:rPr>
          <w:sz w:val="26"/>
          <w:szCs w:val="26"/>
          <w:lang w:val="en-US"/>
        </w:rPr>
        <w:t>paper</w:t>
      </w:r>
      <w:r w:rsidRPr="00B47351">
        <w:rPr>
          <w:sz w:val="26"/>
          <w:szCs w:val="26"/>
          <w:lang w:val="en-US"/>
        </w:rPr>
        <w:t xml:space="preserve"> </w:t>
      </w:r>
      <w:r>
        <w:rPr>
          <w:sz w:val="26"/>
          <w:szCs w:val="26"/>
          <w:lang w:val="en-US"/>
        </w:rPr>
        <w:t>must</w:t>
      </w:r>
      <w:r w:rsidRPr="00B47351">
        <w:rPr>
          <w:sz w:val="26"/>
          <w:szCs w:val="26"/>
          <w:lang w:val="en-US"/>
        </w:rPr>
        <w:t xml:space="preserve"> </w:t>
      </w:r>
      <w:r>
        <w:rPr>
          <w:sz w:val="26"/>
          <w:szCs w:val="26"/>
          <w:lang w:val="en-US"/>
        </w:rPr>
        <w:t>be kept</w:t>
      </w:r>
      <w:r w:rsidRPr="00B47351">
        <w:rPr>
          <w:sz w:val="26"/>
          <w:szCs w:val="26"/>
          <w:lang w:val="en-US"/>
        </w:rPr>
        <w:t xml:space="preserve"> </w:t>
      </w:r>
      <w:r>
        <w:rPr>
          <w:sz w:val="26"/>
          <w:szCs w:val="26"/>
          <w:lang w:val="en-US"/>
        </w:rPr>
        <w:t>at</w:t>
      </w:r>
      <w:r w:rsidRPr="00B47351">
        <w:rPr>
          <w:sz w:val="26"/>
          <w:szCs w:val="26"/>
          <w:lang w:val="en-US"/>
        </w:rPr>
        <w:t xml:space="preserve"> </w:t>
      </w:r>
      <w:r>
        <w:rPr>
          <w:sz w:val="26"/>
          <w:szCs w:val="26"/>
          <w:lang w:val="en-US"/>
        </w:rPr>
        <w:t xml:space="preserve">HSE University (depending on the rules for completing term papers approved by the administration of the degree </w:t>
      </w:r>
      <w:proofErr w:type="spellStart"/>
      <w:r>
        <w:rPr>
          <w:sz w:val="26"/>
          <w:szCs w:val="26"/>
          <w:lang w:val="en-US"/>
        </w:rPr>
        <w:t>programme</w:t>
      </w:r>
      <w:proofErr w:type="spellEnd"/>
      <w:r>
        <w:rPr>
          <w:sz w:val="26"/>
          <w:szCs w:val="26"/>
          <w:lang w:val="en-US"/>
        </w:rPr>
        <w:t>: in a special module in the virtual learning environment, or with the curriculum support unit (hereinafter “</w:t>
      </w:r>
      <w:proofErr w:type="spellStart"/>
      <w:r>
        <w:rPr>
          <w:sz w:val="26"/>
          <w:szCs w:val="26"/>
          <w:lang w:val="en-US"/>
        </w:rPr>
        <w:t>programme</w:t>
      </w:r>
      <w:proofErr w:type="spellEnd"/>
      <w:r>
        <w:rPr>
          <w:sz w:val="26"/>
          <w:szCs w:val="26"/>
          <w:lang w:val="en-US"/>
        </w:rPr>
        <w:t xml:space="preserve"> office”), or with the University subdivision, where the term paper supervisor is employed) as from the date of the student’s dismissal.</w:t>
      </w:r>
      <w:proofErr w:type="gramEnd"/>
      <w:r>
        <w:rPr>
          <w:sz w:val="26"/>
          <w:szCs w:val="26"/>
          <w:lang w:val="en-US"/>
        </w:rPr>
        <w:t xml:space="preserve"> The text of the term paper </w:t>
      </w:r>
      <w:proofErr w:type="gramStart"/>
      <w:r>
        <w:rPr>
          <w:sz w:val="26"/>
          <w:szCs w:val="26"/>
          <w:lang w:val="en-US"/>
        </w:rPr>
        <w:t>shall be submitted</w:t>
      </w:r>
      <w:proofErr w:type="gramEnd"/>
      <w:r>
        <w:rPr>
          <w:sz w:val="26"/>
          <w:szCs w:val="26"/>
          <w:lang w:val="en-US"/>
        </w:rPr>
        <w:t xml:space="preserve"> for marking without amendments</w:t>
      </w:r>
      <w:r w:rsidRPr="00B23652">
        <w:rPr>
          <w:rStyle w:val="af4"/>
          <w:sz w:val="26"/>
          <w:szCs w:val="26"/>
        </w:rPr>
        <w:footnoteReference w:id="11"/>
      </w:r>
      <w:r w:rsidRPr="00B47351">
        <w:rPr>
          <w:sz w:val="26"/>
          <w:szCs w:val="26"/>
          <w:lang w:val="en-US"/>
        </w:rPr>
        <w:t>.</w:t>
      </w:r>
    </w:p>
    <w:p w14:paraId="07AE7E46" w14:textId="50750606" w:rsidR="00B92709" w:rsidRPr="006872D5" w:rsidRDefault="00B92709" w:rsidP="00E34AE5">
      <w:pPr>
        <w:pStyle w:val="10"/>
        <w:numPr>
          <w:ilvl w:val="1"/>
          <w:numId w:val="47"/>
        </w:numPr>
        <w:tabs>
          <w:tab w:val="left" w:pos="1145"/>
        </w:tabs>
        <w:spacing w:line="276" w:lineRule="auto"/>
        <w:ind w:left="0" w:firstLine="709"/>
        <w:jc w:val="both"/>
        <w:rPr>
          <w:sz w:val="26"/>
          <w:szCs w:val="26"/>
          <w:lang w:val="en-US"/>
        </w:rPr>
      </w:pPr>
      <w:r>
        <w:rPr>
          <w:sz w:val="26"/>
          <w:szCs w:val="26"/>
          <w:lang w:val="en-US"/>
        </w:rPr>
        <w:t xml:space="preserve">A </w:t>
      </w:r>
      <w:r w:rsidR="00294BF6">
        <w:rPr>
          <w:sz w:val="26"/>
          <w:szCs w:val="26"/>
          <w:lang w:val="en-US"/>
        </w:rPr>
        <w:t xml:space="preserve">student who has returned from </w:t>
      </w:r>
      <w:r>
        <w:rPr>
          <w:sz w:val="26"/>
          <w:szCs w:val="26"/>
          <w:lang w:val="en-US"/>
        </w:rPr>
        <w:t xml:space="preserve">leave </w:t>
      </w:r>
      <w:proofErr w:type="gramStart"/>
      <w:r>
        <w:rPr>
          <w:sz w:val="26"/>
          <w:szCs w:val="26"/>
          <w:lang w:val="en-US"/>
        </w:rPr>
        <w:t xml:space="preserve">shall be </w:t>
      </w:r>
      <w:r w:rsidR="00294BF6">
        <w:rPr>
          <w:sz w:val="26"/>
          <w:szCs w:val="26"/>
          <w:lang w:val="en-US"/>
        </w:rPr>
        <w:t>re-</w:t>
      </w:r>
      <w:r>
        <w:rPr>
          <w:sz w:val="26"/>
          <w:szCs w:val="26"/>
          <w:lang w:val="en-US"/>
        </w:rPr>
        <w:t>admitted</w:t>
      </w:r>
      <w:proofErr w:type="gramEnd"/>
      <w:r>
        <w:rPr>
          <w:sz w:val="26"/>
          <w:szCs w:val="26"/>
          <w:lang w:val="en-US"/>
        </w:rPr>
        <w:t xml:space="preserve"> to studies as from the date following the date set in the directive for granting his/her leave. </w:t>
      </w:r>
    </w:p>
    <w:p w14:paraId="4C2EE8BE" w14:textId="112A24D3" w:rsidR="00B92709" w:rsidRPr="005B23B9" w:rsidRDefault="00B92709" w:rsidP="00E34AE5">
      <w:pPr>
        <w:pStyle w:val="af8"/>
        <w:numPr>
          <w:ilvl w:val="1"/>
          <w:numId w:val="47"/>
        </w:numPr>
        <w:spacing w:line="276" w:lineRule="auto"/>
        <w:ind w:left="0" w:firstLine="709"/>
        <w:jc w:val="both"/>
        <w:rPr>
          <w:color w:val="000000"/>
          <w:sz w:val="26"/>
          <w:szCs w:val="26"/>
          <w:lang w:val="en-US"/>
        </w:rPr>
      </w:pPr>
      <w:proofErr w:type="gramStart"/>
      <w:r>
        <w:rPr>
          <w:color w:val="000000"/>
          <w:sz w:val="26"/>
          <w:szCs w:val="26"/>
          <w:lang w:val="en-US"/>
        </w:rPr>
        <w:t xml:space="preserve">A student who has returned from their leave at an earlier date than planned shall be </w:t>
      </w:r>
      <w:r w:rsidR="00294BF6">
        <w:rPr>
          <w:color w:val="000000"/>
          <w:sz w:val="26"/>
          <w:szCs w:val="26"/>
          <w:lang w:val="en-US"/>
        </w:rPr>
        <w:t>re-</w:t>
      </w:r>
      <w:r>
        <w:rPr>
          <w:color w:val="000000"/>
          <w:sz w:val="26"/>
          <w:szCs w:val="26"/>
          <w:lang w:val="en-US"/>
        </w:rPr>
        <w:t xml:space="preserve">admitted to the learning process as from the date when their application for an earlier return is submitted (or the date specified in the application unless the date falls within the period prior to the date of the submission of the application) to the </w:t>
      </w:r>
      <w:proofErr w:type="spellStart"/>
      <w:r>
        <w:rPr>
          <w:color w:val="000000"/>
          <w:sz w:val="26"/>
          <w:szCs w:val="26"/>
          <w:lang w:val="en-US"/>
        </w:rPr>
        <w:t>programme</w:t>
      </w:r>
      <w:proofErr w:type="spellEnd"/>
      <w:r>
        <w:rPr>
          <w:color w:val="000000"/>
          <w:sz w:val="26"/>
          <w:szCs w:val="26"/>
          <w:lang w:val="en-US"/>
        </w:rPr>
        <w:t xml:space="preserve"> office if the option to be </w:t>
      </w:r>
      <w:r w:rsidR="00294BF6">
        <w:rPr>
          <w:color w:val="000000"/>
          <w:sz w:val="26"/>
          <w:szCs w:val="26"/>
          <w:lang w:val="en-US"/>
        </w:rPr>
        <w:t>re-</w:t>
      </w:r>
      <w:r>
        <w:rPr>
          <w:color w:val="000000"/>
          <w:sz w:val="26"/>
          <w:szCs w:val="26"/>
          <w:lang w:val="en-US"/>
        </w:rPr>
        <w:t xml:space="preserve">admitted to studies from the specified date is established by the degree </w:t>
      </w:r>
      <w:proofErr w:type="spellStart"/>
      <w:r>
        <w:rPr>
          <w:color w:val="000000"/>
          <w:sz w:val="26"/>
          <w:szCs w:val="26"/>
          <w:lang w:val="en-US"/>
        </w:rPr>
        <w:t>programme’s</w:t>
      </w:r>
      <w:proofErr w:type="spellEnd"/>
      <w:r>
        <w:rPr>
          <w:color w:val="000000"/>
          <w:sz w:val="26"/>
          <w:szCs w:val="26"/>
          <w:lang w:val="en-US"/>
        </w:rPr>
        <w:t xml:space="preserve"> evaluation committee.</w:t>
      </w:r>
      <w:proofErr w:type="gramEnd"/>
      <w:r>
        <w:rPr>
          <w:color w:val="000000"/>
          <w:sz w:val="26"/>
          <w:szCs w:val="26"/>
          <w:lang w:val="en-US"/>
        </w:rPr>
        <w:t xml:space="preserve">  </w:t>
      </w:r>
    </w:p>
    <w:p w14:paraId="3EA3AC65" w14:textId="77777777" w:rsidR="00B92709" w:rsidRPr="00013EDE" w:rsidRDefault="00B92709" w:rsidP="00E34AE5">
      <w:pPr>
        <w:pStyle w:val="10"/>
        <w:numPr>
          <w:ilvl w:val="1"/>
          <w:numId w:val="47"/>
        </w:numPr>
        <w:tabs>
          <w:tab w:val="left" w:pos="1145"/>
        </w:tabs>
        <w:spacing w:line="276" w:lineRule="auto"/>
        <w:ind w:left="0" w:firstLine="709"/>
        <w:jc w:val="both"/>
        <w:rPr>
          <w:sz w:val="26"/>
          <w:szCs w:val="26"/>
          <w:lang w:val="en-US"/>
        </w:rPr>
      </w:pPr>
      <w:r>
        <w:rPr>
          <w:sz w:val="26"/>
          <w:szCs w:val="26"/>
          <w:lang w:val="en-US"/>
        </w:rPr>
        <w:t>When</w:t>
      </w:r>
      <w:r w:rsidRPr="00013EDE">
        <w:rPr>
          <w:sz w:val="26"/>
          <w:szCs w:val="26"/>
          <w:lang w:val="en-US"/>
        </w:rPr>
        <w:t xml:space="preserve"> </w:t>
      </w:r>
      <w:r>
        <w:rPr>
          <w:sz w:val="26"/>
          <w:szCs w:val="26"/>
          <w:lang w:val="en-US"/>
        </w:rPr>
        <w:t>a</w:t>
      </w:r>
      <w:r w:rsidRPr="00013EDE">
        <w:rPr>
          <w:sz w:val="26"/>
          <w:szCs w:val="26"/>
          <w:lang w:val="en-US"/>
        </w:rPr>
        <w:t xml:space="preserve"> </w:t>
      </w:r>
      <w:r>
        <w:rPr>
          <w:sz w:val="26"/>
          <w:szCs w:val="26"/>
          <w:lang w:val="en-US"/>
        </w:rPr>
        <w:t>student</w:t>
      </w:r>
      <w:r w:rsidRPr="00013EDE">
        <w:rPr>
          <w:sz w:val="26"/>
          <w:szCs w:val="26"/>
          <w:lang w:val="en-US"/>
        </w:rPr>
        <w:t xml:space="preserve"> </w:t>
      </w:r>
      <w:r>
        <w:rPr>
          <w:sz w:val="26"/>
          <w:szCs w:val="26"/>
          <w:lang w:val="en-US"/>
        </w:rPr>
        <w:t>is</w:t>
      </w:r>
      <w:r w:rsidRPr="00013EDE">
        <w:rPr>
          <w:sz w:val="26"/>
          <w:szCs w:val="26"/>
          <w:lang w:val="en-US"/>
        </w:rPr>
        <w:t xml:space="preserve"> </w:t>
      </w:r>
      <w:r>
        <w:rPr>
          <w:sz w:val="26"/>
          <w:szCs w:val="26"/>
          <w:lang w:val="en-US"/>
        </w:rPr>
        <w:t>reinstated</w:t>
      </w:r>
      <w:r w:rsidRPr="00013EDE">
        <w:rPr>
          <w:sz w:val="26"/>
          <w:szCs w:val="26"/>
          <w:lang w:val="en-US"/>
        </w:rPr>
        <w:t xml:space="preserve">, </w:t>
      </w:r>
      <w:r>
        <w:rPr>
          <w:sz w:val="26"/>
          <w:szCs w:val="26"/>
          <w:lang w:val="en-US"/>
        </w:rPr>
        <w:t>the</w:t>
      </w:r>
      <w:r w:rsidRPr="00013EDE">
        <w:rPr>
          <w:sz w:val="26"/>
          <w:szCs w:val="26"/>
          <w:lang w:val="en-US"/>
        </w:rPr>
        <w:t xml:space="preserve"> </w:t>
      </w:r>
      <w:r>
        <w:rPr>
          <w:sz w:val="26"/>
          <w:szCs w:val="26"/>
          <w:lang w:val="en-US"/>
        </w:rPr>
        <w:t>evaluation</w:t>
      </w:r>
      <w:r w:rsidRPr="00013EDE">
        <w:rPr>
          <w:sz w:val="26"/>
          <w:szCs w:val="26"/>
          <w:lang w:val="en-US"/>
        </w:rPr>
        <w:t xml:space="preserve"> </w:t>
      </w:r>
      <w:r>
        <w:rPr>
          <w:sz w:val="26"/>
          <w:szCs w:val="26"/>
          <w:lang w:val="en-US"/>
        </w:rPr>
        <w:t>committee</w:t>
      </w:r>
      <w:r w:rsidRPr="00013EDE">
        <w:rPr>
          <w:sz w:val="26"/>
          <w:szCs w:val="26"/>
          <w:lang w:val="en-US"/>
        </w:rPr>
        <w:t xml:space="preserve"> </w:t>
      </w:r>
      <w:r>
        <w:rPr>
          <w:sz w:val="26"/>
          <w:szCs w:val="26"/>
          <w:lang w:val="en-US"/>
        </w:rPr>
        <w:t>of</w:t>
      </w:r>
      <w:r w:rsidRPr="00013EDE">
        <w:rPr>
          <w:sz w:val="26"/>
          <w:szCs w:val="26"/>
          <w:lang w:val="en-US"/>
        </w:rPr>
        <w:t xml:space="preserve"> </w:t>
      </w:r>
      <w:r>
        <w:rPr>
          <w:sz w:val="26"/>
          <w:szCs w:val="26"/>
          <w:lang w:val="en-US"/>
        </w:rPr>
        <w:t>the</w:t>
      </w:r>
      <w:r w:rsidRPr="00013EDE">
        <w:rPr>
          <w:sz w:val="26"/>
          <w:szCs w:val="26"/>
          <w:lang w:val="en-US"/>
        </w:rPr>
        <w:t xml:space="preserve"> </w:t>
      </w:r>
      <w:r>
        <w:rPr>
          <w:sz w:val="26"/>
          <w:szCs w:val="26"/>
          <w:lang w:val="en-US"/>
        </w:rPr>
        <w:t>degree</w:t>
      </w:r>
      <w:r w:rsidRPr="00013EDE">
        <w:rPr>
          <w:sz w:val="26"/>
          <w:szCs w:val="26"/>
          <w:lang w:val="en-US"/>
        </w:rPr>
        <w:t xml:space="preserve"> </w:t>
      </w:r>
      <w:proofErr w:type="spellStart"/>
      <w:r>
        <w:rPr>
          <w:sz w:val="26"/>
          <w:szCs w:val="26"/>
          <w:lang w:val="en-US"/>
        </w:rPr>
        <w:t>programme</w:t>
      </w:r>
      <w:proofErr w:type="spellEnd"/>
      <w:r w:rsidRPr="00013EDE">
        <w:rPr>
          <w:sz w:val="26"/>
          <w:szCs w:val="26"/>
          <w:lang w:val="en-US"/>
        </w:rPr>
        <w:t xml:space="preserve"> </w:t>
      </w:r>
      <w:r>
        <w:rPr>
          <w:sz w:val="26"/>
          <w:szCs w:val="26"/>
          <w:lang w:val="en-US"/>
        </w:rPr>
        <w:t>shall</w:t>
      </w:r>
      <w:r w:rsidRPr="00013EDE">
        <w:rPr>
          <w:sz w:val="26"/>
          <w:szCs w:val="26"/>
          <w:lang w:val="en-US"/>
        </w:rPr>
        <w:t xml:space="preserve"> </w:t>
      </w:r>
      <w:r>
        <w:rPr>
          <w:sz w:val="26"/>
          <w:szCs w:val="26"/>
          <w:lang w:val="en-US"/>
        </w:rPr>
        <w:t>decide</w:t>
      </w:r>
      <w:r w:rsidRPr="00013EDE">
        <w:rPr>
          <w:sz w:val="26"/>
          <w:szCs w:val="26"/>
          <w:lang w:val="en-US"/>
        </w:rPr>
        <w:t xml:space="preserve"> </w:t>
      </w:r>
      <w:r>
        <w:rPr>
          <w:sz w:val="26"/>
          <w:szCs w:val="26"/>
          <w:lang w:val="en-US"/>
        </w:rPr>
        <w:t xml:space="preserve">on the year of study to which the student may be reinstated, based on the following criteria: </w:t>
      </w:r>
    </w:p>
    <w:p w14:paraId="281983B2" w14:textId="77777777" w:rsidR="00B92709" w:rsidRPr="00C704B0" w:rsidRDefault="00B92709" w:rsidP="00E34AE5">
      <w:pPr>
        <w:pStyle w:val="10"/>
        <w:numPr>
          <w:ilvl w:val="2"/>
          <w:numId w:val="47"/>
        </w:numPr>
        <w:tabs>
          <w:tab w:val="left" w:pos="1145"/>
        </w:tabs>
        <w:spacing w:line="276" w:lineRule="auto"/>
        <w:ind w:left="0" w:firstLine="709"/>
        <w:jc w:val="both"/>
        <w:rPr>
          <w:sz w:val="26"/>
          <w:szCs w:val="26"/>
          <w:lang w:val="en-US"/>
        </w:rPr>
      </w:pPr>
      <w:r>
        <w:rPr>
          <w:sz w:val="26"/>
          <w:szCs w:val="26"/>
          <w:lang w:val="en-US"/>
        </w:rPr>
        <w:t xml:space="preserve"> the number of credit units in a student’s individual curriculum for each of the remaining academic years shall not exceed the amount set by the University’s educational standard; </w:t>
      </w:r>
    </w:p>
    <w:p w14:paraId="75DE17CE" w14:textId="77777777" w:rsidR="00B92709" w:rsidRPr="00B55BFB" w:rsidRDefault="00B92709" w:rsidP="00E34AE5">
      <w:pPr>
        <w:pStyle w:val="10"/>
        <w:numPr>
          <w:ilvl w:val="2"/>
          <w:numId w:val="47"/>
        </w:numPr>
        <w:tabs>
          <w:tab w:val="left" w:pos="1145"/>
        </w:tabs>
        <w:spacing w:line="276" w:lineRule="auto"/>
        <w:ind w:left="0" w:firstLine="709"/>
        <w:jc w:val="both"/>
        <w:rPr>
          <w:sz w:val="26"/>
          <w:szCs w:val="26"/>
          <w:lang w:val="en-US"/>
        </w:rPr>
      </w:pPr>
      <w:r w:rsidRPr="00C704B0">
        <w:rPr>
          <w:sz w:val="26"/>
          <w:szCs w:val="26"/>
          <w:lang w:val="en-US"/>
        </w:rPr>
        <w:t xml:space="preserve"> </w:t>
      </w:r>
      <w:proofErr w:type="gramStart"/>
      <w:r>
        <w:rPr>
          <w:sz w:val="26"/>
          <w:szCs w:val="26"/>
          <w:lang w:val="en-US"/>
        </w:rPr>
        <w:t>courses</w:t>
      </w:r>
      <w:proofErr w:type="gramEnd"/>
      <w:r>
        <w:rPr>
          <w:sz w:val="26"/>
          <w:szCs w:val="26"/>
          <w:lang w:val="en-US"/>
        </w:rPr>
        <w:t xml:space="preserve"> that must be studied, including those to be repeated, may be distributed over the next academic years in line with pp. 2.18.1 above without disarranging the logical order of the courses.  </w:t>
      </w:r>
    </w:p>
    <w:p w14:paraId="6444395D" w14:textId="77777777" w:rsidR="00B92709" w:rsidRPr="003817EA" w:rsidRDefault="00B92709" w:rsidP="00E34AE5">
      <w:pPr>
        <w:pStyle w:val="10"/>
        <w:numPr>
          <w:ilvl w:val="1"/>
          <w:numId w:val="47"/>
        </w:numPr>
        <w:tabs>
          <w:tab w:val="left" w:pos="1145"/>
        </w:tabs>
        <w:spacing w:line="276" w:lineRule="auto"/>
        <w:ind w:left="0" w:firstLine="709"/>
        <w:jc w:val="both"/>
        <w:rPr>
          <w:sz w:val="26"/>
          <w:szCs w:val="26"/>
          <w:lang w:val="en-US"/>
        </w:rPr>
      </w:pPr>
      <w:proofErr w:type="gramStart"/>
      <w:r>
        <w:rPr>
          <w:sz w:val="26"/>
          <w:szCs w:val="26"/>
          <w:lang w:val="en-US"/>
        </w:rPr>
        <w:t>A student who is being reinstated for studies on a fee-paying basis, on the basis of his/her personal request, may be reinstated, should he/she so wish, from the start of the year from which he/she was dismissed, regardless of the period when the directive for his/her dismissal was issued or when studies commence under a course, which has been previously failed by the reinstating student, with the chance to repeat all courses in the given year.</w:t>
      </w:r>
      <w:proofErr w:type="gramEnd"/>
      <w:r>
        <w:rPr>
          <w:sz w:val="26"/>
          <w:szCs w:val="26"/>
          <w:lang w:val="en-US"/>
        </w:rPr>
        <w:t xml:space="preserve"> In this case, positive interim results received for these courses earlier </w:t>
      </w:r>
      <w:proofErr w:type="gramStart"/>
      <w:r>
        <w:rPr>
          <w:sz w:val="26"/>
          <w:szCs w:val="26"/>
          <w:lang w:val="en-US"/>
        </w:rPr>
        <w:t>shall be transferred</w:t>
      </w:r>
      <w:proofErr w:type="gramEnd"/>
      <w:r>
        <w:rPr>
          <w:sz w:val="26"/>
          <w:szCs w:val="26"/>
          <w:lang w:val="en-US"/>
        </w:rPr>
        <w:t xml:space="preserve"> towards the results for these courses.  The tuition fee under the educational agreement shall be calculated with due consideration of courses/subjects that are to be repeated. </w:t>
      </w:r>
    </w:p>
    <w:p w14:paraId="2859849F" w14:textId="77777777" w:rsidR="00B92709" w:rsidRPr="00233669" w:rsidRDefault="00B92709" w:rsidP="00E34AE5">
      <w:pPr>
        <w:pStyle w:val="10"/>
        <w:numPr>
          <w:ilvl w:val="1"/>
          <w:numId w:val="47"/>
        </w:numPr>
        <w:tabs>
          <w:tab w:val="left" w:pos="1145"/>
        </w:tabs>
        <w:spacing w:line="276" w:lineRule="auto"/>
        <w:ind w:left="0" w:firstLine="709"/>
        <w:jc w:val="both"/>
        <w:rPr>
          <w:sz w:val="26"/>
          <w:szCs w:val="26"/>
          <w:lang w:val="en-US"/>
        </w:rPr>
      </w:pPr>
      <w:r>
        <w:rPr>
          <w:sz w:val="26"/>
          <w:szCs w:val="26"/>
          <w:lang w:val="en-US"/>
        </w:rPr>
        <w:t>Evaluation</w:t>
      </w:r>
      <w:r w:rsidRPr="00302AFB">
        <w:rPr>
          <w:sz w:val="26"/>
          <w:szCs w:val="26"/>
          <w:lang w:val="en-US"/>
        </w:rPr>
        <w:t xml:space="preserve"> </w:t>
      </w:r>
      <w:r>
        <w:rPr>
          <w:sz w:val="26"/>
          <w:szCs w:val="26"/>
          <w:lang w:val="en-US"/>
        </w:rPr>
        <w:t>procedures</w:t>
      </w:r>
      <w:r w:rsidRPr="00B23652">
        <w:rPr>
          <w:sz w:val="26"/>
          <w:szCs w:val="26"/>
          <w:vertAlign w:val="superscript"/>
        </w:rPr>
        <w:footnoteReference w:id="12"/>
      </w:r>
      <w:r w:rsidRPr="00302AFB">
        <w:rPr>
          <w:sz w:val="26"/>
          <w:szCs w:val="26"/>
          <w:lang w:val="en-US"/>
        </w:rPr>
        <w:t xml:space="preserve"> </w:t>
      </w:r>
      <w:r>
        <w:rPr>
          <w:sz w:val="26"/>
          <w:szCs w:val="26"/>
          <w:lang w:val="en-US"/>
        </w:rPr>
        <w:t>shall</w:t>
      </w:r>
      <w:r w:rsidRPr="00302AFB">
        <w:rPr>
          <w:sz w:val="26"/>
          <w:szCs w:val="26"/>
          <w:lang w:val="en-US"/>
        </w:rPr>
        <w:t xml:space="preserve"> </w:t>
      </w:r>
      <w:r>
        <w:rPr>
          <w:sz w:val="26"/>
          <w:szCs w:val="26"/>
          <w:lang w:val="en-US"/>
        </w:rPr>
        <w:t>be</w:t>
      </w:r>
      <w:r w:rsidRPr="00302AFB">
        <w:rPr>
          <w:sz w:val="26"/>
          <w:szCs w:val="26"/>
          <w:lang w:val="en-US"/>
        </w:rPr>
        <w:t xml:space="preserve"> </w:t>
      </w:r>
      <w:r>
        <w:rPr>
          <w:sz w:val="26"/>
          <w:szCs w:val="26"/>
          <w:lang w:val="en-US"/>
        </w:rPr>
        <w:t>carried</w:t>
      </w:r>
      <w:r w:rsidRPr="00302AFB">
        <w:rPr>
          <w:sz w:val="26"/>
          <w:szCs w:val="26"/>
          <w:lang w:val="en-US"/>
        </w:rPr>
        <w:t xml:space="preserve"> </w:t>
      </w:r>
      <w:r>
        <w:rPr>
          <w:sz w:val="26"/>
          <w:szCs w:val="26"/>
          <w:lang w:val="en-US"/>
        </w:rPr>
        <w:t>out</w:t>
      </w:r>
      <w:r w:rsidRPr="00302AFB">
        <w:rPr>
          <w:sz w:val="26"/>
          <w:szCs w:val="26"/>
          <w:lang w:val="en-US"/>
        </w:rPr>
        <w:t xml:space="preserve"> </w:t>
      </w:r>
      <w:r>
        <w:rPr>
          <w:sz w:val="26"/>
          <w:szCs w:val="26"/>
          <w:lang w:val="en-US"/>
        </w:rPr>
        <w:t>within</w:t>
      </w:r>
      <w:r w:rsidRPr="00302AFB">
        <w:rPr>
          <w:sz w:val="26"/>
          <w:szCs w:val="26"/>
          <w:lang w:val="en-US"/>
        </w:rPr>
        <w:t xml:space="preserve"> </w:t>
      </w:r>
      <w:proofErr w:type="gramStart"/>
      <w:r w:rsidRPr="00302AFB">
        <w:rPr>
          <w:sz w:val="26"/>
          <w:szCs w:val="26"/>
          <w:lang w:val="en-US"/>
        </w:rPr>
        <w:t>3</w:t>
      </w:r>
      <w:proofErr w:type="gramEnd"/>
      <w:r w:rsidRPr="00302AFB">
        <w:rPr>
          <w:sz w:val="26"/>
          <w:szCs w:val="26"/>
          <w:lang w:val="en-US"/>
        </w:rPr>
        <w:t xml:space="preserve"> (</w:t>
      </w:r>
      <w:r>
        <w:rPr>
          <w:sz w:val="26"/>
          <w:szCs w:val="26"/>
          <w:lang w:val="en-US"/>
        </w:rPr>
        <w:t>three</w:t>
      </w:r>
      <w:r w:rsidRPr="00302AFB">
        <w:rPr>
          <w:sz w:val="26"/>
          <w:szCs w:val="26"/>
          <w:lang w:val="en-US"/>
        </w:rPr>
        <w:t xml:space="preserve">) </w:t>
      </w:r>
      <w:r>
        <w:rPr>
          <w:sz w:val="26"/>
          <w:szCs w:val="26"/>
          <w:lang w:val="en-US"/>
        </w:rPr>
        <w:t>working</w:t>
      </w:r>
      <w:r w:rsidRPr="00302AFB">
        <w:rPr>
          <w:sz w:val="26"/>
          <w:szCs w:val="26"/>
          <w:lang w:val="en-US"/>
        </w:rPr>
        <w:t xml:space="preserve"> </w:t>
      </w:r>
      <w:r>
        <w:rPr>
          <w:sz w:val="26"/>
          <w:szCs w:val="26"/>
          <w:lang w:val="en-US"/>
        </w:rPr>
        <w:t>days</w:t>
      </w:r>
      <w:r w:rsidRPr="00302AFB">
        <w:rPr>
          <w:sz w:val="26"/>
          <w:szCs w:val="26"/>
          <w:lang w:val="en-US"/>
        </w:rPr>
        <w:t xml:space="preserve"> </w:t>
      </w:r>
      <w:r>
        <w:rPr>
          <w:sz w:val="26"/>
          <w:szCs w:val="26"/>
          <w:lang w:val="en-US"/>
        </w:rPr>
        <w:t>as</w:t>
      </w:r>
      <w:r w:rsidRPr="00302AFB">
        <w:rPr>
          <w:sz w:val="26"/>
          <w:szCs w:val="26"/>
          <w:lang w:val="en-US"/>
        </w:rPr>
        <w:t xml:space="preserve"> </w:t>
      </w:r>
      <w:r>
        <w:rPr>
          <w:sz w:val="26"/>
          <w:szCs w:val="26"/>
          <w:lang w:val="en-US"/>
        </w:rPr>
        <w:t>from</w:t>
      </w:r>
      <w:r w:rsidRPr="00302AFB">
        <w:rPr>
          <w:sz w:val="26"/>
          <w:szCs w:val="26"/>
          <w:lang w:val="en-US"/>
        </w:rPr>
        <w:t xml:space="preserve"> </w:t>
      </w:r>
      <w:r>
        <w:rPr>
          <w:sz w:val="26"/>
          <w:szCs w:val="26"/>
          <w:lang w:val="en-US"/>
        </w:rPr>
        <w:t>the</w:t>
      </w:r>
      <w:r w:rsidRPr="00302AFB">
        <w:rPr>
          <w:sz w:val="26"/>
          <w:szCs w:val="26"/>
          <w:lang w:val="en-US"/>
        </w:rPr>
        <w:t xml:space="preserve"> </w:t>
      </w:r>
      <w:r>
        <w:rPr>
          <w:sz w:val="26"/>
          <w:szCs w:val="26"/>
          <w:lang w:val="en-US"/>
        </w:rPr>
        <w:t>date</w:t>
      </w:r>
      <w:r w:rsidRPr="00302AFB">
        <w:rPr>
          <w:sz w:val="26"/>
          <w:szCs w:val="26"/>
          <w:lang w:val="en-US"/>
        </w:rPr>
        <w:t xml:space="preserve"> </w:t>
      </w:r>
      <w:r>
        <w:rPr>
          <w:sz w:val="26"/>
          <w:szCs w:val="26"/>
          <w:lang w:val="en-US"/>
        </w:rPr>
        <w:t>when</w:t>
      </w:r>
      <w:r w:rsidRPr="00302AFB">
        <w:rPr>
          <w:sz w:val="26"/>
          <w:szCs w:val="26"/>
          <w:lang w:val="en-US"/>
        </w:rPr>
        <w:t xml:space="preserve"> </w:t>
      </w:r>
      <w:r>
        <w:rPr>
          <w:sz w:val="26"/>
          <w:szCs w:val="26"/>
          <w:lang w:val="en-US"/>
        </w:rPr>
        <w:t>a</w:t>
      </w:r>
      <w:r w:rsidRPr="00302AFB">
        <w:rPr>
          <w:sz w:val="26"/>
          <w:szCs w:val="26"/>
          <w:lang w:val="en-US"/>
        </w:rPr>
        <w:t xml:space="preserve"> </w:t>
      </w:r>
      <w:r>
        <w:rPr>
          <w:sz w:val="26"/>
          <w:szCs w:val="26"/>
          <w:lang w:val="en-US"/>
        </w:rPr>
        <w:t>student</w:t>
      </w:r>
      <w:r w:rsidRPr="00302AFB">
        <w:rPr>
          <w:sz w:val="26"/>
          <w:szCs w:val="26"/>
          <w:lang w:val="en-US"/>
        </w:rPr>
        <w:t xml:space="preserve"> </w:t>
      </w:r>
      <w:r>
        <w:rPr>
          <w:sz w:val="26"/>
          <w:szCs w:val="26"/>
          <w:lang w:val="en-US"/>
        </w:rPr>
        <w:t>submits</w:t>
      </w:r>
      <w:r w:rsidRPr="00302AFB">
        <w:rPr>
          <w:sz w:val="26"/>
          <w:szCs w:val="26"/>
          <w:lang w:val="en-US"/>
        </w:rPr>
        <w:t xml:space="preserve"> </w:t>
      </w:r>
      <w:r>
        <w:rPr>
          <w:sz w:val="26"/>
          <w:szCs w:val="26"/>
          <w:lang w:val="en-US"/>
        </w:rPr>
        <w:t>a</w:t>
      </w:r>
      <w:r w:rsidRPr="00302AFB">
        <w:rPr>
          <w:sz w:val="26"/>
          <w:szCs w:val="26"/>
          <w:lang w:val="en-US"/>
        </w:rPr>
        <w:t xml:space="preserve"> </w:t>
      </w:r>
      <w:r>
        <w:rPr>
          <w:sz w:val="26"/>
          <w:szCs w:val="26"/>
          <w:lang w:val="en-US"/>
        </w:rPr>
        <w:t>respective</w:t>
      </w:r>
      <w:r w:rsidRPr="00302AFB">
        <w:rPr>
          <w:sz w:val="26"/>
          <w:szCs w:val="26"/>
          <w:lang w:val="en-US"/>
        </w:rPr>
        <w:t xml:space="preserve"> </w:t>
      </w:r>
      <w:r>
        <w:rPr>
          <w:sz w:val="26"/>
          <w:szCs w:val="26"/>
          <w:lang w:val="en-US"/>
        </w:rPr>
        <w:t>request</w:t>
      </w:r>
      <w:r w:rsidRPr="00302AFB">
        <w:rPr>
          <w:sz w:val="26"/>
          <w:szCs w:val="26"/>
          <w:lang w:val="en-US"/>
        </w:rPr>
        <w:t xml:space="preserve">, </w:t>
      </w:r>
      <w:r>
        <w:rPr>
          <w:sz w:val="26"/>
          <w:szCs w:val="26"/>
          <w:lang w:val="en-US"/>
        </w:rPr>
        <w:t>including</w:t>
      </w:r>
      <w:r w:rsidRPr="00302AFB">
        <w:rPr>
          <w:sz w:val="26"/>
          <w:szCs w:val="26"/>
          <w:lang w:val="en-US"/>
        </w:rPr>
        <w:t xml:space="preserve"> </w:t>
      </w:r>
      <w:r>
        <w:rPr>
          <w:sz w:val="26"/>
          <w:szCs w:val="26"/>
          <w:lang w:val="en-US"/>
        </w:rPr>
        <w:t xml:space="preserve">the submission of the evaluation committee minutes to the relevant </w:t>
      </w:r>
      <w:proofErr w:type="spellStart"/>
      <w:r>
        <w:rPr>
          <w:sz w:val="26"/>
          <w:szCs w:val="26"/>
          <w:lang w:val="en-US"/>
        </w:rPr>
        <w:t>programme</w:t>
      </w:r>
      <w:proofErr w:type="spellEnd"/>
      <w:r>
        <w:rPr>
          <w:sz w:val="26"/>
          <w:szCs w:val="26"/>
          <w:lang w:val="en-US"/>
        </w:rPr>
        <w:t xml:space="preserve"> office. Within</w:t>
      </w:r>
      <w:r w:rsidRPr="00302AFB">
        <w:rPr>
          <w:sz w:val="26"/>
          <w:szCs w:val="26"/>
          <w:lang w:val="en-US"/>
        </w:rPr>
        <w:t xml:space="preserve"> </w:t>
      </w:r>
      <w:proofErr w:type="gramStart"/>
      <w:r w:rsidRPr="00302AFB">
        <w:rPr>
          <w:sz w:val="26"/>
          <w:szCs w:val="26"/>
          <w:lang w:val="en-US"/>
        </w:rPr>
        <w:t>3</w:t>
      </w:r>
      <w:proofErr w:type="gramEnd"/>
      <w:r w:rsidRPr="00302AFB">
        <w:rPr>
          <w:sz w:val="26"/>
          <w:szCs w:val="26"/>
          <w:lang w:val="en-US"/>
        </w:rPr>
        <w:t xml:space="preserve"> (</w:t>
      </w:r>
      <w:r>
        <w:rPr>
          <w:sz w:val="26"/>
          <w:szCs w:val="26"/>
          <w:lang w:val="en-US"/>
        </w:rPr>
        <w:t>three</w:t>
      </w:r>
      <w:r w:rsidRPr="00302AFB">
        <w:rPr>
          <w:sz w:val="26"/>
          <w:szCs w:val="26"/>
          <w:lang w:val="en-US"/>
        </w:rPr>
        <w:t xml:space="preserve">) </w:t>
      </w:r>
      <w:r>
        <w:rPr>
          <w:sz w:val="26"/>
          <w:szCs w:val="26"/>
          <w:lang w:val="en-US"/>
        </w:rPr>
        <w:t>working</w:t>
      </w:r>
      <w:r w:rsidRPr="00302AFB">
        <w:rPr>
          <w:sz w:val="26"/>
          <w:szCs w:val="26"/>
          <w:lang w:val="en-US"/>
        </w:rPr>
        <w:t xml:space="preserve"> </w:t>
      </w:r>
      <w:r>
        <w:rPr>
          <w:sz w:val="26"/>
          <w:szCs w:val="26"/>
          <w:lang w:val="en-US"/>
        </w:rPr>
        <w:t>days</w:t>
      </w:r>
      <w:r w:rsidRPr="00302AFB">
        <w:rPr>
          <w:sz w:val="26"/>
          <w:szCs w:val="26"/>
          <w:lang w:val="en-US"/>
        </w:rPr>
        <w:t xml:space="preserve"> </w:t>
      </w:r>
      <w:r>
        <w:rPr>
          <w:sz w:val="26"/>
          <w:szCs w:val="26"/>
          <w:lang w:val="en-US"/>
        </w:rPr>
        <w:t>after the</w:t>
      </w:r>
      <w:r w:rsidRPr="00302AFB">
        <w:rPr>
          <w:sz w:val="26"/>
          <w:szCs w:val="26"/>
          <w:lang w:val="en-US"/>
        </w:rPr>
        <w:t xml:space="preserve"> </w:t>
      </w:r>
      <w:r>
        <w:rPr>
          <w:sz w:val="26"/>
          <w:szCs w:val="26"/>
          <w:lang w:val="en-US"/>
        </w:rPr>
        <w:t>evaluation process</w:t>
      </w:r>
      <w:r w:rsidRPr="00302AFB">
        <w:rPr>
          <w:sz w:val="26"/>
          <w:szCs w:val="26"/>
          <w:lang w:val="en-US"/>
        </w:rPr>
        <w:t xml:space="preserve"> (</w:t>
      </w:r>
      <w:r>
        <w:rPr>
          <w:sz w:val="26"/>
          <w:szCs w:val="26"/>
          <w:lang w:val="en-US"/>
        </w:rPr>
        <w:t>a receipt</w:t>
      </w:r>
      <w:r w:rsidRPr="00302AFB">
        <w:rPr>
          <w:sz w:val="26"/>
          <w:szCs w:val="26"/>
          <w:lang w:val="en-US"/>
        </w:rPr>
        <w:t xml:space="preserve"> </w:t>
      </w:r>
      <w:r>
        <w:rPr>
          <w:sz w:val="26"/>
          <w:szCs w:val="26"/>
          <w:lang w:val="en-US"/>
        </w:rPr>
        <w:t>of</w:t>
      </w:r>
      <w:r w:rsidRPr="00302AFB">
        <w:rPr>
          <w:sz w:val="26"/>
          <w:szCs w:val="26"/>
          <w:lang w:val="en-US"/>
        </w:rPr>
        <w:t xml:space="preserve"> </w:t>
      </w:r>
      <w:r>
        <w:rPr>
          <w:sz w:val="26"/>
          <w:szCs w:val="26"/>
          <w:lang w:val="en-US"/>
        </w:rPr>
        <w:t>minutes</w:t>
      </w:r>
      <w:r w:rsidRPr="00302AFB">
        <w:rPr>
          <w:sz w:val="26"/>
          <w:szCs w:val="26"/>
          <w:lang w:val="en-US"/>
        </w:rPr>
        <w:t>)</w:t>
      </w:r>
      <w:r>
        <w:rPr>
          <w:sz w:val="26"/>
          <w:szCs w:val="26"/>
          <w:lang w:val="en-US"/>
        </w:rPr>
        <w:t xml:space="preserve">, the </w:t>
      </w:r>
      <w:proofErr w:type="spellStart"/>
      <w:r>
        <w:rPr>
          <w:sz w:val="26"/>
          <w:szCs w:val="26"/>
          <w:lang w:val="en-US"/>
        </w:rPr>
        <w:t>programme</w:t>
      </w:r>
      <w:proofErr w:type="spellEnd"/>
      <w:r>
        <w:rPr>
          <w:sz w:val="26"/>
          <w:szCs w:val="26"/>
          <w:lang w:val="en-US"/>
        </w:rPr>
        <w:t xml:space="preserve"> office shall draw up an individual curriculum for the student.</w:t>
      </w:r>
      <w:r w:rsidRPr="00302AFB">
        <w:rPr>
          <w:sz w:val="26"/>
          <w:szCs w:val="26"/>
          <w:lang w:val="en-US"/>
        </w:rPr>
        <w:t xml:space="preserve"> </w:t>
      </w:r>
    </w:p>
    <w:p w14:paraId="0D418774" w14:textId="77777777" w:rsidR="00B92709" w:rsidRPr="00DB4F0D" w:rsidRDefault="00B92709" w:rsidP="00E34AE5">
      <w:pPr>
        <w:pStyle w:val="10"/>
        <w:numPr>
          <w:ilvl w:val="1"/>
          <w:numId w:val="47"/>
        </w:numPr>
        <w:tabs>
          <w:tab w:val="left" w:pos="1145"/>
        </w:tabs>
        <w:spacing w:line="276" w:lineRule="auto"/>
        <w:ind w:left="0" w:firstLine="709"/>
        <w:jc w:val="both"/>
        <w:rPr>
          <w:sz w:val="26"/>
          <w:szCs w:val="26"/>
          <w:lang w:val="en-US"/>
        </w:rPr>
      </w:pPr>
      <w:r>
        <w:rPr>
          <w:sz w:val="26"/>
          <w:szCs w:val="26"/>
          <w:lang w:val="en-US"/>
        </w:rPr>
        <w:lastRenderedPageBreak/>
        <w:t>An</w:t>
      </w:r>
      <w:r w:rsidRPr="00DB4F0D">
        <w:rPr>
          <w:sz w:val="26"/>
          <w:szCs w:val="26"/>
          <w:lang w:val="en-US"/>
        </w:rPr>
        <w:t xml:space="preserve"> </w:t>
      </w:r>
      <w:r>
        <w:rPr>
          <w:sz w:val="26"/>
          <w:szCs w:val="26"/>
          <w:lang w:val="en-US"/>
        </w:rPr>
        <w:t>individual</w:t>
      </w:r>
      <w:r w:rsidRPr="00DB4F0D">
        <w:rPr>
          <w:sz w:val="26"/>
          <w:szCs w:val="26"/>
          <w:lang w:val="en-US"/>
        </w:rPr>
        <w:t xml:space="preserve"> </w:t>
      </w:r>
      <w:r>
        <w:rPr>
          <w:sz w:val="26"/>
          <w:szCs w:val="26"/>
          <w:lang w:val="en-US"/>
        </w:rPr>
        <w:t>curriculum</w:t>
      </w:r>
      <w:r w:rsidRPr="00DB4F0D">
        <w:rPr>
          <w:sz w:val="26"/>
          <w:szCs w:val="26"/>
          <w:lang w:val="en-US"/>
        </w:rPr>
        <w:t xml:space="preserve"> </w:t>
      </w:r>
      <w:r>
        <w:rPr>
          <w:sz w:val="26"/>
          <w:szCs w:val="26"/>
          <w:lang w:val="en-US"/>
        </w:rPr>
        <w:t>shall</w:t>
      </w:r>
      <w:r w:rsidRPr="00DB4F0D">
        <w:rPr>
          <w:sz w:val="26"/>
          <w:szCs w:val="26"/>
          <w:lang w:val="en-US"/>
        </w:rPr>
        <w:t xml:space="preserve"> </w:t>
      </w:r>
      <w:r>
        <w:rPr>
          <w:sz w:val="26"/>
          <w:szCs w:val="26"/>
          <w:lang w:val="en-US"/>
        </w:rPr>
        <w:t>be</w:t>
      </w:r>
      <w:r w:rsidRPr="00DB4F0D">
        <w:rPr>
          <w:sz w:val="26"/>
          <w:szCs w:val="26"/>
          <w:lang w:val="en-US"/>
        </w:rPr>
        <w:t xml:space="preserve"> </w:t>
      </w:r>
      <w:r>
        <w:rPr>
          <w:sz w:val="26"/>
          <w:szCs w:val="26"/>
          <w:lang w:val="en-US"/>
        </w:rPr>
        <w:t>agreed</w:t>
      </w:r>
      <w:r w:rsidRPr="00DB4F0D">
        <w:rPr>
          <w:sz w:val="26"/>
          <w:szCs w:val="26"/>
          <w:lang w:val="en-US"/>
        </w:rPr>
        <w:t xml:space="preserve"> </w:t>
      </w:r>
      <w:r>
        <w:rPr>
          <w:sz w:val="26"/>
          <w:szCs w:val="26"/>
          <w:lang w:val="en-US"/>
        </w:rPr>
        <w:t>upon</w:t>
      </w:r>
      <w:r w:rsidRPr="00DB4F0D">
        <w:rPr>
          <w:sz w:val="26"/>
          <w:szCs w:val="26"/>
          <w:lang w:val="en-US"/>
        </w:rPr>
        <w:t xml:space="preserve"> </w:t>
      </w:r>
      <w:r>
        <w:rPr>
          <w:sz w:val="26"/>
          <w:szCs w:val="26"/>
          <w:lang w:val="en-US"/>
        </w:rPr>
        <w:t>with</w:t>
      </w:r>
      <w:r w:rsidRPr="00DB4F0D">
        <w:rPr>
          <w:sz w:val="26"/>
          <w:szCs w:val="26"/>
          <w:lang w:val="en-US"/>
        </w:rPr>
        <w:t xml:space="preserve"> </w:t>
      </w:r>
      <w:r>
        <w:rPr>
          <w:sz w:val="26"/>
          <w:szCs w:val="26"/>
          <w:lang w:val="en-US"/>
        </w:rPr>
        <w:t>the</w:t>
      </w:r>
      <w:r w:rsidRPr="00DB4F0D">
        <w:rPr>
          <w:sz w:val="26"/>
          <w:szCs w:val="26"/>
          <w:lang w:val="en-US"/>
        </w:rPr>
        <w:t xml:space="preserve"> </w:t>
      </w:r>
      <w:r>
        <w:rPr>
          <w:sz w:val="26"/>
          <w:szCs w:val="26"/>
          <w:lang w:val="en-US"/>
        </w:rPr>
        <w:t>academic</w:t>
      </w:r>
      <w:r w:rsidRPr="00DB4F0D">
        <w:rPr>
          <w:sz w:val="26"/>
          <w:szCs w:val="26"/>
          <w:lang w:val="en-US"/>
        </w:rPr>
        <w:t xml:space="preserve"> </w:t>
      </w:r>
      <w:r>
        <w:rPr>
          <w:sz w:val="26"/>
          <w:szCs w:val="26"/>
          <w:lang w:val="en-US"/>
        </w:rPr>
        <w:t>supervisor</w:t>
      </w:r>
      <w:r w:rsidRPr="00DB4F0D">
        <w:rPr>
          <w:sz w:val="26"/>
          <w:szCs w:val="26"/>
          <w:lang w:val="en-US"/>
        </w:rPr>
        <w:t xml:space="preserve"> </w:t>
      </w:r>
      <w:r>
        <w:rPr>
          <w:sz w:val="26"/>
          <w:szCs w:val="26"/>
          <w:lang w:val="en-US"/>
        </w:rPr>
        <w:t>of</w:t>
      </w:r>
      <w:r w:rsidRPr="00DB4F0D">
        <w:rPr>
          <w:sz w:val="26"/>
          <w:szCs w:val="26"/>
          <w:lang w:val="en-US"/>
        </w:rPr>
        <w:t xml:space="preserve"> </w:t>
      </w:r>
      <w:r>
        <w:rPr>
          <w:sz w:val="26"/>
          <w:szCs w:val="26"/>
          <w:lang w:val="en-US"/>
        </w:rPr>
        <w:t>the</w:t>
      </w:r>
      <w:r w:rsidRPr="00DB4F0D">
        <w:rPr>
          <w:sz w:val="26"/>
          <w:szCs w:val="26"/>
          <w:lang w:val="en-US"/>
        </w:rPr>
        <w:t xml:space="preserve"> </w:t>
      </w:r>
      <w:r>
        <w:rPr>
          <w:sz w:val="26"/>
          <w:szCs w:val="26"/>
          <w:lang w:val="en-US"/>
        </w:rPr>
        <w:t>given</w:t>
      </w:r>
      <w:r w:rsidRPr="00DB4F0D">
        <w:rPr>
          <w:sz w:val="26"/>
          <w:szCs w:val="26"/>
          <w:lang w:val="en-US"/>
        </w:rPr>
        <w:t xml:space="preserve"> </w:t>
      </w:r>
      <w:r>
        <w:rPr>
          <w:sz w:val="26"/>
          <w:szCs w:val="26"/>
          <w:lang w:val="en-US"/>
        </w:rPr>
        <w:t>degree</w:t>
      </w:r>
      <w:r w:rsidRPr="00DB4F0D">
        <w:rPr>
          <w:sz w:val="26"/>
          <w:szCs w:val="26"/>
          <w:lang w:val="en-US"/>
        </w:rPr>
        <w:t xml:space="preserve"> </w:t>
      </w:r>
      <w:proofErr w:type="spellStart"/>
      <w:r>
        <w:rPr>
          <w:sz w:val="26"/>
          <w:szCs w:val="26"/>
          <w:lang w:val="en-US"/>
        </w:rPr>
        <w:t>programme</w:t>
      </w:r>
      <w:proofErr w:type="spellEnd"/>
      <w:r w:rsidRPr="00DB4F0D">
        <w:rPr>
          <w:sz w:val="26"/>
          <w:szCs w:val="26"/>
          <w:lang w:val="en-US"/>
        </w:rPr>
        <w:t xml:space="preserve"> </w:t>
      </w:r>
      <w:r>
        <w:rPr>
          <w:sz w:val="26"/>
          <w:szCs w:val="26"/>
          <w:lang w:val="en-US"/>
        </w:rPr>
        <w:t>and</w:t>
      </w:r>
      <w:r w:rsidRPr="00DB4F0D">
        <w:rPr>
          <w:sz w:val="26"/>
          <w:szCs w:val="26"/>
          <w:lang w:val="en-US"/>
        </w:rPr>
        <w:t xml:space="preserve"> </w:t>
      </w:r>
      <w:r>
        <w:rPr>
          <w:sz w:val="26"/>
          <w:szCs w:val="26"/>
          <w:lang w:val="en-US"/>
        </w:rPr>
        <w:t>the</w:t>
      </w:r>
      <w:r w:rsidRPr="00DB4F0D">
        <w:rPr>
          <w:sz w:val="26"/>
          <w:szCs w:val="26"/>
          <w:lang w:val="en-US"/>
        </w:rPr>
        <w:t xml:space="preserve"> </w:t>
      </w:r>
      <w:r>
        <w:rPr>
          <w:sz w:val="26"/>
          <w:szCs w:val="26"/>
          <w:lang w:val="en-US"/>
        </w:rPr>
        <w:t>respective</w:t>
      </w:r>
      <w:r w:rsidRPr="00DB4F0D">
        <w:rPr>
          <w:sz w:val="26"/>
          <w:szCs w:val="26"/>
          <w:lang w:val="en-US"/>
        </w:rPr>
        <w:t xml:space="preserve"> </w:t>
      </w:r>
      <w:r>
        <w:rPr>
          <w:sz w:val="26"/>
          <w:szCs w:val="26"/>
          <w:lang w:val="en-US"/>
        </w:rPr>
        <w:t>student</w:t>
      </w:r>
      <w:r w:rsidRPr="00DB4F0D">
        <w:rPr>
          <w:sz w:val="26"/>
          <w:szCs w:val="26"/>
          <w:lang w:val="en-US"/>
        </w:rPr>
        <w:t xml:space="preserve"> </w:t>
      </w:r>
      <w:r>
        <w:rPr>
          <w:sz w:val="26"/>
          <w:szCs w:val="26"/>
          <w:lang w:val="en-US"/>
        </w:rPr>
        <w:t>within</w:t>
      </w:r>
      <w:r w:rsidRPr="00DB4F0D">
        <w:rPr>
          <w:sz w:val="26"/>
          <w:szCs w:val="26"/>
          <w:lang w:val="en-US"/>
        </w:rPr>
        <w:t xml:space="preserve"> </w:t>
      </w:r>
      <w:proofErr w:type="gramStart"/>
      <w:r w:rsidRPr="00DB4F0D">
        <w:rPr>
          <w:sz w:val="26"/>
          <w:szCs w:val="26"/>
          <w:lang w:val="en-US"/>
        </w:rPr>
        <w:t>3</w:t>
      </w:r>
      <w:proofErr w:type="gramEnd"/>
      <w:r w:rsidRPr="00DB4F0D">
        <w:rPr>
          <w:sz w:val="26"/>
          <w:szCs w:val="26"/>
          <w:lang w:val="en-US"/>
        </w:rPr>
        <w:t xml:space="preserve"> (</w:t>
      </w:r>
      <w:r>
        <w:rPr>
          <w:sz w:val="26"/>
          <w:szCs w:val="26"/>
          <w:lang w:val="en-US"/>
        </w:rPr>
        <w:t xml:space="preserve">three) working days and then signed off by the </w:t>
      </w:r>
      <w:proofErr w:type="spellStart"/>
      <w:r>
        <w:rPr>
          <w:sz w:val="26"/>
          <w:szCs w:val="26"/>
          <w:lang w:val="en-US"/>
        </w:rPr>
        <w:t>programme</w:t>
      </w:r>
      <w:proofErr w:type="spellEnd"/>
      <w:r>
        <w:rPr>
          <w:sz w:val="26"/>
          <w:szCs w:val="26"/>
          <w:lang w:val="en-US"/>
        </w:rPr>
        <w:t xml:space="preserve"> manager and the student him/herself</w:t>
      </w:r>
      <w:r w:rsidRPr="00B23652">
        <w:rPr>
          <w:rStyle w:val="af4"/>
          <w:sz w:val="26"/>
          <w:szCs w:val="26"/>
        </w:rPr>
        <w:footnoteReference w:id="13"/>
      </w:r>
      <w:r w:rsidRPr="00DB4F0D">
        <w:rPr>
          <w:sz w:val="26"/>
          <w:szCs w:val="26"/>
          <w:lang w:val="en-US"/>
        </w:rPr>
        <w:t>.</w:t>
      </w:r>
    </w:p>
    <w:p w14:paraId="25F62FC1" w14:textId="0E05982A" w:rsidR="00B92709" w:rsidRPr="006134D9" w:rsidRDefault="00B92709" w:rsidP="00E34AE5">
      <w:pPr>
        <w:pStyle w:val="10"/>
        <w:numPr>
          <w:ilvl w:val="1"/>
          <w:numId w:val="47"/>
        </w:numPr>
        <w:tabs>
          <w:tab w:val="left" w:pos="1145"/>
        </w:tabs>
        <w:spacing w:line="276" w:lineRule="auto"/>
        <w:ind w:left="0" w:firstLine="709"/>
        <w:jc w:val="both"/>
        <w:rPr>
          <w:sz w:val="26"/>
          <w:szCs w:val="26"/>
          <w:lang w:val="en-US"/>
        </w:rPr>
      </w:pPr>
      <w:r>
        <w:rPr>
          <w:sz w:val="26"/>
          <w:szCs w:val="26"/>
          <w:lang w:val="en-US"/>
        </w:rPr>
        <w:t>For a student who is be</w:t>
      </w:r>
      <w:r w:rsidR="00294BF6">
        <w:rPr>
          <w:sz w:val="26"/>
          <w:szCs w:val="26"/>
          <w:lang w:val="en-US"/>
        </w:rPr>
        <w:t xml:space="preserve">ing reinstated/returning from </w:t>
      </w:r>
      <w:r>
        <w:rPr>
          <w:sz w:val="26"/>
          <w:szCs w:val="26"/>
          <w:lang w:val="en-US"/>
        </w:rPr>
        <w:t xml:space="preserve">leave for studies on a fee-paying basis: </w:t>
      </w:r>
    </w:p>
    <w:p w14:paraId="7092C4F2" w14:textId="77777777" w:rsidR="00B92709" w:rsidRPr="00DB4F0D" w:rsidRDefault="00B92709" w:rsidP="00E34AE5">
      <w:pPr>
        <w:pStyle w:val="10"/>
        <w:numPr>
          <w:ilvl w:val="2"/>
          <w:numId w:val="47"/>
        </w:numPr>
        <w:tabs>
          <w:tab w:val="left" w:pos="1145"/>
        </w:tabs>
        <w:spacing w:line="276" w:lineRule="auto"/>
        <w:ind w:left="0" w:firstLine="709"/>
        <w:jc w:val="both"/>
        <w:rPr>
          <w:sz w:val="26"/>
          <w:szCs w:val="26"/>
          <w:lang w:val="en-US"/>
        </w:rPr>
      </w:pPr>
      <w:r>
        <w:rPr>
          <w:sz w:val="26"/>
          <w:szCs w:val="26"/>
          <w:lang w:val="en-US"/>
        </w:rPr>
        <w:t xml:space="preserve">on the basis of an individual curriculum, the tuition cost for the educational services shall be tallied up and the educational agreement/addendum shall be aligned with the Procedure for Tuition Calculation; </w:t>
      </w:r>
    </w:p>
    <w:p w14:paraId="499A5CD8" w14:textId="77777777" w:rsidR="00B92709" w:rsidRPr="008942E1" w:rsidRDefault="00B92709" w:rsidP="00E34AE5">
      <w:pPr>
        <w:pStyle w:val="10"/>
        <w:numPr>
          <w:ilvl w:val="2"/>
          <w:numId w:val="47"/>
        </w:numPr>
        <w:tabs>
          <w:tab w:val="left" w:pos="1145"/>
        </w:tabs>
        <w:spacing w:line="276" w:lineRule="auto"/>
        <w:ind w:left="0" w:firstLine="709"/>
        <w:jc w:val="both"/>
        <w:rPr>
          <w:sz w:val="26"/>
          <w:szCs w:val="26"/>
          <w:lang w:val="en-US"/>
        </w:rPr>
      </w:pPr>
      <w:r>
        <w:rPr>
          <w:sz w:val="26"/>
          <w:szCs w:val="26"/>
          <w:lang w:val="en-US"/>
        </w:rPr>
        <w:t xml:space="preserve">an agreement/addendum to the agreement for the provision of paid educational services shall be signed with the student; </w:t>
      </w:r>
    </w:p>
    <w:p w14:paraId="41E897B8" w14:textId="0B69D29B" w:rsidR="00B92709" w:rsidRPr="00CB317C" w:rsidRDefault="00B92709" w:rsidP="00E34AE5">
      <w:pPr>
        <w:pStyle w:val="10"/>
        <w:numPr>
          <w:ilvl w:val="2"/>
          <w:numId w:val="47"/>
        </w:numPr>
        <w:tabs>
          <w:tab w:val="left" w:pos="1145"/>
        </w:tabs>
        <w:spacing w:line="276" w:lineRule="auto"/>
        <w:ind w:left="0" w:firstLine="709"/>
        <w:jc w:val="both"/>
        <w:rPr>
          <w:sz w:val="26"/>
          <w:szCs w:val="26"/>
          <w:lang w:val="en-US"/>
        </w:rPr>
      </w:pPr>
      <w:proofErr w:type="gramStart"/>
      <w:r>
        <w:rPr>
          <w:sz w:val="26"/>
          <w:szCs w:val="26"/>
          <w:lang w:val="en-US"/>
        </w:rPr>
        <w:t xml:space="preserve">within 3 (three) working days after the student fulfills his/her financial obligations under the agreement/addendum thereto for paying for the educational services, the </w:t>
      </w:r>
      <w:proofErr w:type="spellStart"/>
      <w:r>
        <w:rPr>
          <w:sz w:val="26"/>
          <w:szCs w:val="26"/>
          <w:lang w:val="en-US"/>
        </w:rPr>
        <w:t>programme</w:t>
      </w:r>
      <w:proofErr w:type="spellEnd"/>
      <w:r>
        <w:rPr>
          <w:sz w:val="26"/>
          <w:szCs w:val="26"/>
          <w:lang w:val="en-US"/>
        </w:rPr>
        <w:t xml:space="preserve"> office shall prepare a directive for the student’s reinstatement/re</w:t>
      </w:r>
      <w:r w:rsidR="00294BF6">
        <w:rPr>
          <w:sz w:val="26"/>
          <w:szCs w:val="26"/>
          <w:lang w:val="en-US"/>
        </w:rPr>
        <w:t xml:space="preserve">turn from </w:t>
      </w:r>
      <w:r>
        <w:rPr>
          <w:sz w:val="26"/>
          <w:szCs w:val="26"/>
          <w:lang w:val="en-US"/>
        </w:rPr>
        <w:t>leave</w:t>
      </w:r>
      <w:r w:rsidRPr="00B23652">
        <w:rPr>
          <w:sz w:val="26"/>
          <w:szCs w:val="26"/>
          <w:vertAlign w:val="superscript"/>
        </w:rPr>
        <w:footnoteReference w:id="14"/>
      </w:r>
      <w:r>
        <w:rPr>
          <w:sz w:val="26"/>
          <w:szCs w:val="26"/>
          <w:lang w:val="en-US"/>
        </w:rPr>
        <w:t>, which shall be signed by the party charged with making decisions on such matters as per the allocation of duties at HSE University.</w:t>
      </w:r>
      <w:proofErr w:type="gramEnd"/>
    </w:p>
    <w:p w14:paraId="1311521A" w14:textId="33D37C8E" w:rsidR="00B92709" w:rsidRPr="00D026CC" w:rsidRDefault="00B92709" w:rsidP="00E34AE5">
      <w:pPr>
        <w:pStyle w:val="10"/>
        <w:numPr>
          <w:ilvl w:val="1"/>
          <w:numId w:val="47"/>
        </w:numPr>
        <w:tabs>
          <w:tab w:val="left" w:pos="1145"/>
        </w:tabs>
        <w:spacing w:line="276" w:lineRule="auto"/>
        <w:ind w:left="0" w:firstLine="709"/>
        <w:jc w:val="both"/>
        <w:rPr>
          <w:sz w:val="26"/>
          <w:szCs w:val="26"/>
          <w:lang w:val="en-US"/>
        </w:rPr>
      </w:pPr>
      <w:r>
        <w:rPr>
          <w:sz w:val="26"/>
          <w:szCs w:val="26"/>
          <w:lang w:val="en-US"/>
        </w:rPr>
        <w:t>For students who are be</w:t>
      </w:r>
      <w:r w:rsidR="00294BF6">
        <w:rPr>
          <w:sz w:val="26"/>
          <w:szCs w:val="26"/>
          <w:lang w:val="en-US"/>
        </w:rPr>
        <w:t xml:space="preserve">ing reinstated/returning from </w:t>
      </w:r>
      <w:r>
        <w:rPr>
          <w:sz w:val="26"/>
          <w:szCs w:val="26"/>
          <w:lang w:val="en-US"/>
        </w:rPr>
        <w:t xml:space="preserve">leave for studies in a government-funded place, the relevant </w:t>
      </w:r>
      <w:proofErr w:type="spellStart"/>
      <w:r>
        <w:rPr>
          <w:sz w:val="26"/>
          <w:szCs w:val="26"/>
          <w:lang w:val="en-US"/>
        </w:rPr>
        <w:t>programme</w:t>
      </w:r>
      <w:proofErr w:type="spellEnd"/>
      <w:r>
        <w:rPr>
          <w:sz w:val="26"/>
          <w:szCs w:val="26"/>
          <w:lang w:val="en-US"/>
        </w:rPr>
        <w:t xml:space="preserve"> office shall, within </w:t>
      </w:r>
      <w:proofErr w:type="gramStart"/>
      <w:r>
        <w:rPr>
          <w:sz w:val="26"/>
          <w:szCs w:val="26"/>
          <w:lang w:val="en-US"/>
        </w:rPr>
        <w:t>3</w:t>
      </w:r>
      <w:proofErr w:type="gramEnd"/>
      <w:r>
        <w:rPr>
          <w:sz w:val="26"/>
          <w:szCs w:val="26"/>
          <w:lang w:val="en-US"/>
        </w:rPr>
        <w:t xml:space="preserve"> (three) working days after the approval of his/her individual curriculum, prepare a draft directive for the studen</w:t>
      </w:r>
      <w:r w:rsidR="00294BF6">
        <w:rPr>
          <w:sz w:val="26"/>
          <w:szCs w:val="26"/>
          <w:lang w:val="en-US"/>
        </w:rPr>
        <w:t xml:space="preserve">t’s reinstatement/return from </w:t>
      </w:r>
      <w:r>
        <w:rPr>
          <w:sz w:val="26"/>
          <w:szCs w:val="26"/>
          <w:lang w:val="en-US"/>
        </w:rPr>
        <w:t xml:space="preserve">leave. </w:t>
      </w:r>
    </w:p>
    <w:p w14:paraId="1A876446" w14:textId="4A93B02C" w:rsidR="00B92709" w:rsidRPr="00C041E0" w:rsidRDefault="00B400F8" w:rsidP="00E34AE5">
      <w:pPr>
        <w:pStyle w:val="10"/>
        <w:numPr>
          <w:ilvl w:val="1"/>
          <w:numId w:val="47"/>
        </w:numPr>
        <w:tabs>
          <w:tab w:val="left" w:pos="1145"/>
        </w:tabs>
        <w:spacing w:line="276" w:lineRule="auto"/>
        <w:ind w:left="0" w:firstLine="709"/>
        <w:jc w:val="both"/>
        <w:rPr>
          <w:sz w:val="26"/>
          <w:szCs w:val="26"/>
          <w:lang w:val="en-US"/>
        </w:rPr>
      </w:pPr>
      <w:r>
        <w:rPr>
          <w:sz w:val="26"/>
          <w:szCs w:val="26"/>
          <w:lang w:val="en-US"/>
        </w:rPr>
        <w:t xml:space="preserve">If a negative decision </w:t>
      </w:r>
      <w:proofErr w:type="gramStart"/>
      <w:r>
        <w:rPr>
          <w:sz w:val="26"/>
          <w:szCs w:val="26"/>
          <w:lang w:val="en-US"/>
        </w:rPr>
        <w:t xml:space="preserve">is </w:t>
      </w:r>
      <w:r w:rsidR="00B92709">
        <w:rPr>
          <w:sz w:val="26"/>
          <w:szCs w:val="26"/>
          <w:lang w:val="en-US"/>
        </w:rPr>
        <w:t>made</w:t>
      </w:r>
      <w:proofErr w:type="gramEnd"/>
      <w:r w:rsidR="00B92709">
        <w:rPr>
          <w:sz w:val="26"/>
          <w:szCs w:val="26"/>
          <w:lang w:val="en-US"/>
        </w:rPr>
        <w:t xml:space="preserve"> based on the review of a request for reinstatement or early return from leave, the </w:t>
      </w:r>
      <w:proofErr w:type="spellStart"/>
      <w:r w:rsidR="00B92709">
        <w:rPr>
          <w:sz w:val="26"/>
          <w:szCs w:val="26"/>
          <w:lang w:val="en-US"/>
        </w:rPr>
        <w:t>programme</w:t>
      </w:r>
      <w:proofErr w:type="spellEnd"/>
      <w:r w:rsidR="00B92709">
        <w:rPr>
          <w:sz w:val="26"/>
          <w:szCs w:val="26"/>
          <w:lang w:val="en-US"/>
        </w:rPr>
        <w:t xml:space="preserve"> office shall explain to the student the reasons why their request was refused and provide consultation on possible options for continuing studies/recommended</w:t>
      </w:r>
      <w:r w:rsidR="00294BF6">
        <w:rPr>
          <w:sz w:val="26"/>
          <w:szCs w:val="26"/>
          <w:lang w:val="en-US"/>
        </w:rPr>
        <w:t xml:space="preserve"> timeframes for returning from</w:t>
      </w:r>
      <w:r w:rsidR="00B92709">
        <w:rPr>
          <w:sz w:val="26"/>
          <w:szCs w:val="26"/>
          <w:lang w:val="en-US"/>
        </w:rPr>
        <w:t xml:space="preserve"> leave. </w:t>
      </w:r>
    </w:p>
    <w:p w14:paraId="70CE4A6F" w14:textId="358CB684" w:rsidR="00655462" w:rsidRPr="006107A9" w:rsidRDefault="00B92709" w:rsidP="00E34AE5">
      <w:pPr>
        <w:pStyle w:val="10"/>
        <w:numPr>
          <w:ilvl w:val="1"/>
          <w:numId w:val="47"/>
        </w:numPr>
        <w:tabs>
          <w:tab w:val="left" w:pos="1145"/>
        </w:tabs>
        <w:spacing w:line="276" w:lineRule="auto"/>
        <w:ind w:left="0" w:firstLine="709"/>
        <w:jc w:val="both"/>
        <w:rPr>
          <w:color w:val="000000" w:themeColor="text1"/>
          <w:sz w:val="26"/>
          <w:szCs w:val="26"/>
          <w:lang w:val="en-US"/>
        </w:rPr>
      </w:pPr>
      <w:proofErr w:type="gramStart"/>
      <w:r w:rsidRPr="00E34AE5">
        <w:rPr>
          <w:sz w:val="26"/>
          <w:szCs w:val="26"/>
          <w:lang w:val="en-US"/>
        </w:rPr>
        <w:t>If a student is reinstated aft</w:t>
      </w:r>
      <w:r w:rsidR="00294BF6">
        <w:rPr>
          <w:sz w:val="26"/>
          <w:szCs w:val="26"/>
          <w:lang w:val="en-US"/>
        </w:rPr>
        <w:t>er dismissal or returning from</w:t>
      </w:r>
      <w:r w:rsidRPr="00E34AE5">
        <w:rPr>
          <w:sz w:val="26"/>
          <w:szCs w:val="26"/>
          <w:lang w:val="en-US"/>
        </w:rPr>
        <w:t xml:space="preserve"> leave, and if he/she is, at the same time, being transferred to studies under a different HSE University degree </w:t>
      </w:r>
      <w:proofErr w:type="spellStart"/>
      <w:r w:rsidRPr="00E34AE5">
        <w:rPr>
          <w:sz w:val="26"/>
          <w:szCs w:val="26"/>
          <w:lang w:val="en-US"/>
        </w:rPr>
        <w:t>programme</w:t>
      </w:r>
      <w:proofErr w:type="spellEnd"/>
      <w:r w:rsidRPr="00E34AE5">
        <w:rPr>
          <w:sz w:val="26"/>
          <w:szCs w:val="26"/>
          <w:lang w:val="en-US"/>
        </w:rPr>
        <w:t xml:space="preserve">, the actions specified in pp. 2.20 – 2.23 of these Procedures, shall be monitored and performed by the </w:t>
      </w:r>
      <w:proofErr w:type="spellStart"/>
      <w:r w:rsidRPr="00E34AE5">
        <w:rPr>
          <w:sz w:val="26"/>
          <w:szCs w:val="26"/>
          <w:lang w:val="en-US"/>
        </w:rPr>
        <w:t>programme</w:t>
      </w:r>
      <w:proofErr w:type="spellEnd"/>
      <w:r w:rsidRPr="00E34AE5">
        <w:rPr>
          <w:sz w:val="26"/>
          <w:szCs w:val="26"/>
          <w:lang w:val="en-US"/>
        </w:rPr>
        <w:t xml:space="preserve"> office of the degree </w:t>
      </w:r>
      <w:proofErr w:type="spellStart"/>
      <w:r w:rsidRPr="00E34AE5">
        <w:rPr>
          <w:sz w:val="26"/>
          <w:szCs w:val="26"/>
          <w:lang w:val="en-US"/>
        </w:rPr>
        <w:t>programme</w:t>
      </w:r>
      <w:proofErr w:type="spellEnd"/>
      <w:r w:rsidRPr="00E34AE5">
        <w:rPr>
          <w:sz w:val="26"/>
          <w:szCs w:val="26"/>
          <w:lang w:val="en-US"/>
        </w:rPr>
        <w:t xml:space="preserve"> to whence the student is being transferred (hereinafter “receiving </w:t>
      </w:r>
      <w:proofErr w:type="spellStart"/>
      <w:r w:rsidRPr="00E34AE5">
        <w:rPr>
          <w:sz w:val="26"/>
          <w:szCs w:val="26"/>
          <w:lang w:val="en-US"/>
        </w:rPr>
        <w:t>programme</w:t>
      </w:r>
      <w:proofErr w:type="spellEnd"/>
      <w:r w:rsidRPr="00E34AE5">
        <w:rPr>
          <w:sz w:val="26"/>
          <w:szCs w:val="26"/>
          <w:lang w:val="en-US"/>
        </w:rPr>
        <w:t xml:space="preserve">”), while his/her request for reinstatement with subsequent transfer shall be filed via a special module in </w:t>
      </w:r>
      <w:proofErr w:type="spellStart"/>
      <w:r w:rsidRPr="00E34AE5">
        <w:rPr>
          <w:sz w:val="26"/>
          <w:szCs w:val="26"/>
          <w:lang w:val="en-US"/>
        </w:rPr>
        <w:t>MyHSE</w:t>
      </w:r>
      <w:proofErr w:type="spellEnd"/>
      <w:r w:rsidRPr="00E34AE5">
        <w:rPr>
          <w:sz w:val="26"/>
          <w:szCs w:val="26"/>
          <w:lang w:val="en-US"/>
        </w:rPr>
        <w:t xml:space="preserve"> Services Account and signed off by the academic supervisor of the </w:t>
      </w:r>
      <w:proofErr w:type="spellStart"/>
      <w:r w:rsidRPr="00E34AE5">
        <w:rPr>
          <w:sz w:val="26"/>
          <w:szCs w:val="26"/>
          <w:lang w:val="en-US"/>
        </w:rPr>
        <w:t>programme</w:t>
      </w:r>
      <w:proofErr w:type="spellEnd"/>
      <w:r w:rsidRPr="00E34AE5">
        <w:rPr>
          <w:sz w:val="26"/>
          <w:szCs w:val="26"/>
          <w:lang w:val="en-US"/>
        </w:rPr>
        <w:t xml:space="preserve"> where he/she has previously studied.</w:t>
      </w:r>
      <w:proofErr w:type="gramEnd"/>
      <w:r w:rsidRPr="00E34AE5">
        <w:rPr>
          <w:sz w:val="26"/>
          <w:szCs w:val="26"/>
          <w:lang w:val="en-US"/>
        </w:rPr>
        <w:t xml:space="preserve"> In such instances, the student’s reinstatement/return from leave with subsequent transfer is only possible within the timeframe set for transfer to the receiving </w:t>
      </w:r>
      <w:proofErr w:type="spellStart"/>
      <w:r w:rsidRPr="00E34AE5">
        <w:rPr>
          <w:sz w:val="26"/>
          <w:szCs w:val="26"/>
          <w:lang w:val="en-US"/>
        </w:rPr>
        <w:t>programme</w:t>
      </w:r>
      <w:proofErr w:type="spellEnd"/>
      <w:r w:rsidRPr="00E34AE5">
        <w:rPr>
          <w:sz w:val="26"/>
          <w:szCs w:val="26"/>
          <w:lang w:val="en-US"/>
        </w:rPr>
        <w:t>, including an additional period for transfer on a general competitive basis and as long as vacant spaces are available for transfer</w:t>
      </w:r>
      <w:r w:rsidRPr="00B400F8">
        <w:rPr>
          <w:sz w:val="26"/>
          <w:szCs w:val="26"/>
          <w:vertAlign w:val="superscript"/>
          <w:lang w:val="en-US"/>
        </w:rPr>
        <w:footnoteReference w:id="15"/>
      </w:r>
      <w:r w:rsidR="002351DB" w:rsidRPr="00B400F8">
        <w:rPr>
          <w:sz w:val="26"/>
          <w:szCs w:val="26"/>
          <w:vertAlign w:val="superscript"/>
          <w:lang w:val="en-US"/>
        </w:rPr>
        <w:t>.</w:t>
      </w:r>
      <w:r w:rsidR="002351DB" w:rsidRPr="006107A9">
        <w:rPr>
          <w:color w:val="000000" w:themeColor="text1"/>
          <w:sz w:val="26"/>
          <w:szCs w:val="26"/>
          <w:lang w:val="en-US"/>
        </w:rPr>
        <w:t xml:space="preserve"> </w:t>
      </w:r>
    </w:p>
    <w:p w14:paraId="350A88E0" w14:textId="7362580C" w:rsidR="000C5613" w:rsidRPr="006107A9" w:rsidRDefault="00910E59" w:rsidP="00CC4BA8">
      <w:pPr>
        <w:pStyle w:val="10"/>
        <w:numPr>
          <w:ilvl w:val="0"/>
          <w:numId w:val="29"/>
        </w:numPr>
        <w:spacing w:before="240" w:line="276" w:lineRule="auto"/>
        <w:jc w:val="center"/>
        <w:rPr>
          <w:b/>
          <w:color w:val="000000" w:themeColor="text1"/>
          <w:sz w:val="26"/>
          <w:szCs w:val="26"/>
          <w:lang w:val="en-US"/>
        </w:rPr>
      </w:pPr>
      <w:r w:rsidRPr="006107A9">
        <w:rPr>
          <w:b/>
          <w:color w:val="000000" w:themeColor="text1"/>
          <w:sz w:val="26"/>
          <w:szCs w:val="26"/>
          <w:lang w:val="en-US"/>
        </w:rPr>
        <w:t>The Procedure</w:t>
      </w:r>
      <w:r w:rsidR="00837DA7">
        <w:rPr>
          <w:b/>
          <w:color w:val="000000" w:themeColor="text1"/>
          <w:sz w:val="26"/>
          <w:szCs w:val="26"/>
          <w:lang w:val="en-US"/>
        </w:rPr>
        <w:t>s</w:t>
      </w:r>
      <w:r w:rsidRPr="006107A9">
        <w:rPr>
          <w:b/>
          <w:color w:val="000000" w:themeColor="text1"/>
          <w:sz w:val="26"/>
          <w:szCs w:val="26"/>
          <w:lang w:val="en-US"/>
        </w:rPr>
        <w:t xml:space="preserve"> and Conditions for </w:t>
      </w:r>
      <w:r w:rsidR="00837DA7">
        <w:rPr>
          <w:b/>
          <w:color w:val="000000" w:themeColor="text1"/>
          <w:sz w:val="26"/>
          <w:szCs w:val="26"/>
          <w:lang w:val="en-US"/>
        </w:rPr>
        <w:t>R</w:t>
      </w:r>
      <w:r w:rsidRPr="006107A9">
        <w:rPr>
          <w:b/>
          <w:color w:val="000000" w:themeColor="text1"/>
          <w:sz w:val="26"/>
          <w:szCs w:val="26"/>
          <w:lang w:val="en-US"/>
        </w:rPr>
        <w:t xml:space="preserve">einstating and </w:t>
      </w:r>
      <w:r w:rsidR="00837DA7">
        <w:rPr>
          <w:b/>
          <w:color w:val="000000" w:themeColor="text1"/>
          <w:sz w:val="26"/>
          <w:szCs w:val="26"/>
          <w:lang w:val="en-US"/>
        </w:rPr>
        <w:t>R</w:t>
      </w:r>
      <w:r w:rsidR="00617594">
        <w:rPr>
          <w:b/>
          <w:color w:val="000000" w:themeColor="text1"/>
          <w:sz w:val="26"/>
          <w:szCs w:val="26"/>
          <w:lang w:val="en-US"/>
        </w:rPr>
        <w:t>e-</w:t>
      </w:r>
      <w:r w:rsidR="00617594" w:rsidRPr="00617594">
        <w:rPr>
          <w:b/>
          <w:color w:val="000000" w:themeColor="text1"/>
          <w:sz w:val="26"/>
          <w:szCs w:val="26"/>
          <w:lang w:val="en-US"/>
        </w:rPr>
        <w:t xml:space="preserve">admitting </w:t>
      </w:r>
      <w:r w:rsidR="00E678A4">
        <w:rPr>
          <w:b/>
          <w:color w:val="000000" w:themeColor="text1"/>
          <w:sz w:val="26"/>
          <w:szCs w:val="26"/>
          <w:lang w:val="en-US"/>
        </w:rPr>
        <w:t>to</w:t>
      </w:r>
      <w:r w:rsidR="00617594" w:rsidRPr="00617594">
        <w:rPr>
          <w:b/>
          <w:color w:val="000000" w:themeColor="text1"/>
          <w:sz w:val="26"/>
          <w:szCs w:val="26"/>
          <w:lang w:val="en-US"/>
        </w:rPr>
        <w:t xml:space="preserve"> </w:t>
      </w:r>
      <w:r w:rsidR="00837DA7">
        <w:rPr>
          <w:b/>
          <w:color w:val="000000" w:themeColor="text1"/>
          <w:sz w:val="26"/>
          <w:szCs w:val="26"/>
          <w:lang w:val="en-US"/>
        </w:rPr>
        <w:t>S</w:t>
      </w:r>
      <w:r w:rsidR="00617594" w:rsidRPr="00617594">
        <w:rPr>
          <w:b/>
          <w:color w:val="000000" w:themeColor="text1"/>
          <w:sz w:val="26"/>
          <w:szCs w:val="26"/>
          <w:lang w:val="en-US"/>
        </w:rPr>
        <w:t>tudy</w:t>
      </w:r>
      <w:r w:rsidRPr="006107A9">
        <w:rPr>
          <w:b/>
          <w:color w:val="000000" w:themeColor="text1"/>
          <w:sz w:val="26"/>
          <w:szCs w:val="26"/>
          <w:lang w:val="en-US"/>
        </w:rPr>
        <w:t xml:space="preserve"> </w:t>
      </w:r>
      <w:r w:rsidR="00837DA7">
        <w:rPr>
          <w:b/>
          <w:color w:val="000000" w:themeColor="text1"/>
          <w:sz w:val="26"/>
          <w:szCs w:val="26"/>
          <w:lang w:val="en-US"/>
        </w:rPr>
        <w:t>Those S</w:t>
      </w:r>
      <w:r w:rsidRPr="006107A9">
        <w:rPr>
          <w:b/>
          <w:color w:val="000000" w:themeColor="text1"/>
          <w:sz w:val="26"/>
          <w:szCs w:val="26"/>
          <w:lang w:val="en-US"/>
        </w:rPr>
        <w:t xml:space="preserve">tudents </w:t>
      </w:r>
      <w:r w:rsidR="00837DA7">
        <w:rPr>
          <w:b/>
          <w:color w:val="000000" w:themeColor="text1"/>
          <w:sz w:val="26"/>
          <w:szCs w:val="26"/>
          <w:lang w:val="en-US"/>
        </w:rPr>
        <w:t>W</w:t>
      </w:r>
      <w:r w:rsidRPr="006107A9">
        <w:rPr>
          <w:b/>
          <w:color w:val="000000" w:themeColor="text1"/>
          <w:sz w:val="26"/>
          <w:szCs w:val="26"/>
          <w:lang w:val="en-US"/>
        </w:rPr>
        <w:t xml:space="preserve">ho </w:t>
      </w:r>
      <w:r w:rsidR="00837DA7">
        <w:rPr>
          <w:b/>
          <w:color w:val="000000" w:themeColor="text1"/>
          <w:sz w:val="26"/>
          <w:szCs w:val="26"/>
          <w:lang w:val="en-US"/>
        </w:rPr>
        <w:t>H</w:t>
      </w:r>
      <w:r w:rsidRPr="006107A9">
        <w:rPr>
          <w:b/>
          <w:color w:val="000000" w:themeColor="text1"/>
          <w:sz w:val="26"/>
          <w:szCs w:val="26"/>
          <w:lang w:val="en-US"/>
        </w:rPr>
        <w:t xml:space="preserve">ave </w:t>
      </w:r>
      <w:r w:rsidR="00837DA7">
        <w:rPr>
          <w:b/>
          <w:color w:val="000000" w:themeColor="text1"/>
          <w:sz w:val="26"/>
          <w:szCs w:val="26"/>
          <w:lang w:val="en-US"/>
        </w:rPr>
        <w:t>M</w:t>
      </w:r>
      <w:r w:rsidRPr="006107A9">
        <w:rPr>
          <w:b/>
          <w:color w:val="000000" w:themeColor="text1"/>
          <w:sz w:val="26"/>
          <w:szCs w:val="26"/>
          <w:lang w:val="en-US"/>
        </w:rPr>
        <w:t xml:space="preserve">astered the </w:t>
      </w:r>
      <w:r w:rsidR="00837DA7">
        <w:rPr>
          <w:b/>
          <w:color w:val="000000" w:themeColor="text1"/>
          <w:sz w:val="26"/>
          <w:szCs w:val="26"/>
          <w:lang w:val="en-US"/>
        </w:rPr>
        <w:t>D</w:t>
      </w:r>
      <w:r w:rsidR="00E678A4">
        <w:rPr>
          <w:b/>
          <w:color w:val="000000" w:themeColor="text1"/>
          <w:sz w:val="26"/>
          <w:szCs w:val="26"/>
          <w:lang w:val="en-US"/>
        </w:rPr>
        <w:t>egree</w:t>
      </w:r>
      <w:r w:rsidRPr="006107A9">
        <w:rPr>
          <w:b/>
          <w:color w:val="000000" w:themeColor="text1"/>
          <w:sz w:val="26"/>
          <w:szCs w:val="26"/>
          <w:lang w:val="en-US"/>
        </w:rPr>
        <w:t xml:space="preserve"> </w:t>
      </w:r>
      <w:proofErr w:type="spellStart"/>
      <w:r w:rsidR="00837DA7">
        <w:rPr>
          <w:b/>
          <w:color w:val="000000" w:themeColor="text1"/>
          <w:sz w:val="26"/>
          <w:szCs w:val="26"/>
          <w:lang w:val="en-US"/>
        </w:rPr>
        <w:t>P</w:t>
      </w:r>
      <w:r w:rsidRPr="006107A9">
        <w:rPr>
          <w:b/>
          <w:color w:val="000000" w:themeColor="text1"/>
          <w:sz w:val="26"/>
          <w:szCs w:val="26"/>
          <w:lang w:val="en-US"/>
        </w:rPr>
        <w:t>rogramme</w:t>
      </w:r>
      <w:proofErr w:type="spellEnd"/>
      <w:r w:rsidRPr="006107A9">
        <w:rPr>
          <w:b/>
          <w:color w:val="000000" w:themeColor="text1"/>
          <w:sz w:val="26"/>
          <w:szCs w:val="26"/>
          <w:lang w:val="en-US"/>
        </w:rPr>
        <w:t xml:space="preserve"> </w:t>
      </w:r>
      <w:r w:rsidR="00837DA7">
        <w:rPr>
          <w:b/>
          <w:color w:val="000000" w:themeColor="text1"/>
          <w:sz w:val="26"/>
          <w:szCs w:val="26"/>
          <w:lang w:val="en-US"/>
        </w:rPr>
        <w:t>I</w:t>
      </w:r>
      <w:r w:rsidRPr="006107A9">
        <w:rPr>
          <w:b/>
          <w:color w:val="000000" w:themeColor="text1"/>
          <w:sz w:val="26"/>
          <w:szCs w:val="26"/>
          <w:lang w:val="en-US"/>
        </w:rPr>
        <w:t xml:space="preserve">n </w:t>
      </w:r>
      <w:r w:rsidR="00837DA7">
        <w:rPr>
          <w:b/>
          <w:color w:val="000000" w:themeColor="text1"/>
          <w:sz w:val="26"/>
          <w:szCs w:val="26"/>
          <w:lang w:val="en-US"/>
        </w:rPr>
        <w:t>F</w:t>
      </w:r>
      <w:r w:rsidRPr="006107A9">
        <w:rPr>
          <w:b/>
          <w:color w:val="000000" w:themeColor="text1"/>
          <w:sz w:val="26"/>
          <w:szCs w:val="26"/>
          <w:lang w:val="en-US"/>
        </w:rPr>
        <w:t>ull</w:t>
      </w:r>
    </w:p>
    <w:p w14:paraId="7031B949" w14:textId="05927D53" w:rsidR="00107967" w:rsidRPr="006107A9" w:rsidRDefault="00910E59" w:rsidP="002C67FA">
      <w:pPr>
        <w:pStyle w:val="10"/>
        <w:numPr>
          <w:ilvl w:val="1"/>
          <w:numId w:val="41"/>
        </w:numPr>
        <w:tabs>
          <w:tab w:val="left" w:pos="0"/>
          <w:tab w:val="left" w:pos="851"/>
          <w:tab w:val="left" w:pos="1145"/>
        </w:tabs>
        <w:spacing w:line="276" w:lineRule="auto"/>
        <w:ind w:firstLine="709"/>
        <w:jc w:val="both"/>
        <w:rPr>
          <w:color w:val="000000" w:themeColor="text1"/>
          <w:sz w:val="26"/>
          <w:szCs w:val="26"/>
          <w:lang w:val="en-US"/>
        </w:rPr>
      </w:pPr>
      <w:r w:rsidRPr="006107A9">
        <w:rPr>
          <w:color w:val="000000" w:themeColor="text1"/>
          <w:sz w:val="26"/>
          <w:szCs w:val="26"/>
          <w:lang w:val="en-US"/>
        </w:rPr>
        <w:t>If a student completes his/her studies in full, he/she is reinstated/</w:t>
      </w:r>
      <w:r w:rsidR="00617594">
        <w:rPr>
          <w:color w:val="000000" w:themeColor="text1"/>
          <w:sz w:val="26"/>
          <w:szCs w:val="26"/>
          <w:lang w:val="en-US"/>
        </w:rPr>
        <w:t>re</w:t>
      </w:r>
      <w:r w:rsidR="00AF6D2E">
        <w:rPr>
          <w:color w:val="000000" w:themeColor="text1"/>
          <w:sz w:val="26"/>
          <w:szCs w:val="26"/>
          <w:lang w:val="en-US"/>
        </w:rPr>
        <w:t>turns</w:t>
      </w:r>
      <w:r w:rsidRPr="006107A9">
        <w:rPr>
          <w:color w:val="000000" w:themeColor="text1"/>
          <w:sz w:val="26"/>
          <w:szCs w:val="26"/>
          <w:lang w:val="en-US"/>
        </w:rPr>
        <w:t xml:space="preserve"> from </w:t>
      </w:r>
      <w:r w:rsidRPr="006107A9">
        <w:rPr>
          <w:color w:val="000000" w:themeColor="text1"/>
          <w:sz w:val="26"/>
          <w:szCs w:val="26"/>
          <w:lang w:val="en-US"/>
        </w:rPr>
        <w:lastRenderedPageBreak/>
        <w:t xml:space="preserve">leave only to </w:t>
      </w:r>
      <w:r w:rsidR="00AF6D2E">
        <w:rPr>
          <w:color w:val="000000" w:themeColor="text1"/>
          <w:sz w:val="26"/>
          <w:szCs w:val="26"/>
          <w:lang w:val="en-US"/>
        </w:rPr>
        <w:t>have</w:t>
      </w:r>
      <w:r w:rsidR="00AF6D2E" w:rsidRPr="006107A9">
        <w:rPr>
          <w:color w:val="000000" w:themeColor="text1"/>
          <w:sz w:val="26"/>
          <w:szCs w:val="26"/>
          <w:lang w:val="en-US"/>
        </w:rPr>
        <w:t xml:space="preserve"> </w:t>
      </w:r>
      <w:r w:rsidRPr="006107A9">
        <w:rPr>
          <w:color w:val="000000" w:themeColor="text1"/>
          <w:sz w:val="26"/>
          <w:szCs w:val="26"/>
          <w:lang w:val="en-US"/>
        </w:rPr>
        <w:t>the final state certification</w:t>
      </w:r>
      <w:r w:rsidR="00AF6D2E">
        <w:rPr>
          <w:color w:val="000000" w:themeColor="text1"/>
          <w:sz w:val="26"/>
          <w:szCs w:val="26"/>
          <w:lang w:val="en-US"/>
        </w:rPr>
        <w:t>/final certification</w:t>
      </w:r>
      <w:r w:rsidRPr="006107A9">
        <w:rPr>
          <w:color w:val="000000" w:themeColor="text1"/>
          <w:sz w:val="26"/>
          <w:szCs w:val="26"/>
          <w:lang w:val="en-US"/>
        </w:rPr>
        <w:t xml:space="preserve"> (</w:t>
      </w:r>
      <w:bookmarkStart w:id="2" w:name="_GoBack"/>
      <w:bookmarkEnd w:id="2"/>
      <w:r w:rsidRPr="006107A9">
        <w:rPr>
          <w:color w:val="000000" w:themeColor="text1"/>
          <w:sz w:val="26"/>
          <w:szCs w:val="26"/>
          <w:lang w:val="en-US"/>
        </w:rPr>
        <w:t>hereinafter</w:t>
      </w:r>
      <w:r w:rsidR="00A87C4E">
        <w:rPr>
          <w:color w:val="000000" w:themeColor="text1"/>
          <w:sz w:val="26"/>
          <w:szCs w:val="26"/>
          <w:lang w:val="en-US"/>
        </w:rPr>
        <w:t xml:space="preserve"> the</w:t>
      </w:r>
      <w:r w:rsidRPr="006107A9">
        <w:rPr>
          <w:color w:val="000000" w:themeColor="text1"/>
          <w:sz w:val="26"/>
          <w:szCs w:val="26"/>
          <w:lang w:val="en-US"/>
        </w:rPr>
        <w:t xml:space="preserve"> </w:t>
      </w:r>
      <w:r w:rsidR="00A87C4E">
        <w:rPr>
          <w:color w:val="000000" w:themeColor="text1"/>
          <w:sz w:val="26"/>
          <w:szCs w:val="26"/>
          <w:lang w:val="en-US"/>
        </w:rPr>
        <w:t>“</w:t>
      </w:r>
      <w:r w:rsidRPr="006107A9">
        <w:rPr>
          <w:color w:val="000000" w:themeColor="text1"/>
          <w:sz w:val="26"/>
          <w:szCs w:val="26"/>
          <w:lang w:val="en-US"/>
        </w:rPr>
        <w:t>FSC</w:t>
      </w:r>
      <w:r w:rsidR="00A87C4E">
        <w:rPr>
          <w:color w:val="000000" w:themeColor="text1"/>
          <w:sz w:val="26"/>
          <w:szCs w:val="26"/>
          <w:lang w:val="en-US"/>
        </w:rPr>
        <w:t>”</w:t>
      </w:r>
      <w:r w:rsidRPr="006107A9">
        <w:rPr>
          <w:color w:val="000000" w:themeColor="text1"/>
          <w:sz w:val="26"/>
          <w:szCs w:val="26"/>
          <w:lang w:val="en-US"/>
        </w:rPr>
        <w:t>) (</w:t>
      </w:r>
      <w:r w:rsidR="00AF6D2E">
        <w:rPr>
          <w:color w:val="000000" w:themeColor="text1"/>
          <w:sz w:val="26"/>
          <w:szCs w:val="26"/>
          <w:lang w:val="en-US"/>
        </w:rPr>
        <w:t>taking</w:t>
      </w:r>
      <w:r w:rsidR="00AF6D2E" w:rsidRPr="006107A9">
        <w:rPr>
          <w:color w:val="000000" w:themeColor="text1"/>
          <w:sz w:val="26"/>
          <w:szCs w:val="26"/>
          <w:lang w:val="en-US"/>
        </w:rPr>
        <w:t xml:space="preserve"> </w:t>
      </w:r>
      <w:r w:rsidRPr="006107A9">
        <w:rPr>
          <w:color w:val="000000" w:themeColor="text1"/>
          <w:sz w:val="26"/>
          <w:szCs w:val="26"/>
          <w:lang w:val="en-US"/>
        </w:rPr>
        <w:t>the state exam</w:t>
      </w:r>
      <w:r w:rsidR="00452D8A">
        <w:rPr>
          <w:color w:val="000000" w:themeColor="text1"/>
          <w:sz w:val="26"/>
          <w:szCs w:val="26"/>
          <w:lang w:val="en-US"/>
        </w:rPr>
        <w:t>ination</w:t>
      </w:r>
      <w:r w:rsidR="00AF6D2E">
        <w:rPr>
          <w:color w:val="000000" w:themeColor="text1"/>
          <w:sz w:val="26"/>
          <w:szCs w:val="26"/>
          <w:lang w:val="en-US"/>
        </w:rPr>
        <w:t>(s)</w:t>
      </w:r>
      <w:r w:rsidRPr="006107A9">
        <w:rPr>
          <w:color w:val="000000" w:themeColor="text1"/>
          <w:sz w:val="26"/>
          <w:szCs w:val="26"/>
          <w:lang w:val="en-US"/>
        </w:rPr>
        <w:t xml:space="preserve"> and</w:t>
      </w:r>
      <w:r w:rsidR="00AF6D2E">
        <w:rPr>
          <w:color w:val="000000" w:themeColor="text1"/>
          <w:sz w:val="26"/>
          <w:szCs w:val="26"/>
          <w:lang w:val="en-US"/>
        </w:rPr>
        <w:t>/</w:t>
      </w:r>
      <w:r w:rsidRPr="006107A9">
        <w:rPr>
          <w:color w:val="000000" w:themeColor="text1"/>
          <w:sz w:val="26"/>
          <w:szCs w:val="26"/>
          <w:lang w:val="en-US"/>
        </w:rPr>
        <w:t xml:space="preserve">or the </w:t>
      </w:r>
      <w:proofErr w:type="spellStart"/>
      <w:r w:rsidRPr="006107A9">
        <w:rPr>
          <w:color w:val="000000" w:themeColor="text1"/>
          <w:sz w:val="26"/>
          <w:szCs w:val="26"/>
          <w:lang w:val="en-US"/>
        </w:rPr>
        <w:t>defen</w:t>
      </w:r>
      <w:r w:rsidR="00AF6D2E">
        <w:rPr>
          <w:color w:val="000000" w:themeColor="text1"/>
          <w:sz w:val="26"/>
          <w:szCs w:val="26"/>
          <w:lang w:val="en-US"/>
        </w:rPr>
        <w:t>c</w:t>
      </w:r>
      <w:r w:rsidRPr="006107A9">
        <w:rPr>
          <w:color w:val="000000" w:themeColor="text1"/>
          <w:sz w:val="26"/>
          <w:szCs w:val="26"/>
          <w:lang w:val="en-US"/>
        </w:rPr>
        <w:t>e</w:t>
      </w:r>
      <w:proofErr w:type="spellEnd"/>
      <w:r w:rsidRPr="006107A9">
        <w:rPr>
          <w:color w:val="000000" w:themeColor="text1"/>
          <w:sz w:val="26"/>
          <w:szCs w:val="26"/>
          <w:lang w:val="en-US"/>
        </w:rPr>
        <w:t xml:space="preserve"> of </w:t>
      </w:r>
      <w:r w:rsidR="00AF6D2E">
        <w:rPr>
          <w:color w:val="000000" w:themeColor="text1"/>
          <w:sz w:val="26"/>
          <w:szCs w:val="26"/>
          <w:lang w:val="en-US"/>
        </w:rPr>
        <w:t>a thesis</w:t>
      </w:r>
      <w:r w:rsidRPr="006107A9">
        <w:rPr>
          <w:color w:val="000000" w:themeColor="text1"/>
          <w:sz w:val="26"/>
          <w:szCs w:val="26"/>
          <w:lang w:val="en-US"/>
        </w:rPr>
        <w:t xml:space="preserve">). </w:t>
      </w:r>
      <w:r w:rsidR="00AF6D2E">
        <w:rPr>
          <w:color w:val="000000" w:themeColor="text1"/>
          <w:sz w:val="26"/>
          <w:szCs w:val="26"/>
          <w:lang w:val="en-US"/>
        </w:rPr>
        <w:t>Evaluation</w:t>
      </w:r>
      <w:r w:rsidR="00AF6D2E" w:rsidRPr="006107A9">
        <w:rPr>
          <w:color w:val="000000" w:themeColor="text1"/>
          <w:sz w:val="26"/>
          <w:szCs w:val="26"/>
          <w:lang w:val="en-US"/>
        </w:rPr>
        <w:t xml:space="preserve"> </w:t>
      </w:r>
      <w:r w:rsidRPr="006107A9">
        <w:rPr>
          <w:color w:val="000000" w:themeColor="text1"/>
          <w:sz w:val="26"/>
          <w:szCs w:val="26"/>
          <w:lang w:val="en-US"/>
        </w:rPr>
        <w:t xml:space="preserve">for students </w:t>
      </w:r>
      <w:r w:rsidR="00AF6D2E">
        <w:rPr>
          <w:color w:val="000000" w:themeColor="text1"/>
          <w:sz w:val="26"/>
          <w:szCs w:val="26"/>
          <w:lang w:val="en-US"/>
        </w:rPr>
        <w:t xml:space="preserve">who </w:t>
      </w:r>
      <w:proofErr w:type="gramStart"/>
      <w:r w:rsidR="00AF6D2E">
        <w:rPr>
          <w:color w:val="000000" w:themeColor="text1"/>
          <w:sz w:val="26"/>
          <w:szCs w:val="26"/>
          <w:lang w:val="en-US"/>
        </w:rPr>
        <w:t>are being</w:t>
      </w:r>
      <w:r w:rsidRPr="006107A9">
        <w:rPr>
          <w:color w:val="000000" w:themeColor="text1"/>
          <w:sz w:val="26"/>
          <w:szCs w:val="26"/>
          <w:lang w:val="en-US"/>
        </w:rPr>
        <w:t xml:space="preserve"> reinstated/re</w:t>
      </w:r>
      <w:r w:rsidR="00AF6D2E">
        <w:rPr>
          <w:color w:val="000000" w:themeColor="text1"/>
          <w:sz w:val="26"/>
          <w:szCs w:val="26"/>
          <w:lang w:val="en-US"/>
        </w:rPr>
        <w:t>turning</w:t>
      </w:r>
      <w:proofErr w:type="gramEnd"/>
      <w:r w:rsidRPr="006107A9">
        <w:rPr>
          <w:color w:val="000000" w:themeColor="text1"/>
          <w:sz w:val="26"/>
          <w:szCs w:val="26"/>
          <w:lang w:val="en-US"/>
        </w:rPr>
        <w:t xml:space="preserve"> from leave only to pass the FSC </w:t>
      </w:r>
      <w:r w:rsidR="00AF6D2E">
        <w:rPr>
          <w:color w:val="000000" w:themeColor="text1"/>
          <w:sz w:val="26"/>
          <w:szCs w:val="26"/>
          <w:lang w:val="en-US"/>
        </w:rPr>
        <w:t>shall not be</w:t>
      </w:r>
      <w:r w:rsidRPr="006107A9">
        <w:rPr>
          <w:color w:val="000000" w:themeColor="text1"/>
          <w:sz w:val="26"/>
          <w:szCs w:val="26"/>
          <w:lang w:val="en-US"/>
        </w:rPr>
        <w:t xml:space="preserve"> carr</w:t>
      </w:r>
      <w:r w:rsidR="00617594" w:rsidRPr="00617594">
        <w:rPr>
          <w:color w:val="000000" w:themeColor="text1"/>
          <w:sz w:val="26"/>
          <w:szCs w:val="26"/>
          <w:lang w:val="en-US"/>
        </w:rPr>
        <w:t>ied</w:t>
      </w:r>
      <w:r w:rsidRPr="006107A9">
        <w:rPr>
          <w:color w:val="000000" w:themeColor="text1"/>
          <w:sz w:val="26"/>
          <w:szCs w:val="26"/>
          <w:lang w:val="en-US"/>
        </w:rPr>
        <w:t xml:space="preserve"> out.  </w:t>
      </w:r>
    </w:p>
    <w:p w14:paraId="3E9E2366" w14:textId="1860716C" w:rsidR="00107967" w:rsidRPr="006107A9" w:rsidRDefault="00886A0A" w:rsidP="002C67FA">
      <w:pPr>
        <w:pStyle w:val="10"/>
        <w:numPr>
          <w:ilvl w:val="1"/>
          <w:numId w:val="41"/>
        </w:numPr>
        <w:tabs>
          <w:tab w:val="left" w:pos="0"/>
          <w:tab w:val="left" w:pos="851"/>
          <w:tab w:val="left" w:pos="1145"/>
        </w:tabs>
        <w:spacing w:line="276" w:lineRule="auto"/>
        <w:ind w:firstLine="709"/>
        <w:jc w:val="both"/>
        <w:rPr>
          <w:color w:val="000000" w:themeColor="text1"/>
          <w:sz w:val="26"/>
          <w:szCs w:val="26"/>
          <w:lang w:val="en-US"/>
        </w:rPr>
      </w:pPr>
      <w:r w:rsidRPr="006107A9">
        <w:rPr>
          <w:color w:val="000000" w:themeColor="text1"/>
          <w:sz w:val="26"/>
          <w:szCs w:val="26"/>
          <w:lang w:val="en-US"/>
        </w:rPr>
        <w:t xml:space="preserve">A student, dismissed </w:t>
      </w:r>
      <w:r w:rsidR="00AF6D2E">
        <w:rPr>
          <w:color w:val="000000" w:themeColor="text1"/>
          <w:sz w:val="26"/>
          <w:szCs w:val="26"/>
          <w:lang w:val="en-US"/>
        </w:rPr>
        <w:t>as per the</w:t>
      </w:r>
      <w:r w:rsidR="00AF6D2E" w:rsidRPr="006107A9">
        <w:rPr>
          <w:color w:val="000000" w:themeColor="text1"/>
          <w:sz w:val="26"/>
          <w:szCs w:val="26"/>
          <w:lang w:val="en-US"/>
        </w:rPr>
        <w:t xml:space="preserve"> </w:t>
      </w:r>
      <w:r w:rsidR="00AF6D2E">
        <w:rPr>
          <w:color w:val="000000" w:themeColor="text1"/>
          <w:sz w:val="26"/>
          <w:szCs w:val="26"/>
          <w:lang w:val="en-US"/>
        </w:rPr>
        <w:t xml:space="preserve">grounds </w:t>
      </w:r>
      <w:r w:rsidRPr="006107A9">
        <w:rPr>
          <w:color w:val="000000" w:themeColor="text1"/>
          <w:sz w:val="26"/>
          <w:szCs w:val="26"/>
          <w:lang w:val="en-US"/>
        </w:rPr>
        <w:t xml:space="preserve">specified in </w:t>
      </w:r>
      <w:r w:rsidR="00AF6D2E">
        <w:rPr>
          <w:color w:val="000000" w:themeColor="text1"/>
          <w:sz w:val="26"/>
          <w:szCs w:val="26"/>
          <w:lang w:val="en-US"/>
        </w:rPr>
        <w:t>p.</w:t>
      </w:r>
      <w:r w:rsidRPr="006107A9">
        <w:rPr>
          <w:color w:val="000000" w:themeColor="text1"/>
          <w:sz w:val="26"/>
          <w:szCs w:val="26"/>
          <w:lang w:val="en-US"/>
        </w:rPr>
        <w:t xml:space="preserve"> 2.2</w:t>
      </w:r>
      <w:r w:rsidR="00AF6D2E">
        <w:rPr>
          <w:color w:val="000000" w:themeColor="text1"/>
          <w:sz w:val="26"/>
          <w:szCs w:val="26"/>
          <w:lang w:val="en-US"/>
        </w:rPr>
        <w:t xml:space="preserve"> and p. </w:t>
      </w:r>
      <w:r w:rsidRPr="006107A9">
        <w:rPr>
          <w:color w:val="000000" w:themeColor="text1"/>
          <w:sz w:val="26"/>
          <w:szCs w:val="26"/>
          <w:lang w:val="en-US"/>
        </w:rPr>
        <w:t>2.3 of these Procedures</w:t>
      </w:r>
      <w:r w:rsidR="00617594">
        <w:rPr>
          <w:color w:val="000000" w:themeColor="text1"/>
          <w:sz w:val="26"/>
          <w:szCs w:val="26"/>
          <w:lang w:val="en-US"/>
        </w:rPr>
        <w:t>,</w:t>
      </w:r>
      <w:r w:rsidRPr="006107A9">
        <w:rPr>
          <w:color w:val="000000" w:themeColor="text1"/>
          <w:sz w:val="26"/>
          <w:szCs w:val="26"/>
          <w:lang w:val="en-US"/>
        </w:rPr>
        <w:t xml:space="preserve"> </w:t>
      </w:r>
      <w:r w:rsidR="00AF6D2E">
        <w:rPr>
          <w:color w:val="000000" w:themeColor="text1"/>
          <w:sz w:val="26"/>
          <w:szCs w:val="26"/>
          <w:lang w:val="en-US"/>
        </w:rPr>
        <w:t>shall be</w:t>
      </w:r>
      <w:r w:rsidRPr="006107A9">
        <w:rPr>
          <w:color w:val="000000" w:themeColor="text1"/>
          <w:sz w:val="26"/>
          <w:szCs w:val="26"/>
          <w:lang w:val="en-US"/>
        </w:rPr>
        <w:t xml:space="preserve"> reinstated for the period established in accordance with </w:t>
      </w:r>
      <w:r w:rsidR="00B92709">
        <w:rPr>
          <w:sz w:val="26"/>
          <w:lang w:val="en-US"/>
        </w:rPr>
        <w:t xml:space="preserve">pp. 3.5.1 of p 3.5 </w:t>
      </w:r>
      <w:r w:rsidR="00AF6D2E">
        <w:rPr>
          <w:color w:val="000000" w:themeColor="text1"/>
          <w:sz w:val="26"/>
          <w:szCs w:val="26"/>
          <w:lang w:val="en-US"/>
        </w:rPr>
        <w:t>here</w:t>
      </w:r>
      <w:r w:rsidRPr="006107A9">
        <w:rPr>
          <w:color w:val="000000" w:themeColor="text1"/>
          <w:sz w:val="26"/>
          <w:szCs w:val="26"/>
          <w:lang w:val="en-US"/>
        </w:rPr>
        <w:t xml:space="preserve">of. </w:t>
      </w:r>
    </w:p>
    <w:p w14:paraId="53C0DFE3" w14:textId="19807EB2" w:rsidR="00DB747F" w:rsidRPr="006107A9" w:rsidRDefault="00B74CF5" w:rsidP="002C67FA">
      <w:pPr>
        <w:pStyle w:val="10"/>
        <w:numPr>
          <w:ilvl w:val="1"/>
          <w:numId w:val="41"/>
        </w:numPr>
        <w:tabs>
          <w:tab w:val="left" w:pos="0"/>
          <w:tab w:val="left" w:pos="851"/>
          <w:tab w:val="left" w:pos="1145"/>
        </w:tabs>
        <w:spacing w:line="276" w:lineRule="auto"/>
        <w:ind w:firstLine="709"/>
        <w:jc w:val="both"/>
        <w:rPr>
          <w:color w:val="000000" w:themeColor="text1"/>
          <w:sz w:val="26"/>
          <w:szCs w:val="26"/>
          <w:lang w:val="en-US"/>
        </w:rPr>
      </w:pPr>
      <w:proofErr w:type="gramStart"/>
      <w:r w:rsidRPr="006107A9">
        <w:rPr>
          <w:color w:val="000000" w:themeColor="text1"/>
          <w:sz w:val="26"/>
          <w:szCs w:val="26"/>
          <w:lang w:val="en-US"/>
        </w:rPr>
        <w:t>A student dismissed on the initiative of HSE</w:t>
      </w:r>
      <w:r w:rsidR="00066DD1">
        <w:rPr>
          <w:color w:val="000000" w:themeColor="text1"/>
          <w:sz w:val="26"/>
          <w:szCs w:val="26"/>
          <w:lang w:val="en-US"/>
        </w:rPr>
        <w:t xml:space="preserve"> University</w:t>
      </w:r>
      <w:r w:rsidRPr="006107A9">
        <w:rPr>
          <w:color w:val="000000" w:themeColor="text1"/>
          <w:sz w:val="26"/>
          <w:szCs w:val="26"/>
          <w:lang w:val="en-US"/>
        </w:rPr>
        <w:t xml:space="preserve"> for </w:t>
      </w:r>
      <w:r w:rsidR="00AF6D2E">
        <w:rPr>
          <w:color w:val="000000" w:themeColor="text1"/>
          <w:sz w:val="26"/>
          <w:szCs w:val="26"/>
          <w:lang w:val="en-US"/>
        </w:rPr>
        <w:t xml:space="preserve">not having passed </w:t>
      </w:r>
      <w:r w:rsidRPr="006107A9">
        <w:rPr>
          <w:color w:val="000000" w:themeColor="text1"/>
          <w:sz w:val="26"/>
          <w:szCs w:val="26"/>
          <w:lang w:val="en-US"/>
        </w:rPr>
        <w:t>the FSC</w:t>
      </w:r>
      <w:r w:rsidR="00AF6D2E">
        <w:rPr>
          <w:color w:val="000000" w:themeColor="text1"/>
          <w:sz w:val="26"/>
          <w:szCs w:val="26"/>
          <w:lang w:val="en-US"/>
        </w:rPr>
        <w:t>,</w:t>
      </w:r>
      <w:r w:rsidRPr="006107A9">
        <w:rPr>
          <w:color w:val="000000" w:themeColor="text1"/>
          <w:sz w:val="26"/>
          <w:szCs w:val="26"/>
          <w:lang w:val="en-US"/>
        </w:rPr>
        <w:t xml:space="preserve"> due to an unsatisfactory </w:t>
      </w:r>
      <w:r w:rsidR="00AF6D2E">
        <w:rPr>
          <w:color w:val="000000" w:themeColor="text1"/>
          <w:sz w:val="26"/>
          <w:szCs w:val="26"/>
          <w:lang w:val="en-US"/>
        </w:rPr>
        <w:t>grade</w:t>
      </w:r>
      <w:r w:rsidRPr="006107A9">
        <w:rPr>
          <w:color w:val="000000" w:themeColor="text1"/>
          <w:sz w:val="26"/>
          <w:szCs w:val="26"/>
          <w:lang w:val="en-US"/>
        </w:rPr>
        <w:t xml:space="preserve">, </w:t>
      </w:r>
      <w:r w:rsidR="00AF6D2E">
        <w:rPr>
          <w:color w:val="000000" w:themeColor="text1"/>
          <w:sz w:val="26"/>
          <w:szCs w:val="26"/>
          <w:lang w:val="en-US"/>
        </w:rPr>
        <w:t>missing the FSC</w:t>
      </w:r>
      <w:r w:rsidRPr="006107A9">
        <w:rPr>
          <w:color w:val="000000" w:themeColor="text1"/>
          <w:sz w:val="26"/>
          <w:szCs w:val="26"/>
          <w:lang w:val="en-US"/>
        </w:rPr>
        <w:t xml:space="preserve"> without a valid reason, or </w:t>
      </w:r>
      <w:r w:rsidR="00AF6D2E">
        <w:rPr>
          <w:color w:val="000000" w:themeColor="text1"/>
          <w:sz w:val="26"/>
          <w:szCs w:val="26"/>
          <w:lang w:val="en-US"/>
        </w:rPr>
        <w:t xml:space="preserve">for </w:t>
      </w:r>
      <w:r w:rsidR="0070515C">
        <w:rPr>
          <w:color w:val="000000" w:themeColor="text1"/>
          <w:sz w:val="26"/>
          <w:szCs w:val="26"/>
          <w:lang w:val="en-US"/>
        </w:rPr>
        <w:t>non-a</w:t>
      </w:r>
      <w:r w:rsidR="00A87C4E">
        <w:rPr>
          <w:color w:val="000000" w:themeColor="text1"/>
          <w:sz w:val="26"/>
          <w:szCs w:val="26"/>
          <w:lang w:val="en-US"/>
        </w:rPr>
        <w:t>dmission</w:t>
      </w:r>
      <w:r w:rsidR="0070515C">
        <w:rPr>
          <w:color w:val="000000" w:themeColor="text1"/>
          <w:sz w:val="26"/>
          <w:szCs w:val="26"/>
          <w:lang w:val="en-US"/>
        </w:rPr>
        <w:t xml:space="preserve"> to the thesis </w:t>
      </w:r>
      <w:proofErr w:type="spellStart"/>
      <w:r w:rsidR="0070515C">
        <w:rPr>
          <w:color w:val="000000" w:themeColor="text1"/>
          <w:sz w:val="26"/>
          <w:szCs w:val="26"/>
          <w:lang w:val="en-US"/>
        </w:rPr>
        <w:t>defence</w:t>
      </w:r>
      <w:proofErr w:type="spellEnd"/>
      <w:r w:rsidR="0070515C">
        <w:rPr>
          <w:color w:val="000000" w:themeColor="text1"/>
          <w:sz w:val="26"/>
          <w:szCs w:val="26"/>
          <w:lang w:val="en-US"/>
        </w:rPr>
        <w:t xml:space="preserve"> due to his/her failure to submit the thesis within the established timeframe without a valid reason, may take</w:t>
      </w:r>
      <w:r w:rsidR="00D77A2E" w:rsidRPr="006107A9">
        <w:rPr>
          <w:color w:val="000000" w:themeColor="text1"/>
          <w:sz w:val="26"/>
          <w:szCs w:val="26"/>
          <w:lang w:val="en-US"/>
        </w:rPr>
        <w:t xml:space="preserve"> the FSC </w:t>
      </w:r>
      <w:r w:rsidR="0070515C">
        <w:rPr>
          <w:color w:val="000000" w:themeColor="text1"/>
          <w:sz w:val="26"/>
          <w:szCs w:val="26"/>
          <w:lang w:val="en-US"/>
        </w:rPr>
        <w:t>within the timeframe</w:t>
      </w:r>
      <w:r w:rsidR="00D77A2E" w:rsidRPr="006107A9">
        <w:rPr>
          <w:color w:val="000000" w:themeColor="text1"/>
          <w:sz w:val="26"/>
          <w:szCs w:val="26"/>
          <w:lang w:val="en-US"/>
        </w:rPr>
        <w:t xml:space="preserve"> </w:t>
      </w:r>
      <w:r w:rsidR="0070515C">
        <w:rPr>
          <w:color w:val="000000" w:themeColor="text1"/>
          <w:sz w:val="26"/>
          <w:szCs w:val="26"/>
          <w:lang w:val="en-US"/>
        </w:rPr>
        <w:t>set</w:t>
      </w:r>
      <w:r w:rsidR="0070515C" w:rsidRPr="006107A9">
        <w:rPr>
          <w:color w:val="000000" w:themeColor="text1"/>
          <w:sz w:val="26"/>
          <w:szCs w:val="26"/>
          <w:lang w:val="en-US"/>
        </w:rPr>
        <w:t xml:space="preserve"> </w:t>
      </w:r>
      <w:r w:rsidR="00D77A2E" w:rsidRPr="006107A9">
        <w:rPr>
          <w:color w:val="000000" w:themeColor="text1"/>
          <w:sz w:val="26"/>
          <w:szCs w:val="26"/>
          <w:lang w:val="en-US"/>
        </w:rPr>
        <w:t xml:space="preserve">for </w:t>
      </w:r>
      <w:r w:rsidR="0070515C">
        <w:rPr>
          <w:color w:val="000000" w:themeColor="text1"/>
          <w:sz w:val="26"/>
          <w:szCs w:val="26"/>
          <w:lang w:val="en-US"/>
        </w:rPr>
        <w:t>holding</w:t>
      </w:r>
      <w:r w:rsidR="0070515C" w:rsidRPr="006107A9">
        <w:rPr>
          <w:color w:val="000000" w:themeColor="text1"/>
          <w:sz w:val="26"/>
          <w:szCs w:val="26"/>
          <w:lang w:val="en-US"/>
        </w:rPr>
        <w:t xml:space="preserve"> </w:t>
      </w:r>
      <w:r w:rsidR="00D77A2E" w:rsidRPr="006107A9">
        <w:rPr>
          <w:color w:val="000000" w:themeColor="text1"/>
          <w:sz w:val="26"/>
          <w:szCs w:val="26"/>
          <w:lang w:val="en-US"/>
        </w:rPr>
        <w:t xml:space="preserve">the FSC </w:t>
      </w:r>
      <w:r w:rsidR="0070515C">
        <w:rPr>
          <w:color w:val="000000" w:themeColor="text1"/>
          <w:sz w:val="26"/>
          <w:szCs w:val="26"/>
          <w:lang w:val="en-US"/>
        </w:rPr>
        <w:t>for</w:t>
      </w:r>
      <w:r w:rsidR="0070515C" w:rsidRPr="006107A9">
        <w:rPr>
          <w:color w:val="000000" w:themeColor="text1"/>
          <w:sz w:val="26"/>
          <w:szCs w:val="26"/>
          <w:lang w:val="en-US"/>
        </w:rPr>
        <w:t xml:space="preserve"> </w:t>
      </w:r>
      <w:r w:rsidR="00D77A2E" w:rsidRPr="006107A9">
        <w:rPr>
          <w:color w:val="000000" w:themeColor="text1"/>
          <w:sz w:val="26"/>
          <w:szCs w:val="26"/>
          <w:lang w:val="en-US"/>
        </w:rPr>
        <w:t xml:space="preserve">graduating </w:t>
      </w:r>
      <w:r w:rsidR="0069028D" w:rsidRPr="0069028D">
        <w:rPr>
          <w:color w:val="000000" w:themeColor="text1"/>
          <w:sz w:val="26"/>
          <w:szCs w:val="26"/>
          <w:lang w:val="en-US"/>
        </w:rPr>
        <w:t>students</w:t>
      </w:r>
      <w:r w:rsidR="0070515C">
        <w:rPr>
          <w:color w:val="000000" w:themeColor="text1"/>
          <w:sz w:val="26"/>
          <w:szCs w:val="26"/>
          <w:lang w:val="en-US"/>
        </w:rPr>
        <w:t>, but</w:t>
      </w:r>
      <w:r w:rsidR="00D77A2E" w:rsidRPr="006107A9">
        <w:rPr>
          <w:color w:val="000000" w:themeColor="text1"/>
          <w:sz w:val="26"/>
          <w:szCs w:val="26"/>
          <w:lang w:val="en-US"/>
        </w:rPr>
        <w:t xml:space="preserve"> not earlier than 10 </w:t>
      </w:r>
      <w:r w:rsidR="0070515C">
        <w:rPr>
          <w:color w:val="000000" w:themeColor="text1"/>
          <w:sz w:val="26"/>
          <w:szCs w:val="26"/>
          <w:lang w:val="en-US"/>
        </w:rPr>
        <w:t xml:space="preserve">(ten) </w:t>
      </w:r>
      <w:r w:rsidR="00D77A2E" w:rsidRPr="006107A9">
        <w:rPr>
          <w:color w:val="000000" w:themeColor="text1"/>
          <w:sz w:val="26"/>
          <w:szCs w:val="26"/>
          <w:lang w:val="en-US"/>
        </w:rPr>
        <w:t xml:space="preserve">months and not later than </w:t>
      </w:r>
      <w:r w:rsidR="0070515C">
        <w:rPr>
          <w:color w:val="000000" w:themeColor="text1"/>
          <w:sz w:val="26"/>
          <w:szCs w:val="26"/>
          <w:lang w:val="en-US"/>
        </w:rPr>
        <w:t>5 (</w:t>
      </w:r>
      <w:r w:rsidR="00D77A2E" w:rsidRPr="006107A9">
        <w:rPr>
          <w:color w:val="000000" w:themeColor="text1"/>
          <w:sz w:val="26"/>
          <w:szCs w:val="26"/>
          <w:lang w:val="en-US"/>
        </w:rPr>
        <w:t>five</w:t>
      </w:r>
      <w:r w:rsidR="0070515C">
        <w:rPr>
          <w:color w:val="000000" w:themeColor="text1"/>
          <w:sz w:val="26"/>
          <w:szCs w:val="26"/>
          <w:lang w:val="en-US"/>
        </w:rPr>
        <w:t>)</w:t>
      </w:r>
      <w:r w:rsidR="00D77A2E" w:rsidRPr="006107A9">
        <w:rPr>
          <w:color w:val="000000" w:themeColor="text1"/>
          <w:sz w:val="26"/>
          <w:szCs w:val="26"/>
          <w:lang w:val="en-US"/>
        </w:rPr>
        <w:t xml:space="preserve"> years from the </w:t>
      </w:r>
      <w:r w:rsidR="0070515C">
        <w:rPr>
          <w:color w:val="000000" w:themeColor="text1"/>
          <w:sz w:val="26"/>
          <w:szCs w:val="26"/>
          <w:lang w:val="en-US"/>
        </w:rPr>
        <w:t>time the student failed to pass the FSC for the first time.</w:t>
      </w:r>
      <w:proofErr w:type="gramEnd"/>
      <w:r w:rsidR="0070515C">
        <w:rPr>
          <w:color w:val="000000" w:themeColor="text1"/>
          <w:sz w:val="26"/>
          <w:szCs w:val="26"/>
          <w:lang w:val="en-US"/>
        </w:rPr>
        <w:t xml:space="preserve"> </w:t>
      </w:r>
    </w:p>
    <w:p w14:paraId="2959ED85" w14:textId="40795576" w:rsidR="000C5613" w:rsidRPr="006107A9" w:rsidRDefault="0070515C" w:rsidP="002C67FA">
      <w:pPr>
        <w:pStyle w:val="10"/>
        <w:numPr>
          <w:ilvl w:val="1"/>
          <w:numId w:val="41"/>
        </w:numPr>
        <w:tabs>
          <w:tab w:val="left" w:pos="0"/>
          <w:tab w:val="left" w:pos="851"/>
          <w:tab w:val="left" w:pos="1145"/>
        </w:tabs>
        <w:spacing w:line="276" w:lineRule="auto"/>
        <w:ind w:firstLine="709"/>
        <w:jc w:val="both"/>
        <w:rPr>
          <w:color w:val="000000" w:themeColor="text1"/>
          <w:sz w:val="26"/>
          <w:szCs w:val="26"/>
          <w:lang w:val="en-US"/>
        </w:rPr>
      </w:pPr>
      <w:r>
        <w:rPr>
          <w:color w:val="000000" w:themeColor="text1"/>
          <w:sz w:val="26"/>
          <w:szCs w:val="26"/>
          <w:lang w:val="en-US"/>
        </w:rPr>
        <w:t>To repeat the FSC, a</w:t>
      </w:r>
      <w:r w:rsidR="00B74CF5" w:rsidRPr="006107A9">
        <w:rPr>
          <w:color w:val="000000" w:themeColor="text1"/>
          <w:sz w:val="26"/>
          <w:szCs w:val="26"/>
          <w:lang w:val="en-US"/>
        </w:rPr>
        <w:t xml:space="preserve"> student </w:t>
      </w:r>
      <w:r>
        <w:rPr>
          <w:color w:val="000000" w:themeColor="text1"/>
          <w:sz w:val="26"/>
          <w:szCs w:val="26"/>
          <w:lang w:val="en-US"/>
        </w:rPr>
        <w:t>shall be</w:t>
      </w:r>
      <w:r w:rsidR="00B74CF5" w:rsidRPr="006107A9">
        <w:rPr>
          <w:color w:val="000000" w:themeColor="text1"/>
          <w:sz w:val="26"/>
          <w:szCs w:val="26"/>
          <w:lang w:val="en-US"/>
        </w:rPr>
        <w:t xml:space="preserve"> reinstated only </w:t>
      </w:r>
      <w:r w:rsidR="00A87C4E">
        <w:rPr>
          <w:color w:val="000000" w:themeColor="text1"/>
          <w:sz w:val="26"/>
          <w:szCs w:val="26"/>
          <w:lang w:val="en-US"/>
        </w:rPr>
        <w:t>to</w:t>
      </w:r>
      <w:r w:rsidRPr="006107A9">
        <w:rPr>
          <w:color w:val="000000" w:themeColor="text1"/>
          <w:sz w:val="26"/>
          <w:szCs w:val="26"/>
          <w:lang w:val="en-US"/>
        </w:rPr>
        <w:t xml:space="preserve"> </w:t>
      </w:r>
      <w:r w:rsidR="00B74CF5" w:rsidRPr="006107A9">
        <w:rPr>
          <w:color w:val="000000" w:themeColor="text1"/>
          <w:sz w:val="26"/>
          <w:szCs w:val="26"/>
          <w:lang w:val="en-US"/>
        </w:rPr>
        <w:t>a fee-paying place</w:t>
      </w:r>
      <w:r>
        <w:rPr>
          <w:color w:val="000000" w:themeColor="text1"/>
          <w:sz w:val="26"/>
          <w:szCs w:val="26"/>
          <w:lang w:val="en-US"/>
        </w:rPr>
        <w:t>, thereby</w:t>
      </w:r>
      <w:r w:rsidR="00B74CF5" w:rsidRPr="006107A9">
        <w:rPr>
          <w:color w:val="000000" w:themeColor="text1"/>
          <w:sz w:val="26"/>
          <w:szCs w:val="26"/>
          <w:lang w:val="en-US"/>
        </w:rPr>
        <w:t xml:space="preserve"> conclud</w:t>
      </w:r>
      <w:r>
        <w:rPr>
          <w:color w:val="000000" w:themeColor="text1"/>
          <w:sz w:val="26"/>
          <w:szCs w:val="26"/>
          <w:lang w:val="en-US"/>
        </w:rPr>
        <w:t>ing</w:t>
      </w:r>
      <w:r w:rsidR="00B74CF5" w:rsidRPr="006107A9">
        <w:rPr>
          <w:color w:val="000000" w:themeColor="text1"/>
          <w:sz w:val="26"/>
          <w:szCs w:val="26"/>
          <w:lang w:val="en-US"/>
        </w:rPr>
        <w:t xml:space="preserve"> an </w:t>
      </w:r>
      <w:r w:rsidR="0069028D" w:rsidRPr="0069028D">
        <w:rPr>
          <w:color w:val="000000" w:themeColor="text1"/>
          <w:sz w:val="26"/>
          <w:szCs w:val="26"/>
          <w:lang w:val="en-US"/>
        </w:rPr>
        <w:t>educational agreement with HSE</w:t>
      </w:r>
      <w:r w:rsidR="008122F3">
        <w:rPr>
          <w:color w:val="000000" w:themeColor="text1"/>
          <w:sz w:val="26"/>
          <w:szCs w:val="26"/>
          <w:lang w:val="en-US"/>
        </w:rPr>
        <w:t xml:space="preserve"> University</w:t>
      </w:r>
      <w:r w:rsidR="0069028D">
        <w:rPr>
          <w:color w:val="000000" w:themeColor="text1"/>
          <w:sz w:val="26"/>
          <w:szCs w:val="26"/>
          <w:lang w:val="en-US"/>
        </w:rPr>
        <w:t xml:space="preserve"> that</w:t>
      </w:r>
      <w:r w:rsidR="00B74CF5" w:rsidRPr="006107A9">
        <w:rPr>
          <w:color w:val="000000" w:themeColor="text1"/>
          <w:sz w:val="26"/>
          <w:szCs w:val="26"/>
          <w:lang w:val="en-US"/>
        </w:rPr>
        <w:t xml:space="preserve"> </w:t>
      </w:r>
      <w:r w:rsidR="00860C53">
        <w:rPr>
          <w:color w:val="000000" w:themeColor="text1"/>
          <w:sz w:val="26"/>
          <w:szCs w:val="26"/>
          <w:lang w:val="en-US"/>
        </w:rPr>
        <w:t>is exempt from</w:t>
      </w:r>
      <w:r w:rsidR="00B74CF5" w:rsidRPr="006107A9">
        <w:rPr>
          <w:color w:val="000000" w:themeColor="text1"/>
          <w:sz w:val="26"/>
          <w:szCs w:val="26"/>
          <w:lang w:val="en-US"/>
        </w:rPr>
        <w:t xml:space="preserve"> pay</w:t>
      </w:r>
      <w:r w:rsidR="00860C53">
        <w:rPr>
          <w:color w:val="000000" w:themeColor="text1"/>
          <w:sz w:val="26"/>
          <w:szCs w:val="26"/>
          <w:lang w:val="en-US"/>
        </w:rPr>
        <w:t>ing a fee</w:t>
      </w:r>
      <w:r w:rsidR="00B74CF5" w:rsidRPr="006107A9">
        <w:rPr>
          <w:color w:val="000000" w:themeColor="text1"/>
          <w:sz w:val="26"/>
          <w:szCs w:val="26"/>
          <w:lang w:val="en-US"/>
        </w:rPr>
        <w:t xml:space="preserve"> to repeat the FSC (hereinafter a </w:t>
      </w:r>
      <w:r w:rsidR="00A87C4E">
        <w:rPr>
          <w:color w:val="000000" w:themeColor="text1"/>
          <w:sz w:val="26"/>
          <w:szCs w:val="26"/>
          <w:lang w:val="en-US"/>
        </w:rPr>
        <w:t>“</w:t>
      </w:r>
      <w:r w:rsidR="00B74CF5" w:rsidRPr="006107A9">
        <w:rPr>
          <w:color w:val="000000" w:themeColor="text1"/>
          <w:sz w:val="26"/>
          <w:szCs w:val="26"/>
          <w:lang w:val="en-US"/>
        </w:rPr>
        <w:t>no-fee agreement</w:t>
      </w:r>
      <w:r w:rsidR="00A87C4E">
        <w:rPr>
          <w:color w:val="000000" w:themeColor="text1"/>
          <w:sz w:val="26"/>
          <w:szCs w:val="26"/>
          <w:lang w:val="en-US"/>
        </w:rPr>
        <w:t>”</w:t>
      </w:r>
      <w:r w:rsidR="00B74CF5" w:rsidRPr="006107A9">
        <w:rPr>
          <w:color w:val="000000" w:themeColor="text1"/>
          <w:sz w:val="26"/>
          <w:szCs w:val="26"/>
          <w:lang w:val="en-US"/>
        </w:rPr>
        <w:t xml:space="preserve">). </w:t>
      </w:r>
    </w:p>
    <w:p w14:paraId="79F9C9ED" w14:textId="7C3356C0" w:rsidR="007C0AB0" w:rsidRPr="006107A9" w:rsidRDefault="00D77A2E" w:rsidP="002C67FA">
      <w:pPr>
        <w:pStyle w:val="10"/>
        <w:numPr>
          <w:ilvl w:val="1"/>
          <w:numId w:val="41"/>
        </w:numPr>
        <w:tabs>
          <w:tab w:val="left" w:pos="0"/>
          <w:tab w:val="left" w:pos="851"/>
          <w:tab w:val="left" w:pos="1145"/>
        </w:tabs>
        <w:spacing w:line="276" w:lineRule="auto"/>
        <w:ind w:firstLine="709"/>
        <w:jc w:val="both"/>
        <w:rPr>
          <w:color w:val="000000" w:themeColor="text1"/>
          <w:sz w:val="26"/>
          <w:szCs w:val="26"/>
          <w:lang w:val="en-US"/>
        </w:rPr>
      </w:pPr>
      <w:r w:rsidRPr="006107A9">
        <w:rPr>
          <w:color w:val="000000" w:themeColor="text1"/>
          <w:sz w:val="26"/>
          <w:szCs w:val="26"/>
          <w:lang w:val="en-US"/>
        </w:rPr>
        <w:t xml:space="preserve">The period </w:t>
      </w:r>
      <w:r w:rsidR="00785EF5">
        <w:rPr>
          <w:color w:val="000000" w:themeColor="text1"/>
          <w:sz w:val="26"/>
          <w:szCs w:val="26"/>
          <w:lang w:val="en-US"/>
        </w:rPr>
        <w:t>for</w:t>
      </w:r>
      <w:r w:rsidRPr="006107A9">
        <w:rPr>
          <w:color w:val="000000" w:themeColor="text1"/>
          <w:sz w:val="26"/>
          <w:szCs w:val="26"/>
          <w:lang w:val="en-US"/>
        </w:rPr>
        <w:t xml:space="preserve"> reinstating the student </w:t>
      </w:r>
      <w:r w:rsidR="0069028D">
        <w:rPr>
          <w:color w:val="000000" w:themeColor="text1"/>
          <w:sz w:val="26"/>
          <w:szCs w:val="26"/>
          <w:lang w:val="en-US"/>
        </w:rPr>
        <w:t xml:space="preserve">to pass </w:t>
      </w:r>
      <w:r w:rsidRPr="006107A9">
        <w:rPr>
          <w:color w:val="000000" w:themeColor="text1"/>
          <w:sz w:val="26"/>
          <w:szCs w:val="26"/>
          <w:lang w:val="en-US"/>
        </w:rPr>
        <w:t xml:space="preserve">the FSC (including to repeat the FSC) is </w:t>
      </w:r>
      <w:r w:rsidR="0069028D" w:rsidRPr="0069028D">
        <w:rPr>
          <w:color w:val="000000" w:themeColor="text1"/>
          <w:sz w:val="26"/>
          <w:szCs w:val="26"/>
          <w:lang w:val="en-US"/>
        </w:rPr>
        <w:t>determined</w:t>
      </w:r>
      <w:r w:rsidRPr="006107A9">
        <w:rPr>
          <w:color w:val="000000" w:themeColor="text1"/>
          <w:sz w:val="26"/>
          <w:szCs w:val="26"/>
          <w:lang w:val="en-US"/>
        </w:rPr>
        <w:t xml:space="preserve"> by the academic supervisor of the </w:t>
      </w:r>
      <w:r w:rsidR="008122F3">
        <w:rPr>
          <w:color w:val="000000" w:themeColor="text1"/>
          <w:sz w:val="26"/>
          <w:szCs w:val="26"/>
          <w:lang w:val="en-US"/>
        </w:rPr>
        <w:t>degree</w:t>
      </w:r>
      <w:r w:rsidRPr="006107A9">
        <w:rPr>
          <w:color w:val="000000" w:themeColor="text1"/>
          <w:sz w:val="26"/>
          <w:szCs w:val="26"/>
          <w:lang w:val="en-US"/>
        </w:rPr>
        <w:t xml:space="preserve"> </w:t>
      </w:r>
      <w:proofErr w:type="spellStart"/>
      <w:r w:rsidRPr="006107A9">
        <w:rPr>
          <w:color w:val="000000" w:themeColor="text1"/>
          <w:sz w:val="26"/>
          <w:szCs w:val="26"/>
          <w:lang w:val="en-US"/>
        </w:rPr>
        <w:t>programme</w:t>
      </w:r>
      <w:proofErr w:type="spellEnd"/>
      <w:r w:rsidRPr="006107A9">
        <w:rPr>
          <w:color w:val="000000" w:themeColor="text1"/>
          <w:sz w:val="26"/>
          <w:szCs w:val="26"/>
          <w:lang w:val="en-US"/>
        </w:rPr>
        <w:t xml:space="preserve">: </w:t>
      </w:r>
    </w:p>
    <w:p w14:paraId="7EC4754A" w14:textId="75AD1D20" w:rsidR="007C0AB0" w:rsidRPr="006107A9" w:rsidRDefault="00785EF5" w:rsidP="002C67FA">
      <w:pPr>
        <w:pStyle w:val="10"/>
        <w:numPr>
          <w:ilvl w:val="2"/>
          <w:numId w:val="42"/>
        </w:numPr>
        <w:spacing w:line="276" w:lineRule="auto"/>
        <w:ind w:firstLine="709"/>
        <w:jc w:val="both"/>
        <w:rPr>
          <w:color w:val="000000" w:themeColor="text1"/>
          <w:sz w:val="26"/>
          <w:szCs w:val="26"/>
          <w:lang w:val="en-US"/>
        </w:rPr>
      </w:pPr>
      <w:proofErr w:type="gramStart"/>
      <w:r>
        <w:rPr>
          <w:color w:val="000000" w:themeColor="text1"/>
          <w:sz w:val="26"/>
          <w:szCs w:val="26"/>
          <w:lang w:val="en-US"/>
        </w:rPr>
        <w:t>t</w:t>
      </w:r>
      <w:r w:rsidR="00D77A2E" w:rsidRPr="006107A9">
        <w:rPr>
          <w:color w:val="000000" w:themeColor="text1"/>
          <w:sz w:val="26"/>
          <w:szCs w:val="26"/>
          <w:lang w:val="en-US"/>
        </w:rPr>
        <w:t>aking</w:t>
      </w:r>
      <w:proofErr w:type="gramEnd"/>
      <w:r w:rsidR="00D77A2E" w:rsidRPr="006107A9">
        <w:rPr>
          <w:color w:val="000000" w:themeColor="text1"/>
          <w:sz w:val="26"/>
          <w:szCs w:val="26"/>
          <w:lang w:val="en-US"/>
        </w:rPr>
        <w:t xml:space="preserve"> into account </w:t>
      </w:r>
      <w:r w:rsidR="0069028D">
        <w:rPr>
          <w:color w:val="000000" w:themeColor="text1"/>
          <w:sz w:val="26"/>
          <w:szCs w:val="26"/>
          <w:lang w:val="en-US"/>
        </w:rPr>
        <w:t xml:space="preserve">the fact that </w:t>
      </w:r>
      <w:r w:rsidR="00D77A2E" w:rsidRPr="006107A9">
        <w:rPr>
          <w:color w:val="000000" w:themeColor="text1"/>
          <w:sz w:val="26"/>
          <w:szCs w:val="26"/>
          <w:lang w:val="en-US"/>
        </w:rPr>
        <w:t xml:space="preserve">the period for reinstatement must not be less than the period stipulated by the academic calendar for the FSC </w:t>
      </w:r>
      <w:r>
        <w:rPr>
          <w:color w:val="000000" w:themeColor="text1"/>
          <w:sz w:val="26"/>
          <w:szCs w:val="26"/>
          <w:lang w:val="en-US"/>
        </w:rPr>
        <w:t>under</w:t>
      </w:r>
      <w:r w:rsidRPr="0069028D">
        <w:rPr>
          <w:color w:val="000000" w:themeColor="text1"/>
          <w:sz w:val="26"/>
          <w:szCs w:val="26"/>
          <w:lang w:val="en-US"/>
        </w:rPr>
        <w:t xml:space="preserve"> </w:t>
      </w:r>
      <w:r w:rsidR="0069028D" w:rsidRPr="0069028D">
        <w:rPr>
          <w:color w:val="000000" w:themeColor="text1"/>
          <w:sz w:val="26"/>
          <w:szCs w:val="26"/>
          <w:lang w:val="en-US"/>
        </w:rPr>
        <w:t xml:space="preserve">the corresponding </w:t>
      </w:r>
      <w:r w:rsidR="008122F3">
        <w:rPr>
          <w:color w:val="000000" w:themeColor="text1"/>
          <w:sz w:val="26"/>
          <w:szCs w:val="26"/>
          <w:lang w:val="en-US"/>
        </w:rPr>
        <w:t>degree</w:t>
      </w:r>
      <w:r w:rsidR="00D77A2E" w:rsidRPr="006107A9">
        <w:rPr>
          <w:color w:val="000000" w:themeColor="text1"/>
          <w:sz w:val="26"/>
          <w:szCs w:val="26"/>
          <w:lang w:val="en-US"/>
        </w:rPr>
        <w:t xml:space="preserve"> </w:t>
      </w:r>
      <w:proofErr w:type="spellStart"/>
      <w:r w:rsidR="00D77A2E" w:rsidRPr="006107A9">
        <w:rPr>
          <w:color w:val="000000" w:themeColor="text1"/>
          <w:sz w:val="26"/>
          <w:szCs w:val="26"/>
          <w:lang w:val="en-US"/>
        </w:rPr>
        <w:t>programme</w:t>
      </w:r>
      <w:proofErr w:type="spellEnd"/>
      <w:r w:rsidR="00D77A2E" w:rsidRPr="006107A9">
        <w:rPr>
          <w:color w:val="000000" w:themeColor="text1"/>
          <w:sz w:val="26"/>
          <w:szCs w:val="26"/>
          <w:lang w:val="en-US"/>
        </w:rPr>
        <w:t xml:space="preserve">. </w:t>
      </w:r>
      <w:r w:rsidR="00DD59FA" w:rsidRPr="006107A9">
        <w:rPr>
          <w:color w:val="000000" w:themeColor="text1"/>
          <w:sz w:val="26"/>
          <w:szCs w:val="26"/>
          <w:lang w:val="en-US"/>
        </w:rPr>
        <w:t>At the same time, the reinstatement period for the FSC cannot be set earlier</w:t>
      </w:r>
      <w:r w:rsidR="0069028D" w:rsidRPr="0069028D">
        <w:rPr>
          <w:color w:val="000000" w:themeColor="text1"/>
          <w:sz w:val="26"/>
          <w:szCs w:val="26"/>
          <w:lang w:val="en-US"/>
        </w:rPr>
        <w:t xml:space="preserve"> than a month </w:t>
      </w:r>
      <w:r w:rsidR="0069028D">
        <w:rPr>
          <w:color w:val="000000" w:themeColor="text1"/>
          <w:sz w:val="26"/>
          <w:szCs w:val="26"/>
          <w:lang w:val="en-US"/>
        </w:rPr>
        <w:t>or</w:t>
      </w:r>
      <w:r w:rsidR="00DD59FA" w:rsidRPr="006107A9">
        <w:rPr>
          <w:color w:val="000000" w:themeColor="text1"/>
          <w:sz w:val="26"/>
          <w:szCs w:val="26"/>
          <w:lang w:val="en-US"/>
        </w:rPr>
        <w:t xml:space="preserve"> later than 5</w:t>
      </w:r>
      <w:r>
        <w:rPr>
          <w:color w:val="000000" w:themeColor="text1"/>
          <w:sz w:val="26"/>
          <w:szCs w:val="26"/>
          <w:lang w:val="en-US"/>
        </w:rPr>
        <w:t xml:space="preserve"> (five)</w:t>
      </w:r>
      <w:r w:rsidR="00DD59FA" w:rsidRPr="006107A9">
        <w:rPr>
          <w:color w:val="000000" w:themeColor="text1"/>
          <w:sz w:val="26"/>
          <w:szCs w:val="26"/>
          <w:lang w:val="en-US"/>
        </w:rPr>
        <w:t xml:space="preserve"> working days </w:t>
      </w:r>
      <w:r>
        <w:rPr>
          <w:color w:val="000000" w:themeColor="text1"/>
          <w:sz w:val="26"/>
          <w:szCs w:val="26"/>
          <w:lang w:val="en-US"/>
        </w:rPr>
        <w:t>prior to</w:t>
      </w:r>
      <w:r w:rsidRPr="006107A9">
        <w:rPr>
          <w:color w:val="000000" w:themeColor="text1"/>
          <w:sz w:val="26"/>
          <w:szCs w:val="26"/>
          <w:lang w:val="en-US"/>
        </w:rPr>
        <w:t xml:space="preserve"> </w:t>
      </w:r>
      <w:r w:rsidR="00DD59FA" w:rsidRPr="006107A9">
        <w:rPr>
          <w:color w:val="000000" w:themeColor="text1"/>
          <w:sz w:val="26"/>
          <w:szCs w:val="26"/>
          <w:lang w:val="en-US"/>
        </w:rPr>
        <w:t xml:space="preserve">the start of the first state </w:t>
      </w:r>
      <w:r>
        <w:rPr>
          <w:color w:val="000000" w:themeColor="text1"/>
          <w:sz w:val="26"/>
          <w:szCs w:val="26"/>
          <w:lang w:val="en-US"/>
        </w:rPr>
        <w:t>FSC</w:t>
      </w:r>
      <w:r w:rsidRPr="006107A9">
        <w:rPr>
          <w:color w:val="000000" w:themeColor="text1"/>
          <w:sz w:val="26"/>
          <w:szCs w:val="26"/>
          <w:lang w:val="en-US"/>
        </w:rPr>
        <w:t xml:space="preserve"> </w:t>
      </w:r>
      <w:r w:rsidR="00DD59FA" w:rsidRPr="006107A9">
        <w:rPr>
          <w:color w:val="000000" w:themeColor="text1"/>
          <w:sz w:val="26"/>
          <w:szCs w:val="26"/>
          <w:lang w:val="en-US"/>
        </w:rPr>
        <w:t>exam</w:t>
      </w:r>
      <w:r w:rsidR="00812E3B">
        <w:rPr>
          <w:color w:val="000000" w:themeColor="text1"/>
          <w:sz w:val="26"/>
          <w:szCs w:val="26"/>
          <w:lang w:val="en-US"/>
        </w:rPr>
        <w:t>ination</w:t>
      </w:r>
      <w:r w:rsidR="00490AF0" w:rsidRPr="006107A9">
        <w:rPr>
          <w:rStyle w:val="af4"/>
          <w:color w:val="000000" w:themeColor="text1"/>
          <w:sz w:val="26"/>
          <w:szCs w:val="26"/>
          <w:lang w:val="en-US"/>
        </w:rPr>
        <w:footnoteReference w:id="16"/>
      </w:r>
      <w:r w:rsidR="007C0AB0" w:rsidRPr="006107A9">
        <w:rPr>
          <w:color w:val="000000" w:themeColor="text1"/>
          <w:sz w:val="26"/>
          <w:szCs w:val="26"/>
          <w:lang w:val="en-US"/>
        </w:rPr>
        <w:t>,</w:t>
      </w:r>
      <w:r>
        <w:rPr>
          <w:color w:val="000000" w:themeColor="text1"/>
          <w:sz w:val="26"/>
          <w:szCs w:val="26"/>
          <w:lang w:val="en-US"/>
        </w:rPr>
        <w:t xml:space="preserve"> </w:t>
      </w:r>
      <w:r w:rsidR="00DD59FA" w:rsidRPr="006107A9">
        <w:rPr>
          <w:color w:val="000000" w:themeColor="text1"/>
          <w:sz w:val="26"/>
          <w:szCs w:val="26"/>
          <w:lang w:val="en-US"/>
        </w:rPr>
        <w:t>provided for by the student's curriculum;</w:t>
      </w:r>
      <w:r w:rsidR="007C0AB0" w:rsidRPr="006107A9">
        <w:rPr>
          <w:color w:val="000000" w:themeColor="text1"/>
          <w:sz w:val="26"/>
          <w:szCs w:val="26"/>
          <w:lang w:val="en-US"/>
        </w:rPr>
        <w:t xml:space="preserve"> </w:t>
      </w:r>
    </w:p>
    <w:p w14:paraId="51D4A32C" w14:textId="09D06C7B" w:rsidR="007C0AB0" w:rsidRPr="006107A9" w:rsidRDefault="00D77A2E" w:rsidP="002C67FA">
      <w:pPr>
        <w:pStyle w:val="10"/>
        <w:numPr>
          <w:ilvl w:val="2"/>
          <w:numId w:val="42"/>
        </w:numPr>
        <w:spacing w:line="276" w:lineRule="auto"/>
        <w:ind w:firstLine="709"/>
        <w:jc w:val="both"/>
        <w:rPr>
          <w:color w:val="000000" w:themeColor="text1"/>
          <w:sz w:val="26"/>
          <w:szCs w:val="26"/>
          <w:lang w:val="en-US"/>
        </w:rPr>
      </w:pPr>
      <w:proofErr w:type="gramStart"/>
      <w:r w:rsidRPr="006107A9">
        <w:rPr>
          <w:color w:val="000000" w:themeColor="text1"/>
          <w:sz w:val="26"/>
          <w:szCs w:val="26"/>
          <w:lang w:val="en-US"/>
        </w:rPr>
        <w:t>depending</w:t>
      </w:r>
      <w:proofErr w:type="gramEnd"/>
      <w:r w:rsidRPr="006107A9">
        <w:rPr>
          <w:color w:val="000000" w:themeColor="text1"/>
          <w:sz w:val="26"/>
          <w:szCs w:val="26"/>
          <w:lang w:val="en-US"/>
        </w:rPr>
        <w:t xml:space="preserve"> on the following parameters: the </w:t>
      </w:r>
      <w:r w:rsidR="00265A16">
        <w:rPr>
          <w:color w:val="000000" w:themeColor="text1"/>
          <w:sz w:val="26"/>
          <w:szCs w:val="26"/>
          <w:lang w:val="en-US"/>
        </w:rPr>
        <w:t>requirement</w:t>
      </w:r>
      <w:r w:rsidR="00265A16" w:rsidRPr="006107A9">
        <w:rPr>
          <w:color w:val="000000" w:themeColor="text1"/>
          <w:sz w:val="26"/>
          <w:szCs w:val="26"/>
          <w:lang w:val="en-US"/>
        </w:rPr>
        <w:t xml:space="preserve"> </w:t>
      </w:r>
      <w:r w:rsidRPr="006107A9">
        <w:rPr>
          <w:color w:val="000000" w:themeColor="text1"/>
          <w:sz w:val="26"/>
          <w:szCs w:val="26"/>
          <w:lang w:val="en-US"/>
        </w:rPr>
        <w:t>to re-take the state exam</w:t>
      </w:r>
      <w:r w:rsidR="00812E3B">
        <w:rPr>
          <w:color w:val="000000" w:themeColor="text1"/>
          <w:sz w:val="26"/>
          <w:szCs w:val="26"/>
          <w:lang w:val="en-US"/>
        </w:rPr>
        <w:t>ination</w:t>
      </w:r>
      <w:r w:rsidR="00785EF5">
        <w:rPr>
          <w:color w:val="000000" w:themeColor="text1"/>
          <w:sz w:val="26"/>
          <w:szCs w:val="26"/>
          <w:lang w:val="en-US"/>
        </w:rPr>
        <w:t>(s)</w:t>
      </w:r>
      <w:r w:rsidRPr="006107A9">
        <w:rPr>
          <w:color w:val="000000" w:themeColor="text1"/>
          <w:sz w:val="26"/>
          <w:szCs w:val="26"/>
          <w:lang w:val="en-US"/>
        </w:rPr>
        <w:t>, otherwise (</w:t>
      </w:r>
      <w:r w:rsidR="00785EF5">
        <w:rPr>
          <w:color w:val="000000" w:themeColor="text1"/>
          <w:sz w:val="26"/>
          <w:szCs w:val="26"/>
          <w:lang w:val="en-US"/>
        </w:rPr>
        <w:t>as per a</w:t>
      </w:r>
      <w:r w:rsidRPr="006107A9">
        <w:rPr>
          <w:color w:val="000000" w:themeColor="text1"/>
          <w:sz w:val="26"/>
          <w:szCs w:val="26"/>
          <w:lang w:val="en-US"/>
        </w:rPr>
        <w:t xml:space="preserve"> decision of the academic supervisor). </w:t>
      </w:r>
    </w:p>
    <w:p w14:paraId="6584C299" w14:textId="5254303F" w:rsidR="0098530B" w:rsidRPr="006107A9" w:rsidRDefault="00785EF5" w:rsidP="002C67FA">
      <w:pPr>
        <w:pStyle w:val="10"/>
        <w:numPr>
          <w:ilvl w:val="1"/>
          <w:numId w:val="43"/>
        </w:numPr>
        <w:tabs>
          <w:tab w:val="left" w:pos="0"/>
          <w:tab w:val="left" w:pos="851"/>
        </w:tabs>
        <w:spacing w:line="276" w:lineRule="auto"/>
        <w:ind w:firstLine="709"/>
        <w:contextualSpacing/>
        <w:jc w:val="both"/>
        <w:rPr>
          <w:color w:val="000000" w:themeColor="text1"/>
          <w:sz w:val="26"/>
          <w:szCs w:val="26"/>
          <w:lang w:val="en-US"/>
        </w:rPr>
      </w:pPr>
      <w:r>
        <w:rPr>
          <w:color w:val="000000" w:themeColor="text1"/>
          <w:sz w:val="26"/>
          <w:szCs w:val="26"/>
          <w:lang w:val="en-US"/>
        </w:rPr>
        <w:t>T</w:t>
      </w:r>
      <w:r w:rsidR="00910E59" w:rsidRPr="006107A9">
        <w:rPr>
          <w:color w:val="000000" w:themeColor="text1"/>
          <w:sz w:val="26"/>
          <w:szCs w:val="26"/>
          <w:lang w:val="en-US"/>
        </w:rPr>
        <w:t>he procedures for submitting an application to be reinstated/</w:t>
      </w:r>
      <w:r w:rsidR="0069028D">
        <w:rPr>
          <w:color w:val="000000" w:themeColor="text1"/>
          <w:sz w:val="26"/>
          <w:szCs w:val="26"/>
          <w:lang w:val="en-US"/>
        </w:rPr>
        <w:t>re-</w:t>
      </w:r>
      <w:r w:rsidR="00910E59" w:rsidRPr="006107A9">
        <w:rPr>
          <w:color w:val="000000" w:themeColor="text1"/>
          <w:sz w:val="26"/>
          <w:szCs w:val="26"/>
          <w:lang w:val="en-US"/>
        </w:rPr>
        <w:t xml:space="preserve">admitted to </w:t>
      </w:r>
      <w:r>
        <w:rPr>
          <w:color w:val="000000" w:themeColor="text1"/>
          <w:sz w:val="26"/>
          <w:szCs w:val="26"/>
          <w:lang w:val="en-US"/>
        </w:rPr>
        <w:t>study</w:t>
      </w:r>
      <w:r w:rsidRPr="006107A9">
        <w:rPr>
          <w:color w:val="000000" w:themeColor="text1"/>
          <w:sz w:val="26"/>
          <w:szCs w:val="26"/>
          <w:lang w:val="en-US"/>
        </w:rPr>
        <w:t xml:space="preserve"> </w:t>
      </w:r>
      <w:r w:rsidR="00294BF6">
        <w:rPr>
          <w:color w:val="000000" w:themeColor="text1"/>
          <w:sz w:val="26"/>
          <w:szCs w:val="26"/>
          <w:lang w:val="en-US"/>
        </w:rPr>
        <w:t>are</w:t>
      </w:r>
      <w:r w:rsidR="00910E59" w:rsidRPr="006107A9">
        <w:rPr>
          <w:color w:val="000000" w:themeColor="text1"/>
          <w:sz w:val="26"/>
          <w:szCs w:val="26"/>
          <w:lang w:val="en-US"/>
        </w:rPr>
        <w:t xml:space="preserve"> </w:t>
      </w:r>
      <w:r>
        <w:rPr>
          <w:color w:val="000000" w:themeColor="text1"/>
          <w:sz w:val="26"/>
          <w:szCs w:val="26"/>
          <w:lang w:val="en-US"/>
        </w:rPr>
        <w:t>equivalent</w:t>
      </w:r>
      <w:r w:rsidRPr="006107A9">
        <w:rPr>
          <w:color w:val="000000" w:themeColor="text1"/>
          <w:sz w:val="26"/>
          <w:szCs w:val="26"/>
          <w:lang w:val="en-US"/>
        </w:rPr>
        <w:t xml:space="preserve"> </w:t>
      </w:r>
      <w:r w:rsidR="00B74CF5" w:rsidRPr="006107A9">
        <w:rPr>
          <w:color w:val="000000" w:themeColor="text1"/>
          <w:sz w:val="26"/>
          <w:szCs w:val="26"/>
          <w:lang w:val="en-US"/>
        </w:rPr>
        <w:t xml:space="preserve">to that specified in </w:t>
      </w:r>
      <w:r>
        <w:rPr>
          <w:color w:val="000000" w:themeColor="text1"/>
          <w:sz w:val="26"/>
          <w:szCs w:val="26"/>
          <w:lang w:val="en-US"/>
        </w:rPr>
        <w:t>p.</w:t>
      </w:r>
      <w:r w:rsidRPr="006107A9">
        <w:rPr>
          <w:color w:val="000000" w:themeColor="text1"/>
          <w:sz w:val="26"/>
          <w:szCs w:val="26"/>
          <w:lang w:val="en-US"/>
        </w:rPr>
        <w:t xml:space="preserve"> </w:t>
      </w:r>
      <w:r w:rsidR="00B74CF5" w:rsidRPr="006107A9">
        <w:rPr>
          <w:color w:val="000000" w:themeColor="text1"/>
          <w:sz w:val="26"/>
          <w:szCs w:val="26"/>
          <w:lang w:val="en-US"/>
        </w:rPr>
        <w:t>2.</w:t>
      </w:r>
      <w:r w:rsidR="00B92709">
        <w:rPr>
          <w:color w:val="000000" w:themeColor="text1"/>
          <w:sz w:val="26"/>
          <w:szCs w:val="26"/>
          <w:lang w:val="en-US"/>
        </w:rPr>
        <w:t>5</w:t>
      </w:r>
      <w:r w:rsidR="00B74CF5" w:rsidRPr="006107A9">
        <w:rPr>
          <w:color w:val="000000" w:themeColor="text1"/>
          <w:sz w:val="26"/>
          <w:szCs w:val="26"/>
          <w:lang w:val="en-US"/>
        </w:rPr>
        <w:t xml:space="preserve"> </w:t>
      </w:r>
      <w:r>
        <w:rPr>
          <w:color w:val="000000" w:themeColor="text1"/>
          <w:sz w:val="26"/>
          <w:szCs w:val="26"/>
          <w:lang w:val="en-US"/>
        </w:rPr>
        <w:t>here</w:t>
      </w:r>
      <w:r w:rsidR="00B74CF5" w:rsidRPr="006107A9">
        <w:rPr>
          <w:color w:val="000000" w:themeColor="text1"/>
          <w:sz w:val="26"/>
          <w:szCs w:val="26"/>
          <w:lang w:val="en-US"/>
        </w:rPr>
        <w:t xml:space="preserve">of. </w:t>
      </w:r>
    </w:p>
    <w:p w14:paraId="312A4BD6" w14:textId="5459BE6E" w:rsidR="008820D1" w:rsidRPr="006107A9" w:rsidRDefault="00D77A2E" w:rsidP="002C67FA">
      <w:pPr>
        <w:pStyle w:val="10"/>
        <w:numPr>
          <w:ilvl w:val="1"/>
          <w:numId w:val="43"/>
        </w:numPr>
        <w:tabs>
          <w:tab w:val="left" w:pos="0"/>
          <w:tab w:val="left" w:pos="851"/>
        </w:tabs>
        <w:spacing w:line="276" w:lineRule="auto"/>
        <w:ind w:firstLine="709"/>
        <w:contextualSpacing/>
        <w:jc w:val="both"/>
        <w:rPr>
          <w:color w:val="000000" w:themeColor="text1"/>
          <w:sz w:val="26"/>
          <w:szCs w:val="26"/>
          <w:lang w:val="en-US"/>
        </w:rPr>
      </w:pPr>
      <w:r w:rsidRPr="006107A9">
        <w:rPr>
          <w:color w:val="000000" w:themeColor="text1"/>
          <w:sz w:val="26"/>
          <w:szCs w:val="26"/>
          <w:lang w:val="en-US"/>
        </w:rPr>
        <w:t xml:space="preserve">For students </w:t>
      </w:r>
      <w:r w:rsidR="00785EF5">
        <w:rPr>
          <w:color w:val="000000" w:themeColor="text1"/>
          <w:sz w:val="26"/>
          <w:szCs w:val="26"/>
          <w:lang w:val="en-US"/>
        </w:rPr>
        <w:t>w</w:t>
      </w:r>
      <w:r w:rsidRPr="006107A9">
        <w:rPr>
          <w:color w:val="000000" w:themeColor="text1"/>
          <w:sz w:val="26"/>
          <w:szCs w:val="26"/>
          <w:lang w:val="en-US"/>
        </w:rPr>
        <w:t>h</w:t>
      </w:r>
      <w:r w:rsidR="00785EF5">
        <w:rPr>
          <w:color w:val="000000" w:themeColor="text1"/>
          <w:sz w:val="26"/>
          <w:szCs w:val="26"/>
          <w:lang w:val="en-US"/>
        </w:rPr>
        <w:t>o have been given permission to be</w:t>
      </w:r>
      <w:r w:rsidRPr="006107A9">
        <w:rPr>
          <w:color w:val="000000" w:themeColor="text1"/>
          <w:sz w:val="26"/>
          <w:szCs w:val="26"/>
          <w:lang w:val="en-US"/>
        </w:rPr>
        <w:t xml:space="preserve"> reinstate</w:t>
      </w:r>
      <w:r w:rsidR="0069028D">
        <w:rPr>
          <w:color w:val="000000" w:themeColor="text1"/>
          <w:sz w:val="26"/>
          <w:szCs w:val="26"/>
          <w:lang w:val="en-US"/>
        </w:rPr>
        <w:t>d</w:t>
      </w:r>
      <w:r w:rsidRPr="006107A9">
        <w:rPr>
          <w:color w:val="000000" w:themeColor="text1"/>
          <w:sz w:val="26"/>
          <w:szCs w:val="26"/>
          <w:lang w:val="en-US"/>
        </w:rPr>
        <w:t>/r</w:t>
      </w:r>
      <w:r w:rsidR="0069028D">
        <w:rPr>
          <w:color w:val="000000" w:themeColor="text1"/>
          <w:sz w:val="26"/>
          <w:szCs w:val="26"/>
          <w:lang w:val="en-US"/>
        </w:rPr>
        <w:t>e-admitted</w:t>
      </w:r>
      <w:r w:rsidRPr="006107A9">
        <w:rPr>
          <w:color w:val="000000" w:themeColor="text1"/>
          <w:sz w:val="26"/>
          <w:szCs w:val="26"/>
          <w:lang w:val="en-US"/>
        </w:rPr>
        <w:t xml:space="preserve"> from leave to </w:t>
      </w:r>
      <w:r w:rsidR="00785EF5">
        <w:rPr>
          <w:color w:val="000000" w:themeColor="text1"/>
          <w:sz w:val="26"/>
          <w:szCs w:val="26"/>
          <w:lang w:val="en-US"/>
        </w:rPr>
        <w:t>do</w:t>
      </w:r>
      <w:r w:rsidR="00785EF5" w:rsidRPr="006107A9">
        <w:rPr>
          <w:color w:val="000000" w:themeColor="text1"/>
          <w:sz w:val="26"/>
          <w:szCs w:val="26"/>
          <w:lang w:val="en-US"/>
        </w:rPr>
        <w:t xml:space="preserve"> </w:t>
      </w:r>
      <w:r w:rsidRPr="006107A9">
        <w:rPr>
          <w:color w:val="000000" w:themeColor="text1"/>
          <w:sz w:val="26"/>
          <w:szCs w:val="26"/>
          <w:lang w:val="en-US"/>
        </w:rPr>
        <w:t xml:space="preserve">the FSC, the </w:t>
      </w:r>
      <w:proofErr w:type="spellStart"/>
      <w:r w:rsidRPr="006107A9">
        <w:rPr>
          <w:color w:val="000000" w:themeColor="text1"/>
          <w:sz w:val="26"/>
          <w:szCs w:val="26"/>
          <w:lang w:val="en-US"/>
        </w:rPr>
        <w:t>Programme</w:t>
      </w:r>
      <w:proofErr w:type="spellEnd"/>
      <w:r w:rsidRPr="006107A9">
        <w:rPr>
          <w:color w:val="000000" w:themeColor="text1"/>
          <w:sz w:val="26"/>
          <w:szCs w:val="26"/>
          <w:lang w:val="en-US"/>
        </w:rPr>
        <w:t xml:space="preserve"> Office: </w:t>
      </w:r>
    </w:p>
    <w:p w14:paraId="3EAC2BEE" w14:textId="296E9248" w:rsidR="00084DDD" w:rsidRPr="006107A9" w:rsidRDefault="00D77A2E" w:rsidP="002C67FA">
      <w:pPr>
        <w:pStyle w:val="10"/>
        <w:numPr>
          <w:ilvl w:val="2"/>
          <w:numId w:val="46"/>
        </w:numPr>
        <w:tabs>
          <w:tab w:val="left" w:pos="0"/>
          <w:tab w:val="left" w:pos="851"/>
        </w:tabs>
        <w:spacing w:line="276" w:lineRule="auto"/>
        <w:ind w:firstLine="709"/>
        <w:contextualSpacing/>
        <w:jc w:val="both"/>
        <w:rPr>
          <w:color w:val="000000" w:themeColor="text1"/>
          <w:sz w:val="26"/>
          <w:szCs w:val="26"/>
          <w:lang w:val="en-US"/>
        </w:rPr>
      </w:pPr>
      <w:r w:rsidRPr="006107A9">
        <w:rPr>
          <w:color w:val="000000" w:themeColor="text1"/>
          <w:sz w:val="26"/>
          <w:szCs w:val="26"/>
          <w:lang w:val="en-US"/>
        </w:rPr>
        <w:t xml:space="preserve">within </w:t>
      </w:r>
      <w:r w:rsidR="00785EF5">
        <w:rPr>
          <w:color w:val="000000" w:themeColor="text1"/>
          <w:sz w:val="26"/>
          <w:szCs w:val="26"/>
          <w:lang w:val="en-US"/>
        </w:rPr>
        <w:t>3 (</w:t>
      </w:r>
      <w:r w:rsidRPr="006107A9">
        <w:rPr>
          <w:color w:val="000000" w:themeColor="text1"/>
          <w:sz w:val="26"/>
          <w:szCs w:val="26"/>
          <w:lang w:val="en-US"/>
        </w:rPr>
        <w:t>three</w:t>
      </w:r>
      <w:r w:rsidR="00785EF5">
        <w:rPr>
          <w:color w:val="000000" w:themeColor="text1"/>
          <w:sz w:val="26"/>
          <w:szCs w:val="26"/>
          <w:lang w:val="en-US"/>
        </w:rPr>
        <w:t>)</w:t>
      </w:r>
      <w:r w:rsidRPr="006107A9">
        <w:rPr>
          <w:color w:val="000000" w:themeColor="text1"/>
          <w:sz w:val="26"/>
          <w:szCs w:val="26"/>
          <w:lang w:val="en-US"/>
        </w:rPr>
        <w:t xml:space="preserve"> working days</w:t>
      </w:r>
      <w:r w:rsidR="00B92709">
        <w:rPr>
          <w:color w:val="000000" w:themeColor="text1"/>
          <w:sz w:val="26"/>
          <w:szCs w:val="26"/>
          <w:lang w:val="en-US"/>
        </w:rPr>
        <w:t>,</w:t>
      </w:r>
      <w:r w:rsidRPr="006107A9">
        <w:rPr>
          <w:color w:val="000000" w:themeColor="text1"/>
          <w:sz w:val="26"/>
          <w:szCs w:val="26"/>
          <w:lang w:val="en-US"/>
        </w:rPr>
        <w:t xml:space="preserve"> </w:t>
      </w:r>
      <w:r w:rsidR="00785EF5">
        <w:rPr>
          <w:color w:val="000000" w:themeColor="text1"/>
          <w:sz w:val="26"/>
          <w:szCs w:val="26"/>
          <w:lang w:val="en-US"/>
        </w:rPr>
        <w:t>drafts</w:t>
      </w:r>
      <w:r w:rsidR="00785EF5" w:rsidRPr="006107A9">
        <w:rPr>
          <w:color w:val="000000" w:themeColor="text1"/>
          <w:sz w:val="26"/>
          <w:szCs w:val="26"/>
          <w:lang w:val="en-US"/>
        </w:rPr>
        <w:t xml:space="preserve"> </w:t>
      </w:r>
      <w:r w:rsidRPr="006107A9">
        <w:rPr>
          <w:color w:val="000000" w:themeColor="text1"/>
          <w:sz w:val="26"/>
          <w:szCs w:val="26"/>
          <w:lang w:val="en-US"/>
        </w:rPr>
        <w:t xml:space="preserve">a special </w:t>
      </w:r>
      <w:r w:rsidR="00A87C4E">
        <w:rPr>
          <w:color w:val="000000" w:themeColor="text1"/>
          <w:sz w:val="26"/>
          <w:szCs w:val="26"/>
          <w:lang w:val="en-US"/>
        </w:rPr>
        <w:t>individual curriculum</w:t>
      </w:r>
      <w:r w:rsidRPr="006107A9">
        <w:rPr>
          <w:color w:val="000000" w:themeColor="text1"/>
          <w:sz w:val="26"/>
          <w:szCs w:val="26"/>
          <w:lang w:val="en-US"/>
        </w:rPr>
        <w:t xml:space="preserve"> that in</w:t>
      </w:r>
      <w:r w:rsidR="0069028D" w:rsidRPr="0069028D">
        <w:rPr>
          <w:color w:val="000000" w:themeColor="text1"/>
          <w:sz w:val="26"/>
          <w:szCs w:val="26"/>
          <w:lang w:val="en-US"/>
        </w:rPr>
        <w:t>cludes state certification exam</w:t>
      </w:r>
      <w:r w:rsidR="00812E3B">
        <w:rPr>
          <w:color w:val="000000" w:themeColor="text1"/>
          <w:sz w:val="26"/>
          <w:szCs w:val="26"/>
          <w:lang w:val="en-US"/>
        </w:rPr>
        <w:t>ination</w:t>
      </w:r>
      <w:r w:rsidRPr="006107A9">
        <w:rPr>
          <w:color w:val="000000" w:themeColor="text1"/>
          <w:sz w:val="26"/>
          <w:szCs w:val="26"/>
          <w:lang w:val="en-US"/>
        </w:rPr>
        <w:t xml:space="preserve">s in accordance with the curriculum mastered by the student; the </w:t>
      </w:r>
      <w:r w:rsidR="00A87C4E">
        <w:rPr>
          <w:color w:val="000000" w:themeColor="text1"/>
          <w:sz w:val="26"/>
          <w:szCs w:val="26"/>
          <w:lang w:val="en-US"/>
        </w:rPr>
        <w:t>individual curriculum shall be</w:t>
      </w:r>
      <w:r w:rsidRPr="006107A9">
        <w:rPr>
          <w:color w:val="000000" w:themeColor="text1"/>
          <w:sz w:val="26"/>
          <w:szCs w:val="26"/>
          <w:lang w:val="en-US"/>
        </w:rPr>
        <w:t xml:space="preserve"> agreed upon with the academic supervisor of the </w:t>
      </w:r>
      <w:r w:rsidR="00812E3B">
        <w:rPr>
          <w:color w:val="000000" w:themeColor="text1"/>
          <w:sz w:val="26"/>
          <w:szCs w:val="26"/>
          <w:lang w:val="en-US"/>
        </w:rPr>
        <w:t xml:space="preserve">degree </w:t>
      </w:r>
      <w:proofErr w:type="spellStart"/>
      <w:r w:rsidRPr="006107A9">
        <w:rPr>
          <w:color w:val="000000" w:themeColor="text1"/>
          <w:sz w:val="26"/>
          <w:szCs w:val="26"/>
          <w:lang w:val="en-US"/>
        </w:rPr>
        <w:t>programme</w:t>
      </w:r>
      <w:proofErr w:type="spellEnd"/>
      <w:r w:rsidRPr="006107A9">
        <w:rPr>
          <w:color w:val="000000" w:themeColor="text1"/>
          <w:sz w:val="26"/>
          <w:szCs w:val="26"/>
          <w:lang w:val="en-US"/>
        </w:rPr>
        <w:t xml:space="preserve"> and the student</w:t>
      </w:r>
      <w:r w:rsidR="00785EF5">
        <w:rPr>
          <w:color w:val="000000" w:themeColor="text1"/>
          <w:sz w:val="26"/>
          <w:szCs w:val="26"/>
          <w:lang w:val="en-US"/>
        </w:rPr>
        <w:t>,</w:t>
      </w:r>
      <w:r w:rsidRPr="006107A9">
        <w:rPr>
          <w:color w:val="000000" w:themeColor="text1"/>
          <w:sz w:val="26"/>
          <w:szCs w:val="26"/>
          <w:lang w:val="en-US"/>
        </w:rPr>
        <w:t xml:space="preserve"> and </w:t>
      </w:r>
      <w:r w:rsidR="00785EF5">
        <w:rPr>
          <w:color w:val="000000" w:themeColor="text1"/>
          <w:sz w:val="26"/>
          <w:szCs w:val="26"/>
          <w:lang w:val="en-US"/>
        </w:rPr>
        <w:t xml:space="preserve">then </w:t>
      </w:r>
      <w:r w:rsidRPr="006107A9">
        <w:rPr>
          <w:color w:val="000000" w:themeColor="text1"/>
          <w:sz w:val="26"/>
          <w:szCs w:val="26"/>
          <w:lang w:val="en-US"/>
        </w:rPr>
        <w:t xml:space="preserve">signed by the </w:t>
      </w:r>
      <w:r w:rsidR="00812E3B">
        <w:rPr>
          <w:color w:val="000000" w:themeColor="text1"/>
          <w:sz w:val="26"/>
          <w:szCs w:val="26"/>
          <w:lang w:val="en-US"/>
        </w:rPr>
        <w:t>degree</w:t>
      </w:r>
      <w:r w:rsidRPr="006107A9">
        <w:rPr>
          <w:color w:val="000000" w:themeColor="text1"/>
          <w:sz w:val="26"/>
          <w:szCs w:val="26"/>
          <w:lang w:val="en-US"/>
        </w:rPr>
        <w:t xml:space="preserve"> </w:t>
      </w:r>
      <w:proofErr w:type="spellStart"/>
      <w:r w:rsidRPr="006107A9">
        <w:rPr>
          <w:color w:val="000000" w:themeColor="text1"/>
          <w:sz w:val="26"/>
          <w:szCs w:val="26"/>
          <w:lang w:val="en-US"/>
        </w:rPr>
        <w:t>programme</w:t>
      </w:r>
      <w:proofErr w:type="spellEnd"/>
      <w:r w:rsidR="00812E3B">
        <w:rPr>
          <w:color w:val="000000" w:themeColor="text1"/>
          <w:sz w:val="26"/>
          <w:szCs w:val="26"/>
          <w:lang w:val="en-US"/>
        </w:rPr>
        <w:t xml:space="preserve"> </w:t>
      </w:r>
      <w:r w:rsidR="00785EF5">
        <w:rPr>
          <w:color w:val="000000" w:themeColor="text1"/>
          <w:sz w:val="26"/>
          <w:szCs w:val="26"/>
          <w:lang w:val="en-US"/>
        </w:rPr>
        <w:t xml:space="preserve">manager </w:t>
      </w:r>
      <w:r w:rsidRPr="006107A9">
        <w:rPr>
          <w:color w:val="000000" w:themeColor="text1"/>
          <w:sz w:val="26"/>
          <w:szCs w:val="26"/>
          <w:lang w:val="en-US"/>
        </w:rPr>
        <w:t>and the student</w:t>
      </w:r>
      <w:r w:rsidR="00B92709">
        <w:rPr>
          <w:rStyle w:val="af4"/>
          <w:color w:val="000000" w:themeColor="text1"/>
          <w:sz w:val="26"/>
          <w:szCs w:val="26"/>
          <w:lang w:val="en-US"/>
        </w:rPr>
        <w:footnoteReference w:id="17"/>
      </w:r>
      <w:r w:rsidRPr="006107A9">
        <w:rPr>
          <w:color w:val="000000" w:themeColor="text1"/>
          <w:sz w:val="26"/>
          <w:szCs w:val="26"/>
          <w:lang w:val="en-US"/>
        </w:rPr>
        <w:t>;</w:t>
      </w:r>
      <w:r w:rsidR="00C6453A" w:rsidRPr="006107A9">
        <w:rPr>
          <w:color w:val="000000" w:themeColor="text1"/>
          <w:sz w:val="26"/>
          <w:szCs w:val="26"/>
          <w:lang w:val="en-US"/>
        </w:rPr>
        <w:t xml:space="preserve"> </w:t>
      </w:r>
    </w:p>
    <w:p w14:paraId="6E1E2578" w14:textId="2CD4881F" w:rsidR="0098530B" w:rsidRPr="006107A9" w:rsidRDefault="00DD59FA" w:rsidP="002C67FA">
      <w:pPr>
        <w:pStyle w:val="10"/>
        <w:numPr>
          <w:ilvl w:val="2"/>
          <w:numId w:val="46"/>
        </w:numPr>
        <w:tabs>
          <w:tab w:val="left" w:pos="0"/>
          <w:tab w:val="left" w:pos="851"/>
        </w:tabs>
        <w:spacing w:line="276" w:lineRule="auto"/>
        <w:ind w:firstLine="709"/>
        <w:contextualSpacing/>
        <w:jc w:val="both"/>
        <w:rPr>
          <w:color w:val="000000" w:themeColor="text1"/>
          <w:sz w:val="26"/>
          <w:szCs w:val="26"/>
          <w:lang w:val="en-US"/>
        </w:rPr>
      </w:pPr>
      <w:proofErr w:type="gramStart"/>
      <w:r w:rsidRPr="006107A9">
        <w:rPr>
          <w:color w:val="000000" w:themeColor="text1"/>
          <w:sz w:val="26"/>
          <w:szCs w:val="26"/>
          <w:lang w:val="en-US"/>
        </w:rPr>
        <w:t>within</w:t>
      </w:r>
      <w:proofErr w:type="gramEnd"/>
      <w:r w:rsidRPr="006107A9">
        <w:rPr>
          <w:color w:val="000000" w:themeColor="text1"/>
          <w:sz w:val="26"/>
          <w:szCs w:val="26"/>
          <w:lang w:val="en-US"/>
        </w:rPr>
        <w:t xml:space="preserve"> </w:t>
      </w:r>
      <w:r w:rsidR="00860C53">
        <w:rPr>
          <w:color w:val="000000" w:themeColor="text1"/>
          <w:sz w:val="26"/>
          <w:szCs w:val="26"/>
          <w:lang w:val="en-US"/>
        </w:rPr>
        <w:t>3 (</w:t>
      </w:r>
      <w:r w:rsidRPr="006107A9">
        <w:rPr>
          <w:color w:val="000000" w:themeColor="text1"/>
          <w:sz w:val="26"/>
          <w:szCs w:val="26"/>
          <w:lang w:val="en-US"/>
        </w:rPr>
        <w:t>three</w:t>
      </w:r>
      <w:r w:rsidR="00860C53">
        <w:rPr>
          <w:color w:val="000000" w:themeColor="text1"/>
          <w:sz w:val="26"/>
          <w:szCs w:val="26"/>
          <w:lang w:val="en-US"/>
        </w:rPr>
        <w:t>)</w:t>
      </w:r>
      <w:r w:rsidRPr="006107A9">
        <w:rPr>
          <w:color w:val="000000" w:themeColor="text1"/>
          <w:sz w:val="26"/>
          <w:szCs w:val="26"/>
          <w:lang w:val="en-US"/>
        </w:rPr>
        <w:t xml:space="preserve"> working days after agreeing </w:t>
      </w:r>
      <w:r w:rsidR="00860C53">
        <w:rPr>
          <w:color w:val="000000" w:themeColor="text1"/>
          <w:sz w:val="26"/>
          <w:szCs w:val="26"/>
          <w:lang w:val="en-US"/>
        </w:rPr>
        <w:t xml:space="preserve">on </w:t>
      </w:r>
      <w:r w:rsidRPr="006107A9">
        <w:rPr>
          <w:color w:val="000000" w:themeColor="text1"/>
          <w:sz w:val="26"/>
          <w:szCs w:val="26"/>
          <w:lang w:val="en-US"/>
        </w:rPr>
        <w:t xml:space="preserve">the </w:t>
      </w:r>
      <w:r w:rsidR="00A87C4E">
        <w:rPr>
          <w:color w:val="000000" w:themeColor="text1"/>
          <w:sz w:val="26"/>
          <w:szCs w:val="26"/>
          <w:lang w:val="en-US"/>
        </w:rPr>
        <w:t>individual curriculum</w:t>
      </w:r>
      <w:r w:rsidRPr="006107A9">
        <w:rPr>
          <w:color w:val="000000" w:themeColor="text1"/>
          <w:sz w:val="26"/>
          <w:szCs w:val="26"/>
          <w:lang w:val="en-US"/>
        </w:rPr>
        <w:t xml:space="preserve">, a draft </w:t>
      </w:r>
      <w:r w:rsidR="00860C53">
        <w:rPr>
          <w:color w:val="000000" w:themeColor="text1"/>
          <w:sz w:val="26"/>
          <w:szCs w:val="26"/>
          <w:lang w:val="en-US"/>
        </w:rPr>
        <w:t>directive</w:t>
      </w:r>
      <w:r w:rsidR="00860C53" w:rsidRPr="006107A9">
        <w:rPr>
          <w:color w:val="000000" w:themeColor="text1"/>
          <w:sz w:val="26"/>
          <w:szCs w:val="26"/>
          <w:lang w:val="en-US"/>
        </w:rPr>
        <w:t xml:space="preserve"> </w:t>
      </w:r>
      <w:r w:rsidR="00860C53">
        <w:rPr>
          <w:color w:val="000000" w:themeColor="text1"/>
          <w:sz w:val="26"/>
          <w:szCs w:val="26"/>
          <w:lang w:val="en-US"/>
        </w:rPr>
        <w:t xml:space="preserve">on </w:t>
      </w:r>
      <w:r w:rsidRPr="006107A9">
        <w:rPr>
          <w:color w:val="000000" w:themeColor="text1"/>
          <w:sz w:val="26"/>
          <w:szCs w:val="26"/>
          <w:lang w:val="en-US"/>
        </w:rPr>
        <w:t>reinstatement/</w:t>
      </w:r>
      <w:r w:rsidR="0069028D">
        <w:rPr>
          <w:color w:val="000000" w:themeColor="text1"/>
          <w:sz w:val="26"/>
          <w:szCs w:val="26"/>
          <w:lang w:val="en-US"/>
        </w:rPr>
        <w:t>re-</w:t>
      </w:r>
      <w:r w:rsidRPr="006107A9">
        <w:rPr>
          <w:color w:val="000000" w:themeColor="text1"/>
          <w:sz w:val="26"/>
          <w:szCs w:val="26"/>
          <w:lang w:val="en-US"/>
        </w:rPr>
        <w:t>admi</w:t>
      </w:r>
      <w:r w:rsidR="00A87C4E">
        <w:rPr>
          <w:color w:val="000000" w:themeColor="text1"/>
          <w:sz w:val="26"/>
          <w:szCs w:val="26"/>
          <w:lang w:val="en-US"/>
        </w:rPr>
        <w:t>ssion</w:t>
      </w:r>
      <w:r w:rsidRPr="006107A9">
        <w:rPr>
          <w:color w:val="000000" w:themeColor="text1"/>
          <w:sz w:val="26"/>
          <w:szCs w:val="26"/>
          <w:lang w:val="en-US"/>
        </w:rPr>
        <w:t xml:space="preserve"> to </w:t>
      </w:r>
      <w:r w:rsidR="00860C53">
        <w:rPr>
          <w:color w:val="000000" w:themeColor="text1"/>
          <w:sz w:val="26"/>
          <w:szCs w:val="26"/>
          <w:lang w:val="en-US"/>
        </w:rPr>
        <w:t>study</w:t>
      </w:r>
      <w:r w:rsidR="00860C53" w:rsidRPr="006107A9">
        <w:rPr>
          <w:color w:val="000000" w:themeColor="text1"/>
          <w:sz w:val="26"/>
          <w:szCs w:val="26"/>
          <w:lang w:val="en-US"/>
        </w:rPr>
        <w:t xml:space="preserve"> </w:t>
      </w:r>
      <w:r w:rsidR="00860C53">
        <w:rPr>
          <w:color w:val="000000" w:themeColor="text1"/>
          <w:sz w:val="26"/>
          <w:szCs w:val="26"/>
          <w:lang w:val="en-US"/>
        </w:rPr>
        <w:t>shall be drawn up</w:t>
      </w:r>
      <w:r w:rsidRPr="006107A9">
        <w:rPr>
          <w:color w:val="000000" w:themeColor="text1"/>
          <w:sz w:val="26"/>
          <w:szCs w:val="26"/>
          <w:lang w:val="en-US"/>
        </w:rPr>
        <w:t xml:space="preserve">.  </w:t>
      </w:r>
    </w:p>
    <w:p w14:paraId="15906EE6" w14:textId="386AD001" w:rsidR="000C5613" w:rsidRPr="006107A9" w:rsidRDefault="00DD59FA" w:rsidP="002C67FA">
      <w:pPr>
        <w:pStyle w:val="10"/>
        <w:numPr>
          <w:ilvl w:val="1"/>
          <w:numId w:val="43"/>
        </w:numPr>
        <w:tabs>
          <w:tab w:val="left" w:pos="1145"/>
        </w:tabs>
        <w:spacing w:line="276" w:lineRule="auto"/>
        <w:ind w:firstLine="709"/>
        <w:contextualSpacing/>
        <w:jc w:val="both"/>
        <w:rPr>
          <w:color w:val="000000" w:themeColor="text1"/>
          <w:sz w:val="26"/>
          <w:szCs w:val="26"/>
          <w:lang w:val="en-US"/>
        </w:rPr>
      </w:pPr>
      <w:r w:rsidRPr="006107A9">
        <w:rPr>
          <w:color w:val="000000" w:themeColor="text1"/>
          <w:sz w:val="26"/>
          <w:szCs w:val="26"/>
          <w:lang w:val="en-US"/>
        </w:rPr>
        <w:t xml:space="preserve">A student who </w:t>
      </w:r>
      <w:proofErr w:type="gramStart"/>
      <w:r w:rsidRPr="006107A9">
        <w:rPr>
          <w:color w:val="000000" w:themeColor="text1"/>
          <w:sz w:val="26"/>
          <w:szCs w:val="26"/>
          <w:lang w:val="en-US"/>
        </w:rPr>
        <w:t>has been reinstated</w:t>
      </w:r>
      <w:proofErr w:type="gramEnd"/>
      <w:r w:rsidRPr="006107A9">
        <w:rPr>
          <w:color w:val="000000" w:themeColor="text1"/>
          <w:sz w:val="26"/>
          <w:szCs w:val="26"/>
          <w:lang w:val="en-US"/>
        </w:rPr>
        <w:t xml:space="preserve"> to a fee-paying place does not pay the cost of the educational services</w:t>
      </w:r>
      <w:r w:rsidR="00860C53">
        <w:rPr>
          <w:color w:val="000000" w:themeColor="text1"/>
          <w:sz w:val="26"/>
          <w:szCs w:val="26"/>
          <w:lang w:val="en-US"/>
        </w:rPr>
        <w:t xml:space="preserve"> provided</w:t>
      </w:r>
      <w:r w:rsidR="007C0AB0" w:rsidRPr="006107A9">
        <w:rPr>
          <w:rStyle w:val="af4"/>
          <w:color w:val="000000" w:themeColor="text1"/>
          <w:sz w:val="26"/>
          <w:szCs w:val="26"/>
          <w:lang w:val="en-US"/>
        </w:rPr>
        <w:footnoteReference w:id="18"/>
      </w:r>
      <w:r w:rsidR="007C0AB0" w:rsidRPr="006107A9">
        <w:rPr>
          <w:color w:val="000000" w:themeColor="text1"/>
          <w:sz w:val="26"/>
          <w:szCs w:val="26"/>
          <w:lang w:val="en-US"/>
        </w:rPr>
        <w:t>.</w:t>
      </w:r>
      <w:r w:rsidR="002D19AF" w:rsidRPr="006107A9">
        <w:rPr>
          <w:color w:val="000000" w:themeColor="text1"/>
          <w:sz w:val="26"/>
          <w:szCs w:val="26"/>
          <w:lang w:val="en-US"/>
        </w:rPr>
        <w:t xml:space="preserve"> </w:t>
      </w:r>
      <w:r w:rsidRPr="006107A9">
        <w:rPr>
          <w:color w:val="000000" w:themeColor="text1"/>
          <w:sz w:val="26"/>
          <w:szCs w:val="26"/>
          <w:lang w:val="en-US"/>
        </w:rPr>
        <w:t xml:space="preserve">The </w:t>
      </w:r>
      <w:proofErr w:type="gramStart"/>
      <w:r w:rsidR="00E34AE5">
        <w:rPr>
          <w:color w:val="000000" w:themeColor="text1"/>
          <w:sz w:val="26"/>
          <w:szCs w:val="26"/>
          <w:lang w:val="en-US"/>
        </w:rPr>
        <w:t xml:space="preserve">signing of a </w:t>
      </w:r>
      <w:r w:rsidR="00812E3B">
        <w:rPr>
          <w:color w:val="000000" w:themeColor="text1"/>
          <w:sz w:val="26"/>
          <w:szCs w:val="26"/>
          <w:lang w:val="en-US"/>
        </w:rPr>
        <w:t>no-fee agreement</w:t>
      </w:r>
      <w:r w:rsidR="0069028D" w:rsidRPr="0069028D">
        <w:rPr>
          <w:color w:val="000000" w:themeColor="text1"/>
          <w:sz w:val="26"/>
          <w:szCs w:val="26"/>
          <w:lang w:val="en-US"/>
        </w:rPr>
        <w:t xml:space="preserve"> </w:t>
      </w:r>
      <w:r w:rsidR="00E34AE5">
        <w:rPr>
          <w:color w:val="000000" w:themeColor="text1"/>
          <w:sz w:val="26"/>
          <w:szCs w:val="26"/>
          <w:lang w:val="en-US"/>
        </w:rPr>
        <w:t>shall be arranged</w:t>
      </w:r>
      <w:r w:rsidRPr="006107A9">
        <w:rPr>
          <w:color w:val="000000" w:themeColor="text1"/>
          <w:sz w:val="26"/>
          <w:szCs w:val="26"/>
          <w:lang w:val="en-US"/>
        </w:rPr>
        <w:t xml:space="preserve"> </w:t>
      </w:r>
      <w:r w:rsidR="00294BF6">
        <w:rPr>
          <w:color w:val="000000" w:themeColor="text1"/>
          <w:sz w:val="26"/>
          <w:szCs w:val="26"/>
          <w:lang w:val="en-US"/>
        </w:rPr>
        <w:lastRenderedPageBreak/>
        <w:t>by the</w:t>
      </w:r>
      <w:r w:rsidR="00812E3B">
        <w:rPr>
          <w:color w:val="000000" w:themeColor="text1"/>
          <w:sz w:val="26"/>
          <w:szCs w:val="26"/>
          <w:lang w:val="en-US"/>
        </w:rPr>
        <w:t xml:space="preserve"> </w:t>
      </w:r>
      <w:r w:rsidR="00860C53">
        <w:rPr>
          <w:color w:val="000000" w:themeColor="text1"/>
          <w:sz w:val="26"/>
          <w:szCs w:val="26"/>
          <w:lang w:val="en-US"/>
        </w:rPr>
        <w:t>manager</w:t>
      </w:r>
      <w:r w:rsidRPr="006107A9">
        <w:rPr>
          <w:color w:val="000000" w:themeColor="text1"/>
          <w:sz w:val="26"/>
          <w:szCs w:val="26"/>
          <w:lang w:val="en-US"/>
        </w:rPr>
        <w:t xml:space="preserve"> of the </w:t>
      </w:r>
      <w:r w:rsidR="00812E3B">
        <w:rPr>
          <w:color w:val="000000" w:themeColor="text1"/>
          <w:sz w:val="26"/>
          <w:szCs w:val="26"/>
          <w:lang w:val="en-US"/>
        </w:rPr>
        <w:t xml:space="preserve">degree </w:t>
      </w:r>
      <w:r w:rsidRPr="006107A9">
        <w:rPr>
          <w:color w:val="000000" w:themeColor="text1"/>
          <w:sz w:val="26"/>
          <w:szCs w:val="26"/>
          <w:lang w:val="en-US"/>
        </w:rPr>
        <w:t>programme to which the student is</w:t>
      </w:r>
      <w:r w:rsidR="00860C53">
        <w:rPr>
          <w:color w:val="000000" w:themeColor="text1"/>
          <w:sz w:val="26"/>
          <w:szCs w:val="26"/>
          <w:lang w:val="en-US"/>
        </w:rPr>
        <w:t xml:space="preserve"> being</w:t>
      </w:r>
      <w:r w:rsidRPr="006107A9">
        <w:rPr>
          <w:color w:val="000000" w:themeColor="text1"/>
          <w:sz w:val="26"/>
          <w:szCs w:val="26"/>
          <w:lang w:val="en-US"/>
        </w:rPr>
        <w:t xml:space="preserve"> </w:t>
      </w:r>
      <w:r w:rsidR="0069028D" w:rsidRPr="0069028D">
        <w:rPr>
          <w:color w:val="000000" w:themeColor="text1"/>
          <w:sz w:val="26"/>
          <w:szCs w:val="26"/>
          <w:lang w:val="en-US"/>
        </w:rPr>
        <w:t>reinstated</w:t>
      </w:r>
      <w:proofErr w:type="gramEnd"/>
      <w:r w:rsidRPr="006107A9">
        <w:rPr>
          <w:color w:val="000000" w:themeColor="text1"/>
          <w:sz w:val="26"/>
          <w:szCs w:val="26"/>
          <w:lang w:val="en-US"/>
        </w:rPr>
        <w:t xml:space="preserve">. </w:t>
      </w:r>
    </w:p>
    <w:p w14:paraId="60FB1C3C" w14:textId="77777777" w:rsidR="00703685" w:rsidRPr="006107A9" w:rsidRDefault="00703685" w:rsidP="008F7DB5">
      <w:pPr>
        <w:pStyle w:val="10"/>
        <w:tabs>
          <w:tab w:val="left" w:pos="1145"/>
        </w:tabs>
        <w:spacing w:line="276" w:lineRule="auto"/>
        <w:jc w:val="both"/>
        <w:rPr>
          <w:color w:val="000000" w:themeColor="text1"/>
          <w:sz w:val="26"/>
          <w:szCs w:val="26"/>
          <w:lang w:val="en-US"/>
        </w:rPr>
      </w:pPr>
    </w:p>
    <w:sectPr w:rsidR="00703685" w:rsidRPr="006107A9" w:rsidSect="00483F85">
      <w:headerReference w:type="default" r:id="rId8"/>
      <w:footerReference w:type="default" r:id="rId9"/>
      <w:pgSz w:w="11909" w:h="16834"/>
      <w:pgMar w:top="1134" w:right="850" w:bottom="1134" w:left="1701"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AAF65" w14:textId="77777777" w:rsidR="00D01180" w:rsidRDefault="00D01180">
      <w:r>
        <w:separator/>
      </w:r>
    </w:p>
  </w:endnote>
  <w:endnote w:type="continuationSeparator" w:id="0">
    <w:p w14:paraId="55D0200F" w14:textId="77777777" w:rsidR="00D01180" w:rsidRDefault="00D01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Lucida Grande CY">
    <w:altName w:val="Arial"/>
    <w:charset w:val="59"/>
    <w:family w:val="auto"/>
    <w:pitch w:val="variable"/>
    <w:sig w:usb0="E1000AEF" w:usb1="5000A1FF" w:usb2="00000000" w:usb3="00000000" w:csb0="000001B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405742"/>
      <w:docPartObj>
        <w:docPartGallery w:val="Page Numbers (Bottom of Page)"/>
        <w:docPartUnique/>
      </w:docPartObj>
    </w:sdtPr>
    <w:sdtEndPr/>
    <w:sdtContent>
      <w:p w14:paraId="65EC7AAA" w14:textId="1D1B3B04" w:rsidR="00D01180" w:rsidRDefault="00D01180">
        <w:pPr>
          <w:pStyle w:val="af0"/>
          <w:jc w:val="right"/>
        </w:pPr>
        <w:r>
          <w:fldChar w:fldCharType="begin"/>
        </w:r>
        <w:r>
          <w:instrText>PAGE   \* MERGEFORMAT</w:instrText>
        </w:r>
        <w:r>
          <w:fldChar w:fldCharType="separate"/>
        </w:r>
        <w:r w:rsidR="00B400F8">
          <w:rPr>
            <w:noProof/>
          </w:rPr>
          <w:t>6</w:t>
        </w:r>
        <w:r>
          <w:fldChar w:fldCharType="end"/>
        </w:r>
      </w:p>
    </w:sdtContent>
  </w:sdt>
  <w:p w14:paraId="3C2ACAC3" w14:textId="77777777" w:rsidR="00D01180" w:rsidRDefault="00D0118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709DC" w14:textId="77777777" w:rsidR="00D01180" w:rsidRDefault="00D01180">
      <w:r>
        <w:separator/>
      </w:r>
    </w:p>
  </w:footnote>
  <w:footnote w:type="continuationSeparator" w:id="0">
    <w:p w14:paraId="336713C8" w14:textId="77777777" w:rsidR="00D01180" w:rsidRDefault="00D01180">
      <w:r>
        <w:continuationSeparator/>
      </w:r>
    </w:p>
  </w:footnote>
  <w:footnote w:id="1">
    <w:p w14:paraId="61586429" w14:textId="7076D950" w:rsidR="00D01180" w:rsidRPr="006107A9" w:rsidRDefault="00D01180" w:rsidP="000F5D09">
      <w:pPr>
        <w:pStyle w:val="af2"/>
        <w:jc w:val="both"/>
        <w:rPr>
          <w:lang w:val="en-US"/>
        </w:rPr>
      </w:pPr>
      <w:r w:rsidRPr="006107A9">
        <w:rPr>
          <w:rStyle w:val="af4"/>
          <w:lang w:val="en-US"/>
        </w:rPr>
        <w:footnoteRef/>
      </w:r>
      <w:r w:rsidRPr="006107A9">
        <w:rPr>
          <w:lang w:val="en-US"/>
        </w:rPr>
        <w:t xml:space="preserve"> In accordance with the Procedures, a student belongs to the category of </w:t>
      </w:r>
      <w:r>
        <w:rPr>
          <w:lang w:val="en-US"/>
        </w:rPr>
        <w:t xml:space="preserve">those who have </w:t>
      </w:r>
      <w:r w:rsidRPr="00DD59FA">
        <w:rPr>
          <w:lang w:val="en-US"/>
        </w:rPr>
        <w:t>not complet</w:t>
      </w:r>
      <w:r>
        <w:rPr>
          <w:lang w:val="en-US"/>
        </w:rPr>
        <w:t>ed</w:t>
      </w:r>
      <w:r w:rsidRPr="00DD59FA">
        <w:rPr>
          <w:lang w:val="en-US"/>
        </w:rPr>
        <w:t xml:space="preserve"> the </w:t>
      </w:r>
      <w:r>
        <w:rPr>
          <w:lang w:val="en-US"/>
        </w:rPr>
        <w:t xml:space="preserve">degree </w:t>
      </w:r>
      <w:proofErr w:type="spellStart"/>
      <w:r w:rsidRPr="00DD59FA">
        <w:rPr>
          <w:lang w:val="en-US"/>
        </w:rPr>
        <w:t>programme</w:t>
      </w:r>
      <w:proofErr w:type="spellEnd"/>
      <w:r w:rsidRPr="00DD59FA">
        <w:rPr>
          <w:lang w:val="en-US"/>
        </w:rPr>
        <w:t xml:space="preserve"> in full if, before </w:t>
      </w:r>
      <w:r>
        <w:rPr>
          <w:lang w:val="en-US"/>
        </w:rPr>
        <w:t>his/her dismissal from</w:t>
      </w:r>
      <w:r w:rsidRPr="00DD59FA">
        <w:rPr>
          <w:lang w:val="en-US"/>
        </w:rPr>
        <w:t xml:space="preserve"> HSE</w:t>
      </w:r>
      <w:r>
        <w:rPr>
          <w:lang w:val="en-US"/>
        </w:rPr>
        <w:t xml:space="preserve"> University</w:t>
      </w:r>
      <w:r w:rsidRPr="00DD59FA">
        <w:rPr>
          <w:lang w:val="en-US"/>
        </w:rPr>
        <w:t>, he/she was not admitted to the final state/final certification (hereinafter</w:t>
      </w:r>
      <w:r w:rsidR="00265A16">
        <w:rPr>
          <w:lang w:val="en-US"/>
        </w:rPr>
        <w:t xml:space="preserve"> the</w:t>
      </w:r>
      <w:r w:rsidRPr="00DD59FA">
        <w:rPr>
          <w:lang w:val="en-US"/>
        </w:rPr>
        <w:t xml:space="preserve"> </w:t>
      </w:r>
      <w:r w:rsidR="00265A16">
        <w:rPr>
          <w:lang w:val="en-US"/>
        </w:rPr>
        <w:t>“</w:t>
      </w:r>
      <w:r w:rsidRPr="00DD59FA">
        <w:rPr>
          <w:lang w:val="en-US"/>
        </w:rPr>
        <w:t>FSC</w:t>
      </w:r>
      <w:r w:rsidR="00265A16">
        <w:rPr>
          <w:lang w:val="en-US"/>
        </w:rPr>
        <w:t>”</w:t>
      </w:r>
      <w:r w:rsidRPr="00DD59FA">
        <w:rPr>
          <w:lang w:val="en-US"/>
        </w:rPr>
        <w:t xml:space="preserve">) </w:t>
      </w:r>
      <w:r>
        <w:rPr>
          <w:lang w:val="en-US"/>
        </w:rPr>
        <w:t xml:space="preserve">as enacted by the relevant directive, </w:t>
      </w:r>
      <w:r w:rsidRPr="00DD59FA">
        <w:rPr>
          <w:lang w:val="en-US"/>
        </w:rPr>
        <w:t xml:space="preserve">and had no </w:t>
      </w:r>
      <w:r>
        <w:rPr>
          <w:lang w:val="en-US"/>
        </w:rPr>
        <w:t>grounds</w:t>
      </w:r>
      <w:r w:rsidRPr="00DD59FA">
        <w:rPr>
          <w:lang w:val="en-US"/>
        </w:rPr>
        <w:t xml:space="preserve"> to be admitted to the FSC. </w:t>
      </w:r>
      <w:r w:rsidRPr="006107A9">
        <w:rPr>
          <w:lang w:val="en-US"/>
        </w:rPr>
        <w:t xml:space="preserve"> </w:t>
      </w:r>
    </w:p>
  </w:footnote>
  <w:footnote w:id="2">
    <w:p w14:paraId="4930E634" w14:textId="77777777" w:rsidR="00B92709" w:rsidRPr="00013EDE" w:rsidRDefault="00B92709" w:rsidP="00B92709">
      <w:pPr>
        <w:pStyle w:val="af2"/>
        <w:jc w:val="both"/>
        <w:rPr>
          <w:lang w:val="en-US"/>
        </w:rPr>
      </w:pPr>
      <w:r>
        <w:rPr>
          <w:rStyle w:val="af4"/>
        </w:rPr>
        <w:footnoteRef/>
      </w:r>
      <w:r w:rsidRPr="00013EDE">
        <w:rPr>
          <w:lang w:val="en-US"/>
        </w:rPr>
        <w:t xml:space="preserve"> </w:t>
      </w:r>
      <w:r>
        <w:rPr>
          <w:lang w:val="en-US"/>
        </w:rPr>
        <w:t xml:space="preserve">Hereinafter the term “educational agreement” shall denote agreements for the provision of paid educational services </w:t>
      </w:r>
    </w:p>
  </w:footnote>
  <w:footnote w:id="3">
    <w:p w14:paraId="73FC2DDB" w14:textId="77777777" w:rsidR="00B92709" w:rsidRPr="00B14DEC" w:rsidRDefault="00B92709" w:rsidP="00B92709">
      <w:pPr>
        <w:pStyle w:val="af2"/>
        <w:jc w:val="both"/>
        <w:rPr>
          <w:lang w:val="en-US"/>
        </w:rPr>
      </w:pPr>
      <w:r>
        <w:rPr>
          <w:rStyle w:val="af4"/>
        </w:rPr>
        <w:footnoteRef/>
      </w:r>
      <w:r w:rsidRPr="00422693">
        <w:rPr>
          <w:lang w:val="en-US"/>
        </w:rPr>
        <w:t xml:space="preserve"> </w:t>
      </w:r>
      <w:r>
        <w:rPr>
          <w:lang w:val="en-US"/>
        </w:rPr>
        <w:t>The timeframe for reinstatement, as set by the Procedures here and further in the text, shall also apply to instances of reinstatements for the purpose of a subsequent transfer</w:t>
      </w:r>
    </w:p>
  </w:footnote>
  <w:footnote w:id="4">
    <w:p w14:paraId="2C782A03" w14:textId="77777777" w:rsidR="00B92709" w:rsidRPr="00E92B44" w:rsidRDefault="00B92709" w:rsidP="00B92709">
      <w:pPr>
        <w:pStyle w:val="af2"/>
        <w:rPr>
          <w:lang w:val="en-US"/>
        </w:rPr>
      </w:pPr>
      <w:r>
        <w:rPr>
          <w:rStyle w:val="af4"/>
        </w:rPr>
        <w:footnoteRef/>
      </w:r>
      <w:r w:rsidRPr="006134D9">
        <w:rPr>
          <w:lang w:val="en-US"/>
        </w:rPr>
        <w:t xml:space="preserve"> </w:t>
      </w:r>
      <w:r>
        <w:rPr>
          <w:lang w:val="en-US"/>
        </w:rPr>
        <w:t>Dismissals shall be carried out in line with Russian legislation and the University’s own internal bylaws</w:t>
      </w:r>
    </w:p>
  </w:footnote>
  <w:footnote w:id="5">
    <w:p w14:paraId="18F08DE2" w14:textId="77777777" w:rsidR="00B92709" w:rsidRPr="000850EF" w:rsidRDefault="00B92709" w:rsidP="00B92709">
      <w:pPr>
        <w:pStyle w:val="af2"/>
        <w:jc w:val="both"/>
        <w:rPr>
          <w:lang w:val="en-US"/>
        </w:rPr>
      </w:pPr>
      <w:r>
        <w:rPr>
          <w:rStyle w:val="af4"/>
        </w:rPr>
        <w:footnoteRef/>
      </w:r>
      <w:r>
        <w:rPr>
          <w:lang w:val="en-US"/>
        </w:rPr>
        <w:t>Available</w:t>
      </w:r>
      <w:r w:rsidRPr="000850EF">
        <w:rPr>
          <w:lang w:val="en-US"/>
        </w:rPr>
        <w:t xml:space="preserve">: </w:t>
      </w:r>
      <w:hyperlink r:id="rId1" w:history="1">
        <w:r w:rsidRPr="000850EF">
          <w:rPr>
            <w:lang w:val="en-US"/>
          </w:rPr>
          <w:t>https://lk.hse.ru</w:t>
        </w:r>
      </w:hyperlink>
      <w:r w:rsidRPr="000850EF">
        <w:rPr>
          <w:lang w:val="en-US"/>
        </w:rPr>
        <w:t>.</w:t>
      </w:r>
    </w:p>
  </w:footnote>
  <w:footnote w:id="6">
    <w:p w14:paraId="5F7FD3F1" w14:textId="77777777" w:rsidR="00B92709" w:rsidRPr="00C704B0" w:rsidRDefault="00B92709" w:rsidP="00B92709">
      <w:pPr>
        <w:pStyle w:val="af2"/>
        <w:jc w:val="both"/>
        <w:rPr>
          <w:lang w:val="en-US"/>
        </w:rPr>
      </w:pPr>
      <w:r w:rsidRPr="00C76A5F">
        <w:rPr>
          <w:vertAlign w:val="superscript"/>
        </w:rPr>
        <w:footnoteRef/>
      </w:r>
      <w:r w:rsidRPr="00C704B0">
        <w:rPr>
          <w:lang w:val="en-US"/>
        </w:rPr>
        <w:t xml:space="preserve"> </w:t>
      </w:r>
      <w:r>
        <w:rPr>
          <w:lang w:val="en-US"/>
        </w:rPr>
        <w:t xml:space="preserve">In accordance with the Regulations on Curricula under Bachelor’s, Specialist and Master’s </w:t>
      </w:r>
      <w:proofErr w:type="spellStart"/>
      <w:r>
        <w:rPr>
          <w:lang w:val="en-US"/>
        </w:rPr>
        <w:t>Programmes</w:t>
      </w:r>
      <w:proofErr w:type="spellEnd"/>
      <w:r>
        <w:rPr>
          <w:lang w:val="en-US"/>
        </w:rPr>
        <w:t xml:space="preserve"> </w:t>
      </w:r>
    </w:p>
  </w:footnote>
  <w:footnote w:id="7">
    <w:p w14:paraId="45F2B146" w14:textId="77777777" w:rsidR="00B92709" w:rsidRPr="00C704B0" w:rsidRDefault="00B92709" w:rsidP="00B92709">
      <w:pPr>
        <w:pStyle w:val="10"/>
        <w:jc w:val="both"/>
        <w:rPr>
          <w:lang w:val="en-US"/>
        </w:rPr>
      </w:pPr>
      <w:r>
        <w:rPr>
          <w:vertAlign w:val="superscript"/>
        </w:rPr>
        <w:footnoteRef/>
      </w:r>
      <w:r w:rsidRPr="00C704B0">
        <w:rPr>
          <w:lang w:val="en-US"/>
        </w:rPr>
        <w:t xml:space="preserve"> </w:t>
      </w:r>
      <w:r>
        <w:rPr>
          <w:lang w:val="en-US"/>
        </w:rPr>
        <w:t>Other</w:t>
      </w:r>
      <w:r w:rsidRPr="00C704B0">
        <w:rPr>
          <w:lang w:val="en-US"/>
        </w:rPr>
        <w:t xml:space="preserve"> </w:t>
      </w:r>
      <w:r>
        <w:rPr>
          <w:lang w:val="en-US"/>
        </w:rPr>
        <w:t>curriculum</w:t>
      </w:r>
      <w:r w:rsidRPr="00C704B0">
        <w:rPr>
          <w:lang w:val="en-US"/>
        </w:rPr>
        <w:t xml:space="preserve"> </w:t>
      </w:r>
      <w:r>
        <w:rPr>
          <w:lang w:val="en-US"/>
        </w:rPr>
        <w:t>elements</w:t>
      </w:r>
      <w:r w:rsidRPr="00C704B0">
        <w:rPr>
          <w:lang w:val="en-US"/>
        </w:rPr>
        <w:t xml:space="preserve"> – </w:t>
      </w:r>
      <w:r>
        <w:rPr>
          <w:lang w:val="en-US"/>
        </w:rPr>
        <w:t>term papers</w:t>
      </w:r>
      <w:r w:rsidRPr="00C704B0">
        <w:rPr>
          <w:lang w:val="en-US"/>
        </w:rPr>
        <w:t xml:space="preserve">, </w:t>
      </w:r>
      <w:r>
        <w:rPr>
          <w:lang w:val="en-US"/>
        </w:rPr>
        <w:t>projects</w:t>
      </w:r>
      <w:r w:rsidRPr="00C704B0">
        <w:rPr>
          <w:lang w:val="en-US"/>
        </w:rPr>
        <w:t>,</w:t>
      </w:r>
      <w:r>
        <w:rPr>
          <w:lang w:val="en-US"/>
        </w:rPr>
        <w:t xml:space="preserve"> research or project seminars, independent examination in English, internships, thesis works, etc.</w:t>
      </w:r>
    </w:p>
  </w:footnote>
  <w:footnote w:id="8">
    <w:p w14:paraId="0A87936A" w14:textId="77777777" w:rsidR="00B92709" w:rsidRPr="001F3816" w:rsidRDefault="00B92709" w:rsidP="00B92709">
      <w:pPr>
        <w:pStyle w:val="af2"/>
        <w:jc w:val="both"/>
        <w:rPr>
          <w:lang w:val="en-US"/>
        </w:rPr>
      </w:pPr>
      <w:r w:rsidRPr="00366F51">
        <w:rPr>
          <w:rStyle w:val="af4"/>
        </w:rPr>
        <w:footnoteRef/>
      </w:r>
      <w:r w:rsidRPr="00B47351">
        <w:rPr>
          <w:lang w:val="en-US"/>
        </w:rPr>
        <w:t xml:space="preserve"> </w:t>
      </w:r>
      <w:r>
        <w:rPr>
          <w:lang w:val="en-US"/>
        </w:rPr>
        <w:t xml:space="preserve">As long as the syllabus for the given course does not feature any blocking elements of assessment after those assessment elements, which have been earlier passed by the student </w:t>
      </w:r>
    </w:p>
  </w:footnote>
  <w:footnote w:id="9">
    <w:p w14:paraId="0E2EF9D7" w14:textId="77777777" w:rsidR="00B92709" w:rsidRPr="00B730C1" w:rsidRDefault="00B92709" w:rsidP="00B92709">
      <w:pPr>
        <w:pStyle w:val="10"/>
        <w:jc w:val="both"/>
        <w:rPr>
          <w:lang w:val="en-US"/>
        </w:rPr>
      </w:pPr>
      <w:r>
        <w:rPr>
          <w:vertAlign w:val="superscript"/>
        </w:rPr>
        <w:footnoteRef/>
      </w:r>
      <w:r>
        <w:rPr>
          <w:lang w:val="en-US"/>
        </w:rPr>
        <w:t xml:space="preserve"> Courses set for repeating may be specified in working curricula of other degree </w:t>
      </w:r>
      <w:proofErr w:type="spellStart"/>
      <w:r>
        <w:rPr>
          <w:lang w:val="en-US"/>
        </w:rPr>
        <w:t>programmes</w:t>
      </w:r>
      <w:proofErr w:type="spellEnd"/>
      <w:r>
        <w:rPr>
          <w:lang w:val="en-US"/>
        </w:rPr>
        <w:t xml:space="preserve"> or years of studies, or they may be replaced by MOOCs, as recommended by a given degree </w:t>
      </w:r>
      <w:proofErr w:type="spellStart"/>
      <w:r>
        <w:rPr>
          <w:lang w:val="en-US"/>
        </w:rPr>
        <w:t>programme</w:t>
      </w:r>
      <w:proofErr w:type="spellEnd"/>
      <w:r>
        <w:rPr>
          <w:lang w:val="en-US"/>
        </w:rPr>
        <w:t xml:space="preserve"> and as per set procedure at HSE University </w:t>
      </w:r>
    </w:p>
  </w:footnote>
  <w:footnote w:id="10">
    <w:p w14:paraId="3B3366A7" w14:textId="77777777" w:rsidR="00B92709" w:rsidRPr="00E97525" w:rsidRDefault="00B92709" w:rsidP="00B92709">
      <w:pPr>
        <w:pStyle w:val="af2"/>
        <w:jc w:val="both"/>
        <w:rPr>
          <w:lang w:val="en-US"/>
        </w:rPr>
      </w:pPr>
      <w:r>
        <w:rPr>
          <w:rStyle w:val="af4"/>
        </w:rPr>
        <w:footnoteRef/>
      </w:r>
      <w:r>
        <w:rPr>
          <w:lang w:val="en-US"/>
        </w:rPr>
        <w:t xml:space="preserve"> With the exception of the courses, which are entirely mastered online</w:t>
      </w:r>
    </w:p>
  </w:footnote>
  <w:footnote w:id="11">
    <w:p w14:paraId="3DF5DB53" w14:textId="77777777" w:rsidR="00B92709" w:rsidRPr="00302AFB" w:rsidRDefault="00B92709" w:rsidP="00B92709">
      <w:pPr>
        <w:pStyle w:val="af2"/>
        <w:jc w:val="both"/>
        <w:rPr>
          <w:lang w:val="en-US"/>
        </w:rPr>
      </w:pPr>
      <w:r>
        <w:rPr>
          <w:rStyle w:val="af4"/>
        </w:rPr>
        <w:footnoteRef/>
      </w:r>
      <w:r w:rsidRPr="00302AFB">
        <w:rPr>
          <w:lang w:val="en-US"/>
        </w:rPr>
        <w:t xml:space="preserve"> </w:t>
      </w:r>
      <w:r>
        <w:rPr>
          <w:lang w:val="en-US"/>
        </w:rPr>
        <w:t>This paragraph shall not be applied to students who have been dismissed owing to unsatisfactory academic  performance while having academic failure only for a term paper work</w:t>
      </w:r>
    </w:p>
  </w:footnote>
  <w:footnote w:id="12">
    <w:p w14:paraId="1BEBE402" w14:textId="77777777" w:rsidR="00B92709" w:rsidRPr="00C0214B" w:rsidRDefault="00B92709" w:rsidP="00B92709">
      <w:pPr>
        <w:pStyle w:val="af2"/>
        <w:jc w:val="both"/>
        <w:rPr>
          <w:lang w:val="en-US"/>
        </w:rPr>
      </w:pPr>
      <w:r>
        <w:rPr>
          <w:rStyle w:val="af4"/>
        </w:rPr>
        <w:footnoteRef/>
      </w:r>
      <w:r w:rsidRPr="00C0214B">
        <w:rPr>
          <w:lang w:val="en-US"/>
        </w:rPr>
        <w:t xml:space="preserve"> </w:t>
      </w:r>
      <w:r>
        <w:rPr>
          <w:lang w:val="en-US"/>
        </w:rPr>
        <w:t xml:space="preserve">In addition to the evaluation committee, the evaluation process may be undertaken by a </w:t>
      </w:r>
      <w:proofErr w:type="spellStart"/>
      <w:r>
        <w:rPr>
          <w:lang w:val="en-US"/>
        </w:rPr>
        <w:t>programme</w:t>
      </w:r>
      <w:proofErr w:type="spellEnd"/>
      <w:r>
        <w:rPr>
          <w:lang w:val="en-US"/>
        </w:rPr>
        <w:t xml:space="preserve"> manager in those instances specified by </w:t>
      </w:r>
      <w:r w:rsidRPr="00D95CFB">
        <w:rPr>
          <w:lang w:val="en-US"/>
        </w:rPr>
        <w:t xml:space="preserve">the </w:t>
      </w:r>
      <w:r w:rsidRPr="00D95CFB">
        <w:rPr>
          <w:shd w:val="clear" w:color="auto" w:fill="FFFFFF"/>
          <w:lang w:val="en-US"/>
        </w:rPr>
        <w:t xml:space="preserve">Regulations for Evaluation Committees of Higher Education </w:t>
      </w:r>
      <w:proofErr w:type="spellStart"/>
      <w:r w:rsidRPr="00D95CFB">
        <w:rPr>
          <w:shd w:val="clear" w:color="auto" w:fill="FFFFFF"/>
          <w:lang w:val="en-US"/>
        </w:rPr>
        <w:t>Programmes</w:t>
      </w:r>
      <w:proofErr w:type="spellEnd"/>
      <w:r w:rsidRPr="00D95CFB">
        <w:rPr>
          <w:shd w:val="clear" w:color="auto" w:fill="FFFFFF"/>
          <w:lang w:val="en-US"/>
        </w:rPr>
        <w:t xml:space="preserve"> and Evaluation Procedures</w:t>
      </w:r>
      <w:r w:rsidRPr="00D95CFB" w:rsidDel="00934856">
        <w:rPr>
          <w:lang w:val="en-US"/>
        </w:rPr>
        <w:t xml:space="preserve"> </w:t>
      </w:r>
      <w:r w:rsidRPr="00D95CFB">
        <w:rPr>
          <w:lang w:val="en-US"/>
        </w:rPr>
        <w:t xml:space="preserve"> at HSE</w:t>
      </w:r>
      <w:r>
        <w:rPr>
          <w:lang w:val="en-US"/>
        </w:rPr>
        <w:t xml:space="preserve"> University</w:t>
      </w:r>
    </w:p>
  </w:footnote>
  <w:footnote w:id="13">
    <w:p w14:paraId="4396E6EF" w14:textId="77777777" w:rsidR="00B92709" w:rsidRPr="00C0214B" w:rsidRDefault="00B92709" w:rsidP="00B92709">
      <w:pPr>
        <w:pStyle w:val="af2"/>
        <w:jc w:val="both"/>
        <w:rPr>
          <w:lang w:val="en-US"/>
        </w:rPr>
      </w:pPr>
      <w:r w:rsidRPr="00D54555">
        <w:rPr>
          <w:rStyle w:val="af4"/>
        </w:rPr>
        <w:footnoteRef/>
      </w:r>
      <w:r w:rsidRPr="00C0214B">
        <w:rPr>
          <w:lang w:val="en-US"/>
        </w:rPr>
        <w:t xml:space="preserve"> </w:t>
      </w:r>
      <w:r>
        <w:rPr>
          <w:lang w:val="en-US"/>
        </w:rPr>
        <w:t>Approval of an individual curriculum is possible via HSE University’s virtual learning environment</w:t>
      </w:r>
    </w:p>
  </w:footnote>
  <w:footnote w:id="14">
    <w:p w14:paraId="0F26403C" w14:textId="77777777" w:rsidR="00B92709" w:rsidRPr="009B7067" w:rsidRDefault="00B92709" w:rsidP="00B92709">
      <w:pPr>
        <w:pStyle w:val="af2"/>
        <w:jc w:val="both"/>
        <w:rPr>
          <w:lang w:val="en-US"/>
        </w:rPr>
      </w:pPr>
      <w:r>
        <w:rPr>
          <w:rStyle w:val="af4"/>
        </w:rPr>
        <w:footnoteRef/>
      </w:r>
      <w:r w:rsidRPr="00763C81">
        <w:rPr>
          <w:lang w:val="en-US"/>
        </w:rPr>
        <w:t xml:space="preserve"> </w:t>
      </w:r>
      <w:r>
        <w:rPr>
          <w:lang w:val="en-US"/>
        </w:rPr>
        <w:t xml:space="preserve">Hereinafter in accordance with the directive formats used for learners studying core Bachelor’s, Specialist and Master’s </w:t>
      </w:r>
      <w:proofErr w:type="spellStart"/>
      <w:r>
        <w:rPr>
          <w:lang w:val="en-US"/>
        </w:rPr>
        <w:t>programmes</w:t>
      </w:r>
      <w:proofErr w:type="spellEnd"/>
      <w:r>
        <w:rPr>
          <w:lang w:val="en-US"/>
        </w:rPr>
        <w:t xml:space="preserve"> </w:t>
      </w:r>
    </w:p>
  </w:footnote>
  <w:footnote w:id="15">
    <w:p w14:paraId="497AF65E" w14:textId="77777777" w:rsidR="00B92709" w:rsidRPr="005D3DDC" w:rsidRDefault="00B92709" w:rsidP="00B92709">
      <w:pPr>
        <w:pStyle w:val="af2"/>
        <w:jc w:val="both"/>
        <w:rPr>
          <w:lang w:val="en-US"/>
        </w:rPr>
      </w:pPr>
      <w:r>
        <w:rPr>
          <w:rStyle w:val="af4"/>
        </w:rPr>
        <w:footnoteRef/>
      </w:r>
      <w:r w:rsidRPr="00B730C1">
        <w:rPr>
          <w:lang w:val="en-US"/>
        </w:rPr>
        <w:t xml:space="preserve"> </w:t>
      </w:r>
      <w:r>
        <w:rPr>
          <w:lang w:val="en-US"/>
        </w:rPr>
        <w:t>As per the Rules for Transfer of Bachelor’s, Specialist and Master’s Students at HSE University and Bachelor’s, Specialist and Master’s Students of Other Academic Institutions to HSE University</w:t>
      </w:r>
    </w:p>
  </w:footnote>
  <w:footnote w:id="16">
    <w:p w14:paraId="46D1803F" w14:textId="1798168F" w:rsidR="00D01180" w:rsidRPr="006107A9" w:rsidRDefault="00D01180" w:rsidP="00490AF0">
      <w:pPr>
        <w:pStyle w:val="af2"/>
        <w:jc w:val="both"/>
        <w:rPr>
          <w:lang w:val="en-US"/>
        </w:rPr>
      </w:pPr>
      <w:r w:rsidRPr="006107A9">
        <w:rPr>
          <w:rStyle w:val="af4"/>
          <w:lang w:val="en-US"/>
        </w:rPr>
        <w:footnoteRef/>
      </w:r>
      <w:r w:rsidRPr="006107A9">
        <w:rPr>
          <w:lang w:val="en-US"/>
        </w:rPr>
        <w:t xml:space="preserve"> In acco</w:t>
      </w:r>
      <w:r w:rsidRPr="0069028D">
        <w:rPr>
          <w:lang w:val="en-US"/>
        </w:rPr>
        <w:t xml:space="preserve">rdance with the schedule of </w:t>
      </w:r>
      <w:r w:rsidRPr="006107A9">
        <w:rPr>
          <w:lang w:val="en-US"/>
        </w:rPr>
        <w:t xml:space="preserve">state </w:t>
      </w:r>
      <w:r w:rsidRPr="0069028D">
        <w:rPr>
          <w:lang w:val="en-US"/>
        </w:rPr>
        <w:t>certification</w:t>
      </w:r>
      <w:r w:rsidRPr="006107A9">
        <w:rPr>
          <w:lang w:val="en-US"/>
        </w:rPr>
        <w:t xml:space="preserve"> exam</w:t>
      </w:r>
      <w:r>
        <w:rPr>
          <w:lang w:val="en-US"/>
        </w:rPr>
        <w:t>ination</w:t>
      </w:r>
      <w:r w:rsidRPr="006107A9">
        <w:rPr>
          <w:lang w:val="en-US"/>
        </w:rPr>
        <w:t xml:space="preserve">s </w:t>
      </w:r>
      <w:r w:rsidR="00860C53">
        <w:rPr>
          <w:lang w:val="en-US"/>
        </w:rPr>
        <w:t>under</w:t>
      </w:r>
      <w:r w:rsidRPr="006107A9">
        <w:rPr>
          <w:lang w:val="en-US"/>
        </w:rPr>
        <w:t xml:space="preserve"> the </w:t>
      </w:r>
      <w:r>
        <w:rPr>
          <w:lang w:val="en-US"/>
        </w:rPr>
        <w:t>degree</w:t>
      </w:r>
      <w:r w:rsidRPr="006107A9">
        <w:rPr>
          <w:lang w:val="en-US"/>
        </w:rPr>
        <w:t xml:space="preserve"> </w:t>
      </w:r>
      <w:proofErr w:type="spellStart"/>
      <w:r w:rsidRPr="006107A9">
        <w:rPr>
          <w:lang w:val="en-US"/>
        </w:rPr>
        <w:t>programme</w:t>
      </w:r>
      <w:proofErr w:type="spellEnd"/>
      <w:r w:rsidRPr="0069028D">
        <w:rPr>
          <w:lang w:val="en-US"/>
        </w:rPr>
        <w:t xml:space="preserve">, as established by the </w:t>
      </w:r>
      <w:r>
        <w:rPr>
          <w:lang w:val="en-US"/>
        </w:rPr>
        <w:t>Directive</w:t>
      </w:r>
      <w:r w:rsidRPr="0069028D">
        <w:rPr>
          <w:lang w:val="en-US"/>
        </w:rPr>
        <w:t xml:space="preserve"> on </w:t>
      </w:r>
      <w:r>
        <w:rPr>
          <w:lang w:val="en-US"/>
        </w:rPr>
        <w:t>C</w:t>
      </w:r>
      <w:r w:rsidRPr="0069028D">
        <w:rPr>
          <w:lang w:val="en-US"/>
        </w:rPr>
        <w:t xml:space="preserve">onducting </w:t>
      </w:r>
      <w:r w:rsidR="00860C53">
        <w:rPr>
          <w:lang w:val="en-US"/>
        </w:rPr>
        <w:t xml:space="preserve">the </w:t>
      </w:r>
      <w:r w:rsidRPr="0069028D">
        <w:rPr>
          <w:lang w:val="en-US"/>
        </w:rPr>
        <w:t>FSC</w:t>
      </w:r>
    </w:p>
  </w:footnote>
  <w:footnote w:id="17">
    <w:p w14:paraId="498A3C10" w14:textId="1D24FE6C" w:rsidR="00B92709" w:rsidRPr="00E34AE5" w:rsidRDefault="00B92709">
      <w:pPr>
        <w:pStyle w:val="af2"/>
        <w:rPr>
          <w:lang w:val="en-US"/>
        </w:rPr>
      </w:pPr>
      <w:r>
        <w:rPr>
          <w:rStyle w:val="af4"/>
        </w:rPr>
        <w:footnoteRef/>
      </w:r>
      <w:r w:rsidRPr="00E34AE5">
        <w:rPr>
          <w:lang w:val="en-US"/>
        </w:rPr>
        <w:t xml:space="preserve"> Approval of an individual curriculum is possible with the application of tools of the</w:t>
      </w:r>
      <w:r>
        <w:rPr>
          <w:sz w:val="26"/>
          <w:szCs w:val="26"/>
          <w:lang w:val="en-US"/>
        </w:rPr>
        <w:t xml:space="preserve"> </w:t>
      </w:r>
      <w:r w:rsidRPr="00E34AE5">
        <w:rPr>
          <w:lang w:val="en-US"/>
        </w:rPr>
        <w:t>virtual learning</w:t>
      </w:r>
      <w:r>
        <w:rPr>
          <w:sz w:val="26"/>
          <w:szCs w:val="26"/>
          <w:lang w:val="en-US"/>
        </w:rPr>
        <w:t xml:space="preserve"> </w:t>
      </w:r>
      <w:r w:rsidRPr="00E34AE5">
        <w:rPr>
          <w:lang w:val="en-US"/>
        </w:rPr>
        <w:t>environment</w:t>
      </w:r>
    </w:p>
  </w:footnote>
  <w:footnote w:id="18">
    <w:p w14:paraId="6E31CC26" w14:textId="30793308" w:rsidR="00D01180" w:rsidRPr="006107A9" w:rsidRDefault="00D01180" w:rsidP="007C0AB0">
      <w:pPr>
        <w:pStyle w:val="af2"/>
        <w:jc w:val="both"/>
        <w:rPr>
          <w:lang w:val="en-US"/>
        </w:rPr>
      </w:pPr>
      <w:r w:rsidRPr="006107A9">
        <w:rPr>
          <w:rStyle w:val="af4"/>
          <w:lang w:val="en-US"/>
        </w:rPr>
        <w:footnoteRef/>
      </w:r>
      <w:r w:rsidRPr="006107A9">
        <w:rPr>
          <w:lang w:val="en-US"/>
        </w:rPr>
        <w:t xml:space="preserve"> </w:t>
      </w:r>
      <w:r w:rsidR="00A87C4E" w:rsidRPr="00E34AE5">
        <w:rPr>
          <w:lang w:val="en-US"/>
        </w:rPr>
        <w:t xml:space="preserve">If a thesis needs to </w:t>
      </w:r>
      <w:proofErr w:type="gramStart"/>
      <w:r w:rsidR="00A87C4E" w:rsidRPr="00E34AE5">
        <w:rPr>
          <w:lang w:val="en-US"/>
        </w:rPr>
        <w:t>be composed</w:t>
      </w:r>
      <w:proofErr w:type="gramEnd"/>
      <w:r w:rsidR="00A87C4E" w:rsidRPr="00E34AE5">
        <w:rPr>
          <w:lang w:val="en-US"/>
        </w:rPr>
        <w:t>, a dismissed student may apply for this service, by making a separate payment in line with their agreement for the provision of paid educational services, signed as per procedures set at HSE University. Such an agreement may be signed at any time after dismissal but no later than the time when the student is reinstated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860EC" w14:textId="77777777" w:rsidR="00D01180" w:rsidRDefault="00D01180">
    <w:pPr>
      <w:pStyle w:val="ae"/>
      <w:jc w:val="center"/>
    </w:pPr>
  </w:p>
  <w:p w14:paraId="7D7AE8D1" w14:textId="77777777" w:rsidR="00D01180" w:rsidRDefault="00D01180">
    <w:pPr>
      <w:pStyle w:val="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DA0"/>
    <w:multiLevelType w:val="multilevel"/>
    <w:tmpl w:val="BE6232AC"/>
    <w:lvl w:ilvl="0">
      <w:start w:val="3"/>
      <w:numFmt w:val="decimal"/>
      <w:lvlText w:val="%1."/>
      <w:lvlJc w:val="left"/>
      <w:pPr>
        <w:ind w:left="720" w:hanging="720"/>
      </w:pPr>
      <w:rPr>
        <w:rFonts w:hint="default"/>
      </w:rPr>
    </w:lvl>
    <w:lvl w:ilvl="1">
      <w:start w:val="20"/>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05425B09"/>
    <w:multiLevelType w:val="multilevel"/>
    <w:tmpl w:val="F6D4C80C"/>
    <w:lvl w:ilvl="0">
      <w:start w:val="1"/>
      <w:numFmt w:val="decimal"/>
      <w:lvlText w:val="1.%1."/>
      <w:lvlJc w:val="left"/>
      <w:pPr>
        <w:ind w:left="1070"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10AB15DF"/>
    <w:multiLevelType w:val="hybridMultilevel"/>
    <w:tmpl w:val="09BA78D4"/>
    <w:lvl w:ilvl="0" w:tplc="31B8BA70">
      <w:start w:val="1"/>
      <w:numFmt w:val="decimal"/>
      <w:lvlText w:val="3.13.%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26B3913"/>
    <w:multiLevelType w:val="hybridMultilevel"/>
    <w:tmpl w:val="83EC8E04"/>
    <w:lvl w:ilvl="0" w:tplc="175EEAFC">
      <w:start w:val="1"/>
      <w:numFmt w:val="decimal"/>
      <w:suff w:val="space"/>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6782ED8"/>
    <w:multiLevelType w:val="hybridMultilevel"/>
    <w:tmpl w:val="484C13A4"/>
    <w:lvl w:ilvl="0" w:tplc="31B8BA70">
      <w:start w:val="1"/>
      <w:numFmt w:val="decimal"/>
      <w:lvlText w:val="3.13.%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99801FD"/>
    <w:multiLevelType w:val="multilevel"/>
    <w:tmpl w:val="D1D2F510"/>
    <w:lvl w:ilvl="0">
      <w:start w:val="1"/>
      <w:numFmt w:val="decimal"/>
      <w:suff w:val="space"/>
      <w:lvlText w:val="2.%1."/>
      <w:lvlJc w:val="left"/>
      <w:pPr>
        <w:ind w:left="567" w:firstLine="0"/>
      </w:pPr>
      <w:rPr>
        <w:rFonts w:hint="default"/>
        <w:vertAlign w:val="baseline"/>
      </w:rPr>
    </w:lvl>
    <w:lvl w:ilvl="1">
      <w:start w:val="1"/>
      <w:numFmt w:val="decimal"/>
      <w:suff w:val="space"/>
      <w:lvlText w:val="%1.%2."/>
      <w:lvlJc w:val="left"/>
      <w:pPr>
        <w:ind w:left="1484" w:firstLine="360"/>
      </w:pPr>
      <w:rPr>
        <w:rFonts w:hint="default"/>
        <w:vertAlign w:val="baseline"/>
      </w:rPr>
    </w:lvl>
    <w:lvl w:ilvl="2">
      <w:start w:val="1"/>
      <w:numFmt w:val="decimal"/>
      <w:lvlText w:val="2.%3.1"/>
      <w:lvlJc w:val="left"/>
      <w:pPr>
        <w:ind w:left="1224" w:firstLine="720"/>
      </w:pPr>
      <w:rPr>
        <w:rFonts w:hint="default"/>
        <w:vertAlign w:val="baseline"/>
      </w:rPr>
    </w:lvl>
    <w:lvl w:ilvl="3">
      <w:start w:val="1"/>
      <w:numFmt w:val="decimal"/>
      <w:lvlText w:val="%1.%2.%3.%4."/>
      <w:lvlJc w:val="left"/>
      <w:pPr>
        <w:ind w:left="1728" w:firstLine="1080"/>
      </w:pPr>
      <w:rPr>
        <w:rFonts w:hint="default"/>
        <w:vertAlign w:val="baseline"/>
      </w:rPr>
    </w:lvl>
    <w:lvl w:ilvl="4">
      <w:start w:val="1"/>
      <w:numFmt w:val="decimal"/>
      <w:lvlText w:val="%1.%2.%3.%4.%5."/>
      <w:lvlJc w:val="left"/>
      <w:pPr>
        <w:ind w:left="2232" w:firstLine="1440"/>
      </w:pPr>
      <w:rPr>
        <w:rFonts w:hint="default"/>
        <w:vertAlign w:val="baseline"/>
      </w:rPr>
    </w:lvl>
    <w:lvl w:ilvl="5">
      <w:start w:val="1"/>
      <w:numFmt w:val="decimal"/>
      <w:lvlText w:val="%1.%2.%3.%4.%5.%6."/>
      <w:lvlJc w:val="left"/>
      <w:pPr>
        <w:ind w:left="2736" w:firstLine="1800"/>
      </w:pPr>
      <w:rPr>
        <w:rFonts w:hint="default"/>
        <w:vertAlign w:val="baseline"/>
      </w:rPr>
    </w:lvl>
    <w:lvl w:ilvl="6">
      <w:start w:val="1"/>
      <w:numFmt w:val="decimal"/>
      <w:lvlText w:val="%1.%2.%3.%4.%5.%6.%7."/>
      <w:lvlJc w:val="left"/>
      <w:pPr>
        <w:ind w:left="3240" w:firstLine="2160"/>
      </w:pPr>
      <w:rPr>
        <w:rFonts w:hint="default"/>
        <w:vertAlign w:val="baseline"/>
      </w:rPr>
    </w:lvl>
    <w:lvl w:ilvl="7">
      <w:start w:val="1"/>
      <w:numFmt w:val="decimal"/>
      <w:lvlText w:val="%1.%2.%3.%4.%5.%6.%7.%8."/>
      <w:lvlJc w:val="left"/>
      <w:pPr>
        <w:ind w:left="3744" w:firstLine="2519"/>
      </w:pPr>
      <w:rPr>
        <w:rFonts w:hint="default"/>
        <w:vertAlign w:val="baseline"/>
      </w:rPr>
    </w:lvl>
    <w:lvl w:ilvl="8">
      <w:start w:val="1"/>
      <w:numFmt w:val="decimal"/>
      <w:lvlText w:val="%1.%2.%3.%4.%5.%6.%7.%8.%9."/>
      <w:lvlJc w:val="left"/>
      <w:pPr>
        <w:ind w:left="4320" w:firstLine="2880"/>
      </w:pPr>
      <w:rPr>
        <w:rFonts w:hint="default"/>
        <w:vertAlign w:val="baseline"/>
      </w:rPr>
    </w:lvl>
  </w:abstractNum>
  <w:abstractNum w:abstractNumId="6" w15:restartNumberingAfterBreak="0">
    <w:nsid w:val="1AD76F53"/>
    <w:multiLevelType w:val="multilevel"/>
    <w:tmpl w:val="31ACE4DA"/>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7" w15:restartNumberingAfterBreak="0">
    <w:nsid w:val="2C2A104A"/>
    <w:multiLevelType w:val="multilevel"/>
    <w:tmpl w:val="FA761E86"/>
    <w:lvl w:ilvl="0">
      <w:start w:val="1"/>
      <w:numFmt w:val="decimal"/>
      <w:suff w:val="space"/>
      <w:lvlText w:val="2.%1."/>
      <w:lvlJc w:val="left"/>
      <w:pPr>
        <w:ind w:left="567" w:firstLine="0"/>
      </w:pPr>
      <w:rPr>
        <w:rFonts w:hint="default"/>
        <w:vertAlign w:val="baseline"/>
      </w:rPr>
    </w:lvl>
    <w:lvl w:ilvl="1">
      <w:start w:val="1"/>
      <w:numFmt w:val="decimal"/>
      <w:suff w:val="space"/>
      <w:lvlText w:val="%1.%2."/>
      <w:lvlJc w:val="left"/>
      <w:pPr>
        <w:ind w:left="1484" w:firstLine="360"/>
      </w:pPr>
      <w:rPr>
        <w:rFonts w:hint="default"/>
        <w:vertAlign w:val="baseline"/>
      </w:rPr>
    </w:lvl>
    <w:lvl w:ilvl="2">
      <w:start w:val="1"/>
      <w:numFmt w:val="decimal"/>
      <w:lvlText w:val="%1.%2.%3."/>
      <w:lvlJc w:val="left"/>
      <w:pPr>
        <w:ind w:left="1224" w:firstLine="720"/>
      </w:pPr>
      <w:rPr>
        <w:rFonts w:hint="default"/>
        <w:vertAlign w:val="baseline"/>
      </w:rPr>
    </w:lvl>
    <w:lvl w:ilvl="3">
      <w:start w:val="1"/>
      <w:numFmt w:val="decimal"/>
      <w:lvlText w:val="%1.%2.%3.%4."/>
      <w:lvlJc w:val="left"/>
      <w:pPr>
        <w:ind w:left="1728" w:firstLine="1080"/>
      </w:pPr>
      <w:rPr>
        <w:rFonts w:hint="default"/>
        <w:vertAlign w:val="baseline"/>
      </w:rPr>
    </w:lvl>
    <w:lvl w:ilvl="4">
      <w:start w:val="1"/>
      <w:numFmt w:val="decimal"/>
      <w:lvlText w:val="%1.%2.%3.%4.%5."/>
      <w:lvlJc w:val="left"/>
      <w:pPr>
        <w:ind w:left="2232" w:firstLine="1440"/>
      </w:pPr>
      <w:rPr>
        <w:rFonts w:hint="default"/>
        <w:vertAlign w:val="baseline"/>
      </w:rPr>
    </w:lvl>
    <w:lvl w:ilvl="5">
      <w:start w:val="1"/>
      <w:numFmt w:val="decimal"/>
      <w:lvlText w:val="%1.%2.%3.%4.%5.%6."/>
      <w:lvlJc w:val="left"/>
      <w:pPr>
        <w:ind w:left="2736" w:firstLine="1800"/>
      </w:pPr>
      <w:rPr>
        <w:rFonts w:hint="default"/>
        <w:vertAlign w:val="baseline"/>
      </w:rPr>
    </w:lvl>
    <w:lvl w:ilvl="6">
      <w:start w:val="1"/>
      <w:numFmt w:val="decimal"/>
      <w:lvlText w:val="%1.%2.%3.%4.%5.%6.%7."/>
      <w:lvlJc w:val="left"/>
      <w:pPr>
        <w:ind w:left="3240" w:firstLine="2160"/>
      </w:pPr>
      <w:rPr>
        <w:rFonts w:hint="default"/>
        <w:vertAlign w:val="baseline"/>
      </w:rPr>
    </w:lvl>
    <w:lvl w:ilvl="7">
      <w:start w:val="1"/>
      <w:numFmt w:val="decimal"/>
      <w:lvlText w:val="%1.%2.%3.%4.%5.%6.%7.%8."/>
      <w:lvlJc w:val="left"/>
      <w:pPr>
        <w:ind w:left="3744" w:firstLine="2519"/>
      </w:pPr>
      <w:rPr>
        <w:rFonts w:hint="default"/>
        <w:vertAlign w:val="baseline"/>
      </w:rPr>
    </w:lvl>
    <w:lvl w:ilvl="8">
      <w:start w:val="1"/>
      <w:numFmt w:val="decimal"/>
      <w:lvlText w:val="%1.%2.%3.%4.%5.%6.%7.%8.%9."/>
      <w:lvlJc w:val="left"/>
      <w:pPr>
        <w:ind w:left="4320" w:firstLine="2880"/>
      </w:pPr>
      <w:rPr>
        <w:rFonts w:hint="default"/>
        <w:vertAlign w:val="baseline"/>
      </w:rPr>
    </w:lvl>
  </w:abstractNum>
  <w:abstractNum w:abstractNumId="8" w15:restartNumberingAfterBreak="0">
    <w:nsid w:val="2EEE1698"/>
    <w:multiLevelType w:val="hybridMultilevel"/>
    <w:tmpl w:val="370C1DF0"/>
    <w:lvl w:ilvl="0" w:tplc="DFDEC83C">
      <w:start w:val="1"/>
      <w:numFmt w:val="decimal"/>
      <w:suff w:val="space"/>
      <w:lvlText w:val="3.2.%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8380DED"/>
    <w:multiLevelType w:val="multilevel"/>
    <w:tmpl w:val="6DBC4428"/>
    <w:lvl w:ilvl="0">
      <w:start w:val="2"/>
      <w:numFmt w:val="decimal"/>
      <w:lvlText w:val="%1."/>
      <w:lvlJc w:val="left"/>
      <w:pPr>
        <w:ind w:left="390" w:hanging="390"/>
      </w:pPr>
      <w:rPr>
        <w:rFonts w:hint="default"/>
      </w:rPr>
    </w:lvl>
    <w:lvl w:ilvl="1">
      <w:start w:val="1"/>
      <w:numFmt w:val="decimal"/>
      <w:suff w:val="space"/>
      <w:lvlText w:val="%1.%2."/>
      <w:lvlJc w:val="left"/>
      <w:pPr>
        <w:ind w:left="1429" w:hanging="720"/>
      </w:pPr>
      <w:rPr>
        <w:rFonts w:hint="default"/>
      </w:rPr>
    </w:lvl>
    <w:lvl w:ilvl="2">
      <w:start w:val="1"/>
      <w:numFmt w:val="decimal"/>
      <w:suff w:val="space"/>
      <w:lvlText w:val="%1.%2.%3."/>
      <w:lvlJc w:val="left"/>
      <w:pPr>
        <w:ind w:left="2138" w:hanging="720"/>
      </w:pPr>
      <w:rPr>
        <w:rFonts w:hint="default"/>
      </w:rPr>
    </w:lvl>
    <w:lvl w:ilvl="3">
      <w:start w:val="1"/>
      <w:numFmt w:val="decimal"/>
      <w:suff w:val="space"/>
      <w:lvlText w:val="%1.%2.%3.%4."/>
      <w:lvlJc w:val="left"/>
      <w:pPr>
        <w:ind w:left="1931"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392D39D6"/>
    <w:multiLevelType w:val="multilevel"/>
    <w:tmpl w:val="FA761E86"/>
    <w:lvl w:ilvl="0">
      <w:start w:val="1"/>
      <w:numFmt w:val="decimal"/>
      <w:suff w:val="space"/>
      <w:lvlText w:val="2.%1."/>
      <w:lvlJc w:val="left"/>
      <w:pPr>
        <w:ind w:left="567" w:firstLine="0"/>
      </w:pPr>
      <w:rPr>
        <w:rFonts w:hint="default"/>
        <w:vertAlign w:val="baseline"/>
      </w:rPr>
    </w:lvl>
    <w:lvl w:ilvl="1">
      <w:start w:val="1"/>
      <w:numFmt w:val="decimal"/>
      <w:suff w:val="space"/>
      <w:lvlText w:val="%1.%2."/>
      <w:lvlJc w:val="left"/>
      <w:pPr>
        <w:ind w:left="1484" w:firstLine="360"/>
      </w:pPr>
      <w:rPr>
        <w:rFonts w:hint="default"/>
        <w:vertAlign w:val="baseline"/>
      </w:rPr>
    </w:lvl>
    <w:lvl w:ilvl="2">
      <w:start w:val="1"/>
      <w:numFmt w:val="decimal"/>
      <w:lvlText w:val="%1.%2.%3."/>
      <w:lvlJc w:val="left"/>
      <w:pPr>
        <w:ind w:left="1224" w:firstLine="720"/>
      </w:pPr>
      <w:rPr>
        <w:rFonts w:hint="default"/>
        <w:vertAlign w:val="baseline"/>
      </w:rPr>
    </w:lvl>
    <w:lvl w:ilvl="3">
      <w:start w:val="1"/>
      <w:numFmt w:val="decimal"/>
      <w:lvlText w:val="%1.%2.%3.%4."/>
      <w:lvlJc w:val="left"/>
      <w:pPr>
        <w:ind w:left="1728" w:firstLine="1080"/>
      </w:pPr>
      <w:rPr>
        <w:rFonts w:hint="default"/>
        <w:vertAlign w:val="baseline"/>
      </w:rPr>
    </w:lvl>
    <w:lvl w:ilvl="4">
      <w:start w:val="1"/>
      <w:numFmt w:val="decimal"/>
      <w:lvlText w:val="%1.%2.%3.%4.%5."/>
      <w:lvlJc w:val="left"/>
      <w:pPr>
        <w:ind w:left="2232" w:firstLine="1440"/>
      </w:pPr>
      <w:rPr>
        <w:rFonts w:hint="default"/>
        <w:vertAlign w:val="baseline"/>
      </w:rPr>
    </w:lvl>
    <w:lvl w:ilvl="5">
      <w:start w:val="1"/>
      <w:numFmt w:val="decimal"/>
      <w:lvlText w:val="%1.%2.%3.%4.%5.%6."/>
      <w:lvlJc w:val="left"/>
      <w:pPr>
        <w:ind w:left="2736" w:firstLine="1800"/>
      </w:pPr>
      <w:rPr>
        <w:rFonts w:hint="default"/>
        <w:vertAlign w:val="baseline"/>
      </w:rPr>
    </w:lvl>
    <w:lvl w:ilvl="6">
      <w:start w:val="1"/>
      <w:numFmt w:val="decimal"/>
      <w:lvlText w:val="%1.%2.%3.%4.%5.%6.%7."/>
      <w:lvlJc w:val="left"/>
      <w:pPr>
        <w:ind w:left="3240" w:firstLine="2160"/>
      </w:pPr>
      <w:rPr>
        <w:rFonts w:hint="default"/>
        <w:vertAlign w:val="baseline"/>
      </w:rPr>
    </w:lvl>
    <w:lvl w:ilvl="7">
      <w:start w:val="1"/>
      <w:numFmt w:val="decimal"/>
      <w:lvlText w:val="%1.%2.%3.%4.%5.%6.%7.%8."/>
      <w:lvlJc w:val="left"/>
      <w:pPr>
        <w:ind w:left="3744" w:firstLine="2519"/>
      </w:pPr>
      <w:rPr>
        <w:rFonts w:hint="default"/>
        <w:vertAlign w:val="baseline"/>
      </w:rPr>
    </w:lvl>
    <w:lvl w:ilvl="8">
      <w:start w:val="1"/>
      <w:numFmt w:val="decimal"/>
      <w:lvlText w:val="%1.%2.%3.%4.%5.%6.%7.%8.%9."/>
      <w:lvlJc w:val="left"/>
      <w:pPr>
        <w:ind w:left="4320" w:firstLine="2880"/>
      </w:pPr>
      <w:rPr>
        <w:rFonts w:hint="default"/>
        <w:vertAlign w:val="baseline"/>
      </w:rPr>
    </w:lvl>
  </w:abstractNum>
  <w:abstractNum w:abstractNumId="11" w15:restartNumberingAfterBreak="0">
    <w:nsid w:val="3C4E2A98"/>
    <w:multiLevelType w:val="multilevel"/>
    <w:tmpl w:val="9BAE0D32"/>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12" w15:restartNumberingAfterBreak="0">
    <w:nsid w:val="3EE810A5"/>
    <w:multiLevelType w:val="hybridMultilevel"/>
    <w:tmpl w:val="8C589CB8"/>
    <w:lvl w:ilvl="0" w:tplc="726AD5F4">
      <w:start w:val="1"/>
      <w:numFmt w:val="decimal"/>
      <w:lvlText w:val="3.16.%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8C5646F"/>
    <w:multiLevelType w:val="hybridMultilevel"/>
    <w:tmpl w:val="94ACEF5E"/>
    <w:lvl w:ilvl="0" w:tplc="E34A105A">
      <w:start w:val="1"/>
      <w:numFmt w:val="decimal"/>
      <w:lvlText w:val="1.2.%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4F4D0826"/>
    <w:multiLevelType w:val="hybridMultilevel"/>
    <w:tmpl w:val="95847E94"/>
    <w:lvl w:ilvl="0" w:tplc="1D56DEAA">
      <w:start w:val="1"/>
      <w:numFmt w:val="decimal"/>
      <w:lvlText w:val="3.11.%1."/>
      <w:lvlJc w:val="left"/>
      <w:pPr>
        <w:ind w:left="1429" w:hanging="360"/>
      </w:pPr>
      <w:rPr>
        <w:rFonts w:hint="default"/>
        <w:sz w:val="26"/>
        <w:szCs w:val="26"/>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05D4797"/>
    <w:multiLevelType w:val="hybridMultilevel"/>
    <w:tmpl w:val="855A6916"/>
    <w:lvl w:ilvl="0" w:tplc="E34A105A">
      <w:start w:val="1"/>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0882B70"/>
    <w:multiLevelType w:val="hybridMultilevel"/>
    <w:tmpl w:val="94ACEF5E"/>
    <w:lvl w:ilvl="0" w:tplc="E34A105A">
      <w:start w:val="1"/>
      <w:numFmt w:val="decimal"/>
      <w:lvlText w:val="1.2.%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525C6350"/>
    <w:multiLevelType w:val="hybridMultilevel"/>
    <w:tmpl w:val="4508B23A"/>
    <w:lvl w:ilvl="0" w:tplc="F02691BA">
      <w:start w:val="1"/>
      <w:numFmt w:val="decimal"/>
      <w:lvlText w:val="3.21.%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7093047"/>
    <w:multiLevelType w:val="hybridMultilevel"/>
    <w:tmpl w:val="F5E6FC94"/>
    <w:lvl w:ilvl="0" w:tplc="F02691BA">
      <w:start w:val="1"/>
      <w:numFmt w:val="decimal"/>
      <w:lvlText w:val="3.21.%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7343337"/>
    <w:multiLevelType w:val="hybridMultilevel"/>
    <w:tmpl w:val="1CB48E40"/>
    <w:lvl w:ilvl="0" w:tplc="1D3E5B0A">
      <w:start w:val="1"/>
      <w:numFmt w:val="decimal"/>
      <w:suff w:val="space"/>
      <w:lvlText w:val="1.%1."/>
      <w:lvlJc w:val="left"/>
      <w:pPr>
        <w:ind w:left="6456"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0" w15:restartNumberingAfterBreak="0">
    <w:nsid w:val="5F6F0333"/>
    <w:multiLevelType w:val="multilevel"/>
    <w:tmpl w:val="FA761E86"/>
    <w:lvl w:ilvl="0">
      <w:start w:val="1"/>
      <w:numFmt w:val="decimal"/>
      <w:suff w:val="space"/>
      <w:lvlText w:val="2.%1."/>
      <w:lvlJc w:val="left"/>
      <w:pPr>
        <w:ind w:left="567" w:firstLine="0"/>
      </w:pPr>
      <w:rPr>
        <w:rFonts w:hint="default"/>
        <w:vertAlign w:val="baseline"/>
      </w:rPr>
    </w:lvl>
    <w:lvl w:ilvl="1">
      <w:start w:val="1"/>
      <w:numFmt w:val="decimal"/>
      <w:suff w:val="space"/>
      <w:lvlText w:val="%1.%2."/>
      <w:lvlJc w:val="left"/>
      <w:pPr>
        <w:ind w:left="1484" w:firstLine="360"/>
      </w:pPr>
      <w:rPr>
        <w:rFonts w:hint="default"/>
        <w:vertAlign w:val="baseline"/>
      </w:rPr>
    </w:lvl>
    <w:lvl w:ilvl="2">
      <w:start w:val="1"/>
      <w:numFmt w:val="decimal"/>
      <w:lvlText w:val="%1.%2.%3."/>
      <w:lvlJc w:val="left"/>
      <w:pPr>
        <w:ind w:left="1224" w:firstLine="720"/>
      </w:pPr>
      <w:rPr>
        <w:rFonts w:hint="default"/>
        <w:vertAlign w:val="baseline"/>
      </w:rPr>
    </w:lvl>
    <w:lvl w:ilvl="3">
      <w:start w:val="1"/>
      <w:numFmt w:val="decimal"/>
      <w:lvlText w:val="%1.%2.%3.%4."/>
      <w:lvlJc w:val="left"/>
      <w:pPr>
        <w:ind w:left="1728" w:firstLine="1080"/>
      </w:pPr>
      <w:rPr>
        <w:rFonts w:hint="default"/>
        <w:vertAlign w:val="baseline"/>
      </w:rPr>
    </w:lvl>
    <w:lvl w:ilvl="4">
      <w:start w:val="1"/>
      <w:numFmt w:val="decimal"/>
      <w:lvlText w:val="%1.%2.%3.%4.%5."/>
      <w:lvlJc w:val="left"/>
      <w:pPr>
        <w:ind w:left="2232" w:firstLine="1440"/>
      </w:pPr>
      <w:rPr>
        <w:rFonts w:hint="default"/>
        <w:vertAlign w:val="baseline"/>
      </w:rPr>
    </w:lvl>
    <w:lvl w:ilvl="5">
      <w:start w:val="1"/>
      <w:numFmt w:val="decimal"/>
      <w:lvlText w:val="%1.%2.%3.%4.%5.%6."/>
      <w:lvlJc w:val="left"/>
      <w:pPr>
        <w:ind w:left="2736" w:firstLine="1800"/>
      </w:pPr>
      <w:rPr>
        <w:rFonts w:hint="default"/>
        <w:vertAlign w:val="baseline"/>
      </w:rPr>
    </w:lvl>
    <w:lvl w:ilvl="6">
      <w:start w:val="1"/>
      <w:numFmt w:val="decimal"/>
      <w:lvlText w:val="%1.%2.%3.%4.%5.%6.%7."/>
      <w:lvlJc w:val="left"/>
      <w:pPr>
        <w:ind w:left="3240" w:firstLine="2160"/>
      </w:pPr>
      <w:rPr>
        <w:rFonts w:hint="default"/>
        <w:vertAlign w:val="baseline"/>
      </w:rPr>
    </w:lvl>
    <w:lvl w:ilvl="7">
      <w:start w:val="1"/>
      <w:numFmt w:val="decimal"/>
      <w:lvlText w:val="%1.%2.%3.%4.%5.%6.%7.%8."/>
      <w:lvlJc w:val="left"/>
      <w:pPr>
        <w:ind w:left="3744" w:firstLine="2519"/>
      </w:pPr>
      <w:rPr>
        <w:rFonts w:hint="default"/>
        <w:vertAlign w:val="baseline"/>
      </w:rPr>
    </w:lvl>
    <w:lvl w:ilvl="8">
      <w:start w:val="1"/>
      <w:numFmt w:val="decimal"/>
      <w:lvlText w:val="%1.%2.%3.%4.%5.%6.%7.%8.%9."/>
      <w:lvlJc w:val="left"/>
      <w:pPr>
        <w:ind w:left="4320" w:firstLine="2880"/>
      </w:pPr>
      <w:rPr>
        <w:rFonts w:hint="default"/>
        <w:vertAlign w:val="baseline"/>
      </w:rPr>
    </w:lvl>
  </w:abstractNum>
  <w:abstractNum w:abstractNumId="21" w15:restartNumberingAfterBreak="0">
    <w:nsid w:val="5FA90E51"/>
    <w:multiLevelType w:val="hybridMultilevel"/>
    <w:tmpl w:val="C4C672B2"/>
    <w:lvl w:ilvl="0" w:tplc="1D56DEAA">
      <w:start w:val="1"/>
      <w:numFmt w:val="decimal"/>
      <w:lvlText w:val="3.11.%1."/>
      <w:lvlJc w:val="left"/>
      <w:pPr>
        <w:ind w:left="1287" w:hanging="360"/>
      </w:pPr>
      <w:rPr>
        <w:rFonts w:hint="default"/>
        <w:sz w:val="26"/>
        <w:szCs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62B74759"/>
    <w:multiLevelType w:val="hybridMultilevel"/>
    <w:tmpl w:val="2B8043E6"/>
    <w:lvl w:ilvl="0" w:tplc="FD8EE2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8A0A5C"/>
    <w:multiLevelType w:val="hybridMultilevel"/>
    <w:tmpl w:val="619CF6A0"/>
    <w:lvl w:ilvl="0" w:tplc="888A9B46">
      <w:start w:val="1"/>
      <w:numFmt w:val="decimal"/>
      <w:suff w:val="space"/>
      <w:lvlText w:val="1.3.%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FCE09D9"/>
    <w:multiLevelType w:val="hybridMultilevel"/>
    <w:tmpl w:val="9EA48EB8"/>
    <w:lvl w:ilvl="0" w:tplc="D0AE42E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22D04FD"/>
    <w:multiLevelType w:val="multilevel"/>
    <w:tmpl w:val="3864E0D2"/>
    <w:lvl w:ilvl="0">
      <w:start w:val="1"/>
      <w:numFmt w:val="decimal"/>
      <w:suff w:val="space"/>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41E0063"/>
    <w:multiLevelType w:val="multilevel"/>
    <w:tmpl w:val="014C0E54"/>
    <w:lvl w:ilvl="0">
      <w:start w:val="1"/>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1"/>
      <w:numFmt w:val="decimal"/>
      <w:suff w:val="space"/>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7C2145C8"/>
    <w:multiLevelType w:val="multilevel"/>
    <w:tmpl w:val="AC4A4032"/>
    <w:lvl w:ilvl="0">
      <w:start w:val="1"/>
      <w:numFmt w:val="decimal"/>
      <w:suff w:val="space"/>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suff w:val="space"/>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C65728D"/>
    <w:multiLevelType w:val="multilevel"/>
    <w:tmpl w:val="A0CE84B0"/>
    <w:lvl w:ilvl="0">
      <w:start w:val="1"/>
      <w:numFmt w:val="decimal"/>
      <w:suff w:val="space"/>
      <w:lvlText w:val="3.%1."/>
      <w:lvlJc w:val="left"/>
      <w:pPr>
        <w:ind w:left="567" w:firstLine="0"/>
      </w:pPr>
      <w:rPr>
        <w:rFonts w:hint="default"/>
        <w:vertAlign w:val="baseline"/>
      </w:rPr>
    </w:lvl>
    <w:lvl w:ilvl="1">
      <w:start w:val="1"/>
      <w:numFmt w:val="decimal"/>
      <w:lvlText w:val="%1.%2."/>
      <w:lvlJc w:val="left"/>
      <w:pPr>
        <w:ind w:left="1484" w:firstLine="360"/>
      </w:pPr>
      <w:rPr>
        <w:rFonts w:hint="default"/>
        <w:vertAlign w:val="baseline"/>
      </w:rPr>
    </w:lvl>
    <w:lvl w:ilvl="2">
      <w:start w:val="1"/>
      <w:numFmt w:val="decimal"/>
      <w:lvlText w:val="%1.%2.%3."/>
      <w:lvlJc w:val="left"/>
      <w:pPr>
        <w:ind w:left="1224" w:firstLine="720"/>
      </w:pPr>
      <w:rPr>
        <w:rFonts w:hint="default"/>
        <w:vertAlign w:val="baseline"/>
      </w:rPr>
    </w:lvl>
    <w:lvl w:ilvl="3">
      <w:start w:val="1"/>
      <w:numFmt w:val="decimal"/>
      <w:lvlText w:val="%1.%2.%3.%4."/>
      <w:lvlJc w:val="left"/>
      <w:pPr>
        <w:ind w:left="1728" w:firstLine="1080"/>
      </w:pPr>
      <w:rPr>
        <w:rFonts w:hint="default"/>
        <w:vertAlign w:val="baseline"/>
      </w:rPr>
    </w:lvl>
    <w:lvl w:ilvl="4">
      <w:start w:val="1"/>
      <w:numFmt w:val="decimal"/>
      <w:lvlText w:val="%1.%2.%3.%4.%5."/>
      <w:lvlJc w:val="left"/>
      <w:pPr>
        <w:ind w:left="2232" w:firstLine="1440"/>
      </w:pPr>
      <w:rPr>
        <w:rFonts w:hint="default"/>
        <w:vertAlign w:val="baseline"/>
      </w:rPr>
    </w:lvl>
    <w:lvl w:ilvl="5">
      <w:start w:val="1"/>
      <w:numFmt w:val="decimal"/>
      <w:lvlText w:val="%1.%2.%3.%4.%5.%6."/>
      <w:lvlJc w:val="left"/>
      <w:pPr>
        <w:ind w:left="2736" w:firstLine="1800"/>
      </w:pPr>
      <w:rPr>
        <w:rFonts w:hint="default"/>
        <w:vertAlign w:val="baseline"/>
      </w:rPr>
    </w:lvl>
    <w:lvl w:ilvl="6">
      <w:start w:val="1"/>
      <w:numFmt w:val="decimal"/>
      <w:lvlText w:val="%1.%2.%3.%4.%5.%6.%7."/>
      <w:lvlJc w:val="left"/>
      <w:pPr>
        <w:ind w:left="3240" w:firstLine="2160"/>
      </w:pPr>
      <w:rPr>
        <w:rFonts w:hint="default"/>
        <w:vertAlign w:val="baseline"/>
      </w:rPr>
    </w:lvl>
    <w:lvl w:ilvl="7">
      <w:start w:val="1"/>
      <w:numFmt w:val="decimal"/>
      <w:lvlText w:val="%1.%2.%3.%4.%5.%6.%7.%8."/>
      <w:lvlJc w:val="left"/>
      <w:pPr>
        <w:ind w:left="3744" w:firstLine="2519"/>
      </w:pPr>
      <w:rPr>
        <w:rFonts w:hint="default"/>
        <w:vertAlign w:val="baseline"/>
      </w:rPr>
    </w:lvl>
    <w:lvl w:ilvl="8">
      <w:start w:val="1"/>
      <w:numFmt w:val="decimal"/>
      <w:lvlText w:val="%1.%2.%3.%4.%5.%6.%7.%8.%9."/>
      <w:lvlJc w:val="left"/>
      <w:pPr>
        <w:ind w:left="4320" w:firstLine="2880"/>
      </w:pPr>
      <w:rPr>
        <w:rFonts w:hint="default"/>
        <w:vertAlign w:val="baseline"/>
      </w:rPr>
    </w:lvl>
  </w:abstractNum>
  <w:abstractNum w:abstractNumId="29" w15:restartNumberingAfterBreak="0">
    <w:nsid w:val="7FBB71AC"/>
    <w:multiLevelType w:val="hybridMultilevel"/>
    <w:tmpl w:val="0DA83698"/>
    <w:lvl w:ilvl="0" w:tplc="CE4E20EA">
      <w:start w:val="1"/>
      <w:numFmt w:val="decimal"/>
      <w:suff w:val="space"/>
      <w:lvlText w:val="1.2.%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6"/>
  </w:num>
  <w:num w:numId="4">
    <w:abstractNumId w:val="19"/>
  </w:num>
  <w:num w:numId="5">
    <w:abstractNumId w:val="13"/>
  </w:num>
  <w:num w:numId="6">
    <w:abstractNumId w:val="16"/>
  </w:num>
  <w:num w:numId="7">
    <w:abstractNumId w:val="29"/>
  </w:num>
  <w:num w:numId="8">
    <w:abstractNumId w:val="1"/>
  </w:num>
  <w:num w:numId="9">
    <w:abstractNumId w:val="15"/>
  </w:num>
  <w:num w:numId="10">
    <w:abstractNumId w:val="23"/>
  </w:num>
  <w:num w:numId="11">
    <w:abstractNumId w:val="28"/>
  </w:num>
  <w:num w:numId="12">
    <w:abstractNumId w:val="14"/>
  </w:num>
  <w:num w:numId="13">
    <w:abstractNumId w:val="4"/>
  </w:num>
  <w:num w:numId="14">
    <w:abstractNumId w:val="17"/>
  </w:num>
  <w:num w:numId="15">
    <w:abstractNumId w:val="8"/>
  </w:num>
  <w:num w:numId="16">
    <w:abstractNumId w:val="21"/>
  </w:num>
  <w:num w:numId="17">
    <w:abstractNumId w:val="2"/>
  </w:num>
  <w:num w:numId="18">
    <w:abstractNumId w:val="12"/>
  </w:num>
  <w:num w:numId="19">
    <w:abstractNumId w:val="18"/>
  </w:num>
  <w:num w:numId="20">
    <w:abstractNumId w:val="3"/>
  </w:num>
  <w:num w:numId="21">
    <w:abstractNumId w:val="10"/>
    <w:lvlOverride w:ilvl="0">
      <w:lvl w:ilvl="0">
        <w:start w:val="1"/>
        <w:numFmt w:val="decimal"/>
        <w:lvlText w:val="%1."/>
        <w:lvlJc w:val="left"/>
        <w:pPr>
          <w:ind w:left="567" w:firstLine="0"/>
        </w:pPr>
        <w:rPr>
          <w:rFonts w:hint="default"/>
          <w:vertAlign w:val="baseline"/>
        </w:rPr>
      </w:lvl>
    </w:lvlOverride>
    <w:lvlOverride w:ilvl="1">
      <w:lvl w:ilvl="1">
        <w:start w:val="1"/>
        <w:numFmt w:val="decimal"/>
        <w:suff w:val="space"/>
        <w:lvlText w:val="%1.%2."/>
        <w:lvlJc w:val="left"/>
        <w:pPr>
          <w:ind w:left="0" w:firstLine="964"/>
        </w:pPr>
        <w:rPr>
          <w:rFonts w:hint="default"/>
          <w:vertAlign w:val="baseline"/>
        </w:rPr>
      </w:lvl>
    </w:lvlOverride>
    <w:lvlOverride w:ilvl="2">
      <w:lvl w:ilvl="2">
        <w:start w:val="1"/>
        <w:numFmt w:val="decimal"/>
        <w:suff w:val="space"/>
        <w:lvlText w:val="%1.%2.%3."/>
        <w:lvlJc w:val="left"/>
        <w:pPr>
          <w:ind w:left="-424" w:firstLine="1134"/>
        </w:pPr>
        <w:rPr>
          <w:rFonts w:hint="default"/>
          <w:vertAlign w:val="baseline"/>
        </w:rPr>
      </w:lvl>
    </w:lvlOverride>
    <w:lvlOverride w:ilvl="3">
      <w:lvl w:ilvl="3">
        <w:start w:val="1"/>
        <w:numFmt w:val="decimal"/>
        <w:suff w:val="space"/>
        <w:lvlText w:val="%1.%2.%3.%4."/>
        <w:lvlJc w:val="left"/>
        <w:pPr>
          <w:ind w:left="-370" w:firstLine="1080"/>
        </w:pPr>
        <w:rPr>
          <w:rFonts w:hint="default"/>
          <w:vertAlign w:val="baseline"/>
        </w:rPr>
      </w:lvl>
    </w:lvlOverride>
    <w:lvlOverride w:ilvl="4">
      <w:lvl w:ilvl="4">
        <w:start w:val="1"/>
        <w:numFmt w:val="decimal"/>
        <w:lvlText w:val="%1.%2.%3.%4.%5."/>
        <w:lvlJc w:val="left"/>
        <w:pPr>
          <w:ind w:left="2232" w:firstLine="1440"/>
        </w:pPr>
        <w:rPr>
          <w:rFonts w:hint="default"/>
          <w:vertAlign w:val="baseline"/>
        </w:rPr>
      </w:lvl>
    </w:lvlOverride>
    <w:lvlOverride w:ilvl="5">
      <w:lvl w:ilvl="5">
        <w:start w:val="1"/>
        <w:numFmt w:val="decimal"/>
        <w:lvlText w:val="%1.%2.%3.%4.%5.%6."/>
        <w:lvlJc w:val="left"/>
        <w:pPr>
          <w:ind w:left="2736" w:firstLine="1800"/>
        </w:pPr>
        <w:rPr>
          <w:rFonts w:hint="default"/>
          <w:vertAlign w:val="baseline"/>
        </w:rPr>
      </w:lvl>
    </w:lvlOverride>
    <w:lvlOverride w:ilvl="6">
      <w:lvl w:ilvl="6">
        <w:start w:val="1"/>
        <w:numFmt w:val="decimal"/>
        <w:lvlText w:val="%1.%2.%3.%4.%5.%6.%7."/>
        <w:lvlJc w:val="left"/>
        <w:pPr>
          <w:ind w:left="3240" w:firstLine="2160"/>
        </w:pPr>
        <w:rPr>
          <w:rFonts w:hint="default"/>
          <w:vertAlign w:val="baseline"/>
        </w:rPr>
      </w:lvl>
    </w:lvlOverride>
    <w:lvlOverride w:ilvl="7">
      <w:lvl w:ilvl="7">
        <w:start w:val="1"/>
        <w:numFmt w:val="decimal"/>
        <w:lvlText w:val="%1.%2.%3.%4.%5.%6.%7.%8."/>
        <w:lvlJc w:val="left"/>
        <w:pPr>
          <w:ind w:left="3744" w:firstLine="2519"/>
        </w:pPr>
        <w:rPr>
          <w:rFonts w:hint="default"/>
          <w:vertAlign w:val="baseline"/>
        </w:rPr>
      </w:lvl>
    </w:lvlOverride>
    <w:lvlOverride w:ilvl="8">
      <w:lvl w:ilvl="8">
        <w:start w:val="1"/>
        <w:numFmt w:val="decimal"/>
        <w:lvlText w:val="%1.%2.%3.%4.%5.%6.%7.%8.%9."/>
        <w:lvlJc w:val="left"/>
        <w:pPr>
          <w:ind w:left="4320" w:firstLine="2880"/>
        </w:pPr>
        <w:rPr>
          <w:rFonts w:hint="default"/>
          <w:vertAlign w:val="baseline"/>
        </w:rPr>
      </w:lvl>
    </w:lvlOverride>
  </w:num>
  <w:num w:numId="22">
    <w:abstractNumId w:val="27"/>
  </w:num>
  <w:num w:numId="23">
    <w:abstractNumId w:val="22"/>
  </w:num>
  <w:num w:numId="24">
    <w:abstractNumId w:val="26"/>
  </w:num>
  <w:num w:numId="25">
    <w:abstractNumId w:val="0"/>
  </w:num>
  <w:num w:numId="26">
    <w:abstractNumId w:val="20"/>
  </w:num>
  <w:num w:numId="27">
    <w:abstractNumId w:val="5"/>
  </w:num>
  <w:num w:numId="28">
    <w:abstractNumId w:val="7"/>
  </w:num>
  <w:num w:numId="29">
    <w:abstractNumId w:val="25"/>
  </w:num>
  <w:num w:numId="30">
    <w:abstractNumId w:val="2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57" w:firstLine="303"/>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25"/>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57" w:firstLine="303"/>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2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suff w:val="space"/>
        <w:lvlText w:val="%1.%2.%3."/>
        <w:lvlJc w:val="left"/>
        <w:pPr>
          <w:ind w:left="57" w:firstLine="66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25"/>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0" w:firstLine="36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25"/>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0" w:firstLine="36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25"/>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0" w:firstLine="36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
    <w:abstractNumId w:val="25"/>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0" w:firstLine="36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2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suff w:val="space"/>
        <w:lvlText w:val="%1.%2.%3."/>
        <w:lvlJc w:val="left"/>
        <w:pPr>
          <w:ind w:left="0" w:firstLine="72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abstractNumId w:val="25"/>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0" w:firstLine="36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abstractNumId w:val="2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0" w:firstLine="72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0">
    <w:abstractNumId w:val="25"/>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0" w:firstLine="36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abstractNumId w:val="25"/>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0" w:firstLine="36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abstractNumId w:val="2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suff w:val="space"/>
        <w:lvlText w:val="%1.%2.%3."/>
        <w:lvlJc w:val="left"/>
        <w:pPr>
          <w:ind w:left="0" w:firstLine="72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3">
    <w:abstractNumId w:val="25"/>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0" w:firstLine="36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4">
    <w:abstractNumId w:val="2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360"/>
        </w:pPr>
        <w:rPr>
          <w:rFonts w:hint="default"/>
        </w:rPr>
      </w:lvl>
    </w:lvlOverride>
    <w:lvlOverride w:ilvl="2">
      <w:lvl w:ilvl="2">
        <w:start w:val="1"/>
        <w:numFmt w:val="decimal"/>
        <w:suff w:val="space"/>
        <w:lvlText w:val="%1.%2.%3."/>
        <w:lvlJc w:val="left"/>
        <w:pPr>
          <w:ind w:left="0" w:firstLine="72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2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360"/>
        </w:pPr>
        <w:rPr>
          <w:rFonts w:hint="default"/>
        </w:rPr>
      </w:lvl>
    </w:lvlOverride>
    <w:lvlOverride w:ilvl="2">
      <w:lvl w:ilvl="2">
        <w:start w:val="1"/>
        <w:numFmt w:val="decimal"/>
        <w:lvlText w:val="%1.%2.%3."/>
        <w:lvlJc w:val="left"/>
        <w:pPr>
          <w:ind w:left="0" w:firstLine="72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6">
    <w:abstractNumId w:val="2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360"/>
        </w:pPr>
        <w:rPr>
          <w:rFonts w:hint="default"/>
        </w:rPr>
      </w:lvl>
    </w:lvlOverride>
    <w:lvlOverride w:ilvl="2">
      <w:lvl w:ilvl="2">
        <w:start w:val="1"/>
        <w:numFmt w:val="decimal"/>
        <w:suff w:val="space"/>
        <w:lvlText w:val="%1.%2.%3."/>
        <w:lvlJc w:val="left"/>
        <w:pPr>
          <w:ind w:left="0" w:firstLine="72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7">
    <w:abstractNumId w:val="9"/>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6A4"/>
    <w:rsid w:val="00006DD7"/>
    <w:rsid w:val="000160EB"/>
    <w:rsid w:val="00016589"/>
    <w:rsid w:val="00020218"/>
    <w:rsid w:val="00020D09"/>
    <w:rsid w:val="00021B01"/>
    <w:rsid w:val="00022EBE"/>
    <w:rsid w:val="00024639"/>
    <w:rsid w:val="000251A1"/>
    <w:rsid w:val="000313DE"/>
    <w:rsid w:val="000345FB"/>
    <w:rsid w:val="00044416"/>
    <w:rsid w:val="00044C35"/>
    <w:rsid w:val="00046A64"/>
    <w:rsid w:val="000557D9"/>
    <w:rsid w:val="00056A2D"/>
    <w:rsid w:val="00066DD1"/>
    <w:rsid w:val="00081595"/>
    <w:rsid w:val="00084DDD"/>
    <w:rsid w:val="0008517D"/>
    <w:rsid w:val="00087362"/>
    <w:rsid w:val="0008774D"/>
    <w:rsid w:val="0009198F"/>
    <w:rsid w:val="00094086"/>
    <w:rsid w:val="000A066F"/>
    <w:rsid w:val="000A627D"/>
    <w:rsid w:val="000B0270"/>
    <w:rsid w:val="000B4E15"/>
    <w:rsid w:val="000C01F6"/>
    <w:rsid w:val="000C5613"/>
    <w:rsid w:val="000C5BB9"/>
    <w:rsid w:val="000D3816"/>
    <w:rsid w:val="000D3FE2"/>
    <w:rsid w:val="000F271A"/>
    <w:rsid w:val="000F5D09"/>
    <w:rsid w:val="000F7F5B"/>
    <w:rsid w:val="001014E8"/>
    <w:rsid w:val="00104C9E"/>
    <w:rsid w:val="00107967"/>
    <w:rsid w:val="00107A11"/>
    <w:rsid w:val="00112D59"/>
    <w:rsid w:val="00113512"/>
    <w:rsid w:val="00120B18"/>
    <w:rsid w:val="001400C1"/>
    <w:rsid w:val="00141290"/>
    <w:rsid w:val="00141915"/>
    <w:rsid w:val="00141F4B"/>
    <w:rsid w:val="00142BAF"/>
    <w:rsid w:val="0014351A"/>
    <w:rsid w:val="00144A4D"/>
    <w:rsid w:val="00147F31"/>
    <w:rsid w:val="0015038E"/>
    <w:rsid w:val="001516B1"/>
    <w:rsid w:val="0016281F"/>
    <w:rsid w:val="00165BA0"/>
    <w:rsid w:val="00165DD4"/>
    <w:rsid w:val="00170576"/>
    <w:rsid w:val="00171CC6"/>
    <w:rsid w:val="00175B59"/>
    <w:rsid w:val="00183850"/>
    <w:rsid w:val="0018479C"/>
    <w:rsid w:val="0019220F"/>
    <w:rsid w:val="00196805"/>
    <w:rsid w:val="001A7C9C"/>
    <w:rsid w:val="001B04C7"/>
    <w:rsid w:val="001B0AFD"/>
    <w:rsid w:val="001B53D0"/>
    <w:rsid w:val="001B729F"/>
    <w:rsid w:val="001C01A7"/>
    <w:rsid w:val="001C3F23"/>
    <w:rsid w:val="001D55C8"/>
    <w:rsid w:val="001D69F2"/>
    <w:rsid w:val="001E3BDC"/>
    <w:rsid w:val="001E3ECD"/>
    <w:rsid w:val="001E4D59"/>
    <w:rsid w:val="001F171B"/>
    <w:rsid w:val="001F1E39"/>
    <w:rsid w:val="001F346A"/>
    <w:rsid w:val="00203D02"/>
    <w:rsid w:val="00207721"/>
    <w:rsid w:val="00212FB9"/>
    <w:rsid w:val="00221E7A"/>
    <w:rsid w:val="002314F8"/>
    <w:rsid w:val="00231FE7"/>
    <w:rsid w:val="00234CD7"/>
    <w:rsid w:val="002351DB"/>
    <w:rsid w:val="00235FE0"/>
    <w:rsid w:val="00237B6E"/>
    <w:rsid w:val="002409DA"/>
    <w:rsid w:val="0024163A"/>
    <w:rsid w:val="002460D8"/>
    <w:rsid w:val="00263237"/>
    <w:rsid w:val="002647CC"/>
    <w:rsid w:val="00265A16"/>
    <w:rsid w:val="00266683"/>
    <w:rsid w:val="00266E40"/>
    <w:rsid w:val="00267AA0"/>
    <w:rsid w:val="00270B75"/>
    <w:rsid w:val="0028162D"/>
    <w:rsid w:val="00294BF6"/>
    <w:rsid w:val="002A14EE"/>
    <w:rsid w:val="002A293D"/>
    <w:rsid w:val="002A2C2D"/>
    <w:rsid w:val="002A7F7D"/>
    <w:rsid w:val="002B723C"/>
    <w:rsid w:val="002C67FA"/>
    <w:rsid w:val="002C6AD8"/>
    <w:rsid w:val="002C7E5B"/>
    <w:rsid w:val="002D19AF"/>
    <w:rsid w:val="002E53C9"/>
    <w:rsid w:val="002E6D70"/>
    <w:rsid w:val="002F54EA"/>
    <w:rsid w:val="002F5600"/>
    <w:rsid w:val="00302D8F"/>
    <w:rsid w:val="00304B57"/>
    <w:rsid w:val="0030646A"/>
    <w:rsid w:val="003105F0"/>
    <w:rsid w:val="00312153"/>
    <w:rsid w:val="00314191"/>
    <w:rsid w:val="00327EA4"/>
    <w:rsid w:val="0033388F"/>
    <w:rsid w:val="00346602"/>
    <w:rsid w:val="0035227D"/>
    <w:rsid w:val="00356AAB"/>
    <w:rsid w:val="0036316B"/>
    <w:rsid w:val="00366F51"/>
    <w:rsid w:val="00371609"/>
    <w:rsid w:val="00372D38"/>
    <w:rsid w:val="003751C1"/>
    <w:rsid w:val="0037659E"/>
    <w:rsid w:val="00393CFE"/>
    <w:rsid w:val="0039635B"/>
    <w:rsid w:val="003A115E"/>
    <w:rsid w:val="003A6DCB"/>
    <w:rsid w:val="003B085A"/>
    <w:rsid w:val="003C0E57"/>
    <w:rsid w:val="003C1073"/>
    <w:rsid w:val="003C45A1"/>
    <w:rsid w:val="003E1CBB"/>
    <w:rsid w:val="003E377F"/>
    <w:rsid w:val="003E50EC"/>
    <w:rsid w:val="003F5885"/>
    <w:rsid w:val="00405191"/>
    <w:rsid w:val="0041177A"/>
    <w:rsid w:val="00423B14"/>
    <w:rsid w:val="00423E44"/>
    <w:rsid w:val="00434F66"/>
    <w:rsid w:val="004436A4"/>
    <w:rsid w:val="004457D2"/>
    <w:rsid w:val="00452D8A"/>
    <w:rsid w:val="00475DD9"/>
    <w:rsid w:val="00480147"/>
    <w:rsid w:val="00483F85"/>
    <w:rsid w:val="00490AF0"/>
    <w:rsid w:val="004A6FAE"/>
    <w:rsid w:val="004B318B"/>
    <w:rsid w:val="004B7C13"/>
    <w:rsid w:val="004D7CD4"/>
    <w:rsid w:val="004E109B"/>
    <w:rsid w:val="004E3529"/>
    <w:rsid w:val="004E40DE"/>
    <w:rsid w:val="004F2659"/>
    <w:rsid w:val="005005ED"/>
    <w:rsid w:val="00527358"/>
    <w:rsid w:val="005319A4"/>
    <w:rsid w:val="00542483"/>
    <w:rsid w:val="00552E0B"/>
    <w:rsid w:val="00565768"/>
    <w:rsid w:val="005672F0"/>
    <w:rsid w:val="0058081A"/>
    <w:rsid w:val="00580D26"/>
    <w:rsid w:val="00584A98"/>
    <w:rsid w:val="00585A25"/>
    <w:rsid w:val="00586E44"/>
    <w:rsid w:val="0058709C"/>
    <w:rsid w:val="00592F21"/>
    <w:rsid w:val="00593782"/>
    <w:rsid w:val="00596634"/>
    <w:rsid w:val="005A2DBE"/>
    <w:rsid w:val="005A65A3"/>
    <w:rsid w:val="005B34F2"/>
    <w:rsid w:val="005C0F4E"/>
    <w:rsid w:val="005C200B"/>
    <w:rsid w:val="005C7852"/>
    <w:rsid w:val="005D212A"/>
    <w:rsid w:val="005D223F"/>
    <w:rsid w:val="006034C9"/>
    <w:rsid w:val="006107A9"/>
    <w:rsid w:val="0061294B"/>
    <w:rsid w:val="00613C33"/>
    <w:rsid w:val="00617594"/>
    <w:rsid w:val="006177F5"/>
    <w:rsid w:val="00620A9E"/>
    <w:rsid w:val="00624530"/>
    <w:rsid w:val="006258EE"/>
    <w:rsid w:val="00633BEF"/>
    <w:rsid w:val="00634CF7"/>
    <w:rsid w:val="00636CF7"/>
    <w:rsid w:val="006376CB"/>
    <w:rsid w:val="00640A2E"/>
    <w:rsid w:val="00643026"/>
    <w:rsid w:val="00647764"/>
    <w:rsid w:val="006525F4"/>
    <w:rsid w:val="00654BD4"/>
    <w:rsid w:val="00655462"/>
    <w:rsid w:val="006707D2"/>
    <w:rsid w:val="00674DCD"/>
    <w:rsid w:val="006765EA"/>
    <w:rsid w:val="006815D2"/>
    <w:rsid w:val="00682259"/>
    <w:rsid w:val="006853CA"/>
    <w:rsid w:val="00687A83"/>
    <w:rsid w:val="0069028D"/>
    <w:rsid w:val="006B4788"/>
    <w:rsid w:val="006C0E85"/>
    <w:rsid w:val="006C6B79"/>
    <w:rsid w:val="006D3548"/>
    <w:rsid w:val="006D6BC9"/>
    <w:rsid w:val="006E401C"/>
    <w:rsid w:val="006E7CB0"/>
    <w:rsid w:val="0070250F"/>
    <w:rsid w:val="0070278A"/>
    <w:rsid w:val="00703685"/>
    <w:rsid w:val="007038E1"/>
    <w:rsid w:val="00704B07"/>
    <w:rsid w:val="0070515C"/>
    <w:rsid w:val="00705BE3"/>
    <w:rsid w:val="0071184E"/>
    <w:rsid w:val="00712862"/>
    <w:rsid w:val="00712FAF"/>
    <w:rsid w:val="007143B6"/>
    <w:rsid w:val="007170C1"/>
    <w:rsid w:val="00723E19"/>
    <w:rsid w:val="00732C82"/>
    <w:rsid w:val="00733445"/>
    <w:rsid w:val="00743BED"/>
    <w:rsid w:val="007448EE"/>
    <w:rsid w:val="00750BB2"/>
    <w:rsid w:val="00751FD7"/>
    <w:rsid w:val="00754205"/>
    <w:rsid w:val="0075642F"/>
    <w:rsid w:val="007602C6"/>
    <w:rsid w:val="007628FE"/>
    <w:rsid w:val="0076370A"/>
    <w:rsid w:val="00765B2D"/>
    <w:rsid w:val="00770186"/>
    <w:rsid w:val="00774424"/>
    <w:rsid w:val="0078309F"/>
    <w:rsid w:val="007851D9"/>
    <w:rsid w:val="00785EF5"/>
    <w:rsid w:val="007A16B1"/>
    <w:rsid w:val="007A617D"/>
    <w:rsid w:val="007A78B2"/>
    <w:rsid w:val="007B00FD"/>
    <w:rsid w:val="007B2F65"/>
    <w:rsid w:val="007B40B6"/>
    <w:rsid w:val="007C0AB0"/>
    <w:rsid w:val="007C2FB1"/>
    <w:rsid w:val="007C7004"/>
    <w:rsid w:val="007D0A10"/>
    <w:rsid w:val="007D19B2"/>
    <w:rsid w:val="007D57D4"/>
    <w:rsid w:val="007D7F82"/>
    <w:rsid w:val="007E05E4"/>
    <w:rsid w:val="007E1F1E"/>
    <w:rsid w:val="007E424D"/>
    <w:rsid w:val="007E60D9"/>
    <w:rsid w:val="00801444"/>
    <w:rsid w:val="008122F3"/>
    <w:rsid w:val="00812E3B"/>
    <w:rsid w:val="0082381D"/>
    <w:rsid w:val="00832708"/>
    <w:rsid w:val="00832E98"/>
    <w:rsid w:val="00834076"/>
    <w:rsid w:val="00837DA7"/>
    <w:rsid w:val="00842B02"/>
    <w:rsid w:val="0085210E"/>
    <w:rsid w:val="00860C53"/>
    <w:rsid w:val="00860F8F"/>
    <w:rsid w:val="008626A4"/>
    <w:rsid w:val="0086468D"/>
    <w:rsid w:val="00866A9B"/>
    <w:rsid w:val="00870D82"/>
    <w:rsid w:val="00870F4A"/>
    <w:rsid w:val="00871602"/>
    <w:rsid w:val="00873F1A"/>
    <w:rsid w:val="008820D1"/>
    <w:rsid w:val="00886A0A"/>
    <w:rsid w:val="008875BA"/>
    <w:rsid w:val="00890380"/>
    <w:rsid w:val="00894046"/>
    <w:rsid w:val="008952C3"/>
    <w:rsid w:val="008955C2"/>
    <w:rsid w:val="008B2CD6"/>
    <w:rsid w:val="008B366B"/>
    <w:rsid w:val="008B5137"/>
    <w:rsid w:val="008B6D3D"/>
    <w:rsid w:val="008C05F7"/>
    <w:rsid w:val="008C4951"/>
    <w:rsid w:val="008D0209"/>
    <w:rsid w:val="008D751D"/>
    <w:rsid w:val="008E308C"/>
    <w:rsid w:val="008E41AB"/>
    <w:rsid w:val="008E47EC"/>
    <w:rsid w:val="008E71CB"/>
    <w:rsid w:val="008F4FEA"/>
    <w:rsid w:val="008F7DB5"/>
    <w:rsid w:val="00900FD1"/>
    <w:rsid w:val="00903414"/>
    <w:rsid w:val="00904304"/>
    <w:rsid w:val="009044CE"/>
    <w:rsid w:val="00910E59"/>
    <w:rsid w:val="00910FB6"/>
    <w:rsid w:val="00911FE9"/>
    <w:rsid w:val="00916096"/>
    <w:rsid w:val="00923A0C"/>
    <w:rsid w:val="00930A43"/>
    <w:rsid w:val="00947A94"/>
    <w:rsid w:val="00950EA3"/>
    <w:rsid w:val="00962949"/>
    <w:rsid w:val="00963416"/>
    <w:rsid w:val="00964103"/>
    <w:rsid w:val="009651E8"/>
    <w:rsid w:val="009668A5"/>
    <w:rsid w:val="00972173"/>
    <w:rsid w:val="00983D12"/>
    <w:rsid w:val="0098435B"/>
    <w:rsid w:val="0098530B"/>
    <w:rsid w:val="00990370"/>
    <w:rsid w:val="00997011"/>
    <w:rsid w:val="009974AF"/>
    <w:rsid w:val="00997F7F"/>
    <w:rsid w:val="009A1ECD"/>
    <w:rsid w:val="009B0C8D"/>
    <w:rsid w:val="009B10B4"/>
    <w:rsid w:val="009C7BD7"/>
    <w:rsid w:val="009D2406"/>
    <w:rsid w:val="009E6704"/>
    <w:rsid w:val="009E6727"/>
    <w:rsid w:val="009F36F2"/>
    <w:rsid w:val="00A015EB"/>
    <w:rsid w:val="00A03087"/>
    <w:rsid w:val="00A05ACA"/>
    <w:rsid w:val="00A06FBA"/>
    <w:rsid w:val="00A07A0A"/>
    <w:rsid w:val="00A07B9D"/>
    <w:rsid w:val="00A123A7"/>
    <w:rsid w:val="00A12DDA"/>
    <w:rsid w:val="00A259DC"/>
    <w:rsid w:val="00A30611"/>
    <w:rsid w:val="00A33D32"/>
    <w:rsid w:val="00A36093"/>
    <w:rsid w:val="00A42B5E"/>
    <w:rsid w:val="00A447A3"/>
    <w:rsid w:val="00A475A8"/>
    <w:rsid w:val="00A50A06"/>
    <w:rsid w:val="00A54A59"/>
    <w:rsid w:val="00A65E95"/>
    <w:rsid w:val="00A72BC1"/>
    <w:rsid w:val="00A77D9D"/>
    <w:rsid w:val="00A81839"/>
    <w:rsid w:val="00A87C4E"/>
    <w:rsid w:val="00AA0D79"/>
    <w:rsid w:val="00AA1A0A"/>
    <w:rsid w:val="00AA5DE4"/>
    <w:rsid w:val="00AA6BCC"/>
    <w:rsid w:val="00AB0AEA"/>
    <w:rsid w:val="00AB3DAF"/>
    <w:rsid w:val="00AC48A2"/>
    <w:rsid w:val="00AC6E6C"/>
    <w:rsid w:val="00AD0ED7"/>
    <w:rsid w:val="00AD45A8"/>
    <w:rsid w:val="00AF2C43"/>
    <w:rsid w:val="00AF6D2E"/>
    <w:rsid w:val="00B11997"/>
    <w:rsid w:val="00B123D0"/>
    <w:rsid w:val="00B27DD6"/>
    <w:rsid w:val="00B34DE7"/>
    <w:rsid w:val="00B3788B"/>
    <w:rsid w:val="00B400F8"/>
    <w:rsid w:val="00B40F18"/>
    <w:rsid w:val="00B4469F"/>
    <w:rsid w:val="00B542D3"/>
    <w:rsid w:val="00B621BC"/>
    <w:rsid w:val="00B63151"/>
    <w:rsid w:val="00B63482"/>
    <w:rsid w:val="00B74CF5"/>
    <w:rsid w:val="00B81EB4"/>
    <w:rsid w:val="00B82405"/>
    <w:rsid w:val="00B83409"/>
    <w:rsid w:val="00B85FB2"/>
    <w:rsid w:val="00B8761D"/>
    <w:rsid w:val="00B92709"/>
    <w:rsid w:val="00BA0DB9"/>
    <w:rsid w:val="00BA3518"/>
    <w:rsid w:val="00BA43E1"/>
    <w:rsid w:val="00BA4D9F"/>
    <w:rsid w:val="00BB4304"/>
    <w:rsid w:val="00BC59FC"/>
    <w:rsid w:val="00BE6BB6"/>
    <w:rsid w:val="00BF549D"/>
    <w:rsid w:val="00BF7550"/>
    <w:rsid w:val="00C0188C"/>
    <w:rsid w:val="00C04C82"/>
    <w:rsid w:val="00C111B7"/>
    <w:rsid w:val="00C115F1"/>
    <w:rsid w:val="00C236E1"/>
    <w:rsid w:val="00C25C85"/>
    <w:rsid w:val="00C267B8"/>
    <w:rsid w:val="00C27427"/>
    <w:rsid w:val="00C30EF5"/>
    <w:rsid w:val="00C31EDC"/>
    <w:rsid w:val="00C524F7"/>
    <w:rsid w:val="00C52BE1"/>
    <w:rsid w:val="00C6336F"/>
    <w:rsid w:val="00C6453A"/>
    <w:rsid w:val="00C663B3"/>
    <w:rsid w:val="00C67CBC"/>
    <w:rsid w:val="00C76E76"/>
    <w:rsid w:val="00C80079"/>
    <w:rsid w:val="00C93636"/>
    <w:rsid w:val="00CA0F2E"/>
    <w:rsid w:val="00CA2721"/>
    <w:rsid w:val="00CA7C8B"/>
    <w:rsid w:val="00CB0D4D"/>
    <w:rsid w:val="00CB33D5"/>
    <w:rsid w:val="00CB5D40"/>
    <w:rsid w:val="00CC03B8"/>
    <w:rsid w:val="00CC1380"/>
    <w:rsid w:val="00CC4BA8"/>
    <w:rsid w:val="00CC6BB7"/>
    <w:rsid w:val="00CD637B"/>
    <w:rsid w:val="00CF4355"/>
    <w:rsid w:val="00CF4A33"/>
    <w:rsid w:val="00CF5F33"/>
    <w:rsid w:val="00CF61C2"/>
    <w:rsid w:val="00D01180"/>
    <w:rsid w:val="00D20620"/>
    <w:rsid w:val="00D259B3"/>
    <w:rsid w:val="00D33A81"/>
    <w:rsid w:val="00D34F88"/>
    <w:rsid w:val="00D353B1"/>
    <w:rsid w:val="00D3730A"/>
    <w:rsid w:val="00D41ACB"/>
    <w:rsid w:val="00D4495D"/>
    <w:rsid w:val="00D44C80"/>
    <w:rsid w:val="00D5161A"/>
    <w:rsid w:val="00D56549"/>
    <w:rsid w:val="00D61D8E"/>
    <w:rsid w:val="00D62DD9"/>
    <w:rsid w:val="00D639F7"/>
    <w:rsid w:val="00D7162F"/>
    <w:rsid w:val="00D77A2E"/>
    <w:rsid w:val="00D80A48"/>
    <w:rsid w:val="00D931C0"/>
    <w:rsid w:val="00D9540C"/>
    <w:rsid w:val="00D97C18"/>
    <w:rsid w:val="00DA26A2"/>
    <w:rsid w:val="00DA498C"/>
    <w:rsid w:val="00DB747F"/>
    <w:rsid w:val="00DC0C1F"/>
    <w:rsid w:val="00DC5342"/>
    <w:rsid w:val="00DC5A32"/>
    <w:rsid w:val="00DC781B"/>
    <w:rsid w:val="00DD59FA"/>
    <w:rsid w:val="00DE07CA"/>
    <w:rsid w:val="00DE2F0E"/>
    <w:rsid w:val="00DE3168"/>
    <w:rsid w:val="00DF73F8"/>
    <w:rsid w:val="00E031E4"/>
    <w:rsid w:val="00E04158"/>
    <w:rsid w:val="00E111FE"/>
    <w:rsid w:val="00E15EAA"/>
    <w:rsid w:val="00E162E1"/>
    <w:rsid w:val="00E26C00"/>
    <w:rsid w:val="00E2762B"/>
    <w:rsid w:val="00E31354"/>
    <w:rsid w:val="00E34AE5"/>
    <w:rsid w:val="00E4239A"/>
    <w:rsid w:val="00E42635"/>
    <w:rsid w:val="00E43FAF"/>
    <w:rsid w:val="00E45682"/>
    <w:rsid w:val="00E456E1"/>
    <w:rsid w:val="00E5103F"/>
    <w:rsid w:val="00E55CE7"/>
    <w:rsid w:val="00E60ABB"/>
    <w:rsid w:val="00E678A4"/>
    <w:rsid w:val="00E7242B"/>
    <w:rsid w:val="00E7506B"/>
    <w:rsid w:val="00E824C8"/>
    <w:rsid w:val="00E918A5"/>
    <w:rsid w:val="00E96F44"/>
    <w:rsid w:val="00E97E7D"/>
    <w:rsid w:val="00EA10AF"/>
    <w:rsid w:val="00EA1BC9"/>
    <w:rsid w:val="00EA4E82"/>
    <w:rsid w:val="00EA79A7"/>
    <w:rsid w:val="00EB0D0C"/>
    <w:rsid w:val="00EB396D"/>
    <w:rsid w:val="00EB5206"/>
    <w:rsid w:val="00EC0EF0"/>
    <w:rsid w:val="00EC2C9D"/>
    <w:rsid w:val="00EC365A"/>
    <w:rsid w:val="00EC381B"/>
    <w:rsid w:val="00ED20C8"/>
    <w:rsid w:val="00ED6983"/>
    <w:rsid w:val="00EE5835"/>
    <w:rsid w:val="00EF4B6C"/>
    <w:rsid w:val="00EF6965"/>
    <w:rsid w:val="00EF6C18"/>
    <w:rsid w:val="00F03CF9"/>
    <w:rsid w:val="00F03DFC"/>
    <w:rsid w:val="00F17B6E"/>
    <w:rsid w:val="00F26601"/>
    <w:rsid w:val="00F334ED"/>
    <w:rsid w:val="00F45736"/>
    <w:rsid w:val="00F45A7B"/>
    <w:rsid w:val="00F462C6"/>
    <w:rsid w:val="00F53E70"/>
    <w:rsid w:val="00F54FF4"/>
    <w:rsid w:val="00F56440"/>
    <w:rsid w:val="00F65EC5"/>
    <w:rsid w:val="00F71DD6"/>
    <w:rsid w:val="00F824F8"/>
    <w:rsid w:val="00F85DA6"/>
    <w:rsid w:val="00F86AFB"/>
    <w:rsid w:val="00F87911"/>
    <w:rsid w:val="00F8794C"/>
    <w:rsid w:val="00F87D0C"/>
    <w:rsid w:val="00F90920"/>
    <w:rsid w:val="00F94449"/>
    <w:rsid w:val="00F95103"/>
    <w:rsid w:val="00FA09AB"/>
    <w:rsid w:val="00FC1D8E"/>
    <w:rsid w:val="00FC3C4F"/>
    <w:rsid w:val="00FC5CFD"/>
    <w:rsid w:val="00FD3C28"/>
    <w:rsid w:val="00FD5415"/>
    <w:rsid w:val="00FD567C"/>
    <w:rsid w:val="00FE1BF7"/>
    <w:rsid w:val="00FE3023"/>
    <w:rsid w:val="00FE373F"/>
    <w:rsid w:val="00FE440B"/>
    <w:rsid w:val="00FE7B20"/>
    <w:rsid w:val="00FF2EE4"/>
    <w:rsid w:val="00FF5BC0"/>
    <w:rsid w:val="00FF6D7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8254F4"/>
  <w15:docId w15:val="{C21C2541-B947-4BE4-9D8F-8D60619C5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pPr>
      <w:keepNext/>
      <w:keepLines/>
      <w:spacing w:before="480" w:after="120"/>
      <w:contextualSpacing/>
      <w:outlineLvl w:val="0"/>
    </w:pPr>
    <w:rPr>
      <w:b/>
      <w:sz w:val="48"/>
      <w:szCs w:val="48"/>
    </w:rPr>
  </w:style>
  <w:style w:type="paragraph" w:styleId="2">
    <w:name w:val="heading 2"/>
    <w:basedOn w:val="10"/>
    <w:next w:val="10"/>
    <w:pPr>
      <w:keepNext/>
      <w:keepLines/>
      <w:spacing w:before="360" w:after="80"/>
      <w:contextualSpacing/>
      <w:outlineLvl w:val="1"/>
    </w:pPr>
    <w:rPr>
      <w:b/>
      <w:sz w:val="36"/>
      <w:szCs w:val="36"/>
    </w:rPr>
  </w:style>
  <w:style w:type="paragraph" w:styleId="3">
    <w:name w:val="heading 3"/>
    <w:basedOn w:val="10"/>
    <w:next w:val="10"/>
    <w:pPr>
      <w:keepNext/>
      <w:keepLines/>
      <w:spacing w:before="280" w:after="80"/>
      <w:contextualSpacing/>
      <w:outlineLvl w:val="2"/>
    </w:pPr>
    <w:rPr>
      <w:b/>
      <w:sz w:val="28"/>
      <w:szCs w:val="28"/>
    </w:rPr>
  </w:style>
  <w:style w:type="paragraph" w:styleId="4">
    <w:name w:val="heading 4"/>
    <w:basedOn w:val="10"/>
    <w:next w:val="10"/>
    <w:pPr>
      <w:keepNext/>
      <w:keepLines/>
      <w:spacing w:before="240" w:after="40"/>
      <w:contextualSpacing/>
      <w:outlineLvl w:val="3"/>
    </w:pPr>
    <w:rPr>
      <w:b/>
      <w:sz w:val="24"/>
      <w:szCs w:val="24"/>
    </w:rPr>
  </w:style>
  <w:style w:type="paragraph" w:styleId="5">
    <w:name w:val="heading 5"/>
    <w:basedOn w:val="10"/>
    <w:next w:val="10"/>
    <w:pPr>
      <w:keepNext/>
      <w:keepLines/>
      <w:spacing w:before="220" w:after="40"/>
      <w:contextualSpacing/>
      <w:outlineLvl w:val="4"/>
    </w:pPr>
    <w:rPr>
      <w:b/>
      <w:sz w:val="22"/>
      <w:szCs w:val="22"/>
    </w:rPr>
  </w:style>
  <w:style w:type="paragraph" w:styleId="6">
    <w:name w:val="heading 6"/>
    <w:basedOn w:val="10"/>
    <w:next w:val="10"/>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contextualSpacing/>
    </w:pPr>
    <w:rPr>
      <w:b/>
      <w:sz w:val="72"/>
      <w:szCs w:val="72"/>
    </w:rPr>
  </w:style>
  <w:style w:type="paragraph" w:styleId="a4">
    <w:name w:val="Subtitle"/>
    <w:basedOn w:val="10"/>
    <w:next w:val="10"/>
    <w:pPr>
      <w:keepNext/>
      <w:keepLines/>
      <w:spacing w:before="360" w:after="80"/>
      <w:contextualSpacing/>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108" w:type="dxa"/>
        <w:right w:w="108" w:type="dxa"/>
      </w:tblCellMar>
    </w:tblPr>
  </w:style>
  <w:style w:type="paragraph" w:styleId="a6">
    <w:name w:val="annotation text"/>
    <w:basedOn w:val="a"/>
    <w:link w:val="a7"/>
    <w:uiPriority w:val="99"/>
    <w:semiHidden/>
    <w:unhideWhenUsed/>
    <w:rPr>
      <w:sz w:val="24"/>
      <w:szCs w:val="24"/>
    </w:rPr>
  </w:style>
  <w:style w:type="character" w:customStyle="1" w:styleId="a7">
    <w:name w:val="Текст примечания Знак"/>
    <w:basedOn w:val="a0"/>
    <w:link w:val="a6"/>
    <w:uiPriority w:val="99"/>
    <w:semiHidden/>
    <w:rPr>
      <w:sz w:val="24"/>
      <w:szCs w:val="24"/>
    </w:rPr>
  </w:style>
  <w:style w:type="character" w:styleId="a8">
    <w:name w:val="annotation reference"/>
    <w:basedOn w:val="a0"/>
    <w:uiPriority w:val="99"/>
    <w:semiHidden/>
    <w:unhideWhenUsed/>
    <w:rPr>
      <w:sz w:val="18"/>
      <w:szCs w:val="18"/>
    </w:rPr>
  </w:style>
  <w:style w:type="paragraph" w:styleId="a9">
    <w:name w:val="Balloon Text"/>
    <w:basedOn w:val="a"/>
    <w:link w:val="aa"/>
    <w:uiPriority w:val="99"/>
    <w:semiHidden/>
    <w:unhideWhenUsed/>
    <w:rsid w:val="001E3BDC"/>
    <w:rPr>
      <w:rFonts w:ascii="Lucida Grande CY" w:hAnsi="Lucida Grande CY" w:cs="Lucida Grande CY"/>
      <w:sz w:val="18"/>
      <w:szCs w:val="18"/>
    </w:rPr>
  </w:style>
  <w:style w:type="character" w:customStyle="1" w:styleId="aa">
    <w:name w:val="Текст выноски Знак"/>
    <w:basedOn w:val="a0"/>
    <w:link w:val="a9"/>
    <w:uiPriority w:val="99"/>
    <w:semiHidden/>
    <w:rsid w:val="001E3BDC"/>
    <w:rPr>
      <w:rFonts w:ascii="Lucida Grande CY" w:hAnsi="Lucida Grande CY" w:cs="Lucida Grande CY"/>
      <w:sz w:val="18"/>
      <w:szCs w:val="18"/>
    </w:rPr>
  </w:style>
  <w:style w:type="paragraph" w:styleId="ab">
    <w:name w:val="Revision"/>
    <w:hidden/>
    <w:uiPriority w:val="99"/>
    <w:semiHidden/>
    <w:rsid w:val="003E1CBB"/>
    <w:pPr>
      <w:widowControl/>
    </w:pPr>
  </w:style>
  <w:style w:type="paragraph" w:styleId="ac">
    <w:name w:val="annotation subject"/>
    <w:basedOn w:val="a6"/>
    <w:next w:val="a6"/>
    <w:link w:val="ad"/>
    <w:uiPriority w:val="99"/>
    <w:semiHidden/>
    <w:unhideWhenUsed/>
    <w:rsid w:val="00D20620"/>
    <w:rPr>
      <w:b/>
      <w:bCs/>
      <w:sz w:val="20"/>
      <w:szCs w:val="20"/>
    </w:rPr>
  </w:style>
  <w:style w:type="character" w:customStyle="1" w:styleId="ad">
    <w:name w:val="Тема примечания Знак"/>
    <w:basedOn w:val="a7"/>
    <w:link w:val="ac"/>
    <w:uiPriority w:val="99"/>
    <w:semiHidden/>
    <w:rsid w:val="00D20620"/>
    <w:rPr>
      <w:b/>
      <w:bCs/>
      <w:sz w:val="24"/>
      <w:szCs w:val="24"/>
    </w:rPr>
  </w:style>
  <w:style w:type="paragraph" w:styleId="ae">
    <w:name w:val="header"/>
    <w:basedOn w:val="a"/>
    <w:link w:val="af"/>
    <w:uiPriority w:val="99"/>
    <w:unhideWhenUsed/>
    <w:rsid w:val="006853CA"/>
    <w:pPr>
      <w:tabs>
        <w:tab w:val="center" w:pos="4677"/>
        <w:tab w:val="right" w:pos="9355"/>
      </w:tabs>
    </w:pPr>
  </w:style>
  <w:style w:type="character" w:customStyle="1" w:styleId="af">
    <w:name w:val="Верхний колонтитул Знак"/>
    <w:basedOn w:val="a0"/>
    <w:link w:val="ae"/>
    <w:uiPriority w:val="99"/>
    <w:rsid w:val="006853CA"/>
  </w:style>
  <w:style w:type="paragraph" w:styleId="af0">
    <w:name w:val="footer"/>
    <w:basedOn w:val="a"/>
    <w:link w:val="af1"/>
    <w:uiPriority w:val="99"/>
    <w:unhideWhenUsed/>
    <w:rsid w:val="006853CA"/>
    <w:pPr>
      <w:tabs>
        <w:tab w:val="center" w:pos="4677"/>
        <w:tab w:val="right" w:pos="9355"/>
      </w:tabs>
    </w:pPr>
  </w:style>
  <w:style w:type="character" w:customStyle="1" w:styleId="af1">
    <w:name w:val="Нижний колонтитул Знак"/>
    <w:basedOn w:val="a0"/>
    <w:link w:val="af0"/>
    <w:uiPriority w:val="99"/>
    <w:rsid w:val="006853CA"/>
  </w:style>
  <w:style w:type="paragraph" w:styleId="af2">
    <w:name w:val="footnote text"/>
    <w:basedOn w:val="a"/>
    <w:link w:val="af3"/>
    <w:uiPriority w:val="99"/>
    <w:unhideWhenUsed/>
    <w:rsid w:val="0058709C"/>
  </w:style>
  <w:style w:type="character" w:customStyle="1" w:styleId="af3">
    <w:name w:val="Текст сноски Знак"/>
    <w:basedOn w:val="a0"/>
    <w:link w:val="af2"/>
    <w:uiPriority w:val="99"/>
    <w:rsid w:val="0058709C"/>
  </w:style>
  <w:style w:type="character" w:styleId="af4">
    <w:name w:val="footnote reference"/>
    <w:basedOn w:val="a0"/>
    <w:uiPriority w:val="99"/>
    <w:unhideWhenUsed/>
    <w:rsid w:val="0058709C"/>
    <w:rPr>
      <w:vertAlign w:val="superscript"/>
    </w:rPr>
  </w:style>
  <w:style w:type="paragraph" w:styleId="af5">
    <w:name w:val="Body Text"/>
    <w:basedOn w:val="a"/>
    <w:link w:val="af6"/>
    <w:semiHidden/>
    <w:unhideWhenUsed/>
    <w:rsid w:val="00A07B9D"/>
    <w:pPr>
      <w:widowControl/>
      <w:jc w:val="center"/>
    </w:pPr>
    <w:rPr>
      <w:kern w:val="28"/>
      <w:sz w:val="28"/>
      <w:lang w:val="en-US"/>
    </w:rPr>
  </w:style>
  <w:style w:type="character" w:customStyle="1" w:styleId="af6">
    <w:name w:val="Основной текст Знак"/>
    <w:basedOn w:val="a0"/>
    <w:link w:val="af5"/>
    <w:semiHidden/>
    <w:rsid w:val="00A07B9D"/>
    <w:rPr>
      <w:kern w:val="28"/>
      <w:sz w:val="28"/>
      <w:lang w:val="en-US"/>
    </w:rPr>
  </w:style>
  <w:style w:type="character" w:styleId="af7">
    <w:name w:val="Hyperlink"/>
    <w:basedOn w:val="a0"/>
    <w:uiPriority w:val="99"/>
    <w:unhideWhenUsed/>
    <w:rsid w:val="0019220F"/>
    <w:rPr>
      <w:color w:val="0000FF"/>
      <w:u w:val="single"/>
    </w:rPr>
  </w:style>
  <w:style w:type="paragraph" w:styleId="af8">
    <w:name w:val="List Paragraph"/>
    <w:basedOn w:val="a"/>
    <w:uiPriority w:val="34"/>
    <w:qFormat/>
    <w:rsid w:val="00B92709"/>
    <w:pPr>
      <w:widowControl/>
      <w:ind w:left="720"/>
      <w:contextualSpacing/>
    </w:pPr>
    <w:rPr>
      <w:color w:val="auto"/>
      <w:sz w:val="24"/>
      <w:szCs w:val="24"/>
    </w:rPr>
  </w:style>
  <w:style w:type="table" w:styleId="af9">
    <w:name w:val="Table Grid"/>
    <w:basedOn w:val="a1"/>
    <w:uiPriority w:val="59"/>
    <w:rsid w:val="00A87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074153">
      <w:bodyDiv w:val="1"/>
      <w:marLeft w:val="0"/>
      <w:marRight w:val="0"/>
      <w:marTop w:val="0"/>
      <w:marBottom w:val="0"/>
      <w:divBdr>
        <w:top w:val="none" w:sz="0" w:space="0" w:color="auto"/>
        <w:left w:val="none" w:sz="0" w:space="0" w:color="auto"/>
        <w:bottom w:val="none" w:sz="0" w:space="0" w:color="auto"/>
        <w:right w:val="none" w:sz="0" w:space="0" w:color="auto"/>
      </w:divBdr>
      <w:divsChild>
        <w:div w:id="1682125851">
          <w:marLeft w:val="0"/>
          <w:marRight w:val="0"/>
          <w:marTop w:val="0"/>
          <w:marBottom w:val="0"/>
          <w:divBdr>
            <w:top w:val="none" w:sz="0" w:space="0" w:color="auto"/>
            <w:left w:val="none" w:sz="0" w:space="0" w:color="auto"/>
            <w:bottom w:val="none" w:sz="0" w:space="0" w:color="auto"/>
            <w:right w:val="none" w:sz="0" w:space="0" w:color="auto"/>
          </w:divBdr>
          <w:divsChild>
            <w:div w:id="359207119">
              <w:marLeft w:val="0"/>
              <w:marRight w:val="0"/>
              <w:marTop w:val="0"/>
              <w:marBottom w:val="0"/>
              <w:divBdr>
                <w:top w:val="none" w:sz="0" w:space="0" w:color="auto"/>
                <w:left w:val="none" w:sz="0" w:space="0" w:color="auto"/>
                <w:bottom w:val="none" w:sz="0" w:space="0" w:color="auto"/>
                <w:right w:val="none" w:sz="0" w:space="0" w:color="auto"/>
              </w:divBdr>
              <w:divsChild>
                <w:div w:id="564803772">
                  <w:marLeft w:val="0"/>
                  <w:marRight w:val="0"/>
                  <w:marTop w:val="0"/>
                  <w:marBottom w:val="0"/>
                  <w:divBdr>
                    <w:top w:val="none" w:sz="0" w:space="0" w:color="auto"/>
                    <w:left w:val="none" w:sz="0" w:space="0" w:color="auto"/>
                    <w:bottom w:val="none" w:sz="0" w:space="0" w:color="auto"/>
                    <w:right w:val="none" w:sz="0" w:space="0" w:color="auto"/>
                  </w:divBdr>
                  <w:divsChild>
                    <w:div w:id="1858225601">
                      <w:marLeft w:val="0"/>
                      <w:marRight w:val="0"/>
                      <w:marTop w:val="0"/>
                      <w:marBottom w:val="0"/>
                      <w:divBdr>
                        <w:top w:val="none" w:sz="0" w:space="0" w:color="auto"/>
                        <w:left w:val="none" w:sz="0" w:space="0" w:color="auto"/>
                        <w:bottom w:val="single" w:sz="6" w:space="0" w:color="C0C0C0"/>
                        <w:right w:val="none" w:sz="0" w:space="0" w:color="auto"/>
                      </w:divBdr>
                      <w:divsChild>
                        <w:div w:id="195582071">
                          <w:marLeft w:val="0"/>
                          <w:marRight w:val="0"/>
                          <w:marTop w:val="0"/>
                          <w:marBottom w:val="0"/>
                          <w:divBdr>
                            <w:top w:val="none" w:sz="0" w:space="0" w:color="auto"/>
                            <w:left w:val="none" w:sz="0" w:space="0" w:color="auto"/>
                            <w:bottom w:val="none" w:sz="0" w:space="0" w:color="auto"/>
                            <w:right w:val="none" w:sz="0" w:space="0" w:color="auto"/>
                          </w:divBdr>
                          <w:divsChild>
                            <w:div w:id="594024493">
                              <w:marLeft w:val="0"/>
                              <w:marRight w:val="0"/>
                              <w:marTop w:val="0"/>
                              <w:marBottom w:val="0"/>
                              <w:divBdr>
                                <w:top w:val="none" w:sz="0" w:space="0" w:color="auto"/>
                                <w:left w:val="none" w:sz="0" w:space="0" w:color="auto"/>
                                <w:bottom w:val="none" w:sz="0" w:space="0" w:color="auto"/>
                                <w:right w:val="none" w:sz="0" w:space="0" w:color="auto"/>
                              </w:divBdr>
                              <w:divsChild>
                                <w:div w:id="685717842">
                                  <w:marLeft w:val="0"/>
                                  <w:marRight w:val="0"/>
                                  <w:marTop w:val="0"/>
                                  <w:marBottom w:val="0"/>
                                  <w:divBdr>
                                    <w:top w:val="none" w:sz="0" w:space="0" w:color="auto"/>
                                    <w:left w:val="none" w:sz="0" w:space="0" w:color="auto"/>
                                    <w:bottom w:val="none" w:sz="0" w:space="0" w:color="auto"/>
                                    <w:right w:val="none" w:sz="0" w:space="0" w:color="auto"/>
                                  </w:divBdr>
                                  <w:divsChild>
                                    <w:div w:id="204390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898601">
          <w:marLeft w:val="0"/>
          <w:marRight w:val="0"/>
          <w:marTop w:val="0"/>
          <w:marBottom w:val="0"/>
          <w:divBdr>
            <w:top w:val="none" w:sz="0" w:space="0" w:color="auto"/>
            <w:left w:val="none" w:sz="0" w:space="0" w:color="auto"/>
            <w:bottom w:val="none" w:sz="0" w:space="0" w:color="auto"/>
            <w:right w:val="none" w:sz="0" w:space="0" w:color="auto"/>
          </w:divBdr>
        </w:div>
        <w:div w:id="492187522">
          <w:marLeft w:val="0"/>
          <w:marRight w:val="0"/>
          <w:marTop w:val="0"/>
          <w:marBottom w:val="0"/>
          <w:divBdr>
            <w:top w:val="single" w:sz="6" w:space="0" w:color="D9D9D9"/>
            <w:left w:val="none" w:sz="0" w:space="0" w:color="auto"/>
            <w:bottom w:val="none" w:sz="0" w:space="0" w:color="auto"/>
            <w:right w:val="none" w:sz="0" w:space="0" w:color="auto"/>
          </w:divBdr>
          <w:divsChild>
            <w:div w:id="1240292222">
              <w:marLeft w:val="0"/>
              <w:marRight w:val="0"/>
              <w:marTop w:val="0"/>
              <w:marBottom w:val="0"/>
              <w:divBdr>
                <w:top w:val="none" w:sz="0" w:space="0" w:color="auto"/>
                <w:left w:val="single" w:sz="6" w:space="0" w:color="DADCE0"/>
                <w:bottom w:val="none" w:sz="0" w:space="0" w:color="auto"/>
                <w:right w:val="none" w:sz="0" w:space="0" w:color="auto"/>
              </w:divBdr>
              <w:divsChild>
                <w:div w:id="2076851426">
                  <w:marLeft w:val="0"/>
                  <w:marRight w:val="0"/>
                  <w:marTop w:val="0"/>
                  <w:marBottom w:val="840"/>
                  <w:divBdr>
                    <w:top w:val="none" w:sz="0" w:space="0" w:color="auto"/>
                    <w:left w:val="none" w:sz="0" w:space="0" w:color="auto"/>
                    <w:bottom w:val="none" w:sz="0" w:space="0" w:color="auto"/>
                    <w:right w:val="none" w:sz="0" w:space="0" w:color="auto"/>
                  </w:divBdr>
                  <w:divsChild>
                    <w:div w:id="1250846580">
                      <w:marLeft w:val="0"/>
                      <w:marRight w:val="0"/>
                      <w:marTop w:val="0"/>
                      <w:marBottom w:val="0"/>
                      <w:divBdr>
                        <w:top w:val="none" w:sz="0" w:space="0" w:color="auto"/>
                        <w:left w:val="none" w:sz="0" w:space="0" w:color="auto"/>
                        <w:bottom w:val="none" w:sz="0" w:space="0" w:color="auto"/>
                        <w:right w:val="none" w:sz="0" w:space="0" w:color="auto"/>
                      </w:divBdr>
                      <w:divsChild>
                        <w:div w:id="80640821">
                          <w:marLeft w:val="0"/>
                          <w:marRight w:val="0"/>
                          <w:marTop w:val="0"/>
                          <w:marBottom w:val="0"/>
                          <w:divBdr>
                            <w:top w:val="none" w:sz="0" w:space="0" w:color="auto"/>
                            <w:left w:val="none" w:sz="0" w:space="0" w:color="auto"/>
                            <w:bottom w:val="none" w:sz="0" w:space="0" w:color="auto"/>
                            <w:right w:val="none" w:sz="0" w:space="0" w:color="auto"/>
                          </w:divBdr>
                          <w:divsChild>
                            <w:div w:id="2014794241">
                              <w:marLeft w:val="0"/>
                              <w:marRight w:val="0"/>
                              <w:marTop w:val="0"/>
                              <w:marBottom w:val="0"/>
                              <w:divBdr>
                                <w:top w:val="none" w:sz="0" w:space="0" w:color="auto"/>
                                <w:left w:val="none" w:sz="0" w:space="0" w:color="auto"/>
                                <w:bottom w:val="none" w:sz="0" w:space="0" w:color="auto"/>
                                <w:right w:val="none" w:sz="0" w:space="0" w:color="auto"/>
                              </w:divBdr>
                              <w:divsChild>
                                <w:div w:id="963652451">
                                  <w:marLeft w:val="0"/>
                                  <w:marRight w:val="0"/>
                                  <w:marTop w:val="0"/>
                                  <w:marBottom w:val="0"/>
                                  <w:divBdr>
                                    <w:top w:val="none" w:sz="0" w:space="0" w:color="auto"/>
                                    <w:left w:val="none" w:sz="0" w:space="0" w:color="auto"/>
                                    <w:bottom w:val="none" w:sz="0" w:space="0" w:color="auto"/>
                                    <w:right w:val="none" w:sz="0" w:space="0" w:color="auto"/>
                                  </w:divBdr>
                                  <w:divsChild>
                                    <w:div w:id="1435324717">
                                      <w:marLeft w:val="0"/>
                                      <w:marRight w:val="0"/>
                                      <w:marTop w:val="0"/>
                                      <w:marBottom w:val="0"/>
                                      <w:divBdr>
                                        <w:top w:val="none" w:sz="0" w:space="0" w:color="auto"/>
                                        <w:left w:val="none" w:sz="0" w:space="0" w:color="auto"/>
                                        <w:bottom w:val="none" w:sz="0" w:space="0" w:color="auto"/>
                                        <w:right w:val="none" w:sz="0" w:space="0" w:color="auto"/>
                                      </w:divBdr>
                                      <w:divsChild>
                                        <w:div w:id="1406075683">
                                          <w:marLeft w:val="0"/>
                                          <w:marRight w:val="0"/>
                                          <w:marTop w:val="0"/>
                                          <w:marBottom w:val="0"/>
                                          <w:divBdr>
                                            <w:top w:val="none" w:sz="0" w:space="0" w:color="auto"/>
                                            <w:left w:val="none" w:sz="0" w:space="0" w:color="auto"/>
                                            <w:bottom w:val="none" w:sz="0" w:space="0" w:color="auto"/>
                                            <w:right w:val="none" w:sz="0" w:space="0" w:color="auto"/>
                                          </w:divBdr>
                                          <w:divsChild>
                                            <w:div w:id="1411081846">
                                              <w:marLeft w:val="0"/>
                                              <w:marRight w:val="0"/>
                                              <w:marTop w:val="0"/>
                                              <w:marBottom w:val="0"/>
                                              <w:divBdr>
                                                <w:top w:val="none" w:sz="0" w:space="0" w:color="auto"/>
                                                <w:left w:val="none" w:sz="0" w:space="0" w:color="auto"/>
                                                <w:bottom w:val="none" w:sz="0" w:space="0" w:color="auto"/>
                                                <w:right w:val="none" w:sz="0" w:space="0" w:color="auto"/>
                                              </w:divBdr>
                                              <w:divsChild>
                                                <w:div w:id="2062904673">
                                                  <w:marLeft w:val="0"/>
                                                  <w:marRight w:val="0"/>
                                                  <w:marTop w:val="0"/>
                                                  <w:marBottom w:val="0"/>
                                                  <w:divBdr>
                                                    <w:top w:val="none" w:sz="0" w:space="0" w:color="auto"/>
                                                    <w:left w:val="none" w:sz="0" w:space="0" w:color="auto"/>
                                                    <w:bottom w:val="none" w:sz="0" w:space="0" w:color="auto"/>
                                                    <w:right w:val="none" w:sz="0" w:space="0" w:color="auto"/>
                                                  </w:divBdr>
                                                  <w:divsChild>
                                                    <w:div w:id="226309801">
                                                      <w:marLeft w:val="0"/>
                                                      <w:marRight w:val="0"/>
                                                      <w:marTop w:val="0"/>
                                                      <w:marBottom w:val="0"/>
                                                      <w:divBdr>
                                                        <w:top w:val="none" w:sz="0" w:space="0" w:color="auto"/>
                                                        <w:left w:val="none" w:sz="0" w:space="0" w:color="auto"/>
                                                        <w:bottom w:val="none" w:sz="0" w:space="0" w:color="auto"/>
                                                        <w:right w:val="none" w:sz="0" w:space="0" w:color="auto"/>
                                                      </w:divBdr>
                                                      <w:divsChild>
                                                        <w:div w:id="114080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4285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lk.hse.r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43C0A8BC-6FF2-4B85-B455-9E2A0FE3F25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2468</Words>
  <Characters>16318</Characters>
  <Application>Microsoft Office Word</Application>
  <DocSecurity>0</DocSecurity>
  <Lines>319</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hse</Company>
  <LinksUpToDate>false</LinksUpToDate>
  <CharactersWithSpaces>18655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Коровко Анна Валентиновна</dc:creator>
  <cp:lastModifiedBy>Yuliya Dimitrenko</cp:lastModifiedBy>
  <cp:revision>4</cp:revision>
  <cp:lastPrinted>2019-06-18T10:35:00Z</cp:lastPrinted>
  <dcterms:created xsi:type="dcterms:W3CDTF">2021-02-17T09:51:00Z</dcterms:created>
  <dcterms:modified xsi:type="dcterms:W3CDTF">2021-02-17T09:59:00Z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Малышева Г.А.</vt:lpwstr>
  </property>
  <property fmtid="{D5CDD505-2E9C-101B-9397-08002B2CF9AE}" pid="3" name="signerIof">
    <vt:lpwstr>Я.И. Кузьминов</vt:lpwstr>
  </property>
  <property fmtid="{D5CDD505-2E9C-101B-9397-08002B2CF9AE}" pid="4" name="creatorDepartment">
    <vt:lpwstr>Управление организации уч</vt:lpwstr>
  </property>
  <property fmtid="{D5CDD505-2E9C-101B-9397-08002B2CF9AE}" pid="5" name="accessLevel">
    <vt:lpwstr>Ограниченный</vt:lpwstr>
  </property>
  <property fmtid="{D5CDD505-2E9C-101B-9397-08002B2CF9AE}" pid="6" name="actuality">
    <vt:lpwstr>Проект</vt:lpwstr>
  </property>
  <property fmtid="{D5CDD505-2E9C-101B-9397-08002B2CF9AE}" pid="7" name="documentType">
    <vt:lpwstr>По основной деятельности</vt:lpwstr>
  </property>
  <property fmtid="{D5CDD505-2E9C-101B-9397-08002B2CF9AE}" pid="8" name="regnumProj">
    <vt:lpwstr>М 2019/6/26-679</vt:lpwstr>
  </property>
  <property fmtid="{D5CDD505-2E9C-101B-9397-08002B2CF9AE}" pid="9" name="stateValue">
    <vt:lpwstr>На доработке</vt:lpwstr>
  </property>
  <property fmtid="{D5CDD505-2E9C-101B-9397-08002B2CF9AE}" pid="10" name="docTitle">
    <vt:lpwstr>Приказ</vt:lpwstr>
  </property>
  <property fmtid="{D5CDD505-2E9C-101B-9397-08002B2CF9AE}" pid="11" name="signerLabel">
    <vt:lpwstr> Ректор Кузьминов Я.И.</vt:lpwstr>
  </property>
  <property fmtid="{D5CDD505-2E9C-101B-9397-08002B2CF9AE}" pid="12" name="documentContent">
    <vt:lpwstr>О введении в действие Порядка и условий восстановления лиц, отчисленных по инициативе Национального исследовательского университета «Высшая школа экономики» или по иным основаниям, и порядка допуска студентов к учебному процессу в связи с выходом из акаде</vt:lpwstr>
  </property>
  <property fmtid="{D5CDD505-2E9C-101B-9397-08002B2CF9AE}" pid="13" name="creatorPost">
    <vt:lpwstr>Начальник управления</vt:lpwstr>
  </property>
  <property fmtid="{D5CDD505-2E9C-101B-9397-08002B2CF9AE}" pid="14" name="signerName">
    <vt:lpwstr>Кузьминов Я.И.</vt:lpwstr>
  </property>
  <property fmtid="{D5CDD505-2E9C-101B-9397-08002B2CF9AE}" pid="15" name="signerNameAndPostName">
    <vt:lpwstr>Кузьминов Я.И., Ректор</vt:lpwstr>
  </property>
  <property fmtid="{D5CDD505-2E9C-101B-9397-08002B2CF9AE}" pid="16" name="signerPost">
    <vt:lpwstr>Ректор</vt:lpwstr>
  </property>
  <property fmtid="{D5CDD505-2E9C-101B-9397-08002B2CF9AE}" pid="17" name="documentSubtype">
    <vt:lpwstr>Об утверждении и введении в действие локальных актов</vt:lpwstr>
  </property>
  <property fmtid="{D5CDD505-2E9C-101B-9397-08002B2CF9AE}" pid="18" name="docStatus">
    <vt:lpwstr>NOT_CONTROLLED</vt:lpwstr>
  </property>
  <property fmtid="{D5CDD505-2E9C-101B-9397-08002B2CF9AE}" pid="19" name="signerExtraDelegates">
    <vt:lpwstr> Ректор</vt:lpwstr>
  </property>
  <property fmtid="{D5CDD505-2E9C-101B-9397-08002B2CF9AE}" pid="20" name="mainDocSheetsCount">
    <vt:lpwstr>1</vt:lpwstr>
  </property>
  <property fmtid="{D5CDD505-2E9C-101B-9397-08002B2CF9AE}" pid="21" name="controlLabel">
    <vt:lpwstr>не осуществляется</vt:lpwstr>
  </property>
  <property fmtid="{D5CDD505-2E9C-101B-9397-08002B2CF9AE}" pid="22" name="signerDelegates">
    <vt:lpwstr>Кузьминов Я.И.</vt:lpwstr>
  </property>
</Properties>
</file>