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98137D" w:rsidRDefault="0098137D">
      <w:pPr>
        <w:rPr>
          <w:rFonts w:ascii="Arial" w:hAnsi="Arial" w:cs="Arial"/>
          <w:sz w:val="20"/>
        </w:rPr>
      </w:pPr>
      <w:r w:rsidRPr="0098137D">
        <w:rPr>
          <w:rFonts w:ascii="Arial" w:hAnsi="Arial" w:cs="Arial"/>
          <w:color w:val="413003"/>
          <w:sz w:val="20"/>
        </w:rPr>
        <w:br/>
        <w:t>№ </w:t>
      </w:r>
      <w:r w:rsidRPr="0098137D">
        <w:rPr>
          <w:rFonts w:ascii="Arial" w:hAnsi="Arial" w:cs="Arial"/>
          <w:sz w:val="20"/>
        </w:rPr>
        <w:t>2.15-02/280521-1</w:t>
      </w:r>
      <w:r>
        <w:rPr>
          <w:rFonts w:ascii="Arial" w:hAnsi="Arial" w:cs="Arial"/>
          <w:sz w:val="20"/>
        </w:rPr>
        <w:t xml:space="preserve"> от 28.05.2021</w:t>
      </w:r>
      <w:bookmarkStart w:id="0" w:name="_GoBack"/>
      <w:bookmarkEnd w:id="0"/>
      <w:r w:rsidR="00893D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EBF" w:rsidRDefault="00E05EBF"/>
    <w:p w:rsidR="00E05EBF" w:rsidRDefault="00E05EBF"/>
    <w:p w:rsidR="00E05125" w:rsidRDefault="005E1AF5">
      <w:r>
        <w:rPr>
          <w:noProof/>
        </w:rPr>
        <w:t xml:space="preserve"> </w:t>
      </w:r>
    </w:p>
    <w:p w:rsidR="00E05EBF" w:rsidRDefault="00E05EBF"/>
    <w:p w:rsidR="00E05EBF" w:rsidRDefault="00E05EBF"/>
    <w:p w:rsidR="00E05EBF" w:rsidRDefault="00E05EBF"/>
    <w:p w:rsidR="00E05EBF" w:rsidRDefault="00E05EBF"/>
    <w:p w:rsidR="000C58F7" w:rsidRPr="0051497B" w:rsidRDefault="000C58F7" w:rsidP="000C58F7">
      <w:pPr>
        <w:jc w:val="right"/>
        <w:rPr>
          <w:sz w:val="28"/>
          <w:szCs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1A0662" w:rsidRDefault="001A0662" w:rsidP="007C0724">
      <w:pPr>
        <w:jc w:val="both"/>
        <w:rPr>
          <w:b/>
          <w:bCs/>
          <w:sz w:val="26"/>
          <w:szCs w:val="26"/>
        </w:rPr>
      </w:pPr>
    </w:p>
    <w:p w:rsidR="00CB2711" w:rsidRPr="002E1C79" w:rsidRDefault="00F848D4" w:rsidP="007C0724">
      <w:pPr>
        <w:jc w:val="both"/>
        <w:rPr>
          <w:b/>
          <w:bCs/>
          <w:sz w:val="26"/>
          <w:szCs w:val="26"/>
        </w:rPr>
      </w:pPr>
      <w:r w:rsidRPr="002E1C79">
        <w:rPr>
          <w:b/>
          <w:bCs/>
          <w:sz w:val="26"/>
          <w:szCs w:val="26"/>
        </w:rPr>
        <w:t>О внесении изменений в приказ от</w:t>
      </w:r>
      <w:r w:rsidR="009F4F60" w:rsidRPr="002E1C79">
        <w:rPr>
          <w:b/>
          <w:bCs/>
          <w:sz w:val="26"/>
          <w:szCs w:val="26"/>
        </w:rPr>
        <w:t xml:space="preserve"> </w:t>
      </w:r>
      <w:r w:rsidR="00E05EBF" w:rsidRPr="002E1C79">
        <w:rPr>
          <w:b/>
          <w:bCs/>
          <w:sz w:val="26"/>
          <w:szCs w:val="26"/>
        </w:rPr>
        <w:t>09.12</w:t>
      </w:r>
      <w:r w:rsidRPr="002E1C79">
        <w:rPr>
          <w:b/>
          <w:bCs/>
          <w:sz w:val="26"/>
          <w:szCs w:val="26"/>
        </w:rPr>
        <w:t>.20</w:t>
      </w:r>
      <w:r w:rsidR="00A44D57" w:rsidRPr="002E1C79">
        <w:rPr>
          <w:b/>
          <w:bCs/>
          <w:sz w:val="26"/>
          <w:szCs w:val="26"/>
        </w:rPr>
        <w:t>20</w:t>
      </w:r>
      <w:r w:rsidRPr="002E1C79">
        <w:rPr>
          <w:b/>
          <w:bCs/>
          <w:sz w:val="26"/>
          <w:szCs w:val="26"/>
        </w:rPr>
        <w:t xml:space="preserve"> №</w:t>
      </w:r>
      <w:r w:rsidRPr="002E1C79">
        <w:rPr>
          <w:b/>
          <w:sz w:val="26"/>
          <w:szCs w:val="26"/>
        </w:rPr>
        <w:t xml:space="preserve"> </w:t>
      </w:r>
      <w:r w:rsidR="00E05EBF" w:rsidRPr="002E1C79">
        <w:rPr>
          <w:b/>
          <w:sz w:val="26"/>
          <w:szCs w:val="26"/>
        </w:rPr>
        <w:t>2.15-02/0912-04</w:t>
      </w:r>
    </w:p>
    <w:p w:rsidR="007C0724" w:rsidRDefault="007C0724" w:rsidP="007C0724">
      <w:pPr>
        <w:jc w:val="both"/>
        <w:rPr>
          <w:b/>
          <w:bCs/>
          <w:sz w:val="28"/>
        </w:rPr>
      </w:pPr>
    </w:p>
    <w:p w:rsidR="007C0724" w:rsidRPr="00D115B3" w:rsidRDefault="00F848D4" w:rsidP="007C0724">
      <w:pPr>
        <w:rPr>
          <w:sz w:val="26"/>
          <w:szCs w:val="26"/>
        </w:rPr>
      </w:pPr>
      <w:r>
        <w:rPr>
          <w:sz w:val="26"/>
          <w:szCs w:val="26"/>
        </w:rPr>
        <w:t>В связи с технической ошибкой</w:t>
      </w:r>
    </w:p>
    <w:p w:rsidR="007C0724" w:rsidRPr="00D115B3" w:rsidRDefault="007C0724" w:rsidP="007C0724">
      <w:pPr>
        <w:rPr>
          <w:sz w:val="26"/>
          <w:szCs w:val="26"/>
        </w:rPr>
      </w:pPr>
    </w:p>
    <w:p w:rsidR="007C0724" w:rsidRDefault="007C0724" w:rsidP="009F4F60">
      <w:pPr>
        <w:jc w:val="both"/>
        <w:rPr>
          <w:sz w:val="26"/>
          <w:szCs w:val="26"/>
        </w:rPr>
      </w:pPr>
      <w:r w:rsidRPr="009F4F60">
        <w:rPr>
          <w:sz w:val="26"/>
          <w:szCs w:val="26"/>
        </w:rPr>
        <w:t>ПРИКАЗЫВАЮ:</w:t>
      </w:r>
    </w:p>
    <w:p w:rsidR="008B3FE6" w:rsidRPr="009F4F60" w:rsidRDefault="008B3FE6" w:rsidP="009F4F60">
      <w:pPr>
        <w:jc w:val="both"/>
        <w:rPr>
          <w:sz w:val="26"/>
          <w:szCs w:val="26"/>
        </w:rPr>
      </w:pPr>
    </w:p>
    <w:p w:rsidR="00F848D4" w:rsidRPr="001A0662" w:rsidRDefault="00F848D4" w:rsidP="001630E6">
      <w:pPr>
        <w:ind w:firstLine="708"/>
        <w:jc w:val="both"/>
        <w:rPr>
          <w:color w:val="000000"/>
          <w:sz w:val="26"/>
          <w:szCs w:val="26"/>
        </w:rPr>
      </w:pPr>
      <w:r w:rsidRPr="009F4F60">
        <w:rPr>
          <w:sz w:val="26"/>
          <w:szCs w:val="26"/>
        </w:rPr>
        <w:t xml:space="preserve">Внести </w:t>
      </w:r>
      <w:r w:rsidR="001A0662">
        <w:rPr>
          <w:sz w:val="26"/>
          <w:szCs w:val="26"/>
        </w:rPr>
        <w:t xml:space="preserve">изменения </w:t>
      </w:r>
      <w:r w:rsidRPr="009F4F60">
        <w:rPr>
          <w:sz w:val="26"/>
          <w:szCs w:val="26"/>
        </w:rPr>
        <w:t xml:space="preserve">в приказ </w:t>
      </w:r>
      <w:r w:rsidR="00A44D57" w:rsidRPr="00A44D57">
        <w:rPr>
          <w:bCs/>
          <w:sz w:val="26"/>
          <w:szCs w:val="26"/>
        </w:rPr>
        <w:t xml:space="preserve">от </w:t>
      </w:r>
      <w:r w:rsidR="00E05EBF">
        <w:rPr>
          <w:bCs/>
          <w:sz w:val="26"/>
          <w:szCs w:val="26"/>
        </w:rPr>
        <w:t>09.12</w:t>
      </w:r>
      <w:r w:rsidR="00A44D57" w:rsidRPr="00A44D57">
        <w:rPr>
          <w:bCs/>
          <w:sz w:val="26"/>
          <w:szCs w:val="26"/>
        </w:rPr>
        <w:t>.2020 №</w:t>
      </w:r>
      <w:r w:rsidR="00A44D57" w:rsidRPr="00A44D57">
        <w:rPr>
          <w:sz w:val="26"/>
          <w:szCs w:val="26"/>
        </w:rPr>
        <w:t xml:space="preserve"> </w:t>
      </w:r>
      <w:r w:rsidR="00E05EBF" w:rsidRPr="00E05EBF">
        <w:rPr>
          <w:sz w:val="26"/>
          <w:szCs w:val="26"/>
        </w:rPr>
        <w:t xml:space="preserve">2.15-02/0912-04 </w:t>
      </w:r>
      <w:r w:rsidRPr="009F4F60">
        <w:rPr>
          <w:sz w:val="26"/>
          <w:szCs w:val="26"/>
        </w:rPr>
        <w:t>«</w:t>
      </w:r>
      <w:r w:rsidR="00E05EBF" w:rsidRPr="00E05EBF">
        <w:rPr>
          <w:sz w:val="26"/>
          <w:szCs w:val="26"/>
        </w:rPr>
        <w:t>Об утверждении тем, руководителей и консультантов выпускных квалификационных работ студентов образовательной программы «Прикладная математика» МИЭМ НИУ ВШЭ</w:t>
      </w:r>
      <w:r w:rsidR="00A40903">
        <w:rPr>
          <w:bCs/>
          <w:sz w:val="26"/>
          <w:szCs w:val="26"/>
        </w:rPr>
        <w:t xml:space="preserve">» </w:t>
      </w:r>
      <w:r w:rsidR="001A0662">
        <w:rPr>
          <w:bCs/>
          <w:sz w:val="26"/>
          <w:szCs w:val="26"/>
        </w:rPr>
        <w:t xml:space="preserve">заменив </w:t>
      </w:r>
      <w:r w:rsidR="00921C55" w:rsidRPr="001A0662">
        <w:rPr>
          <w:sz w:val="26"/>
          <w:szCs w:val="26"/>
        </w:rPr>
        <w:t>в строке</w:t>
      </w:r>
      <w:r w:rsidR="001630E6">
        <w:rPr>
          <w:sz w:val="26"/>
          <w:szCs w:val="26"/>
        </w:rPr>
        <w:t xml:space="preserve"> № 101</w:t>
      </w:r>
      <w:r w:rsidR="00BC25EC" w:rsidRPr="001A0662">
        <w:rPr>
          <w:sz w:val="26"/>
          <w:szCs w:val="26"/>
        </w:rPr>
        <w:t xml:space="preserve"> приложения слова «</w:t>
      </w:r>
      <w:r w:rsidR="001630E6" w:rsidRPr="001630E6">
        <w:rPr>
          <w:color w:val="000000"/>
          <w:sz w:val="26"/>
          <w:szCs w:val="26"/>
        </w:rPr>
        <w:t>Comparison of Approaches to Building Ensemble Models in the Problem of Aanalysis of User Reviews</w:t>
      </w:r>
      <w:r w:rsidR="00BC25EC" w:rsidRPr="001A0662">
        <w:rPr>
          <w:sz w:val="26"/>
          <w:szCs w:val="26"/>
        </w:rPr>
        <w:t>» словами «</w:t>
      </w:r>
      <w:r w:rsidR="001630E6" w:rsidRPr="001630E6">
        <w:rPr>
          <w:sz w:val="26"/>
          <w:szCs w:val="26"/>
          <w:lang w:val="en-US"/>
        </w:rPr>
        <w:t>Comparison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of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Approaches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to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Building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Ensemble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Models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in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the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Problem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of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Analysis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of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User</w:t>
      </w:r>
      <w:r w:rsidR="001630E6" w:rsidRPr="001630E6">
        <w:rPr>
          <w:sz w:val="26"/>
          <w:szCs w:val="26"/>
        </w:rPr>
        <w:t xml:space="preserve"> </w:t>
      </w:r>
      <w:r w:rsidR="001630E6" w:rsidRPr="001630E6">
        <w:rPr>
          <w:sz w:val="26"/>
          <w:szCs w:val="26"/>
          <w:lang w:val="en-US"/>
        </w:rPr>
        <w:t>Reviews</w:t>
      </w:r>
      <w:r w:rsidR="00BC25EC" w:rsidRPr="001A0662">
        <w:rPr>
          <w:sz w:val="26"/>
          <w:szCs w:val="26"/>
        </w:rPr>
        <w:t>».</w:t>
      </w:r>
    </w:p>
    <w:p w:rsidR="00F54D19" w:rsidRDefault="00F54D19" w:rsidP="00F54D19">
      <w:pPr>
        <w:jc w:val="both"/>
        <w:rPr>
          <w:sz w:val="26"/>
          <w:szCs w:val="26"/>
        </w:rPr>
      </w:pPr>
    </w:p>
    <w:p w:rsidR="00720C33" w:rsidRDefault="00720C33" w:rsidP="00F54D19">
      <w:pPr>
        <w:jc w:val="both"/>
        <w:rPr>
          <w:sz w:val="26"/>
          <w:szCs w:val="26"/>
        </w:rPr>
      </w:pPr>
    </w:p>
    <w:p w:rsidR="00720C33" w:rsidRPr="00F54D19" w:rsidRDefault="00720C33" w:rsidP="00F54D19">
      <w:pPr>
        <w:jc w:val="both"/>
        <w:rPr>
          <w:sz w:val="26"/>
          <w:szCs w:val="26"/>
        </w:rPr>
      </w:pPr>
    </w:p>
    <w:p w:rsidR="00A05592" w:rsidRDefault="00A05592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директора, </w:t>
      </w:r>
    </w:p>
    <w:p w:rsidR="001F0C44" w:rsidRPr="00D115B3" w:rsidRDefault="00A05592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МИЭМ </w:t>
      </w:r>
      <w:r w:rsidR="00EA4B36">
        <w:rPr>
          <w:sz w:val="26"/>
          <w:szCs w:val="26"/>
        </w:rPr>
        <w:t>НИУ ВШЭ</w:t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</w:r>
      <w:r w:rsidR="00EA4B36">
        <w:rPr>
          <w:sz w:val="26"/>
          <w:szCs w:val="26"/>
        </w:rPr>
        <w:tab/>
        <w:t>Е.А.Крук</w:t>
      </w:r>
      <w:r w:rsidR="00EA4B36">
        <w:rPr>
          <w:sz w:val="26"/>
          <w:szCs w:val="26"/>
        </w:rPr>
        <w:tab/>
      </w:r>
    </w:p>
    <w:sectPr w:rsidR="001F0C44" w:rsidRPr="00D115B3" w:rsidSect="00B61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7E" w:rsidRDefault="00893D7E" w:rsidP="00786D6D">
      <w:r>
        <w:separator/>
      </w:r>
    </w:p>
  </w:endnote>
  <w:endnote w:type="continuationSeparator" w:id="0">
    <w:p w:rsidR="00893D7E" w:rsidRDefault="00893D7E" w:rsidP="007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7E" w:rsidRDefault="00893D7E" w:rsidP="00786D6D">
      <w:r>
        <w:separator/>
      </w:r>
    </w:p>
  </w:footnote>
  <w:footnote w:type="continuationSeparator" w:id="0">
    <w:p w:rsidR="00893D7E" w:rsidRDefault="00893D7E" w:rsidP="0078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0C98"/>
    <w:multiLevelType w:val="hybridMultilevel"/>
    <w:tmpl w:val="2A9ABFE8"/>
    <w:lvl w:ilvl="0" w:tplc="A0CC2BA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04E87"/>
    <w:multiLevelType w:val="hybridMultilevel"/>
    <w:tmpl w:val="37D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0CC"/>
    <w:multiLevelType w:val="hybridMultilevel"/>
    <w:tmpl w:val="2EB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0B3A"/>
    <w:multiLevelType w:val="hybridMultilevel"/>
    <w:tmpl w:val="C6F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1"/>
    <w:rsid w:val="000237C2"/>
    <w:rsid w:val="00041148"/>
    <w:rsid w:val="00062CB2"/>
    <w:rsid w:val="00076D01"/>
    <w:rsid w:val="000C58F7"/>
    <w:rsid w:val="000D026A"/>
    <w:rsid w:val="000F22E1"/>
    <w:rsid w:val="001329B4"/>
    <w:rsid w:val="00142A2C"/>
    <w:rsid w:val="001630E6"/>
    <w:rsid w:val="001878F5"/>
    <w:rsid w:val="001A0662"/>
    <w:rsid w:val="001F0C44"/>
    <w:rsid w:val="0020142E"/>
    <w:rsid w:val="002D5676"/>
    <w:rsid w:val="002E1C79"/>
    <w:rsid w:val="002E7037"/>
    <w:rsid w:val="002F024E"/>
    <w:rsid w:val="00303CA0"/>
    <w:rsid w:val="003065D4"/>
    <w:rsid w:val="00321CE6"/>
    <w:rsid w:val="00381266"/>
    <w:rsid w:val="003862D6"/>
    <w:rsid w:val="003B2D66"/>
    <w:rsid w:val="00422492"/>
    <w:rsid w:val="00437F04"/>
    <w:rsid w:val="00440F20"/>
    <w:rsid w:val="00460717"/>
    <w:rsid w:val="004C63A5"/>
    <w:rsid w:val="004F5CA0"/>
    <w:rsid w:val="00546D7F"/>
    <w:rsid w:val="005729D9"/>
    <w:rsid w:val="005E1AF5"/>
    <w:rsid w:val="0065617E"/>
    <w:rsid w:val="006B73C7"/>
    <w:rsid w:val="006E4BB2"/>
    <w:rsid w:val="007034F3"/>
    <w:rsid w:val="00720C33"/>
    <w:rsid w:val="00786D6D"/>
    <w:rsid w:val="007C0724"/>
    <w:rsid w:val="007D0028"/>
    <w:rsid w:val="007D701B"/>
    <w:rsid w:val="007E5AC8"/>
    <w:rsid w:val="00893D7E"/>
    <w:rsid w:val="008B3675"/>
    <w:rsid w:val="008B3FE6"/>
    <w:rsid w:val="008D0158"/>
    <w:rsid w:val="008D4BE1"/>
    <w:rsid w:val="00901547"/>
    <w:rsid w:val="00906064"/>
    <w:rsid w:val="009104C3"/>
    <w:rsid w:val="00921C55"/>
    <w:rsid w:val="0098137D"/>
    <w:rsid w:val="009E00D8"/>
    <w:rsid w:val="009E406C"/>
    <w:rsid w:val="009F4F60"/>
    <w:rsid w:val="00A05592"/>
    <w:rsid w:val="00A266AC"/>
    <w:rsid w:val="00A40903"/>
    <w:rsid w:val="00A42F23"/>
    <w:rsid w:val="00A44D57"/>
    <w:rsid w:val="00A457C7"/>
    <w:rsid w:val="00A87136"/>
    <w:rsid w:val="00AC5548"/>
    <w:rsid w:val="00AF7E56"/>
    <w:rsid w:val="00B617DD"/>
    <w:rsid w:val="00BC25EC"/>
    <w:rsid w:val="00BE5D0A"/>
    <w:rsid w:val="00C252E3"/>
    <w:rsid w:val="00C7154C"/>
    <w:rsid w:val="00CB2711"/>
    <w:rsid w:val="00D115B3"/>
    <w:rsid w:val="00DA4362"/>
    <w:rsid w:val="00DD6392"/>
    <w:rsid w:val="00E05125"/>
    <w:rsid w:val="00E05EBF"/>
    <w:rsid w:val="00E142CE"/>
    <w:rsid w:val="00E60C0C"/>
    <w:rsid w:val="00EA4B36"/>
    <w:rsid w:val="00EE6921"/>
    <w:rsid w:val="00F11B2F"/>
    <w:rsid w:val="00F21F9E"/>
    <w:rsid w:val="00F42998"/>
    <w:rsid w:val="00F54D19"/>
    <w:rsid w:val="00F8449D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FA0D"/>
  <w15:docId w15:val="{63E4F144-D38A-4EEE-AA38-BFBF34B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813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11</cp:revision>
  <cp:lastPrinted>2021-06-02T13:32:00Z</cp:lastPrinted>
  <dcterms:created xsi:type="dcterms:W3CDTF">2020-12-14T09:02:00Z</dcterms:created>
  <dcterms:modified xsi:type="dcterms:W3CDTF">2021-06-02T13:32:00Z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2020/11/18-243</vt:lpwstr>
  </property>
  <property fmtid="{D5CDD505-2E9C-101B-9397-08002B2CF9AE}" pid="6" name="documentContent">
    <vt:lpwstr>О внесении изменений в приказ от 10.11.2020 № 2.15-02/1011-02 (ВКР МИЭЛ 2021)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