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Проект/ стажировка/ экспедиция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Исследовательский / прикладной / сервисный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77777777" w:rsidR="00C86B47" w:rsidRPr="00146912" w:rsidRDefault="00414FC2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ФИО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  <w:bookmarkStart w:id="0" w:name="_GoBack"/>
            <w:bookmarkEnd w:id="0"/>
          </w:p>
        </w:tc>
        <w:tc>
          <w:tcPr>
            <w:tcW w:w="5070" w:type="dxa"/>
          </w:tcPr>
          <w:p w14:paraId="2D0C8B61" w14:textId="77777777" w:rsidR="001E44E9" w:rsidRPr="00146912" w:rsidRDefault="001E44E9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77777777" w:rsidR="008756F6" w:rsidRPr="00146912" w:rsidRDefault="008756F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</w:t>
            </w:r>
            <w:proofErr w:type="spellEnd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77777777" w:rsidR="008756F6" w:rsidRPr="00146912" w:rsidRDefault="00414FC2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ФИО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Контакты </w:t>
            </w:r>
            <w:proofErr w:type="spellStart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соруководителей</w:t>
            </w:r>
            <w:proofErr w:type="spellEnd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от НИУ ВШЭ (адрес эл. почты)</w:t>
            </w:r>
          </w:p>
        </w:tc>
        <w:tc>
          <w:tcPr>
            <w:tcW w:w="5070" w:type="dxa"/>
          </w:tcPr>
          <w:p w14:paraId="06C11A9E" w14:textId="77777777" w:rsidR="008756F6" w:rsidRPr="00146912" w:rsidRDefault="008756F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77777777" w:rsidR="00C86B47" w:rsidRPr="00146912" w:rsidRDefault="00C86B47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27095B93" w:rsidR="00C86B47" w:rsidRPr="00B729AD" w:rsidRDefault="00B729AD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Целью проекта может быть разработка продукта или услуги, прирост научного знания и т.п.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460C88E2" w14:textId="0BC32F05" w:rsidR="008756F6" w:rsidRPr="00146912" w:rsidRDefault="00B729AD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proofErr w:type="spellStart"/>
            <w:r w:rsidR="008756F6" w:rsidRPr="00146912">
              <w:rPr>
                <w:rFonts w:ascii="Times New Roman" w:hAnsi="Times New Roman" w:cs="Times New Roman"/>
                <w:i/>
                <w:sz w:val="26"/>
                <w:szCs w:val="26"/>
              </w:rPr>
              <w:t>олно</w:t>
            </w:r>
            <w:proofErr w:type="spellEnd"/>
            <w:r w:rsidR="008756F6" w:rsidRPr="001469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однозначно описать работу, выполняемую участниками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дд.мм.гггг</w:t>
            </w:r>
            <w:proofErr w:type="spellEnd"/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дд.мм.гггг</w:t>
            </w:r>
            <w:proofErr w:type="spellEnd"/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D26D2B" w:rsidRPr="00146912" w14:paraId="60EEB946" w14:textId="77777777" w:rsidTr="00135E29">
        <w:trPr>
          <w:trHeight w:val="140"/>
        </w:trPr>
        <w:tc>
          <w:tcPr>
            <w:tcW w:w="4275" w:type="dxa"/>
            <w:vMerge w:val="restart"/>
          </w:tcPr>
          <w:p w14:paraId="39B6056E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Названия вакансий (ролей), краткое описание задач по каждой вакансии, количество кредитов и критерии отбора для участников проекта</w:t>
            </w:r>
            <w:r w:rsidR="00765EE9" w:rsidRPr="00146912">
              <w:rPr>
                <w:rFonts w:eastAsia="Arial"/>
                <w:color w:val="auto"/>
                <w:sz w:val="26"/>
                <w:szCs w:val="26"/>
              </w:rPr>
              <w:t xml:space="preserve"> </w:t>
            </w:r>
            <w:r w:rsidR="00765EE9" w:rsidRPr="00146912">
              <w:rPr>
                <w:rFonts w:eastAsia="Arial"/>
                <w:i/>
                <w:color w:val="auto"/>
                <w:sz w:val="26"/>
                <w:szCs w:val="26"/>
              </w:rPr>
              <w:t xml:space="preserve">(если характер работ для всех </w:t>
            </w:r>
            <w:r w:rsidR="00765EE9" w:rsidRPr="00146912">
              <w:rPr>
                <w:rFonts w:eastAsia="Arial"/>
                <w:i/>
                <w:color w:val="auto"/>
                <w:sz w:val="26"/>
                <w:szCs w:val="26"/>
              </w:rPr>
              <w:lastRenderedPageBreak/>
              <w:t>участников совпадает, описывается одна вакансия)</w:t>
            </w:r>
          </w:p>
          <w:p w14:paraId="16FB3184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</w:t>
            </w:r>
            <w:r w:rsidR="00765EE9" w:rsidRPr="00146912">
              <w:rPr>
                <w:i/>
                <w:color w:val="000000" w:themeColor="text1"/>
                <w:sz w:val="26"/>
                <w:szCs w:val="26"/>
              </w:rPr>
              <w:t>: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 xml:space="preserve"> продолжительность в неделях * трудоемкость проекта в часах / 25</w:t>
            </w:r>
          </w:p>
          <w:p w14:paraId="1BF3C4D4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71D2CC8F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Вакансия №1:</w:t>
            </w:r>
          </w:p>
          <w:p w14:paraId="3EFE781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43520B2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</w:p>
          <w:p w14:paraId="3D82E096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D26D2B" w:rsidRPr="00146912" w14:paraId="3D2A3EBE" w14:textId="77777777" w:rsidTr="00135E29">
        <w:trPr>
          <w:trHeight w:val="170"/>
        </w:trPr>
        <w:tc>
          <w:tcPr>
            <w:tcW w:w="4275" w:type="dxa"/>
            <w:vMerge/>
          </w:tcPr>
          <w:p w14:paraId="4146AA0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4EF53165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№2:</w:t>
            </w:r>
          </w:p>
          <w:p w14:paraId="2F74D6A5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305B4173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Количество кредитов:</w:t>
            </w:r>
          </w:p>
          <w:p w14:paraId="37EA9386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D26D2B" w:rsidRPr="00146912" w14:paraId="4BE64347" w14:textId="77777777" w:rsidTr="00135E29">
        <w:trPr>
          <w:trHeight w:val="250"/>
        </w:trPr>
        <w:tc>
          <w:tcPr>
            <w:tcW w:w="4275" w:type="dxa"/>
            <w:vMerge/>
          </w:tcPr>
          <w:p w14:paraId="18B5C84E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10D2248B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№3:</w:t>
            </w:r>
          </w:p>
          <w:p w14:paraId="68D0918E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246CE31B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</w:p>
          <w:p w14:paraId="0051599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</w:t>
            </w:r>
            <w:proofErr w:type="spellStart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proofErr w:type="spellEnd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Сумма кредитов за проект в целом</w:t>
            </w:r>
            <w:r w:rsidR="00765EE9"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(напр., при 5 участниках по 4 кредита максимум каждому трудоемкость проекта составит 20 кредитов)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7C33550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Экзамен для проектов от 3 кредитов</w:t>
            </w:r>
          </w:p>
          <w:p w14:paraId="5852D606" w14:textId="16E4041B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Зачет для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F74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проектов </w:t>
            </w:r>
            <w:r w:rsidR="004F74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в 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 и 2 кредита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Отчет/презентация/база данных/текст и пр.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537F321A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sz w:val="26"/>
                <w:szCs w:val="26"/>
              </w:rPr>
              <w:t>формула результирующей оценки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proofErr w:type="spellStart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бразовательные</w:t>
            </w:r>
            <w:proofErr w:type="spellEnd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проекта </w:t>
            </w:r>
          </w:p>
        </w:tc>
        <w:tc>
          <w:tcPr>
            <w:tcW w:w="5070" w:type="dxa"/>
          </w:tcPr>
          <w:p w14:paraId="3AFC60C8" w14:textId="07D93BE2" w:rsidR="00D26D2B" w:rsidRPr="00146912" w:rsidRDefault="00B729AD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="00D26D2B" w:rsidRPr="00146912">
              <w:rPr>
                <w:rFonts w:ascii="Times New Roman" w:hAnsi="Times New Roman" w:cs="Times New Roman"/>
                <w:i/>
                <w:sz w:val="26"/>
                <w:szCs w:val="26"/>
              </w:rPr>
              <w:t>авыки и компетенции, приобретаемые или развиваемые в проекте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Адрес, график, ресурсы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 w14:textId="49A0303B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C75AB" w14:textId="77777777" w:rsidR="005428A8" w:rsidRDefault="005428A8" w:rsidP="00765EE9">
      <w:pPr>
        <w:spacing w:line="240" w:lineRule="auto"/>
      </w:pPr>
      <w:r>
        <w:separator/>
      </w:r>
    </w:p>
  </w:endnote>
  <w:endnote w:type="continuationSeparator" w:id="0">
    <w:p w14:paraId="0391AFC5" w14:textId="77777777" w:rsidR="005428A8" w:rsidRDefault="005428A8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135E29" w:rsidRPr="00135E29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F36F" w14:textId="77777777" w:rsidR="005428A8" w:rsidRDefault="005428A8" w:rsidP="00765EE9">
      <w:pPr>
        <w:spacing w:line="240" w:lineRule="auto"/>
      </w:pPr>
      <w:r>
        <w:separator/>
      </w:r>
    </w:p>
  </w:footnote>
  <w:footnote w:type="continuationSeparator" w:id="0">
    <w:p w14:paraId="2B165B82" w14:textId="77777777" w:rsidR="005428A8" w:rsidRDefault="005428A8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849CC"/>
    <w:rsid w:val="000B22C7"/>
    <w:rsid w:val="001022AD"/>
    <w:rsid w:val="00135E29"/>
    <w:rsid w:val="00135EC4"/>
    <w:rsid w:val="00140D2F"/>
    <w:rsid w:val="00146912"/>
    <w:rsid w:val="00185551"/>
    <w:rsid w:val="001A444E"/>
    <w:rsid w:val="001E44E9"/>
    <w:rsid w:val="0022013F"/>
    <w:rsid w:val="00226451"/>
    <w:rsid w:val="002443B1"/>
    <w:rsid w:val="00247854"/>
    <w:rsid w:val="002643C7"/>
    <w:rsid w:val="002810C6"/>
    <w:rsid w:val="00281D40"/>
    <w:rsid w:val="002A6CC0"/>
    <w:rsid w:val="00385D88"/>
    <w:rsid w:val="00414FC2"/>
    <w:rsid w:val="00422E3D"/>
    <w:rsid w:val="00467308"/>
    <w:rsid w:val="004A4324"/>
    <w:rsid w:val="004F7461"/>
    <w:rsid w:val="005428A8"/>
    <w:rsid w:val="005526F4"/>
    <w:rsid w:val="0055643E"/>
    <w:rsid w:val="005D4092"/>
    <w:rsid w:val="00604892"/>
    <w:rsid w:val="006E2503"/>
    <w:rsid w:val="0072300B"/>
    <w:rsid w:val="00765EE9"/>
    <w:rsid w:val="0079175F"/>
    <w:rsid w:val="007A05A5"/>
    <w:rsid w:val="007A2BC8"/>
    <w:rsid w:val="007B1543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A22831"/>
    <w:rsid w:val="00A314C9"/>
    <w:rsid w:val="00A37C0E"/>
    <w:rsid w:val="00A972CF"/>
    <w:rsid w:val="00AC0025"/>
    <w:rsid w:val="00B729AD"/>
    <w:rsid w:val="00BB4E04"/>
    <w:rsid w:val="00C0551E"/>
    <w:rsid w:val="00C17CB1"/>
    <w:rsid w:val="00C46460"/>
    <w:rsid w:val="00C851B3"/>
    <w:rsid w:val="00C86B47"/>
    <w:rsid w:val="00CC4563"/>
    <w:rsid w:val="00CE73F9"/>
    <w:rsid w:val="00D26D2B"/>
    <w:rsid w:val="00D66833"/>
    <w:rsid w:val="00DD57CC"/>
    <w:rsid w:val="00E26B33"/>
    <w:rsid w:val="00E73A44"/>
    <w:rsid w:val="00E90374"/>
    <w:rsid w:val="00EE082A"/>
    <w:rsid w:val="00F3746A"/>
    <w:rsid w:val="00F901F9"/>
    <w:rsid w:val="00FB2A82"/>
    <w:rsid w:val="00FB5598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F8D2-6DF5-4DD0-AA4B-67177F9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Илларионова Анна Евгеньевна</cp:lastModifiedBy>
  <cp:revision>3</cp:revision>
  <dcterms:created xsi:type="dcterms:W3CDTF">2021-10-07T14:14:00Z</dcterms:created>
  <dcterms:modified xsi:type="dcterms:W3CDTF">2021-10-27T08:16:00Z</dcterms:modified>
</cp:coreProperties>
</file>