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AC" w:rsidRPr="00E220D0" w:rsidRDefault="009116AC" w:rsidP="009116AC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0D0">
        <w:rPr>
          <w:rFonts w:ascii="Times New Roman" w:hAnsi="Times New Roman" w:cs="Times New Roman"/>
          <w:b/>
          <w:bCs/>
          <w:sz w:val="24"/>
          <w:szCs w:val="24"/>
        </w:rPr>
        <w:t>ПРОГРАММА ПРАКТИКИ</w:t>
      </w:r>
    </w:p>
    <w:p w:rsidR="009116AC" w:rsidRPr="00E220D0" w:rsidRDefault="009116AC" w:rsidP="009116AC">
      <w:pPr>
        <w:jc w:val="center"/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</w:pPr>
      <w:r w:rsidRPr="00E220D0"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  <w:t>оСНОВНАЯ Образовательная программа ВЫСШЕГО ОБРАЗОВАНИЯ – ПРОГРАММА</w:t>
      </w:r>
      <w:r w:rsidRPr="00E220D0">
        <w:rPr>
          <w:rFonts w:ascii="Times New Roman" w:hAnsi="Times New Roman" w:cs="Times New Roman"/>
          <w:b/>
          <w:bCs/>
          <w:caps/>
          <w:color w:val="FF0000"/>
          <w:kern w:val="32"/>
          <w:sz w:val="24"/>
          <w:szCs w:val="24"/>
        </w:rPr>
        <w:t xml:space="preserve"> </w:t>
      </w:r>
      <w:r w:rsidRPr="00E220D0"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  <w:t>БАКАЛАВРИАТА «Управление информационными технологиями в бизнесе»</w:t>
      </w:r>
    </w:p>
    <w:p w:rsidR="009116AC" w:rsidRPr="00985692" w:rsidRDefault="009116AC" w:rsidP="009116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Утверждена</w:t>
      </w:r>
    </w:p>
    <w:p w:rsidR="009116AC" w:rsidRPr="00E220D0" w:rsidRDefault="009116AC" w:rsidP="009116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 xml:space="preserve">Академическим советом ООП </w:t>
      </w:r>
    </w:p>
    <w:p w:rsidR="009116AC" w:rsidRPr="00E220D0" w:rsidRDefault="009116AC" w:rsidP="009116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 xml:space="preserve">Протокол № 3 от «27» июня 2019г. </w:t>
      </w:r>
    </w:p>
    <w:p w:rsidR="009116AC" w:rsidRPr="00985692" w:rsidRDefault="009116AC" w:rsidP="009116AC">
      <w:pPr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9116AC" w:rsidRPr="00E220D0" w:rsidRDefault="009116AC" w:rsidP="009116AC">
      <w:pPr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 w:rsidRPr="00985692">
        <w:rPr>
          <w:rFonts w:ascii="Times New Roman" w:hAnsi="Times New Roman" w:cs="Times New Roman"/>
          <w:b/>
          <w:iCs/>
          <w:sz w:val="24"/>
          <w:szCs w:val="24"/>
        </w:rPr>
        <w:t>Аннотация.</w:t>
      </w:r>
    </w:p>
    <w:p w:rsidR="009116AC" w:rsidRPr="00E220D0" w:rsidRDefault="009116AC" w:rsidP="009116AC">
      <w:pPr>
        <w:contextualSpacing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985692">
        <w:rPr>
          <w:rFonts w:ascii="Times New Roman" w:hAnsi="Times New Roman" w:cs="Times New Roman"/>
          <w:iCs/>
          <w:sz w:val="24"/>
          <w:szCs w:val="24"/>
        </w:rPr>
        <w:t>Практическая подготовка на образовательной программе «Управление информационными технологиями в бизнесе»</w:t>
      </w:r>
      <w:r w:rsidRPr="00E220D0">
        <w:rPr>
          <w:rFonts w:ascii="Times New Roman" w:hAnsi="Times New Roman" w:cs="Times New Roman"/>
          <w:iCs/>
          <w:sz w:val="24"/>
          <w:szCs w:val="24"/>
        </w:rPr>
        <w:t xml:space="preserve"> (набора 2019г) ставит главной целью выполнение обучающимися определенных видов работ, связанных с будущей профессиональной деятельностью, способствует формированию, закреплению, развитию практических навыков и компетенций по профилю образовательной программы, в том числе Научно-исследовательские семинары, курсовая работа, учебная и производственная (преддипломная) практики, подготовка выпускной квалификационной работы.</w:t>
      </w:r>
      <w:proofErr w:type="gramEnd"/>
    </w:p>
    <w:p w:rsidR="009116AC" w:rsidRPr="00E220D0" w:rsidRDefault="009116AC" w:rsidP="009116AC">
      <w:pPr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9116AC" w:rsidRPr="00E220D0" w:rsidRDefault="009116AC" w:rsidP="009116AC">
      <w:pPr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E220D0">
        <w:rPr>
          <w:rFonts w:ascii="Times New Roman" w:hAnsi="Times New Roman" w:cs="Times New Roman"/>
          <w:iCs/>
          <w:sz w:val="24"/>
          <w:szCs w:val="24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модуле «Практика» учебного плана.</w:t>
      </w:r>
    </w:p>
    <w:p w:rsidR="009116AC" w:rsidRPr="00E220D0" w:rsidRDefault="009116AC" w:rsidP="009116AC">
      <w:pPr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9116AC" w:rsidRPr="00985692" w:rsidRDefault="009116AC" w:rsidP="009116AC">
      <w:pPr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 w:rsidRPr="00985692">
        <w:rPr>
          <w:rFonts w:ascii="Times New Roman" w:hAnsi="Times New Roman" w:cs="Times New Roman"/>
          <w:b/>
          <w:iCs/>
          <w:sz w:val="24"/>
          <w:szCs w:val="24"/>
        </w:rPr>
        <w:t>Раздел 1. Общие сведения:</w:t>
      </w:r>
    </w:p>
    <w:p w:rsidR="009116AC" w:rsidRPr="00985692" w:rsidRDefault="009116AC" w:rsidP="009116AC">
      <w:pPr>
        <w:contextualSpacing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2279"/>
        <w:gridCol w:w="1985"/>
        <w:gridCol w:w="1559"/>
        <w:gridCol w:w="851"/>
        <w:gridCol w:w="992"/>
        <w:gridCol w:w="1417"/>
      </w:tblGrid>
      <w:tr w:rsidR="009116AC" w:rsidRPr="00E220D0" w:rsidTr="00985692">
        <w:trPr>
          <w:trHeight w:val="946"/>
        </w:trPr>
        <w:tc>
          <w:tcPr>
            <w:tcW w:w="698" w:type="dxa"/>
          </w:tcPr>
          <w:p w:rsidR="009116AC" w:rsidRPr="00985692" w:rsidRDefault="009116AC" w:rsidP="00985692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985692">
              <w:rPr>
                <w:rFonts w:ascii="Times New Roman" w:hAnsi="Times New Roman" w:cs="Times New Roman"/>
                <w:iCs/>
              </w:rPr>
              <w:t>Курс</w:t>
            </w:r>
          </w:p>
        </w:tc>
        <w:tc>
          <w:tcPr>
            <w:tcW w:w="2279" w:type="dxa"/>
          </w:tcPr>
          <w:p w:rsidR="009116AC" w:rsidRPr="00985692" w:rsidRDefault="009116AC" w:rsidP="00985692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985692">
              <w:rPr>
                <w:rFonts w:ascii="Times New Roman" w:hAnsi="Times New Roman" w:cs="Times New Roman"/>
                <w:iCs/>
              </w:rPr>
              <w:t>Вид практики</w:t>
            </w:r>
          </w:p>
        </w:tc>
        <w:tc>
          <w:tcPr>
            <w:tcW w:w="1985" w:type="dxa"/>
          </w:tcPr>
          <w:p w:rsidR="009116AC" w:rsidRPr="00985692" w:rsidRDefault="009116AC" w:rsidP="00985692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985692">
              <w:rPr>
                <w:rFonts w:ascii="Times New Roman" w:hAnsi="Times New Roman" w:cs="Times New Roman"/>
                <w:iCs/>
              </w:rPr>
              <w:t>Тип практики</w:t>
            </w:r>
          </w:p>
        </w:tc>
        <w:tc>
          <w:tcPr>
            <w:tcW w:w="1559" w:type="dxa"/>
          </w:tcPr>
          <w:p w:rsidR="009116AC" w:rsidRPr="00985692" w:rsidRDefault="009116AC" w:rsidP="00985692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985692">
              <w:rPr>
                <w:rFonts w:ascii="Times New Roman" w:hAnsi="Times New Roman" w:cs="Times New Roman"/>
                <w:iCs/>
              </w:rPr>
              <w:t>Признак</w:t>
            </w:r>
          </w:p>
        </w:tc>
        <w:tc>
          <w:tcPr>
            <w:tcW w:w="851" w:type="dxa"/>
          </w:tcPr>
          <w:p w:rsidR="009116AC" w:rsidRPr="00985692" w:rsidRDefault="009116AC" w:rsidP="00985692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985692">
              <w:rPr>
                <w:rFonts w:ascii="Times New Roman" w:hAnsi="Times New Roman" w:cs="Times New Roman"/>
                <w:iCs/>
              </w:rPr>
              <w:t xml:space="preserve">Объем в </w:t>
            </w:r>
            <w:proofErr w:type="spellStart"/>
            <w:r w:rsidRPr="00985692">
              <w:rPr>
                <w:rFonts w:ascii="Times New Roman" w:hAnsi="Times New Roman" w:cs="Times New Roman"/>
                <w:iCs/>
              </w:rPr>
              <w:t>з.е</w:t>
            </w:r>
            <w:proofErr w:type="spellEnd"/>
            <w:r w:rsidRPr="00985692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992" w:type="dxa"/>
          </w:tcPr>
          <w:p w:rsidR="009116AC" w:rsidRPr="00985692" w:rsidRDefault="009116AC" w:rsidP="00985692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985692">
              <w:rPr>
                <w:rFonts w:ascii="Times New Roman" w:hAnsi="Times New Roman" w:cs="Times New Roman"/>
                <w:iCs/>
              </w:rPr>
              <w:t xml:space="preserve">Объев в </w:t>
            </w:r>
            <w:proofErr w:type="spellStart"/>
            <w:r w:rsidRPr="00985692">
              <w:rPr>
                <w:rFonts w:ascii="Times New Roman" w:hAnsi="Times New Roman" w:cs="Times New Roman"/>
                <w:iCs/>
              </w:rPr>
              <w:t>ак</w:t>
            </w:r>
            <w:proofErr w:type="gramStart"/>
            <w:r w:rsidRPr="00985692">
              <w:rPr>
                <w:rFonts w:ascii="Times New Roman" w:hAnsi="Times New Roman" w:cs="Times New Roman"/>
                <w:iCs/>
              </w:rPr>
              <w:t>.ч</w:t>
            </w:r>
            <w:proofErr w:type="gramEnd"/>
            <w:r w:rsidRPr="00985692">
              <w:rPr>
                <w:rFonts w:ascii="Times New Roman" w:hAnsi="Times New Roman" w:cs="Times New Roman"/>
                <w:iCs/>
              </w:rPr>
              <w:t>асах</w:t>
            </w:r>
            <w:proofErr w:type="spellEnd"/>
          </w:p>
        </w:tc>
        <w:tc>
          <w:tcPr>
            <w:tcW w:w="1417" w:type="dxa"/>
          </w:tcPr>
          <w:p w:rsidR="009116AC" w:rsidRPr="00985692" w:rsidRDefault="009116AC" w:rsidP="00985692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985692">
              <w:rPr>
                <w:rFonts w:ascii="Times New Roman" w:hAnsi="Times New Roman" w:cs="Times New Roman"/>
                <w:iCs/>
              </w:rPr>
              <w:t>Период реализации</w:t>
            </w:r>
          </w:p>
        </w:tc>
      </w:tr>
      <w:tr w:rsidR="009116AC" w:rsidRPr="00E220D0" w:rsidTr="00985692">
        <w:trPr>
          <w:trHeight w:val="100"/>
        </w:trPr>
        <w:tc>
          <w:tcPr>
            <w:tcW w:w="698" w:type="dxa"/>
            <w:vAlign w:val="center"/>
          </w:tcPr>
          <w:p w:rsidR="009116AC" w:rsidRPr="00985692" w:rsidRDefault="009116AC" w:rsidP="009856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985692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2279" w:type="dxa"/>
            <w:vAlign w:val="center"/>
          </w:tcPr>
          <w:p w:rsidR="009116AC" w:rsidRPr="00985692" w:rsidRDefault="009116AC" w:rsidP="0098569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985692">
              <w:rPr>
                <w:rFonts w:ascii="Times New Roman" w:hAnsi="Times New Roman" w:cs="Times New Roman"/>
                <w:iCs/>
              </w:rPr>
              <w:t xml:space="preserve"> Исследовательская</w:t>
            </w:r>
          </w:p>
        </w:tc>
        <w:tc>
          <w:tcPr>
            <w:tcW w:w="1985" w:type="dxa"/>
            <w:vAlign w:val="center"/>
          </w:tcPr>
          <w:p w:rsidR="009116AC" w:rsidRPr="00985692" w:rsidRDefault="009116AC" w:rsidP="0098569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985692">
              <w:rPr>
                <w:rFonts w:ascii="Times New Roman" w:hAnsi="Times New Roman" w:cs="Times New Roman"/>
                <w:iCs/>
              </w:rPr>
              <w:t>Научно-исследовательский семинар</w:t>
            </w:r>
            <w:r w:rsidRPr="00206580">
              <w:rPr>
                <w:rFonts w:ascii="Times New Roman" w:hAnsi="Times New Roman" w:cs="Times New Roman"/>
                <w:iCs/>
              </w:rPr>
              <w:t xml:space="preserve"> «Введение в бизнес-информатику»</w:t>
            </w:r>
          </w:p>
        </w:tc>
        <w:tc>
          <w:tcPr>
            <w:tcW w:w="1559" w:type="dxa"/>
            <w:vAlign w:val="center"/>
          </w:tcPr>
          <w:p w:rsidR="009116AC" w:rsidRPr="00985692" w:rsidRDefault="009116AC" w:rsidP="0098569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206580">
              <w:rPr>
                <w:rFonts w:ascii="Times New Roman" w:hAnsi="Times New Roman" w:cs="Times New Roman"/>
                <w:iCs/>
              </w:rPr>
              <w:t>О</w:t>
            </w:r>
            <w:r w:rsidRPr="00985692">
              <w:rPr>
                <w:rFonts w:ascii="Times New Roman" w:hAnsi="Times New Roman" w:cs="Times New Roman"/>
                <w:iCs/>
              </w:rPr>
              <w:t>бязательная</w:t>
            </w:r>
          </w:p>
        </w:tc>
        <w:tc>
          <w:tcPr>
            <w:tcW w:w="851" w:type="dxa"/>
            <w:vAlign w:val="center"/>
          </w:tcPr>
          <w:p w:rsidR="009116AC" w:rsidRPr="00985692" w:rsidRDefault="009116AC" w:rsidP="009856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985692"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992" w:type="dxa"/>
            <w:vAlign w:val="center"/>
          </w:tcPr>
          <w:p w:rsidR="009116AC" w:rsidRPr="00985692" w:rsidRDefault="009116AC" w:rsidP="009856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985692">
              <w:rPr>
                <w:rFonts w:ascii="Times New Roman" w:hAnsi="Times New Roman" w:cs="Times New Roman"/>
                <w:iCs/>
              </w:rPr>
              <w:t>304</w:t>
            </w:r>
          </w:p>
        </w:tc>
        <w:tc>
          <w:tcPr>
            <w:tcW w:w="1417" w:type="dxa"/>
            <w:vAlign w:val="center"/>
          </w:tcPr>
          <w:p w:rsidR="009116AC" w:rsidRPr="00985692" w:rsidRDefault="009116AC" w:rsidP="0098569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985692">
              <w:rPr>
                <w:rFonts w:ascii="Times New Roman" w:hAnsi="Times New Roman" w:cs="Times New Roman"/>
                <w:iCs/>
              </w:rPr>
              <w:t xml:space="preserve">1-3 модуль </w:t>
            </w:r>
          </w:p>
          <w:p w:rsidR="009116AC" w:rsidRPr="00985692" w:rsidRDefault="009116AC" w:rsidP="0098569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985692">
              <w:rPr>
                <w:rFonts w:ascii="Times New Roman" w:hAnsi="Times New Roman" w:cs="Times New Roman"/>
                <w:iCs/>
              </w:rPr>
              <w:t>2 курса</w:t>
            </w:r>
          </w:p>
        </w:tc>
      </w:tr>
      <w:tr w:rsidR="009116AC" w:rsidRPr="00E220D0" w:rsidTr="00985692">
        <w:trPr>
          <w:trHeight w:val="100"/>
        </w:trPr>
        <w:tc>
          <w:tcPr>
            <w:tcW w:w="698" w:type="dxa"/>
            <w:vAlign w:val="center"/>
          </w:tcPr>
          <w:p w:rsidR="009116AC" w:rsidRPr="00985692" w:rsidRDefault="009116AC" w:rsidP="009856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206580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2279" w:type="dxa"/>
            <w:vAlign w:val="center"/>
          </w:tcPr>
          <w:p w:rsidR="009116AC" w:rsidRPr="00985692" w:rsidRDefault="009116AC" w:rsidP="0098569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206580">
              <w:rPr>
                <w:rFonts w:ascii="Times New Roman" w:hAnsi="Times New Roman" w:cs="Times New Roman"/>
                <w:iCs/>
              </w:rPr>
              <w:t>Исследовательская</w:t>
            </w:r>
          </w:p>
        </w:tc>
        <w:tc>
          <w:tcPr>
            <w:tcW w:w="1985" w:type="dxa"/>
            <w:vAlign w:val="center"/>
          </w:tcPr>
          <w:p w:rsidR="009116AC" w:rsidRPr="00985692" w:rsidRDefault="009116AC" w:rsidP="0098569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206580">
              <w:rPr>
                <w:rFonts w:ascii="Times New Roman" w:hAnsi="Times New Roman" w:cs="Times New Roman"/>
                <w:iCs/>
              </w:rPr>
              <w:t>Научно-исследовательский семинар</w:t>
            </w:r>
          </w:p>
        </w:tc>
        <w:tc>
          <w:tcPr>
            <w:tcW w:w="1559" w:type="dxa"/>
            <w:vAlign w:val="center"/>
          </w:tcPr>
          <w:p w:rsidR="009116AC" w:rsidRPr="00985692" w:rsidRDefault="009116AC" w:rsidP="0098569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206580">
              <w:rPr>
                <w:rFonts w:ascii="Times New Roman" w:hAnsi="Times New Roman" w:cs="Times New Roman"/>
                <w:iCs/>
              </w:rPr>
              <w:t>Обязательная</w:t>
            </w:r>
          </w:p>
        </w:tc>
        <w:tc>
          <w:tcPr>
            <w:tcW w:w="851" w:type="dxa"/>
            <w:vAlign w:val="center"/>
          </w:tcPr>
          <w:p w:rsidR="009116AC" w:rsidRPr="00985692" w:rsidRDefault="009116AC" w:rsidP="009856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206580">
              <w:rPr>
                <w:rFonts w:ascii="Times New Roman" w:hAnsi="Times New Roman" w:cs="Times New Roman"/>
                <w:iCs/>
              </w:rPr>
              <w:t>7</w:t>
            </w:r>
          </w:p>
        </w:tc>
        <w:tc>
          <w:tcPr>
            <w:tcW w:w="992" w:type="dxa"/>
            <w:vAlign w:val="center"/>
          </w:tcPr>
          <w:p w:rsidR="009116AC" w:rsidRPr="00985692" w:rsidRDefault="009116AC" w:rsidP="009856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206580">
              <w:rPr>
                <w:rFonts w:ascii="Times New Roman" w:hAnsi="Times New Roman" w:cs="Times New Roman"/>
                <w:iCs/>
              </w:rPr>
              <w:t>266</w:t>
            </w:r>
          </w:p>
        </w:tc>
        <w:tc>
          <w:tcPr>
            <w:tcW w:w="1417" w:type="dxa"/>
            <w:vAlign w:val="center"/>
          </w:tcPr>
          <w:p w:rsidR="009116AC" w:rsidRPr="00206580" w:rsidRDefault="009116AC" w:rsidP="0098569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206580">
              <w:rPr>
                <w:rFonts w:ascii="Times New Roman" w:hAnsi="Times New Roman" w:cs="Times New Roman"/>
                <w:iCs/>
              </w:rPr>
              <w:t>1-2 модуль</w:t>
            </w:r>
          </w:p>
          <w:p w:rsidR="009116AC" w:rsidRPr="00985692" w:rsidRDefault="009116AC" w:rsidP="0098569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206580">
              <w:rPr>
                <w:rFonts w:ascii="Times New Roman" w:hAnsi="Times New Roman" w:cs="Times New Roman"/>
                <w:iCs/>
              </w:rPr>
              <w:t>3 курса</w:t>
            </w:r>
          </w:p>
        </w:tc>
      </w:tr>
      <w:tr w:rsidR="009116AC" w:rsidRPr="00E220D0" w:rsidTr="00985692">
        <w:trPr>
          <w:trHeight w:val="100"/>
        </w:trPr>
        <w:tc>
          <w:tcPr>
            <w:tcW w:w="698" w:type="dxa"/>
            <w:vAlign w:val="center"/>
          </w:tcPr>
          <w:p w:rsidR="009116AC" w:rsidRPr="00985692" w:rsidRDefault="009116AC" w:rsidP="00985692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206580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2279" w:type="dxa"/>
            <w:vAlign w:val="center"/>
          </w:tcPr>
          <w:p w:rsidR="009116AC" w:rsidRPr="00985692" w:rsidRDefault="009116AC" w:rsidP="00985692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206580">
              <w:rPr>
                <w:rFonts w:ascii="Times New Roman" w:hAnsi="Times New Roman" w:cs="Times New Roman"/>
                <w:iCs/>
              </w:rPr>
              <w:t>Исследовательская</w:t>
            </w:r>
          </w:p>
        </w:tc>
        <w:tc>
          <w:tcPr>
            <w:tcW w:w="1985" w:type="dxa"/>
            <w:vAlign w:val="center"/>
          </w:tcPr>
          <w:p w:rsidR="009116AC" w:rsidRPr="00985692" w:rsidRDefault="009116AC" w:rsidP="00985692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206580">
              <w:rPr>
                <w:rFonts w:ascii="Times New Roman" w:hAnsi="Times New Roman" w:cs="Times New Roman"/>
                <w:iCs/>
              </w:rPr>
              <w:t>Курсовая работа</w:t>
            </w:r>
          </w:p>
        </w:tc>
        <w:tc>
          <w:tcPr>
            <w:tcW w:w="1559" w:type="dxa"/>
            <w:vAlign w:val="center"/>
          </w:tcPr>
          <w:p w:rsidR="009116AC" w:rsidRPr="00985692" w:rsidRDefault="009116AC" w:rsidP="00985692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206580">
              <w:rPr>
                <w:rFonts w:ascii="Times New Roman" w:hAnsi="Times New Roman" w:cs="Times New Roman"/>
                <w:iCs/>
              </w:rPr>
              <w:t>Обязательная</w:t>
            </w:r>
          </w:p>
        </w:tc>
        <w:tc>
          <w:tcPr>
            <w:tcW w:w="851" w:type="dxa"/>
            <w:vAlign w:val="center"/>
          </w:tcPr>
          <w:p w:rsidR="009116AC" w:rsidRPr="00985692" w:rsidRDefault="009116AC" w:rsidP="00985692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206580"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992" w:type="dxa"/>
            <w:vAlign w:val="center"/>
          </w:tcPr>
          <w:p w:rsidR="009116AC" w:rsidRPr="00985692" w:rsidRDefault="009116AC" w:rsidP="00985692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206580">
              <w:rPr>
                <w:rFonts w:ascii="Times New Roman" w:hAnsi="Times New Roman" w:cs="Times New Roman"/>
                <w:iCs/>
              </w:rPr>
              <w:t>304</w:t>
            </w:r>
          </w:p>
        </w:tc>
        <w:tc>
          <w:tcPr>
            <w:tcW w:w="1417" w:type="dxa"/>
            <w:vAlign w:val="center"/>
          </w:tcPr>
          <w:p w:rsidR="009116AC" w:rsidRPr="00206580" w:rsidRDefault="009116AC" w:rsidP="00985692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206580">
              <w:rPr>
                <w:rFonts w:ascii="Times New Roman" w:hAnsi="Times New Roman" w:cs="Times New Roman"/>
                <w:iCs/>
              </w:rPr>
              <w:t xml:space="preserve">3 модуль </w:t>
            </w:r>
          </w:p>
          <w:p w:rsidR="009116AC" w:rsidRPr="00985692" w:rsidRDefault="009116AC" w:rsidP="00985692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206580">
              <w:rPr>
                <w:rFonts w:ascii="Times New Roman" w:hAnsi="Times New Roman" w:cs="Times New Roman"/>
                <w:iCs/>
              </w:rPr>
              <w:t>3 курса</w:t>
            </w:r>
          </w:p>
        </w:tc>
      </w:tr>
      <w:tr w:rsidR="009116AC" w:rsidRPr="00E220D0" w:rsidTr="00985692">
        <w:trPr>
          <w:trHeight w:val="100"/>
        </w:trPr>
        <w:tc>
          <w:tcPr>
            <w:tcW w:w="698" w:type="dxa"/>
            <w:vAlign w:val="center"/>
          </w:tcPr>
          <w:p w:rsidR="009116AC" w:rsidRPr="00985692" w:rsidRDefault="009116AC" w:rsidP="00985692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206580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2279" w:type="dxa"/>
            <w:vAlign w:val="center"/>
          </w:tcPr>
          <w:p w:rsidR="009116AC" w:rsidRPr="00985692" w:rsidRDefault="009116AC" w:rsidP="00985692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206580">
              <w:rPr>
                <w:rFonts w:ascii="Times New Roman" w:hAnsi="Times New Roman" w:cs="Times New Roman"/>
                <w:iCs/>
              </w:rPr>
              <w:t>Исследовательская</w:t>
            </w:r>
          </w:p>
        </w:tc>
        <w:tc>
          <w:tcPr>
            <w:tcW w:w="1985" w:type="dxa"/>
            <w:vAlign w:val="center"/>
          </w:tcPr>
          <w:p w:rsidR="009116AC" w:rsidRPr="00985692" w:rsidRDefault="009116AC" w:rsidP="00985692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206580">
              <w:rPr>
                <w:rFonts w:ascii="Times New Roman" w:hAnsi="Times New Roman" w:cs="Times New Roman"/>
                <w:iCs/>
              </w:rPr>
              <w:t>Научно-исследовательский семинар</w:t>
            </w:r>
          </w:p>
        </w:tc>
        <w:tc>
          <w:tcPr>
            <w:tcW w:w="1559" w:type="dxa"/>
            <w:vAlign w:val="center"/>
          </w:tcPr>
          <w:p w:rsidR="009116AC" w:rsidRPr="00985692" w:rsidRDefault="009116AC" w:rsidP="00985692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206580">
              <w:rPr>
                <w:rFonts w:ascii="Times New Roman" w:hAnsi="Times New Roman" w:cs="Times New Roman"/>
                <w:iCs/>
              </w:rPr>
              <w:t>Обязательная</w:t>
            </w:r>
          </w:p>
        </w:tc>
        <w:tc>
          <w:tcPr>
            <w:tcW w:w="851" w:type="dxa"/>
            <w:vAlign w:val="center"/>
          </w:tcPr>
          <w:p w:rsidR="009116AC" w:rsidRPr="00985692" w:rsidRDefault="009116AC" w:rsidP="00985692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206580">
              <w:rPr>
                <w:rFonts w:ascii="Times New Roman" w:hAnsi="Times New Roman" w:cs="Times New Roman"/>
                <w:iCs/>
              </w:rPr>
              <w:t>7</w:t>
            </w:r>
          </w:p>
        </w:tc>
        <w:tc>
          <w:tcPr>
            <w:tcW w:w="992" w:type="dxa"/>
            <w:vAlign w:val="center"/>
          </w:tcPr>
          <w:p w:rsidR="009116AC" w:rsidRPr="00985692" w:rsidRDefault="009116AC" w:rsidP="00985692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206580">
              <w:rPr>
                <w:rFonts w:ascii="Times New Roman" w:hAnsi="Times New Roman" w:cs="Times New Roman"/>
                <w:iCs/>
              </w:rPr>
              <w:t>266</w:t>
            </w:r>
          </w:p>
        </w:tc>
        <w:tc>
          <w:tcPr>
            <w:tcW w:w="1417" w:type="dxa"/>
            <w:vAlign w:val="center"/>
          </w:tcPr>
          <w:p w:rsidR="009116AC" w:rsidRPr="00985692" w:rsidRDefault="009116AC" w:rsidP="00985692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206580">
              <w:rPr>
                <w:rFonts w:ascii="Times New Roman" w:hAnsi="Times New Roman" w:cs="Times New Roman"/>
                <w:iCs/>
              </w:rPr>
              <w:t>2-3 модуль 4 курса</w:t>
            </w:r>
          </w:p>
        </w:tc>
      </w:tr>
      <w:tr w:rsidR="009116AC" w:rsidRPr="00E220D0" w:rsidTr="00985692">
        <w:trPr>
          <w:trHeight w:val="100"/>
        </w:trPr>
        <w:tc>
          <w:tcPr>
            <w:tcW w:w="698" w:type="dxa"/>
            <w:vAlign w:val="center"/>
          </w:tcPr>
          <w:p w:rsidR="009116AC" w:rsidRPr="00985692" w:rsidRDefault="009116AC" w:rsidP="00985692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206580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2279" w:type="dxa"/>
            <w:vAlign w:val="center"/>
          </w:tcPr>
          <w:p w:rsidR="009116AC" w:rsidRPr="00985692" w:rsidRDefault="009116AC" w:rsidP="00985692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206580">
              <w:rPr>
                <w:rFonts w:ascii="Times New Roman" w:hAnsi="Times New Roman" w:cs="Times New Roman"/>
                <w:iCs/>
              </w:rPr>
              <w:t>Научно-исследовательская</w:t>
            </w:r>
          </w:p>
        </w:tc>
        <w:tc>
          <w:tcPr>
            <w:tcW w:w="1985" w:type="dxa"/>
            <w:vAlign w:val="center"/>
          </w:tcPr>
          <w:p w:rsidR="009116AC" w:rsidRPr="00206580" w:rsidRDefault="009116AC" w:rsidP="00985692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206580">
              <w:rPr>
                <w:rFonts w:ascii="Times New Roman" w:hAnsi="Times New Roman" w:cs="Times New Roman"/>
                <w:iCs/>
              </w:rPr>
              <w:t>Производственная</w:t>
            </w:r>
          </w:p>
          <w:p w:rsidR="009116AC" w:rsidRPr="00206580" w:rsidRDefault="009116AC" w:rsidP="00985692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206580">
              <w:rPr>
                <w:rFonts w:ascii="Times New Roman" w:hAnsi="Times New Roman" w:cs="Times New Roman"/>
                <w:iCs/>
              </w:rPr>
              <w:t>(преддипломная)</w:t>
            </w:r>
          </w:p>
          <w:p w:rsidR="009116AC" w:rsidRPr="00985692" w:rsidRDefault="009116AC" w:rsidP="00985692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206580">
              <w:rPr>
                <w:rFonts w:ascii="Times New Roman" w:hAnsi="Times New Roman" w:cs="Times New Roman"/>
                <w:iCs/>
              </w:rPr>
              <w:t>практика</w:t>
            </w:r>
          </w:p>
        </w:tc>
        <w:tc>
          <w:tcPr>
            <w:tcW w:w="1559" w:type="dxa"/>
            <w:vAlign w:val="center"/>
          </w:tcPr>
          <w:p w:rsidR="009116AC" w:rsidRPr="00985692" w:rsidRDefault="009116AC" w:rsidP="00985692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206580">
              <w:rPr>
                <w:rFonts w:ascii="Times New Roman" w:hAnsi="Times New Roman" w:cs="Times New Roman"/>
                <w:iCs/>
              </w:rPr>
              <w:t>Обязательная</w:t>
            </w:r>
          </w:p>
        </w:tc>
        <w:tc>
          <w:tcPr>
            <w:tcW w:w="851" w:type="dxa"/>
            <w:vAlign w:val="center"/>
          </w:tcPr>
          <w:p w:rsidR="009116AC" w:rsidRPr="00985692" w:rsidRDefault="009116AC" w:rsidP="00985692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206580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992" w:type="dxa"/>
            <w:vAlign w:val="center"/>
          </w:tcPr>
          <w:p w:rsidR="009116AC" w:rsidRPr="00985692" w:rsidRDefault="009116AC" w:rsidP="00985692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206580">
              <w:rPr>
                <w:rFonts w:ascii="Times New Roman" w:hAnsi="Times New Roman" w:cs="Times New Roman"/>
                <w:iCs/>
              </w:rPr>
              <w:t>152</w:t>
            </w:r>
          </w:p>
        </w:tc>
        <w:tc>
          <w:tcPr>
            <w:tcW w:w="1417" w:type="dxa"/>
            <w:vAlign w:val="center"/>
          </w:tcPr>
          <w:p w:rsidR="009116AC" w:rsidRPr="00206580" w:rsidRDefault="009116AC" w:rsidP="00985692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206580">
              <w:rPr>
                <w:rFonts w:ascii="Times New Roman" w:hAnsi="Times New Roman" w:cs="Times New Roman"/>
                <w:iCs/>
              </w:rPr>
              <w:t xml:space="preserve">3 модуль </w:t>
            </w:r>
          </w:p>
          <w:p w:rsidR="009116AC" w:rsidRPr="00985692" w:rsidRDefault="009116AC" w:rsidP="00985692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206580">
              <w:rPr>
                <w:rFonts w:ascii="Times New Roman" w:hAnsi="Times New Roman" w:cs="Times New Roman"/>
                <w:iCs/>
              </w:rPr>
              <w:t>5 курса</w:t>
            </w:r>
          </w:p>
        </w:tc>
      </w:tr>
      <w:tr w:rsidR="009116AC" w:rsidRPr="00E220D0" w:rsidTr="00985692">
        <w:trPr>
          <w:trHeight w:val="100"/>
        </w:trPr>
        <w:tc>
          <w:tcPr>
            <w:tcW w:w="698" w:type="dxa"/>
            <w:vAlign w:val="center"/>
          </w:tcPr>
          <w:p w:rsidR="009116AC" w:rsidRPr="00206580" w:rsidRDefault="009116AC" w:rsidP="00985692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206580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2279" w:type="dxa"/>
            <w:vAlign w:val="center"/>
          </w:tcPr>
          <w:p w:rsidR="009116AC" w:rsidRPr="00206580" w:rsidRDefault="009116AC" w:rsidP="00985692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206580">
              <w:rPr>
                <w:rFonts w:ascii="Times New Roman" w:hAnsi="Times New Roman" w:cs="Times New Roman"/>
                <w:iCs/>
              </w:rPr>
              <w:t>Научно-исследовательская</w:t>
            </w:r>
          </w:p>
        </w:tc>
        <w:tc>
          <w:tcPr>
            <w:tcW w:w="1985" w:type="dxa"/>
            <w:vAlign w:val="center"/>
          </w:tcPr>
          <w:p w:rsidR="009116AC" w:rsidRPr="00206580" w:rsidRDefault="009116AC" w:rsidP="00985692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206580">
              <w:rPr>
                <w:rFonts w:ascii="Times New Roman" w:hAnsi="Times New Roman" w:cs="Times New Roman"/>
                <w:iCs/>
              </w:rPr>
              <w:t>Подготовка ВКР</w:t>
            </w:r>
          </w:p>
        </w:tc>
        <w:tc>
          <w:tcPr>
            <w:tcW w:w="1559" w:type="dxa"/>
            <w:vAlign w:val="center"/>
          </w:tcPr>
          <w:p w:rsidR="009116AC" w:rsidRPr="00206580" w:rsidRDefault="009116AC" w:rsidP="00985692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206580">
              <w:rPr>
                <w:rFonts w:ascii="Times New Roman" w:hAnsi="Times New Roman" w:cs="Times New Roman"/>
                <w:iCs/>
              </w:rPr>
              <w:t>Обязательная</w:t>
            </w:r>
          </w:p>
        </w:tc>
        <w:tc>
          <w:tcPr>
            <w:tcW w:w="851" w:type="dxa"/>
            <w:vAlign w:val="center"/>
          </w:tcPr>
          <w:p w:rsidR="009116AC" w:rsidRPr="00206580" w:rsidRDefault="009116AC" w:rsidP="00985692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206580">
              <w:rPr>
                <w:rFonts w:ascii="Times New Roman" w:hAnsi="Times New Roman" w:cs="Times New Roman"/>
                <w:iCs/>
              </w:rPr>
              <w:t>9</w:t>
            </w:r>
          </w:p>
        </w:tc>
        <w:tc>
          <w:tcPr>
            <w:tcW w:w="992" w:type="dxa"/>
            <w:vAlign w:val="center"/>
          </w:tcPr>
          <w:p w:rsidR="009116AC" w:rsidRPr="00206580" w:rsidRDefault="009116AC" w:rsidP="00985692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206580">
              <w:rPr>
                <w:rFonts w:ascii="Times New Roman" w:hAnsi="Times New Roman" w:cs="Times New Roman"/>
                <w:iCs/>
              </w:rPr>
              <w:t>342</w:t>
            </w:r>
          </w:p>
        </w:tc>
        <w:tc>
          <w:tcPr>
            <w:tcW w:w="1417" w:type="dxa"/>
            <w:vAlign w:val="center"/>
          </w:tcPr>
          <w:p w:rsidR="009116AC" w:rsidRPr="00206580" w:rsidRDefault="009116AC" w:rsidP="00985692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206580">
              <w:rPr>
                <w:rFonts w:ascii="Times New Roman" w:hAnsi="Times New Roman" w:cs="Times New Roman"/>
                <w:iCs/>
              </w:rPr>
              <w:t xml:space="preserve">3 модуль </w:t>
            </w:r>
          </w:p>
          <w:p w:rsidR="009116AC" w:rsidRPr="00206580" w:rsidRDefault="009116AC" w:rsidP="00985692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206580">
              <w:rPr>
                <w:rFonts w:ascii="Times New Roman" w:hAnsi="Times New Roman" w:cs="Times New Roman"/>
                <w:iCs/>
              </w:rPr>
              <w:t>5 курса</w:t>
            </w:r>
          </w:p>
        </w:tc>
      </w:tr>
    </w:tbl>
    <w:p w:rsidR="009116AC" w:rsidRPr="00E220D0" w:rsidRDefault="009116AC" w:rsidP="009116AC">
      <w:pPr>
        <w:rPr>
          <w:rFonts w:ascii="Times New Roman" w:hAnsi="Times New Roman" w:cs="Times New Roman"/>
          <w:b/>
          <w:bCs/>
          <w:color w:val="31849B" w:themeColor="accent5" w:themeShade="BF"/>
          <w:sz w:val="24"/>
          <w:szCs w:val="24"/>
        </w:rPr>
      </w:pPr>
    </w:p>
    <w:p w:rsidR="009116AC" w:rsidRPr="00E220D0" w:rsidRDefault="009116AC" w:rsidP="009116AC">
      <w:pPr>
        <w:rPr>
          <w:rFonts w:ascii="Times New Roman" w:hAnsi="Times New Roman" w:cs="Times New Roman"/>
          <w:b/>
          <w:bCs/>
          <w:color w:val="31849B" w:themeColor="accent5" w:themeShade="BF"/>
          <w:sz w:val="24"/>
          <w:szCs w:val="24"/>
        </w:rPr>
      </w:pPr>
    </w:p>
    <w:p w:rsidR="009116AC" w:rsidRPr="00985692" w:rsidRDefault="009116AC" w:rsidP="009116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5692">
        <w:rPr>
          <w:rFonts w:ascii="Times New Roman" w:hAnsi="Times New Roman" w:cs="Times New Roman"/>
          <w:b/>
          <w:bCs/>
          <w:sz w:val="24"/>
          <w:szCs w:val="24"/>
        </w:rPr>
        <w:lastRenderedPageBreak/>
        <w:t>2.Описание содержания практики</w:t>
      </w:r>
    </w:p>
    <w:p w:rsidR="009116AC" w:rsidRPr="00985692" w:rsidRDefault="009116AC" w:rsidP="009116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5692">
        <w:rPr>
          <w:rFonts w:ascii="Times New Roman" w:hAnsi="Times New Roman" w:cs="Times New Roman"/>
          <w:b/>
          <w:bCs/>
          <w:sz w:val="24"/>
          <w:szCs w:val="24"/>
        </w:rPr>
        <w:t>2.1. Научно- исследовательский семинар</w:t>
      </w:r>
    </w:p>
    <w:p w:rsidR="009116AC" w:rsidRPr="00985692" w:rsidRDefault="009116AC" w:rsidP="009116AC">
      <w:pPr>
        <w:rPr>
          <w:rFonts w:ascii="Times New Roman" w:hAnsi="Times New Roman" w:cs="Times New Roman"/>
          <w:bCs/>
          <w:sz w:val="24"/>
          <w:szCs w:val="24"/>
        </w:rPr>
      </w:pPr>
      <w:r w:rsidRPr="00E220D0">
        <w:rPr>
          <w:rFonts w:ascii="Times New Roman" w:hAnsi="Times New Roman" w:cs="Times New Roman"/>
          <w:bCs/>
          <w:sz w:val="24"/>
          <w:szCs w:val="24"/>
        </w:rPr>
        <w:t xml:space="preserve">2.1.1. Цели: </w:t>
      </w:r>
      <w:r w:rsidRPr="00985692">
        <w:rPr>
          <w:rFonts w:ascii="Times New Roman" w:hAnsi="Times New Roman" w:cs="Times New Roman"/>
          <w:bCs/>
          <w:sz w:val="24"/>
          <w:szCs w:val="24"/>
        </w:rPr>
        <w:t>Научно-исследовательский семинар обеспечивает студентам методическую поддержку, помогает выработать и закрепить у студентов навыки научно-исследовательской работы для дальнейшего успешного написания курсовой работы и вы</w:t>
      </w:r>
      <w:r w:rsidRPr="00E220D0">
        <w:rPr>
          <w:rFonts w:ascii="Times New Roman" w:hAnsi="Times New Roman" w:cs="Times New Roman"/>
          <w:bCs/>
          <w:sz w:val="24"/>
          <w:szCs w:val="24"/>
        </w:rPr>
        <w:t>пускной квалификационной работы, позволяет максимально рано начать студентам самостоятельную исследовательскую работу.</w:t>
      </w:r>
      <w:r w:rsidRPr="00E220D0">
        <w:rPr>
          <w:rFonts w:ascii="Times New Roman" w:hAnsi="Times New Roman" w:cs="Times New Roman"/>
          <w:bCs/>
          <w:sz w:val="24"/>
          <w:szCs w:val="24"/>
        </w:rPr>
        <w:br/>
        <w:t xml:space="preserve">2.1.2. </w:t>
      </w:r>
      <w:r w:rsidRPr="00985692">
        <w:rPr>
          <w:rFonts w:ascii="Times New Roman" w:hAnsi="Times New Roman" w:cs="Times New Roman"/>
          <w:bCs/>
          <w:sz w:val="24"/>
          <w:szCs w:val="24"/>
        </w:rPr>
        <w:t>Основными задачами научно-исследовательского семинара являются:</w:t>
      </w:r>
    </w:p>
    <w:p w:rsidR="009116AC" w:rsidRPr="00985692" w:rsidRDefault="009116AC" w:rsidP="009116AC">
      <w:pPr>
        <w:rPr>
          <w:rFonts w:ascii="Times New Roman" w:hAnsi="Times New Roman" w:cs="Times New Roman"/>
          <w:bCs/>
          <w:sz w:val="24"/>
          <w:szCs w:val="24"/>
        </w:rPr>
      </w:pPr>
      <w:r w:rsidRPr="00985692">
        <w:rPr>
          <w:rFonts w:ascii="Times New Roman" w:hAnsi="Times New Roman" w:cs="Times New Roman"/>
          <w:bCs/>
          <w:sz w:val="24"/>
          <w:szCs w:val="24"/>
        </w:rPr>
        <w:t xml:space="preserve">-обучение </w:t>
      </w:r>
      <w:proofErr w:type="gramStart"/>
      <w:r w:rsidRPr="00985692">
        <w:rPr>
          <w:rFonts w:ascii="Times New Roman" w:hAnsi="Times New Roman" w:cs="Times New Roman"/>
          <w:bCs/>
          <w:sz w:val="24"/>
          <w:szCs w:val="24"/>
        </w:rPr>
        <w:t>студентов</w:t>
      </w:r>
      <w:proofErr w:type="gramEnd"/>
      <w:r w:rsidRPr="00985692">
        <w:rPr>
          <w:rFonts w:ascii="Times New Roman" w:hAnsi="Times New Roman" w:cs="Times New Roman"/>
          <w:bCs/>
          <w:sz w:val="24"/>
          <w:szCs w:val="24"/>
        </w:rPr>
        <w:t xml:space="preserve"> навыкам академической работы, включая подготовку и проведение исследований, написание научных работ;</w:t>
      </w:r>
    </w:p>
    <w:p w:rsidR="009116AC" w:rsidRPr="00985692" w:rsidRDefault="009116AC" w:rsidP="009116AC">
      <w:pPr>
        <w:rPr>
          <w:rFonts w:ascii="Times New Roman" w:hAnsi="Times New Roman" w:cs="Times New Roman"/>
          <w:bCs/>
          <w:sz w:val="24"/>
          <w:szCs w:val="24"/>
        </w:rPr>
      </w:pPr>
      <w:r w:rsidRPr="00985692">
        <w:rPr>
          <w:rFonts w:ascii="Times New Roman" w:hAnsi="Times New Roman" w:cs="Times New Roman"/>
          <w:bCs/>
          <w:sz w:val="24"/>
          <w:szCs w:val="24"/>
        </w:rPr>
        <w:t>-обсуждение проектов и выполненных студенческих исследований;</w:t>
      </w:r>
    </w:p>
    <w:p w:rsidR="009116AC" w:rsidRPr="00985692" w:rsidRDefault="009116AC" w:rsidP="009116AC">
      <w:pPr>
        <w:rPr>
          <w:rFonts w:ascii="Times New Roman" w:hAnsi="Times New Roman" w:cs="Times New Roman"/>
          <w:bCs/>
          <w:sz w:val="24"/>
          <w:szCs w:val="24"/>
        </w:rPr>
      </w:pPr>
      <w:r w:rsidRPr="00985692">
        <w:rPr>
          <w:rFonts w:ascii="Times New Roman" w:hAnsi="Times New Roman" w:cs="Times New Roman"/>
          <w:bCs/>
          <w:sz w:val="24"/>
          <w:szCs w:val="24"/>
        </w:rPr>
        <w:t>-развитие навыков научной дискуссии и презентации исследовательских результатов.</w:t>
      </w:r>
    </w:p>
    <w:p w:rsidR="009116AC" w:rsidRPr="00E220D0" w:rsidRDefault="009116AC" w:rsidP="009116AC">
      <w:pPr>
        <w:rPr>
          <w:rFonts w:ascii="Times New Roman" w:hAnsi="Times New Roman" w:cs="Times New Roman"/>
          <w:bCs/>
          <w:sz w:val="24"/>
          <w:szCs w:val="24"/>
        </w:rPr>
      </w:pPr>
      <w:r w:rsidRPr="00985692">
        <w:rPr>
          <w:rFonts w:ascii="Times New Roman" w:hAnsi="Times New Roman" w:cs="Times New Roman"/>
          <w:bCs/>
          <w:sz w:val="24"/>
          <w:szCs w:val="24"/>
        </w:rPr>
        <w:t>Научно-исследовательский семинар разделен на несколько блоков, что позволит к исследованиям и практическим применениям студентами полученных знаний добавить блок гостевых лекций исследователей в области науки, управления технологиями и инновациями, с целью ознакомления студентов с современными тенденциями в сфере информационных технологий.</w:t>
      </w:r>
    </w:p>
    <w:p w:rsidR="009116AC" w:rsidRPr="00985692" w:rsidRDefault="009116AC" w:rsidP="009116AC">
      <w:pPr>
        <w:shd w:val="clear" w:color="auto" w:fill="FFFFFF"/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 </w:t>
      </w:r>
      <w:proofErr w:type="spellStart"/>
      <w:r w:rsidRPr="009856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Пререквизиты</w:t>
      </w:r>
      <w:proofErr w:type="spellEnd"/>
      <w:r w:rsidRPr="0098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116AC" w:rsidRPr="00985692" w:rsidRDefault="009116AC" w:rsidP="009116AC">
      <w:pPr>
        <w:shd w:val="clear" w:color="auto" w:fill="FFFFFF"/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9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-наличие базовых знаний в выбранной области;</w:t>
      </w:r>
    </w:p>
    <w:p w:rsidR="009116AC" w:rsidRPr="00985692" w:rsidRDefault="009116AC" w:rsidP="009116AC">
      <w:pPr>
        <w:shd w:val="clear" w:color="auto" w:fill="FFFFFF"/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92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-освоение дисциплин профессионального цикла и специализации;</w:t>
      </w:r>
    </w:p>
    <w:p w:rsidR="009116AC" w:rsidRPr="00985692" w:rsidRDefault="009116AC" w:rsidP="009116AC">
      <w:pPr>
        <w:shd w:val="clear" w:color="auto" w:fill="FFFFFF"/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92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пользоваться источниками информации и современными средствами отбора и обработки проектных данных;</w:t>
      </w:r>
    </w:p>
    <w:p w:rsidR="009116AC" w:rsidRPr="00985692" w:rsidRDefault="009116AC" w:rsidP="009116AC">
      <w:pPr>
        <w:shd w:val="clear" w:color="auto" w:fill="FFFFFF"/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92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выполнять технические и экономические расчеты.</w:t>
      </w:r>
    </w:p>
    <w:p w:rsidR="009116AC" w:rsidRPr="00E220D0" w:rsidRDefault="009116AC" w:rsidP="009116AC">
      <w:pPr>
        <w:rPr>
          <w:rFonts w:ascii="Times New Roman" w:hAnsi="Times New Roman" w:cs="Times New Roman"/>
          <w:bCs/>
          <w:sz w:val="24"/>
          <w:szCs w:val="24"/>
        </w:rPr>
      </w:pPr>
      <w:r w:rsidRPr="00E220D0">
        <w:rPr>
          <w:rFonts w:ascii="Times New Roman" w:hAnsi="Times New Roman" w:cs="Times New Roman"/>
          <w:bCs/>
          <w:sz w:val="24"/>
          <w:szCs w:val="24"/>
        </w:rPr>
        <w:t>2.1.4. Даты точек контроля:</w:t>
      </w:r>
    </w:p>
    <w:p w:rsidR="009116AC" w:rsidRPr="00E220D0" w:rsidRDefault="009116AC" w:rsidP="009116AC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220D0">
        <w:rPr>
          <w:rFonts w:ascii="Times New Roman" w:hAnsi="Times New Roman" w:cs="Times New Roman"/>
          <w:bCs/>
          <w:sz w:val="24"/>
          <w:szCs w:val="24"/>
        </w:rPr>
        <w:t xml:space="preserve">Учитывая, что студенты второго высшего образования обучаются по ускоренной программе-даты точек контроля промежуточного и итогового варианта отчета, устанавливаются учебным офисом индивидуально по каждому ЭПП. </w:t>
      </w:r>
      <w:proofErr w:type="gramEnd"/>
    </w:p>
    <w:p w:rsidR="009116AC" w:rsidRPr="00E220D0" w:rsidRDefault="009116AC" w:rsidP="009116AC">
      <w:pPr>
        <w:rPr>
          <w:rFonts w:ascii="Times New Roman" w:hAnsi="Times New Roman" w:cs="Times New Roman"/>
          <w:bCs/>
          <w:sz w:val="24"/>
          <w:szCs w:val="24"/>
        </w:rPr>
      </w:pPr>
      <w:r w:rsidRPr="00E220D0">
        <w:rPr>
          <w:rFonts w:ascii="Times New Roman" w:hAnsi="Times New Roman" w:cs="Times New Roman"/>
          <w:bCs/>
          <w:sz w:val="24"/>
          <w:szCs w:val="24"/>
        </w:rPr>
        <w:t>2.1.5.Содержание</w:t>
      </w:r>
      <w:proofErr w:type="gramStart"/>
      <w:r w:rsidRPr="00E220D0">
        <w:rPr>
          <w:rFonts w:ascii="Times New Roman" w:hAnsi="Times New Roman" w:cs="Times New Roman"/>
          <w:bCs/>
          <w:sz w:val="24"/>
          <w:szCs w:val="24"/>
        </w:rPr>
        <w:t>,о</w:t>
      </w:r>
      <w:proofErr w:type="gramEnd"/>
      <w:r w:rsidRPr="00E220D0">
        <w:rPr>
          <w:rFonts w:ascii="Times New Roman" w:hAnsi="Times New Roman" w:cs="Times New Roman"/>
          <w:bCs/>
          <w:sz w:val="24"/>
          <w:szCs w:val="24"/>
        </w:rPr>
        <w:t>собенности освоения</w:t>
      </w:r>
    </w:p>
    <w:p w:rsidR="009116AC" w:rsidRPr="00E220D0" w:rsidRDefault="009116AC" w:rsidP="009116AC">
      <w:pPr>
        <w:rPr>
          <w:rFonts w:ascii="Times New Roman" w:hAnsi="Times New Roman" w:cs="Times New Roman"/>
          <w:bCs/>
          <w:sz w:val="24"/>
          <w:szCs w:val="24"/>
        </w:rPr>
      </w:pPr>
      <w:r w:rsidRPr="009856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20D0">
        <w:rPr>
          <w:rFonts w:ascii="Times New Roman" w:hAnsi="Times New Roman" w:cs="Times New Roman"/>
          <w:bCs/>
          <w:sz w:val="24"/>
          <w:szCs w:val="24"/>
        </w:rPr>
        <w:t xml:space="preserve">Научно-исследовательский семинар имеет форму </w:t>
      </w:r>
      <w:proofErr w:type="gramStart"/>
      <w:r w:rsidRPr="00E220D0">
        <w:rPr>
          <w:rFonts w:ascii="Times New Roman" w:hAnsi="Times New Roman" w:cs="Times New Roman"/>
          <w:bCs/>
          <w:sz w:val="24"/>
          <w:szCs w:val="24"/>
        </w:rPr>
        <w:t>отчетности-презентация</w:t>
      </w:r>
      <w:proofErr w:type="gramEnd"/>
      <w:r w:rsidRPr="00E220D0">
        <w:rPr>
          <w:rFonts w:ascii="Times New Roman" w:hAnsi="Times New Roman" w:cs="Times New Roman"/>
          <w:bCs/>
          <w:sz w:val="24"/>
          <w:szCs w:val="24"/>
        </w:rPr>
        <w:t>, которая должна иметь:</w:t>
      </w:r>
    </w:p>
    <w:p w:rsidR="009116AC" w:rsidRPr="00E220D0" w:rsidRDefault="009116AC" w:rsidP="009116AC">
      <w:pPr>
        <w:rPr>
          <w:rFonts w:ascii="Times New Roman" w:hAnsi="Times New Roman" w:cs="Times New Roman"/>
          <w:bCs/>
          <w:sz w:val="24"/>
          <w:szCs w:val="24"/>
        </w:rPr>
      </w:pPr>
      <w:r w:rsidRPr="00E220D0">
        <w:rPr>
          <w:rFonts w:ascii="Times New Roman" w:hAnsi="Times New Roman" w:cs="Times New Roman"/>
          <w:bCs/>
          <w:sz w:val="24"/>
          <w:szCs w:val="24"/>
        </w:rPr>
        <w:t>а) четкую формулировку исследования или решаемой задачи</w:t>
      </w:r>
    </w:p>
    <w:p w:rsidR="009116AC" w:rsidRPr="00E220D0" w:rsidRDefault="009116AC" w:rsidP="009116AC">
      <w:pPr>
        <w:rPr>
          <w:rFonts w:ascii="Times New Roman" w:hAnsi="Times New Roman" w:cs="Times New Roman"/>
          <w:bCs/>
          <w:sz w:val="24"/>
          <w:szCs w:val="24"/>
        </w:rPr>
      </w:pPr>
      <w:r w:rsidRPr="00E220D0">
        <w:rPr>
          <w:rFonts w:ascii="Times New Roman" w:hAnsi="Times New Roman" w:cs="Times New Roman"/>
          <w:bCs/>
          <w:sz w:val="24"/>
          <w:szCs w:val="24"/>
        </w:rPr>
        <w:t>б) характеристика собранных материалов</w:t>
      </w:r>
    </w:p>
    <w:p w:rsidR="009116AC" w:rsidRPr="00E220D0" w:rsidRDefault="009116AC" w:rsidP="009116AC">
      <w:pPr>
        <w:rPr>
          <w:rFonts w:ascii="Times New Roman" w:hAnsi="Times New Roman" w:cs="Times New Roman"/>
          <w:bCs/>
          <w:sz w:val="24"/>
          <w:szCs w:val="24"/>
        </w:rPr>
      </w:pPr>
      <w:r w:rsidRPr="00E220D0">
        <w:rPr>
          <w:rFonts w:ascii="Times New Roman" w:hAnsi="Times New Roman" w:cs="Times New Roman"/>
          <w:bCs/>
          <w:sz w:val="24"/>
          <w:szCs w:val="24"/>
        </w:rPr>
        <w:t>в) цель исследования, ожидаемый результат</w:t>
      </w:r>
    </w:p>
    <w:p w:rsidR="009116AC" w:rsidRPr="00E220D0" w:rsidRDefault="009116AC" w:rsidP="009116AC">
      <w:pPr>
        <w:rPr>
          <w:rFonts w:ascii="Times New Roman" w:hAnsi="Times New Roman" w:cs="Times New Roman"/>
          <w:bCs/>
          <w:sz w:val="24"/>
          <w:szCs w:val="24"/>
        </w:rPr>
      </w:pPr>
      <w:r w:rsidRPr="00E220D0">
        <w:rPr>
          <w:rFonts w:ascii="Times New Roman" w:hAnsi="Times New Roman" w:cs="Times New Roman"/>
          <w:bCs/>
          <w:sz w:val="24"/>
          <w:szCs w:val="24"/>
        </w:rPr>
        <w:t>г) модели, отражающие исследуемую область</w:t>
      </w:r>
    </w:p>
    <w:p w:rsidR="009116AC" w:rsidRPr="00E220D0" w:rsidRDefault="009116AC" w:rsidP="009116AC">
      <w:pPr>
        <w:rPr>
          <w:rFonts w:ascii="Times New Roman" w:hAnsi="Times New Roman" w:cs="Times New Roman"/>
          <w:bCs/>
          <w:sz w:val="24"/>
          <w:szCs w:val="24"/>
        </w:rPr>
      </w:pPr>
      <w:r w:rsidRPr="00E220D0">
        <w:rPr>
          <w:rFonts w:ascii="Times New Roman" w:hAnsi="Times New Roman" w:cs="Times New Roman"/>
          <w:bCs/>
          <w:sz w:val="24"/>
          <w:szCs w:val="24"/>
        </w:rPr>
        <w:t>д</w:t>
      </w:r>
      <w:proofErr w:type="gramStart"/>
      <w:r w:rsidRPr="00E220D0">
        <w:rPr>
          <w:rFonts w:ascii="Times New Roman" w:hAnsi="Times New Roman" w:cs="Times New Roman"/>
          <w:bCs/>
          <w:sz w:val="24"/>
          <w:szCs w:val="24"/>
        </w:rPr>
        <w:t>)р</w:t>
      </w:r>
      <w:proofErr w:type="gramEnd"/>
      <w:r w:rsidRPr="00E220D0">
        <w:rPr>
          <w:rFonts w:ascii="Times New Roman" w:hAnsi="Times New Roman" w:cs="Times New Roman"/>
          <w:bCs/>
          <w:sz w:val="24"/>
          <w:szCs w:val="24"/>
        </w:rPr>
        <w:t>асчеты</w:t>
      </w:r>
    </w:p>
    <w:p w:rsidR="009116AC" w:rsidRPr="00E220D0" w:rsidRDefault="009116AC" w:rsidP="009116AC">
      <w:pPr>
        <w:rPr>
          <w:rFonts w:ascii="Times New Roman" w:hAnsi="Times New Roman" w:cs="Times New Roman"/>
          <w:bCs/>
          <w:sz w:val="24"/>
          <w:szCs w:val="24"/>
        </w:rPr>
      </w:pPr>
      <w:r w:rsidRPr="00E220D0">
        <w:rPr>
          <w:rFonts w:ascii="Times New Roman" w:hAnsi="Times New Roman" w:cs="Times New Roman"/>
          <w:bCs/>
          <w:sz w:val="24"/>
          <w:szCs w:val="24"/>
        </w:rPr>
        <w:t>е) вывод</w:t>
      </w:r>
    </w:p>
    <w:p w:rsidR="009116AC" w:rsidRPr="00E220D0" w:rsidRDefault="009116AC" w:rsidP="009116AC">
      <w:pPr>
        <w:rPr>
          <w:rFonts w:ascii="Times New Roman" w:hAnsi="Times New Roman" w:cs="Times New Roman"/>
          <w:bCs/>
          <w:sz w:val="24"/>
          <w:szCs w:val="24"/>
        </w:rPr>
      </w:pPr>
      <w:r w:rsidRPr="00E220D0">
        <w:rPr>
          <w:rFonts w:ascii="Times New Roman" w:hAnsi="Times New Roman" w:cs="Times New Roman"/>
          <w:bCs/>
          <w:sz w:val="24"/>
          <w:szCs w:val="24"/>
        </w:rPr>
        <w:lastRenderedPageBreak/>
        <w:t>2.1.6 Оценивание по 10-балльной шкале, допускается коллективное обсуждение выполненного проекта или его части.</w:t>
      </w:r>
    </w:p>
    <w:p w:rsidR="009116AC" w:rsidRPr="00985692" w:rsidRDefault="009116AC" w:rsidP="009116AC">
      <w:pPr>
        <w:rPr>
          <w:rFonts w:ascii="Times New Roman" w:hAnsi="Times New Roman" w:cs="Times New Roman"/>
          <w:bCs/>
          <w:sz w:val="24"/>
          <w:szCs w:val="24"/>
        </w:rPr>
      </w:pPr>
      <w:r w:rsidRPr="00E220D0">
        <w:rPr>
          <w:rFonts w:ascii="Times New Roman" w:hAnsi="Times New Roman" w:cs="Times New Roman"/>
          <w:bCs/>
          <w:sz w:val="24"/>
          <w:szCs w:val="24"/>
        </w:rPr>
        <w:t>2.1.7</w:t>
      </w:r>
      <w:proofErr w:type="gramStart"/>
      <w:r w:rsidRPr="00E220D0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E220D0">
        <w:rPr>
          <w:rFonts w:ascii="Times New Roman" w:hAnsi="Times New Roman" w:cs="Times New Roman"/>
          <w:bCs/>
          <w:sz w:val="24"/>
          <w:szCs w:val="24"/>
        </w:rPr>
        <w:t xml:space="preserve"> условиях ограничительных мер, выполнение ЭПП происходит в дистанционном формате в соответствии с указаниями регулирующих органов НИУ ВШЭ и Российской Федерации</w:t>
      </w:r>
    </w:p>
    <w:p w:rsidR="009116AC" w:rsidRPr="00985692" w:rsidRDefault="009116AC" w:rsidP="009116AC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985692">
        <w:rPr>
          <w:rFonts w:ascii="Times New Roman" w:hAnsi="Times New Roman" w:cs="Times New Roman"/>
          <w:b/>
          <w:bCs/>
          <w:sz w:val="24"/>
          <w:szCs w:val="24"/>
        </w:rPr>
        <w:t>2.2. Курсовая работа:</w:t>
      </w:r>
      <w:r w:rsidRPr="00985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6AC" w:rsidRPr="00985692" w:rsidRDefault="009116AC" w:rsidP="009116AC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985692">
        <w:rPr>
          <w:rFonts w:ascii="Times New Roman" w:hAnsi="Times New Roman" w:cs="Times New Roman"/>
          <w:sz w:val="24"/>
          <w:szCs w:val="24"/>
        </w:rPr>
        <w:t xml:space="preserve">Курсовая работа является элементом практической подготовки и может относиться к проектному или исследовательскому виду практики </w:t>
      </w:r>
    </w:p>
    <w:p w:rsidR="009116AC" w:rsidRPr="00E220D0" w:rsidRDefault="009116AC" w:rsidP="009116AC">
      <w:pPr>
        <w:rPr>
          <w:rFonts w:ascii="Times New Roman" w:hAnsi="Times New Roman" w:cs="Times New Roman"/>
          <w:bCs/>
          <w:sz w:val="24"/>
          <w:szCs w:val="24"/>
        </w:rPr>
      </w:pPr>
    </w:p>
    <w:p w:rsidR="009116AC" w:rsidRPr="00985692" w:rsidRDefault="009116AC" w:rsidP="009116AC">
      <w:pPr>
        <w:rPr>
          <w:rFonts w:ascii="Times New Roman" w:hAnsi="Times New Roman" w:cs="Times New Roman"/>
          <w:bCs/>
          <w:sz w:val="24"/>
          <w:szCs w:val="24"/>
        </w:rPr>
      </w:pPr>
      <w:r w:rsidRPr="00985692">
        <w:rPr>
          <w:rFonts w:ascii="Times New Roman" w:hAnsi="Times New Roman" w:cs="Times New Roman"/>
          <w:bCs/>
          <w:sz w:val="24"/>
          <w:szCs w:val="24"/>
        </w:rPr>
        <w:t xml:space="preserve">2.2.1 Цель, задачи, </w:t>
      </w:r>
      <w:proofErr w:type="spellStart"/>
      <w:r w:rsidRPr="00985692">
        <w:rPr>
          <w:rFonts w:ascii="Times New Roman" w:hAnsi="Times New Roman" w:cs="Times New Roman"/>
          <w:bCs/>
          <w:sz w:val="24"/>
          <w:szCs w:val="24"/>
        </w:rPr>
        <w:t>пререквизиты</w:t>
      </w:r>
      <w:proofErr w:type="spellEnd"/>
      <w:r w:rsidRPr="00985692">
        <w:rPr>
          <w:rFonts w:ascii="Times New Roman" w:hAnsi="Times New Roman" w:cs="Times New Roman"/>
          <w:bCs/>
          <w:sz w:val="24"/>
          <w:szCs w:val="24"/>
        </w:rPr>
        <w:t xml:space="preserve"> ЭПП.</w:t>
      </w:r>
    </w:p>
    <w:p w:rsidR="009116AC" w:rsidRPr="00985692" w:rsidRDefault="009116AC" w:rsidP="009116AC">
      <w:pPr>
        <w:rPr>
          <w:rFonts w:ascii="Times New Roman" w:hAnsi="Times New Roman" w:cs="Times New Roman"/>
          <w:bCs/>
          <w:sz w:val="24"/>
          <w:szCs w:val="24"/>
        </w:rPr>
      </w:pPr>
      <w:r w:rsidRPr="00985692">
        <w:rPr>
          <w:rFonts w:ascii="Times New Roman" w:hAnsi="Times New Roman" w:cs="Times New Roman"/>
          <w:bCs/>
          <w:sz w:val="24"/>
          <w:szCs w:val="24"/>
        </w:rPr>
        <w:t>Целью курсовой работы является развитие навыков студента на основе самостоятельных исследований, навыков презентации, закрепление и умение применить, полученные в процессе обучения знания, развитие аналитических навыков и опыта общения с представителями бизнеса.</w:t>
      </w:r>
    </w:p>
    <w:p w:rsidR="009116AC" w:rsidRPr="00985692" w:rsidRDefault="009116AC" w:rsidP="009116AC">
      <w:pPr>
        <w:rPr>
          <w:rFonts w:ascii="Times New Roman" w:hAnsi="Times New Roman" w:cs="Times New Roman"/>
          <w:bCs/>
          <w:sz w:val="24"/>
          <w:szCs w:val="24"/>
        </w:rPr>
      </w:pPr>
      <w:r w:rsidRPr="00985692">
        <w:rPr>
          <w:rFonts w:ascii="Times New Roman" w:hAnsi="Times New Roman" w:cs="Times New Roman"/>
          <w:bCs/>
          <w:sz w:val="24"/>
          <w:szCs w:val="24"/>
        </w:rPr>
        <w:t>Задачами курсовой работы являются:</w:t>
      </w:r>
    </w:p>
    <w:p w:rsidR="009116AC" w:rsidRPr="00985692" w:rsidRDefault="009116AC" w:rsidP="009116AC">
      <w:pPr>
        <w:rPr>
          <w:rFonts w:ascii="Times New Roman" w:hAnsi="Times New Roman" w:cs="Times New Roman"/>
          <w:bCs/>
          <w:sz w:val="24"/>
          <w:szCs w:val="24"/>
        </w:rPr>
      </w:pPr>
      <w:r w:rsidRPr="00985692">
        <w:rPr>
          <w:rFonts w:ascii="Times New Roman" w:hAnsi="Times New Roman" w:cs="Times New Roman"/>
          <w:bCs/>
          <w:sz w:val="24"/>
          <w:szCs w:val="24"/>
        </w:rPr>
        <w:t>-практическое освоение, отработка теоретической базы;</w:t>
      </w:r>
    </w:p>
    <w:p w:rsidR="009116AC" w:rsidRPr="00985692" w:rsidRDefault="009116AC" w:rsidP="009116AC">
      <w:pPr>
        <w:rPr>
          <w:rFonts w:ascii="Times New Roman" w:hAnsi="Times New Roman" w:cs="Times New Roman"/>
          <w:bCs/>
          <w:sz w:val="24"/>
          <w:szCs w:val="24"/>
        </w:rPr>
      </w:pPr>
      <w:r w:rsidRPr="00985692">
        <w:rPr>
          <w:rFonts w:ascii="Times New Roman" w:hAnsi="Times New Roman" w:cs="Times New Roman"/>
          <w:bCs/>
          <w:sz w:val="24"/>
          <w:szCs w:val="24"/>
        </w:rPr>
        <w:t>-освоение профессионального инструментария, необходимого при описании прикладной области и решений;</w:t>
      </w:r>
    </w:p>
    <w:p w:rsidR="009116AC" w:rsidRPr="00985692" w:rsidRDefault="009116AC" w:rsidP="009116AC">
      <w:pPr>
        <w:rPr>
          <w:rFonts w:ascii="Times New Roman" w:hAnsi="Times New Roman" w:cs="Times New Roman"/>
          <w:bCs/>
          <w:sz w:val="24"/>
          <w:szCs w:val="24"/>
        </w:rPr>
      </w:pPr>
      <w:r w:rsidRPr="00985692">
        <w:rPr>
          <w:rFonts w:ascii="Times New Roman" w:hAnsi="Times New Roman" w:cs="Times New Roman"/>
          <w:bCs/>
          <w:sz w:val="24"/>
          <w:szCs w:val="24"/>
        </w:rPr>
        <w:t>-формирование и развитие навыков работы с информационными системами и информационными технологиями;</w:t>
      </w:r>
    </w:p>
    <w:p w:rsidR="009116AC" w:rsidRPr="00985692" w:rsidRDefault="009116AC" w:rsidP="009116AC">
      <w:pPr>
        <w:rPr>
          <w:rFonts w:ascii="Times New Roman" w:hAnsi="Times New Roman" w:cs="Times New Roman"/>
          <w:bCs/>
          <w:sz w:val="24"/>
          <w:szCs w:val="24"/>
        </w:rPr>
      </w:pPr>
      <w:r w:rsidRPr="00985692">
        <w:rPr>
          <w:rFonts w:ascii="Times New Roman" w:hAnsi="Times New Roman" w:cs="Times New Roman"/>
          <w:bCs/>
          <w:sz w:val="24"/>
          <w:szCs w:val="24"/>
        </w:rPr>
        <w:t>-умение контактировать с представителями заказчика проекта и умение совершать обработку внешней информации;</w:t>
      </w:r>
    </w:p>
    <w:p w:rsidR="009116AC" w:rsidRPr="00985692" w:rsidRDefault="009116AC" w:rsidP="009116AC">
      <w:pPr>
        <w:rPr>
          <w:rFonts w:ascii="Times New Roman" w:hAnsi="Times New Roman" w:cs="Times New Roman"/>
          <w:bCs/>
          <w:sz w:val="24"/>
          <w:szCs w:val="24"/>
        </w:rPr>
      </w:pPr>
      <w:r w:rsidRPr="00985692">
        <w:rPr>
          <w:rFonts w:ascii="Times New Roman" w:hAnsi="Times New Roman" w:cs="Times New Roman"/>
          <w:bCs/>
          <w:sz w:val="24"/>
          <w:szCs w:val="24"/>
        </w:rPr>
        <w:t xml:space="preserve">-отработка навыков командной работы в условиях решаемой </w:t>
      </w:r>
      <w:proofErr w:type="gramStart"/>
      <w:r w:rsidRPr="00985692">
        <w:rPr>
          <w:rFonts w:ascii="Times New Roman" w:hAnsi="Times New Roman" w:cs="Times New Roman"/>
          <w:bCs/>
          <w:sz w:val="24"/>
          <w:szCs w:val="24"/>
        </w:rPr>
        <w:t>бизнес-задачи</w:t>
      </w:r>
      <w:proofErr w:type="gramEnd"/>
      <w:r w:rsidRPr="00985692">
        <w:rPr>
          <w:rFonts w:ascii="Times New Roman" w:hAnsi="Times New Roman" w:cs="Times New Roman"/>
          <w:bCs/>
          <w:sz w:val="24"/>
          <w:szCs w:val="24"/>
        </w:rPr>
        <w:t>;</w:t>
      </w:r>
    </w:p>
    <w:p w:rsidR="009116AC" w:rsidRPr="00985692" w:rsidRDefault="009116AC" w:rsidP="009116AC">
      <w:pPr>
        <w:rPr>
          <w:rFonts w:ascii="Times New Roman" w:hAnsi="Times New Roman" w:cs="Times New Roman"/>
          <w:bCs/>
          <w:sz w:val="24"/>
          <w:szCs w:val="24"/>
        </w:rPr>
      </w:pPr>
      <w:r w:rsidRPr="00985692">
        <w:rPr>
          <w:rFonts w:ascii="Times New Roman" w:hAnsi="Times New Roman" w:cs="Times New Roman"/>
          <w:bCs/>
          <w:sz w:val="24"/>
          <w:szCs w:val="24"/>
        </w:rPr>
        <w:t>-закрепление навыков управления проектами;</w:t>
      </w:r>
    </w:p>
    <w:p w:rsidR="009116AC" w:rsidRPr="00985692" w:rsidRDefault="009116AC" w:rsidP="009116AC">
      <w:pPr>
        <w:rPr>
          <w:rFonts w:ascii="Times New Roman" w:hAnsi="Times New Roman" w:cs="Times New Roman"/>
          <w:bCs/>
          <w:sz w:val="24"/>
          <w:szCs w:val="24"/>
        </w:rPr>
      </w:pPr>
      <w:r w:rsidRPr="00985692">
        <w:rPr>
          <w:rFonts w:ascii="Times New Roman" w:hAnsi="Times New Roman" w:cs="Times New Roman"/>
          <w:bCs/>
          <w:sz w:val="24"/>
          <w:szCs w:val="24"/>
        </w:rPr>
        <w:t>-развитие навыков презентации и публичной защиты результатов исследований.</w:t>
      </w:r>
      <w:r w:rsidRPr="00985692">
        <w:rPr>
          <w:rFonts w:ascii="Times New Roman" w:hAnsi="Times New Roman" w:cs="Times New Roman"/>
          <w:bCs/>
          <w:sz w:val="24"/>
          <w:szCs w:val="24"/>
        </w:rPr>
        <w:br/>
      </w:r>
    </w:p>
    <w:p w:rsidR="009116AC" w:rsidRPr="00985692" w:rsidRDefault="009116AC" w:rsidP="009116AC">
      <w:pPr>
        <w:rPr>
          <w:rFonts w:ascii="Times New Roman" w:hAnsi="Times New Roman" w:cs="Times New Roman"/>
          <w:bCs/>
          <w:sz w:val="24"/>
          <w:szCs w:val="24"/>
        </w:rPr>
      </w:pPr>
      <w:r w:rsidRPr="00985692">
        <w:rPr>
          <w:rFonts w:ascii="Times New Roman" w:hAnsi="Times New Roman" w:cs="Times New Roman"/>
          <w:bCs/>
          <w:sz w:val="24"/>
          <w:szCs w:val="24"/>
        </w:rPr>
        <w:t xml:space="preserve">2.2.2. Даты точек </w:t>
      </w:r>
      <w:proofErr w:type="spellStart"/>
      <w:r w:rsidRPr="00985692">
        <w:rPr>
          <w:rFonts w:ascii="Times New Roman" w:hAnsi="Times New Roman" w:cs="Times New Roman"/>
          <w:bCs/>
          <w:sz w:val="24"/>
          <w:szCs w:val="24"/>
        </w:rPr>
        <w:t>контроля</w:t>
      </w:r>
      <w:proofErr w:type="gramStart"/>
      <w:r w:rsidRPr="00985692">
        <w:rPr>
          <w:rFonts w:ascii="Times New Roman" w:hAnsi="Times New Roman" w:cs="Times New Roman"/>
          <w:bCs/>
          <w:sz w:val="24"/>
          <w:szCs w:val="24"/>
        </w:rPr>
        <w:t>:</w:t>
      </w:r>
      <w:r w:rsidRPr="00E220D0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E220D0">
        <w:rPr>
          <w:rFonts w:ascii="Times New Roman" w:hAnsi="Times New Roman" w:cs="Times New Roman"/>
          <w:bCs/>
          <w:sz w:val="24"/>
          <w:szCs w:val="24"/>
        </w:rPr>
        <w:t>читывая</w:t>
      </w:r>
      <w:proofErr w:type="spellEnd"/>
      <w:r w:rsidRPr="00E220D0">
        <w:rPr>
          <w:rFonts w:ascii="Times New Roman" w:hAnsi="Times New Roman" w:cs="Times New Roman"/>
          <w:bCs/>
          <w:sz w:val="24"/>
          <w:szCs w:val="24"/>
        </w:rPr>
        <w:t>, что обучение на втором высшем образовании происходит по ускоренной форме обучения, то</w:t>
      </w:r>
      <w:r w:rsidRPr="00985692">
        <w:rPr>
          <w:rFonts w:ascii="Times New Roman" w:hAnsi="Times New Roman" w:cs="Times New Roman"/>
          <w:bCs/>
          <w:sz w:val="24"/>
          <w:szCs w:val="24"/>
        </w:rPr>
        <w:t xml:space="preserve"> выбор темы работы, подписание задания на исследование, предоставление промежуточного варианта и предоставление итогового отчета-не позднее сроков, устанавливаемых учебным офисом.</w:t>
      </w:r>
    </w:p>
    <w:p w:rsidR="009116AC" w:rsidRPr="00E220D0" w:rsidRDefault="009116AC" w:rsidP="009116AC">
      <w:pPr>
        <w:rPr>
          <w:rFonts w:ascii="Times New Roman" w:hAnsi="Times New Roman" w:cs="Times New Roman"/>
          <w:bCs/>
          <w:sz w:val="24"/>
          <w:szCs w:val="24"/>
        </w:rPr>
      </w:pPr>
      <w:r w:rsidRPr="00985692">
        <w:rPr>
          <w:rFonts w:ascii="Times New Roman" w:hAnsi="Times New Roman" w:cs="Times New Roman"/>
          <w:bCs/>
          <w:sz w:val="24"/>
          <w:szCs w:val="24"/>
        </w:rPr>
        <w:t xml:space="preserve">2.2.3. </w:t>
      </w:r>
      <w:r w:rsidRPr="00E220D0">
        <w:rPr>
          <w:rFonts w:ascii="Times New Roman" w:hAnsi="Times New Roman" w:cs="Times New Roman"/>
          <w:bCs/>
          <w:sz w:val="24"/>
          <w:szCs w:val="24"/>
        </w:rPr>
        <w:t>Содержание и особенности работы (проекта)</w:t>
      </w:r>
    </w:p>
    <w:p w:rsidR="009116AC" w:rsidRPr="00985692" w:rsidRDefault="009116AC" w:rsidP="009116AC">
      <w:pPr>
        <w:rPr>
          <w:rFonts w:ascii="Times New Roman" w:hAnsi="Times New Roman" w:cs="Times New Roman"/>
          <w:bCs/>
          <w:sz w:val="24"/>
          <w:szCs w:val="24"/>
        </w:rPr>
      </w:pPr>
      <w:r w:rsidRPr="00985692">
        <w:rPr>
          <w:rFonts w:ascii="Times New Roman" w:hAnsi="Times New Roman" w:cs="Times New Roman"/>
          <w:bCs/>
          <w:sz w:val="24"/>
          <w:szCs w:val="24"/>
        </w:rPr>
        <w:t>При выполнении курсовой работы должны быть выполнены требования:</w:t>
      </w:r>
    </w:p>
    <w:p w:rsidR="009116AC" w:rsidRPr="00985692" w:rsidRDefault="009116AC" w:rsidP="009116AC">
      <w:pPr>
        <w:rPr>
          <w:rFonts w:ascii="Times New Roman" w:hAnsi="Times New Roman" w:cs="Times New Roman"/>
          <w:bCs/>
          <w:sz w:val="24"/>
          <w:szCs w:val="24"/>
        </w:rPr>
      </w:pPr>
      <w:r w:rsidRPr="00985692">
        <w:rPr>
          <w:rFonts w:ascii="Times New Roman" w:hAnsi="Times New Roman" w:cs="Times New Roman"/>
          <w:bCs/>
          <w:sz w:val="24"/>
          <w:szCs w:val="24"/>
        </w:rPr>
        <w:t>-содержание и структура проекта;</w:t>
      </w:r>
    </w:p>
    <w:p w:rsidR="009116AC" w:rsidRPr="00985692" w:rsidRDefault="009116AC" w:rsidP="009116AC">
      <w:pPr>
        <w:rPr>
          <w:rFonts w:ascii="Times New Roman" w:hAnsi="Times New Roman" w:cs="Times New Roman"/>
          <w:bCs/>
          <w:sz w:val="24"/>
          <w:szCs w:val="24"/>
        </w:rPr>
      </w:pPr>
      <w:r w:rsidRPr="00985692">
        <w:rPr>
          <w:rFonts w:ascii="Times New Roman" w:hAnsi="Times New Roman" w:cs="Times New Roman"/>
          <w:bCs/>
          <w:sz w:val="24"/>
          <w:szCs w:val="24"/>
        </w:rPr>
        <w:t>-в курсовой работе представляются результаты самостоятельной работы студента;</w:t>
      </w:r>
    </w:p>
    <w:p w:rsidR="009116AC" w:rsidRPr="00985692" w:rsidRDefault="009116AC" w:rsidP="009116AC">
      <w:pPr>
        <w:rPr>
          <w:rFonts w:ascii="Times New Roman" w:hAnsi="Times New Roman" w:cs="Times New Roman"/>
          <w:bCs/>
          <w:sz w:val="24"/>
          <w:szCs w:val="24"/>
        </w:rPr>
      </w:pPr>
      <w:r w:rsidRPr="00985692">
        <w:rPr>
          <w:rFonts w:ascii="Times New Roman" w:hAnsi="Times New Roman" w:cs="Times New Roman"/>
          <w:bCs/>
          <w:sz w:val="24"/>
          <w:szCs w:val="24"/>
        </w:rPr>
        <w:t>-если работа выполнялась по заказу предприятия, то все расчеты должны соответствовать требованиям заказчика;</w:t>
      </w:r>
    </w:p>
    <w:p w:rsidR="009116AC" w:rsidRPr="00985692" w:rsidRDefault="009116AC" w:rsidP="009116AC">
      <w:pPr>
        <w:rPr>
          <w:rFonts w:ascii="Times New Roman" w:hAnsi="Times New Roman" w:cs="Times New Roman"/>
          <w:bCs/>
          <w:sz w:val="24"/>
          <w:szCs w:val="24"/>
        </w:rPr>
      </w:pPr>
      <w:r w:rsidRPr="00985692">
        <w:rPr>
          <w:rFonts w:ascii="Times New Roman" w:hAnsi="Times New Roman" w:cs="Times New Roman"/>
          <w:bCs/>
          <w:sz w:val="24"/>
          <w:szCs w:val="24"/>
        </w:rPr>
        <w:t>-текст не должен содержать заимствований (плагиат)</w:t>
      </w:r>
    </w:p>
    <w:p w:rsidR="009116AC" w:rsidRPr="00E220D0" w:rsidRDefault="009116AC" w:rsidP="009116AC">
      <w:pPr>
        <w:rPr>
          <w:rFonts w:ascii="Times New Roman" w:hAnsi="Times New Roman" w:cs="Times New Roman"/>
          <w:bCs/>
          <w:sz w:val="24"/>
          <w:szCs w:val="24"/>
        </w:rPr>
      </w:pPr>
      <w:r w:rsidRPr="00985692">
        <w:rPr>
          <w:rFonts w:ascii="Times New Roman" w:hAnsi="Times New Roman" w:cs="Times New Roman"/>
          <w:bCs/>
          <w:sz w:val="24"/>
          <w:szCs w:val="24"/>
        </w:rPr>
        <w:t>-отчет выполняется в строгом соответствии с установленными требованиями.</w:t>
      </w:r>
      <w:r w:rsidRPr="00E220D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116AC" w:rsidRPr="00E220D0" w:rsidRDefault="009116AC" w:rsidP="009116AC">
      <w:pPr>
        <w:rPr>
          <w:rFonts w:ascii="Times New Roman" w:hAnsi="Times New Roman" w:cs="Times New Roman"/>
          <w:bCs/>
          <w:sz w:val="24"/>
          <w:szCs w:val="24"/>
        </w:rPr>
      </w:pPr>
      <w:r w:rsidRPr="00E220D0">
        <w:rPr>
          <w:rFonts w:ascii="Times New Roman" w:hAnsi="Times New Roman" w:cs="Times New Roman"/>
          <w:bCs/>
          <w:sz w:val="24"/>
          <w:szCs w:val="24"/>
        </w:rPr>
        <w:lastRenderedPageBreak/>
        <w:t>2.2.4.Оценивание и отчетность</w:t>
      </w:r>
    </w:p>
    <w:p w:rsidR="009116AC" w:rsidRPr="00E220D0" w:rsidRDefault="009116AC" w:rsidP="009116AC">
      <w:pPr>
        <w:rPr>
          <w:rFonts w:ascii="Times New Roman" w:hAnsi="Times New Roman" w:cs="Times New Roman"/>
          <w:bCs/>
          <w:sz w:val="24"/>
          <w:szCs w:val="24"/>
        </w:rPr>
      </w:pPr>
      <w:r w:rsidRPr="00E220D0">
        <w:rPr>
          <w:rFonts w:ascii="Times New Roman" w:hAnsi="Times New Roman" w:cs="Times New Roman"/>
          <w:bCs/>
          <w:sz w:val="24"/>
          <w:szCs w:val="24"/>
        </w:rPr>
        <w:t>Оценка за курсовую работу (проект) выставляется на основании совокупности критериев, которые указаны в ПУД. Отзыв руководителя принимается во внимание.</w:t>
      </w:r>
    </w:p>
    <w:p w:rsidR="009116AC" w:rsidRPr="00E220D0" w:rsidRDefault="009116AC" w:rsidP="009116AC">
      <w:pPr>
        <w:rPr>
          <w:rFonts w:ascii="Times New Roman" w:hAnsi="Times New Roman" w:cs="Times New Roman"/>
          <w:bCs/>
          <w:sz w:val="24"/>
          <w:szCs w:val="24"/>
        </w:rPr>
      </w:pPr>
      <w:r w:rsidRPr="00E220D0">
        <w:rPr>
          <w:rFonts w:ascii="Times New Roman" w:hAnsi="Times New Roman" w:cs="Times New Roman"/>
          <w:bCs/>
          <w:sz w:val="24"/>
          <w:szCs w:val="24"/>
        </w:rPr>
        <w:t xml:space="preserve">2.2.5. В процессе прохождения ЭПП обучающиеся могут использовать информационные технологии, средства автоматизации проектирования и разработки программного обеспечения, применяемые в профильной организации, </w:t>
      </w:r>
      <w:proofErr w:type="gramStart"/>
      <w:r w:rsidRPr="00E220D0">
        <w:rPr>
          <w:rFonts w:ascii="Times New Roman" w:hAnsi="Times New Roman" w:cs="Times New Roman"/>
          <w:bCs/>
          <w:sz w:val="24"/>
          <w:szCs w:val="24"/>
        </w:rPr>
        <w:t>Интернет-технологии</w:t>
      </w:r>
      <w:proofErr w:type="gramEnd"/>
      <w:r w:rsidRPr="00E220D0">
        <w:rPr>
          <w:rFonts w:ascii="Times New Roman" w:hAnsi="Times New Roman" w:cs="Times New Roman"/>
          <w:bCs/>
          <w:sz w:val="24"/>
          <w:szCs w:val="24"/>
        </w:rPr>
        <w:t xml:space="preserve"> и др.</w:t>
      </w:r>
    </w:p>
    <w:p w:rsidR="009116AC" w:rsidRPr="00E220D0" w:rsidRDefault="009116AC" w:rsidP="009116AC">
      <w:pPr>
        <w:rPr>
          <w:rFonts w:ascii="Times New Roman" w:hAnsi="Times New Roman" w:cs="Times New Roman"/>
          <w:bCs/>
          <w:sz w:val="24"/>
          <w:szCs w:val="24"/>
        </w:rPr>
      </w:pPr>
      <w:r w:rsidRPr="00E220D0">
        <w:rPr>
          <w:rFonts w:ascii="Times New Roman" w:hAnsi="Times New Roman" w:cs="Times New Roman"/>
          <w:bCs/>
          <w:sz w:val="24"/>
          <w:szCs w:val="24"/>
        </w:rPr>
        <w:t>Материально-техническое обеспечение ЭПП отражается в договорах на проведение практической подготовки с отдельными организациями (если проект выполняется по заказу).</w:t>
      </w:r>
    </w:p>
    <w:p w:rsidR="009116AC" w:rsidRPr="00E220D0" w:rsidRDefault="009116AC" w:rsidP="009116AC">
      <w:pPr>
        <w:rPr>
          <w:rFonts w:ascii="Times New Roman" w:hAnsi="Times New Roman" w:cs="Times New Roman"/>
          <w:bCs/>
          <w:sz w:val="24"/>
          <w:szCs w:val="24"/>
        </w:rPr>
      </w:pPr>
      <w:r w:rsidRPr="00E220D0">
        <w:rPr>
          <w:rFonts w:ascii="Times New Roman" w:hAnsi="Times New Roman" w:cs="Times New Roman"/>
          <w:bCs/>
          <w:sz w:val="24"/>
          <w:szCs w:val="24"/>
        </w:rPr>
        <w:t>Указанное материально-техническое обеспечение должно соответствовать действующим санитарным и противопожарным нормам и требованиям техники безопасности.</w:t>
      </w:r>
    </w:p>
    <w:p w:rsidR="009116AC" w:rsidRPr="00E220D0" w:rsidRDefault="009116AC" w:rsidP="009116AC">
      <w:pPr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E220D0">
        <w:rPr>
          <w:rFonts w:ascii="Times New Roman" w:hAnsi="Times New Roman" w:cs="Times New Roman"/>
          <w:bCs/>
          <w:sz w:val="24"/>
          <w:szCs w:val="24"/>
        </w:rPr>
        <w:t>2.2.6</w:t>
      </w:r>
      <w:proofErr w:type="gramStart"/>
      <w:r w:rsidRPr="00E220D0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E220D0">
        <w:rPr>
          <w:rFonts w:ascii="Times New Roman" w:hAnsi="Times New Roman" w:cs="Times New Roman"/>
          <w:bCs/>
          <w:sz w:val="24"/>
          <w:szCs w:val="24"/>
        </w:rPr>
        <w:t xml:space="preserve"> условиях ограничительных мер или иных мер выполнение ЭПП происходит в дистанционном формате в соответствии с указаниями регулирующих органов НИУ ВШЭ и Российской Федерации.</w:t>
      </w:r>
    </w:p>
    <w:p w:rsidR="009116AC" w:rsidRPr="00E220D0" w:rsidRDefault="009116AC" w:rsidP="009116A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2.3. Производственная (преддипломная) практика:</w:t>
      </w:r>
    </w:p>
    <w:p w:rsidR="009116AC" w:rsidRPr="00E220D0" w:rsidRDefault="009116AC" w:rsidP="009116AC">
      <w:pPr>
        <w:ind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b/>
          <w:bCs/>
          <w:sz w:val="24"/>
          <w:szCs w:val="24"/>
        </w:rPr>
        <w:t xml:space="preserve">2.3.1. Целью, задачи, </w:t>
      </w:r>
      <w:proofErr w:type="spellStart"/>
      <w:r w:rsidRPr="00E220D0">
        <w:rPr>
          <w:rFonts w:ascii="Times New Roman" w:hAnsi="Times New Roman" w:cs="Times New Roman"/>
          <w:b/>
          <w:bCs/>
          <w:sz w:val="24"/>
          <w:szCs w:val="24"/>
        </w:rPr>
        <w:t>пререквизиты</w:t>
      </w:r>
      <w:proofErr w:type="spellEnd"/>
      <w:r w:rsidRPr="00E220D0">
        <w:rPr>
          <w:rFonts w:ascii="Times New Roman" w:hAnsi="Times New Roman" w:cs="Times New Roman"/>
          <w:b/>
          <w:bCs/>
          <w:sz w:val="24"/>
          <w:szCs w:val="24"/>
        </w:rPr>
        <w:t xml:space="preserve"> ЭПП</w:t>
      </w:r>
      <w:r w:rsidRPr="00E220D0">
        <w:rPr>
          <w:rFonts w:ascii="Times New Roman" w:hAnsi="Times New Roman" w:cs="Times New Roman"/>
          <w:sz w:val="24"/>
          <w:szCs w:val="24"/>
        </w:rPr>
        <w:t xml:space="preserve"> практики студентов является развитие и закрепление навыков, полученных в ходе освоения образовательной программы, сбор и обработка аналитической информации в соответствии с задачами бакалаврской квалификационной работы.</w:t>
      </w:r>
    </w:p>
    <w:p w:rsidR="009116AC" w:rsidRPr="00E220D0" w:rsidRDefault="009116AC" w:rsidP="009116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2.3.2. Задачи </w:t>
      </w:r>
      <w:r w:rsidRPr="00E220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практики</w:t>
      </w:r>
      <w:r w:rsidRPr="00E22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116AC" w:rsidRPr="00E220D0" w:rsidRDefault="009116AC" w:rsidP="009116AC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4812419"/>
      <w:r w:rsidRPr="00E220D0">
        <w:rPr>
          <w:rFonts w:ascii="Times New Roman" w:hAnsi="Times New Roman" w:cs="Times New Roman"/>
          <w:sz w:val="24"/>
          <w:szCs w:val="24"/>
        </w:rPr>
        <w:t>Закрепление, систематизация и обобщение знаний, умений и навыков, полученных в процессе теоретического обучения;</w:t>
      </w:r>
    </w:p>
    <w:p w:rsidR="009116AC" w:rsidRPr="00E220D0" w:rsidRDefault="009116AC" w:rsidP="009116AC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Формирование навыков определения и постановки целей, задач, направлений деятельности и выбора оптимальных средств и путей их реализации;</w:t>
      </w:r>
    </w:p>
    <w:p w:rsidR="009116AC" w:rsidRPr="00E220D0" w:rsidRDefault="009116AC" w:rsidP="009116AC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Сбор, анализ и обработка данных, необходимых для решения поставленных исследовательских задач;</w:t>
      </w:r>
    </w:p>
    <w:p w:rsidR="009116AC" w:rsidRPr="00E220D0" w:rsidRDefault="009116AC" w:rsidP="009116AC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Выбор инструментальных сре</w:t>
      </w:r>
      <w:proofErr w:type="gramStart"/>
      <w:r w:rsidRPr="00E220D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220D0">
        <w:rPr>
          <w:rFonts w:ascii="Times New Roman" w:hAnsi="Times New Roman" w:cs="Times New Roman"/>
          <w:sz w:val="24"/>
          <w:szCs w:val="24"/>
        </w:rPr>
        <w:t>я обработки инфор</w:t>
      </w:r>
      <w:bookmarkStart w:id="1" w:name="_Hlk24812744"/>
      <w:r w:rsidRPr="00E220D0">
        <w:rPr>
          <w:rFonts w:ascii="Times New Roman" w:hAnsi="Times New Roman" w:cs="Times New Roman"/>
          <w:sz w:val="24"/>
          <w:szCs w:val="24"/>
        </w:rPr>
        <w:t>мации в соответствии с поставленной научно-практической задачей</w:t>
      </w:r>
      <w:bookmarkEnd w:id="1"/>
      <w:r w:rsidRPr="00E220D0">
        <w:rPr>
          <w:rFonts w:ascii="Times New Roman" w:hAnsi="Times New Roman" w:cs="Times New Roman"/>
          <w:sz w:val="24"/>
          <w:szCs w:val="24"/>
        </w:rPr>
        <w:t>, анализ результатов, обоснование полученных выводы;</w:t>
      </w:r>
    </w:p>
    <w:p w:rsidR="009116AC" w:rsidRPr="00E220D0" w:rsidRDefault="009116AC" w:rsidP="009116AC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Использование современных технических средств и информационных технологий для решения поставленных научно-практических задач.</w:t>
      </w:r>
    </w:p>
    <w:p w:rsidR="009116AC" w:rsidRPr="00E220D0" w:rsidRDefault="009116AC" w:rsidP="009116AC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Даты точек контроля: учитывая, что обучение на втором высшем образовании проходит по ускоренному процессу обучения, то даты точек контроля определяются учебным офисом.</w:t>
      </w:r>
    </w:p>
    <w:bookmarkEnd w:id="0"/>
    <w:p w:rsidR="009116AC" w:rsidRPr="00985692" w:rsidRDefault="009116AC" w:rsidP="009116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pStyle w:val="a4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0D0">
        <w:rPr>
          <w:rFonts w:ascii="Times New Roman" w:hAnsi="Times New Roman" w:cs="Times New Roman"/>
          <w:b/>
          <w:bCs/>
          <w:sz w:val="24"/>
          <w:szCs w:val="24"/>
        </w:rPr>
        <w:t>2.3.3. Место практики в структуре Образовательной программы</w:t>
      </w:r>
    </w:p>
    <w:p w:rsidR="009116AC" w:rsidRPr="00E220D0" w:rsidRDefault="009116AC" w:rsidP="009116AC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0">
        <w:rPr>
          <w:rFonts w:ascii="Times New Roman" w:hAnsi="Times New Roman" w:cs="Times New Roman"/>
          <w:sz w:val="24"/>
          <w:szCs w:val="24"/>
        </w:rPr>
        <w:t xml:space="preserve">Практика является составной частью образовательной программы, входит в блок Б.ПД «Практики, проектная и/или исследовательская работа». </w:t>
      </w: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производственной практики базируется на знаниях и навыках, полученных в дисциплинах базовой профильной части ОП общего профиля (</w:t>
      </w:r>
      <w:proofErr w:type="spellStart"/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дженералистского</w:t>
      </w:r>
      <w:proofErr w:type="spellEnd"/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дисциплин вариативной профильной части.</w:t>
      </w:r>
    </w:p>
    <w:p w:rsidR="009116AC" w:rsidRPr="00E220D0" w:rsidRDefault="009116AC" w:rsidP="009116A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Перед прохождением практики студент должен успешно освоить следующие дисциплины:</w:t>
      </w:r>
    </w:p>
    <w:p w:rsidR="009116AC" w:rsidRPr="00E220D0" w:rsidRDefault="009116AC" w:rsidP="009116AC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lastRenderedPageBreak/>
        <w:t>Архитектура предприятия.</w:t>
      </w:r>
    </w:p>
    <w:p w:rsidR="009116AC" w:rsidRPr="00E220D0" w:rsidRDefault="009116AC" w:rsidP="009116AC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Корпоративные информационные системы.</w:t>
      </w:r>
    </w:p>
    <w:p w:rsidR="009116AC" w:rsidRPr="00E220D0" w:rsidRDefault="009116AC" w:rsidP="009116AC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Менеджмент в области информационных технологий.</w:t>
      </w:r>
    </w:p>
    <w:p w:rsidR="009116AC" w:rsidRPr="00E220D0" w:rsidRDefault="009116AC" w:rsidP="009116AC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Проектирование информационных систем.</w:t>
      </w:r>
    </w:p>
    <w:p w:rsidR="009116AC" w:rsidRPr="00E220D0" w:rsidRDefault="009116AC" w:rsidP="009116AC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Разработка IT-стратегии.</w:t>
      </w:r>
    </w:p>
    <w:p w:rsidR="009116AC" w:rsidRPr="00E220D0" w:rsidRDefault="009116AC" w:rsidP="009116AC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Стратегический менеджмент.</w:t>
      </w:r>
    </w:p>
    <w:p w:rsidR="009116AC" w:rsidRPr="00E220D0" w:rsidRDefault="009116AC" w:rsidP="009116AC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Теория организации.</w:t>
      </w:r>
    </w:p>
    <w:p w:rsidR="009116AC" w:rsidRPr="00E220D0" w:rsidRDefault="009116AC" w:rsidP="009116AC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Управление бизнес-процессами.</w:t>
      </w:r>
    </w:p>
    <w:p w:rsidR="009116AC" w:rsidRPr="00E220D0" w:rsidRDefault="009116AC" w:rsidP="009116AC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Управление данными.</w:t>
      </w:r>
    </w:p>
    <w:p w:rsidR="009116AC" w:rsidRPr="00E220D0" w:rsidRDefault="009116AC" w:rsidP="009116AC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Управление требованиями.</w:t>
      </w:r>
    </w:p>
    <w:p w:rsidR="009116AC" w:rsidRPr="00E220D0" w:rsidRDefault="009116AC" w:rsidP="009116AC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Управление IT- проектами.</w:t>
      </w:r>
    </w:p>
    <w:p w:rsidR="009116AC" w:rsidRPr="00E220D0" w:rsidRDefault="009116AC" w:rsidP="009116AC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Управление ИТ-сервисами.</w:t>
      </w:r>
    </w:p>
    <w:p w:rsidR="009116AC" w:rsidRPr="00E220D0" w:rsidRDefault="009116AC" w:rsidP="009116AC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 xml:space="preserve">Для успешного прохождения практики студент должен: </w:t>
      </w:r>
    </w:p>
    <w:p w:rsidR="009116AC" w:rsidRPr="00E220D0" w:rsidRDefault="009116AC" w:rsidP="009116AC">
      <w:pPr>
        <w:pStyle w:val="a4"/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0D0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116AC" w:rsidRPr="00E220D0" w:rsidRDefault="009116AC" w:rsidP="009116AC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методы научно-исследовательской и экспертно-аналитической деятельности;</w:t>
      </w:r>
    </w:p>
    <w:p w:rsidR="009116AC" w:rsidRPr="00E220D0" w:rsidRDefault="009116AC" w:rsidP="009116AC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основные способы осуществления переговорных процессов;</w:t>
      </w:r>
    </w:p>
    <w:p w:rsidR="009116AC" w:rsidRPr="00E220D0" w:rsidRDefault="009116AC" w:rsidP="009116AC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основные закономерности и тенденции мирового и российского ИТ-рынка.</w:t>
      </w:r>
    </w:p>
    <w:p w:rsidR="009116AC" w:rsidRPr="00E220D0" w:rsidRDefault="009116AC" w:rsidP="00911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0D0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116AC" w:rsidRPr="00E220D0" w:rsidRDefault="009116AC" w:rsidP="009116AC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 xml:space="preserve">осуществлять письменную и устную коммуникацию на профессиональные темы, логически верно, аргументировано и ясно </w:t>
      </w:r>
      <w:proofErr w:type="gramStart"/>
      <w:r w:rsidRPr="00E220D0">
        <w:rPr>
          <w:rFonts w:ascii="Times New Roman" w:hAnsi="Times New Roman" w:cs="Times New Roman"/>
          <w:sz w:val="24"/>
          <w:szCs w:val="24"/>
        </w:rPr>
        <w:t>строить</w:t>
      </w:r>
      <w:proofErr w:type="gramEnd"/>
      <w:r w:rsidRPr="00E220D0">
        <w:rPr>
          <w:rFonts w:ascii="Times New Roman" w:hAnsi="Times New Roman" w:cs="Times New Roman"/>
          <w:sz w:val="24"/>
          <w:szCs w:val="24"/>
        </w:rPr>
        <w:t xml:space="preserve"> устную и письменную речь;</w:t>
      </w:r>
    </w:p>
    <w:p w:rsidR="009116AC" w:rsidRPr="00E220D0" w:rsidRDefault="009116AC" w:rsidP="009116AC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осуществлять социальное взаимодействие на основе принятых в обществе морально-правовых норм;</w:t>
      </w:r>
    </w:p>
    <w:p w:rsidR="009116AC" w:rsidRPr="00E220D0" w:rsidRDefault="009116AC" w:rsidP="009116AC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работать с различными источниками информации;</w:t>
      </w:r>
    </w:p>
    <w:p w:rsidR="009116AC" w:rsidRPr="00E220D0" w:rsidRDefault="009116AC" w:rsidP="009116AC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использовать методы проведения ИТ-аудита и применять их в исследованиях;</w:t>
      </w:r>
    </w:p>
    <w:p w:rsidR="009116AC" w:rsidRPr="00E220D0" w:rsidRDefault="009116AC" w:rsidP="009116AC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осуществлять отбор источников достоверной информации, верифицировать полученную информацию и обрабатывать ее;</w:t>
      </w:r>
    </w:p>
    <w:p w:rsidR="009116AC" w:rsidRPr="00E220D0" w:rsidRDefault="009116AC" w:rsidP="009116A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0D0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9116AC" w:rsidRPr="00E220D0" w:rsidRDefault="009116AC" w:rsidP="009116AC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способностью к социальному взаимодействию, к сотрудничеству и разрешению конфликтов;</w:t>
      </w:r>
    </w:p>
    <w:p w:rsidR="009116AC" w:rsidRPr="00E220D0" w:rsidRDefault="009116AC" w:rsidP="009116AC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 xml:space="preserve">навыками научных и аналитических исследований состояния </w:t>
      </w:r>
      <w:proofErr w:type="gramStart"/>
      <w:r w:rsidRPr="00E220D0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E220D0">
        <w:rPr>
          <w:rFonts w:ascii="Times New Roman" w:hAnsi="Times New Roman" w:cs="Times New Roman"/>
          <w:sz w:val="24"/>
          <w:szCs w:val="24"/>
        </w:rPr>
        <w:t xml:space="preserve"> в компаниях;</w:t>
      </w:r>
    </w:p>
    <w:p w:rsidR="009116AC" w:rsidRPr="00E220D0" w:rsidRDefault="009116AC" w:rsidP="009116AC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основными навыками ведения переговоров.</w:t>
      </w:r>
    </w:p>
    <w:p w:rsidR="009116AC" w:rsidRPr="00E220D0" w:rsidRDefault="009116AC" w:rsidP="009116A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AC" w:rsidRPr="00E220D0" w:rsidRDefault="009116AC" w:rsidP="009116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b/>
          <w:bCs/>
          <w:sz w:val="24"/>
          <w:szCs w:val="24"/>
        </w:rPr>
        <w:t>2.3.4. Способ проведения практики</w:t>
      </w:r>
      <w:r w:rsidRPr="00E220D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16AC" w:rsidRPr="00E220D0" w:rsidRDefault="009116AC" w:rsidP="009116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Стационарный. </w:t>
      </w:r>
    </w:p>
    <w:p w:rsidR="009116AC" w:rsidRPr="00E220D0" w:rsidRDefault="009116AC" w:rsidP="009116AC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Выбор организации для прохождения производственной практики осуществляется в зависимости от будущей темы бакалаврской работы, профиля студента, его интересов и перспектив дальнейшей деятельности. </w:t>
      </w:r>
    </w:p>
    <w:p w:rsidR="009116AC" w:rsidRPr="00E220D0" w:rsidRDefault="009116AC" w:rsidP="009116AC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116AC" w:rsidRPr="00E220D0" w:rsidRDefault="009116AC" w:rsidP="009116AC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Производственная практика может проводиться в государственных, муниципальных, общественных, коммерческих и некоммерческих предприятиях, учреждениях и организациях, а также в структурных подразделениях Университета по профилю подготовки студентов. </w:t>
      </w:r>
    </w:p>
    <w:p w:rsidR="009116AC" w:rsidRPr="00E220D0" w:rsidRDefault="009116AC" w:rsidP="009116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могут проходить практику по месту своей работы.</w:t>
      </w:r>
    </w:p>
    <w:p w:rsidR="009116AC" w:rsidRPr="00E220D0" w:rsidRDefault="009116AC" w:rsidP="009116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b/>
          <w:bCs/>
          <w:sz w:val="24"/>
          <w:szCs w:val="24"/>
        </w:rPr>
        <w:t>2.3.5. Форма</w:t>
      </w:r>
      <w:r w:rsidRPr="00E220D0">
        <w:rPr>
          <w:rFonts w:ascii="Times New Roman" w:hAnsi="Times New Roman" w:cs="Times New Roman"/>
          <w:sz w:val="24"/>
          <w:szCs w:val="24"/>
        </w:rPr>
        <w:t xml:space="preserve"> </w:t>
      </w:r>
      <w:r w:rsidRPr="00E220D0">
        <w:rPr>
          <w:rFonts w:ascii="Times New Roman" w:hAnsi="Times New Roman" w:cs="Times New Roman"/>
          <w:b/>
          <w:bCs/>
          <w:sz w:val="24"/>
          <w:szCs w:val="24"/>
        </w:rPr>
        <w:t>проведения практики</w:t>
      </w:r>
      <w:r w:rsidRPr="00E220D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16AC" w:rsidRPr="00E220D0" w:rsidRDefault="009116AC" w:rsidP="00911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Практика проводится дискретно по видам практик - путем выделения в календарном учебном графике непрерывного периода учебного времени в течение 7 недель.</w:t>
      </w:r>
    </w:p>
    <w:p w:rsidR="009116AC" w:rsidRPr="00E220D0" w:rsidRDefault="009116AC" w:rsidP="00911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6AC" w:rsidRPr="00E52C3F" w:rsidRDefault="009116AC" w:rsidP="009116AC">
      <w:pPr>
        <w:pStyle w:val="a4"/>
        <w:ind w:left="0"/>
        <w:jc w:val="both"/>
        <w:rPr>
          <w:rFonts w:ascii="Times New Roman" w:hAnsi="Times New Roman" w:cs="Times New Roman"/>
          <w:b/>
          <w:bCs/>
        </w:rPr>
      </w:pPr>
      <w:r w:rsidRPr="00E52C3F">
        <w:rPr>
          <w:rFonts w:ascii="Times New Roman" w:hAnsi="Times New Roman" w:cs="Times New Roman"/>
          <w:b/>
          <w:bCs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9116AC" w:rsidRPr="00E220D0" w:rsidRDefault="009116AC" w:rsidP="009116A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lastRenderedPageBreak/>
        <w:t>Процесс прохождения практики направлен на формирование следующих компетенций:</w:t>
      </w:r>
    </w:p>
    <w:p w:rsidR="009116AC" w:rsidRPr="00E220D0" w:rsidRDefault="009116AC" w:rsidP="009116AC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 xml:space="preserve">Таблица 1 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1615"/>
        <w:gridCol w:w="3029"/>
        <w:gridCol w:w="4701"/>
      </w:tblGrid>
      <w:tr w:rsidR="009116AC" w:rsidRPr="00E220D0" w:rsidTr="00985692">
        <w:tc>
          <w:tcPr>
            <w:tcW w:w="1615" w:type="dxa"/>
          </w:tcPr>
          <w:p w:rsidR="009116AC" w:rsidRPr="00E220D0" w:rsidRDefault="009116AC" w:rsidP="0098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3029" w:type="dxa"/>
          </w:tcPr>
          <w:p w:rsidR="009116AC" w:rsidRPr="00E220D0" w:rsidRDefault="009116AC" w:rsidP="0098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4701" w:type="dxa"/>
            <w:shd w:val="clear" w:color="auto" w:fill="auto"/>
          </w:tcPr>
          <w:p w:rsidR="009116AC" w:rsidRPr="00E220D0" w:rsidRDefault="009116AC" w:rsidP="0098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>Профессиональные задачи, для решения которых требуется данная компетенция</w:t>
            </w:r>
          </w:p>
        </w:tc>
      </w:tr>
      <w:tr w:rsidR="009116AC" w:rsidRPr="00E220D0" w:rsidTr="00985692">
        <w:tc>
          <w:tcPr>
            <w:tcW w:w="1615" w:type="dxa"/>
          </w:tcPr>
          <w:p w:rsidR="009116AC" w:rsidRPr="00E220D0" w:rsidRDefault="009116AC" w:rsidP="009856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5</w:t>
            </w:r>
          </w:p>
        </w:tc>
        <w:tc>
          <w:tcPr>
            <w:tcW w:w="3029" w:type="dxa"/>
            <w:vAlign w:val="bottom"/>
          </w:tcPr>
          <w:p w:rsidR="009116AC" w:rsidRPr="00E220D0" w:rsidRDefault="009116AC" w:rsidP="009856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2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E22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формулировать задачи для заказчиков по совершенствованию бизнес-процессов и ИТ-инфраструктуры предприятия</w:t>
            </w:r>
          </w:p>
        </w:tc>
        <w:tc>
          <w:tcPr>
            <w:tcW w:w="4701" w:type="dxa"/>
          </w:tcPr>
          <w:p w:rsidR="009116AC" w:rsidRPr="00E220D0" w:rsidRDefault="009116AC" w:rsidP="00985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Анализ, моделирование и формирование интегрального представления стратегий и целей, бизнес-процессов и информационно-технологической инфраструктуры предприятий различной отраслевой принадлежности и различных форм собственности, а также учреждений государственного и муниципального управления.</w:t>
            </w:r>
          </w:p>
          <w:p w:rsidR="009116AC" w:rsidRPr="00E220D0" w:rsidRDefault="009116AC" w:rsidP="00985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6AC" w:rsidRPr="00E220D0" w:rsidTr="00985692">
        <w:tc>
          <w:tcPr>
            <w:tcW w:w="1615" w:type="dxa"/>
          </w:tcPr>
          <w:p w:rsidR="009116AC" w:rsidRPr="00E220D0" w:rsidRDefault="009116AC" w:rsidP="009856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6</w:t>
            </w:r>
          </w:p>
        </w:tc>
        <w:tc>
          <w:tcPr>
            <w:tcW w:w="3029" w:type="dxa"/>
            <w:vAlign w:val="bottom"/>
          </w:tcPr>
          <w:p w:rsidR="009116AC" w:rsidRPr="00E220D0" w:rsidRDefault="009116AC" w:rsidP="009856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2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E22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планировать процессы управления жизненным циклом ИТ-инфраструктуры предприятия и организовывать их исполнение</w:t>
            </w:r>
          </w:p>
        </w:tc>
        <w:tc>
          <w:tcPr>
            <w:tcW w:w="4701" w:type="dxa"/>
          </w:tcPr>
          <w:p w:rsidR="009116AC" w:rsidRPr="00E220D0" w:rsidRDefault="009116AC" w:rsidP="00985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управление процессами жизненного цикла информационных систем и информационно-коммуникационных технологий управления предприятием. </w:t>
            </w:r>
          </w:p>
          <w:p w:rsidR="009116AC" w:rsidRPr="00E220D0" w:rsidRDefault="009116AC" w:rsidP="00985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6AC" w:rsidRPr="00E220D0" w:rsidTr="00985692">
        <w:tc>
          <w:tcPr>
            <w:tcW w:w="1615" w:type="dxa"/>
          </w:tcPr>
          <w:p w:rsidR="009116AC" w:rsidRPr="00E220D0" w:rsidRDefault="009116AC" w:rsidP="009856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ПК-19</w:t>
            </w:r>
          </w:p>
        </w:tc>
        <w:tc>
          <w:tcPr>
            <w:tcW w:w="3029" w:type="dxa"/>
            <w:vAlign w:val="bottom"/>
          </w:tcPr>
          <w:p w:rsidR="009116AC" w:rsidRPr="00E220D0" w:rsidRDefault="009116AC" w:rsidP="009856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2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E22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разрабатывать и внедрять системы сбора, хранения и обработки данных в организации</w:t>
            </w:r>
          </w:p>
        </w:tc>
        <w:tc>
          <w:tcPr>
            <w:tcW w:w="4701" w:type="dxa"/>
          </w:tcPr>
          <w:p w:rsidR="009116AC" w:rsidRPr="00E220D0" w:rsidRDefault="009116AC" w:rsidP="00985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поддержка процессов принятия решений для управления предприятием.</w:t>
            </w:r>
          </w:p>
        </w:tc>
      </w:tr>
      <w:tr w:rsidR="009116AC" w:rsidRPr="00E220D0" w:rsidTr="00985692">
        <w:tc>
          <w:tcPr>
            <w:tcW w:w="1615" w:type="dxa"/>
          </w:tcPr>
          <w:p w:rsidR="009116AC" w:rsidRPr="00E220D0" w:rsidRDefault="009116AC" w:rsidP="009856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ПК-28</w:t>
            </w:r>
          </w:p>
        </w:tc>
        <w:tc>
          <w:tcPr>
            <w:tcW w:w="3029" w:type="dxa"/>
          </w:tcPr>
          <w:p w:rsidR="009116AC" w:rsidRPr="00E220D0" w:rsidRDefault="009116AC" w:rsidP="009856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использовать современные стандарты и методики, разрабатывать регламенты для организации управления процессами жизненного цикла И</w:t>
            </w:r>
            <w:proofErr w:type="gramStart"/>
            <w:r w:rsidRPr="00E22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E22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инфраструктуры и деятельности предприятия </w:t>
            </w:r>
          </w:p>
        </w:tc>
        <w:tc>
          <w:tcPr>
            <w:tcW w:w="4701" w:type="dxa"/>
          </w:tcPr>
          <w:p w:rsidR="009116AC" w:rsidRPr="00E220D0" w:rsidRDefault="009116AC" w:rsidP="00985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 планирование и управление развитием информационных систем и информационно-коммуникационных технологий управления предприятием.</w:t>
            </w:r>
          </w:p>
          <w:p w:rsidR="009116AC" w:rsidRPr="00E220D0" w:rsidRDefault="009116AC" w:rsidP="00985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16AC" w:rsidRPr="00E220D0" w:rsidRDefault="009116AC" w:rsidP="009116A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AC" w:rsidRPr="00985692" w:rsidRDefault="009116AC" w:rsidP="009116AC">
      <w:pPr>
        <w:pStyle w:val="a4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0D0">
        <w:rPr>
          <w:rFonts w:ascii="Times New Roman" w:hAnsi="Times New Roman" w:cs="Times New Roman"/>
          <w:b/>
          <w:bCs/>
          <w:sz w:val="24"/>
          <w:szCs w:val="24"/>
        </w:rPr>
        <w:t xml:space="preserve">2.3.6.  </w:t>
      </w:r>
      <w:r w:rsidRPr="00985692">
        <w:rPr>
          <w:rFonts w:ascii="Times New Roman" w:hAnsi="Times New Roman" w:cs="Times New Roman"/>
          <w:b/>
          <w:bCs/>
          <w:sz w:val="24"/>
          <w:szCs w:val="24"/>
        </w:rPr>
        <w:t>Структура и содержание практики</w:t>
      </w:r>
    </w:p>
    <w:p w:rsidR="009116AC" w:rsidRPr="00E220D0" w:rsidRDefault="009116AC" w:rsidP="00911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Общая трудоемкость практики составляет 4 зачетные единицы, 7 недель.</w:t>
      </w:r>
    </w:p>
    <w:p w:rsidR="009116AC" w:rsidRPr="00E220D0" w:rsidRDefault="009116AC" w:rsidP="009116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 xml:space="preserve">Проведение практики вне НИУ ВШЭ осуществляется на основании договоров с Организациями, независимо от их организационно-правовых форм и форм собственности. Договоры заключаются путем составления одного документа, подписанного НИУ ВШЭ и соответствующей Организацией, по типовой форме договора на проведение практики студентов Университета. Если в организации проходят практику несколько студентов, то </w:t>
      </w:r>
      <w:r w:rsidRPr="00E220D0">
        <w:rPr>
          <w:rFonts w:ascii="Times New Roman" w:hAnsi="Times New Roman" w:cs="Times New Roman"/>
          <w:sz w:val="24"/>
          <w:szCs w:val="24"/>
        </w:rPr>
        <w:lastRenderedPageBreak/>
        <w:t xml:space="preserve">заключается один договор на всех. </w:t>
      </w:r>
      <w:r w:rsidRPr="00E220D0">
        <w:rPr>
          <w:rFonts w:ascii="Times New Roman" w:hAnsi="Times New Roman" w:cs="Times New Roman"/>
          <w:color w:val="000000"/>
          <w:sz w:val="24"/>
          <w:szCs w:val="24"/>
        </w:rPr>
        <w:t xml:space="preserve">Студенты могут самостоятельно осуществлять поиск мест практики. </w:t>
      </w:r>
      <w:r w:rsidRPr="00E220D0">
        <w:rPr>
          <w:rFonts w:ascii="Times New Roman" w:hAnsi="Times New Roman" w:cs="Times New Roman"/>
          <w:sz w:val="24"/>
          <w:szCs w:val="24"/>
        </w:rPr>
        <w:t xml:space="preserve">В исключительных случаях (согласованных с академическим руководителем ОП) допускается составление договоров по форме Организации, либо замена договора письмом-акцептом (форма направляется студенту при личном запросе). </w:t>
      </w:r>
    </w:p>
    <w:p w:rsidR="009116AC" w:rsidRPr="00E220D0" w:rsidRDefault="009116AC" w:rsidP="009116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 xml:space="preserve">Студенты, совмещающие обучение с трудовой деятельностью, вправе проходить производственную практику в организациях по месту трудовой деятельности в случаях, если профессиональная деятельность, осуществляемая ими в указанных организациях, соответствует требованиям к содержанию и планируемым результатам практики. </w:t>
      </w:r>
    </w:p>
    <w:p w:rsidR="009116AC" w:rsidRPr="00E220D0" w:rsidRDefault="009116AC" w:rsidP="009116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bCs/>
          <w:sz w:val="24"/>
          <w:szCs w:val="24"/>
        </w:rPr>
        <w:t>Студенты,</w:t>
      </w:r>
      <w:r w:rsidRPr="00E220D0">
        <w:rPr>
          <w:rFonts w:ascii="Times New Roman" w:hAnsi="Times New Roman" w:cs="Times New Roman"/>
          <w:sz w:val="24"/>
          <w:szCs w:val="24"/>
        </w:rPr>
        <w:t xml:space="preserve"> проходящие практику в Организациях, обязаны: </w:t>
      </w:r>
    </w:p>
    <w:p w:rsidR="009116AC" w:rsidRPr="00E220D0" w:rsidRDefault="009116AC" w:rsidP="009116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 xml:space="preserve">- выполнять индивидуальные задания, предусмотренные программой практики; </w:t>
      </w:r>
    </w:p>
    <w:p w:rsidR="009116AC" w:rsidRPr="00E220D0" w:rsidRDefault="009116AC" w:rsidP="009116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 xml:space="preserve">- соблюдать действующие в Организациях правила трудового распорядка; </w:t>
      </w:r>
    </w:p>
    <w:p w:rsidR="009116AC" w:rsidRPr="00E220D0" w:rsidRDefault="009116AC" w:rsidP="009116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 xml:space="preserve">- соблюдать требования охраны труда и пожарной безопасности. </w:t>
      </w:r>
    </w:p>
    <w:p w:rsidR="009116AC" w:rsidRPr="00E220D0" w:rsidRDefault="009116AC" w:rsidP="009116A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 xml:space="preserve">Общее руководство практикой осуществляется профессорско-преподавательским составом НИУ ВШЭ и высококвалифицированными специалистами организаций, учреждений и предприятий – баз прохождения производственной практики. </w:t>
      </w:r>
    </w:p>
    <w:p w:rsidR="009116AC" w:rsidRPr="00E220D0" w:rsidRDefault="009116AC" w:rsidP="009116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Контактная работа осуществляется в виде консультаций по организации и сопровождению производственной практики. Контроль по всем блокам дисциплины осуществляется путем проведения экзамена по итогам практики в виде защиты отчета о прохождении практики руководителю практики от НИУ ВШЭ.</w:t>
      </w:r>
    </w:p>
    <w:p w:rsidR="009116AC" w:rsidRPr="00E220D0" w:rsidRDefault="009116AC" w:rsidP="009116AC">
      <w:pPr>
        <w:pStyle w:val="a4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2525"/>
        <w:gridCol w:w="3837"/>
        <w:gridCol w:w="2179"/>
      </w:tblGrid>
      <w:tr w:rsidR="009116AC" w:rsidRPr="00E220D0" w:rsidTr="00985692">
        <w:tc>
          <w:tcPr>
            <w:tcW w:w="696" w:type="dxa"/>
            <w:vAlign w:val="center"/>
          </w:tcPr>
          <w:p w:rsidR="009116AC" w:rsidRPr="00E220D0" w:rsidRDefault="009116AC" w:rsidP="0098569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220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20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9116AC" w:rsidRPr="00E220D0" w:rsidRDefault="009116AC" w:rsidP="0098569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>Виды практической работы студента</w:t>
            </w:r>
          </w:p>
        </w:tc>
        <w:tc>
          <w:tcPr>
            <w:tcW w:w="3837" w:type="dxa"/>
            <w:vAlign w:val="center"/>
          </w:tcPr>
          <w:p w:rsidR="009116AC" w:rsidRPr="00E220D0" w:rsidRDefault="009116AC" w:rsidP="0098569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2179" w:type="dxa"/>
            <w:vAlign w:val="center"/>
          </w:tcPr>
          <w:p w:rsidR="009116AC" w:rsidRPr="00E220D0" w:rsidRDefault="009116AC" w:rsidP="0098569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>Код формируемых компетенций</w:t>
            </w:r>
          </w:p>
        </w:tc>
      </w:tr>
      <w:tr w:rsidR="009116AC" w:rsidRPr="00E220D0" w:rsidTr="00985692">
        <w:tc>
          <w:tcPr>
            <w:tcW w:w="696" w:type="dxa"/>
          </w:tcPr>
          <w:p w:rsidR="009116AC" w:rsidRPr="00E220D0" w:rsidRDefault="009116AC" w:rsidP="0098569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</w:tcPr>
          <w:p w:rsidR="009116AC" w:rsidRPr="00E220D0" w:rsidRDefault="009116AC" w:rsidP="009856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деятельность</w:t>
            </w:r>
          </w:p>
        </w:tc>
        <w:tc>
          <w:tcPr>
            <w:tcW w:w="3837" w:type="dxa"/>
          </w:tcPr>
          <w:p w:rsidR="009116AC" w:rsidRPr="00E220D0" w:rsidRDefault="009116AC" w:rsidP="00985692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проводить моделирование, анализ и совершенствование бизнес-процессов и ИТ-инфраструктуры предприятия в интересах достижения его стратегических целей с использованием современных методов и программного инструментария;</w:t>
            </w:r>
          </w:p>
          <w:p w:rsidR="009116AC" w:rsidRPr="00E220D0" w:rsidRDefault="009116AC" w:rsidP="00985692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проводить исследование и анализ рынка информационных систем и информационно-коммуникационных технологий, выбирать рациональные решения для управления</w:t>
            </w:r>
          </w:p>
          <w:p w:rsidR="009116AC" w:rsidRPr="00E220D0" w:rsidRDefault="009116AC" w:rsidP="00985692">
            <w:pPr>
              <w:pStyle w:val="a4"/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Бизнесом;</w:t>
            </w:r>
          </w:p>
          <w:p w:rsidR="009116AC" w:rsidRPr="00E220D0" w:rsidRDefault="009116AC" w:rsidP="00985692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1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Способен проводить микроэкономический анализ на уровне отдельных экономических субъектов при  решении задач </w:t>
            </w:r>
            <w:proofErr w:type="spellStart"/>
            <w:r w:rsidRPr="00E220D0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E2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деятельности;</w:t>
            </w:r>
          </w:p>
          <w:p w:rsidR="009116AC" w:rsidRPr="00E220D0" w:rsidRDefault="009116AC" w:rsidP="00985692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1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проводить макроэкономический анализ на уровне рынка  ИКТ;</w:t>
            </w:r>
          </w:p>
          <w:p w:rsidR="009116AC" w:rsidRPr="00E220D0" w:rsidRDefault="009116AC" w:rsidP="00985692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Способен проводить поиск и </w:t>
            </w:r>
            <w:r w:rsidRPr="00E22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инноваций в экономике, управлении и ИКТ.</w:t>
            </w:r>
          </w:p>
        </w:tc>
        <w:tc>
          <w:tcPr>
            <w:tcW w:w="2179" w:type="dxa"/>
          </w:tcPr>
          <w:p w:rsidR="009116AC" w:rsidRPr="00E220D0" w:rsidRDefault="009116AC" w:rsidP="0098569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ОПК-1, ОПК-2, ПК-1, ПК-2,</w:t>
            </w:r>
          </w:p>
          <w:p w:rsidR="009116AC" w:rsidRPr="00E220D0" w:rsidRDefault="009116AC" w:rsidP="0098569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 xml:space="preserve"> ПК-3</w:t>
            </w:r>
          </w:p>
        </w:tc>
      </w:tr>
      <w:tr w:rsidR="009116AC" w:rsidRPr="00E220D0" w:rsidTr="00985692">
        <w:tc>
          <w:tcPr>
            <w:tcW w:w="696" w:type="dxa"/>
          </w:tcPr>
          <w:p w:rsidR="009116AC" w:rsidRPr="00E220D0" w:rsidRDefault="009116AC" w:rsidP="0098569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5" w:type="dxa"/>
          </w:tcPr>
          <w:p w:rsidR="009116AC" w:rsidRPr="00E220D0" w:rsidRDefault="009116AC" w:rsidP="009856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Организационно-управленческая деятельность</w:t>
            </w:r>
          </w:p>
        </w:tc>
        <w:tc>
          <w:tcPr>
            <w:tcW w:w="3837" w:type="dxa"/>
          </w:tcPr>
          <w:p w:rsidR="009116AC" w:rsidRPr="00E220D0" w:rsidRDefault="009116AC" w:rsidP="00985692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15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20D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E2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информацию, методы и программные средства ее сбора, обработки и анализа для информационно-аналитической поддержки принятия управленческих решений;</w:t>
            </w:r>
          </w:p>
          <w:p w:rsidR="009116AC" w:rsidRPr="00E220D0" w:rsidRDefault="009116AC" w:rsidP="00985692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организовывать взаимодействие с клиентами и партнерами в процессе решения задач управления жизненным циклом ИС и ИКТ;</w:t>
            </w:r>
          </w:p>
          <w:p w:rsidR="009116AC" w:rsidRPr="00E220D0" w:rsidRDefault="009116AC" w:rsidP="00985692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15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985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управлять контентом предприятия и Интернет-ресурсов, управлять процессами создания и использования ИТ-сервисов;</w:t>
            </w:r>
          </w:p>
          <w:p w:rsidR="009116AC" w:rsidRPr="00E220D0" w:rsidRDefault="009116AC" w:rsidP="00985692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85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использовать современные стандарты и методики, разрабатывать регламенты для организации управления процессами жизненного цикла И</w:t>
            </w:r>
            <w:proofErr w:type="gramStart"/>
            <w:r w:rsidRPr="00985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985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инфраструктуры и деятельности предприятия;</w:t>
            </w:r>
          </w:p>
          <w:p w:rsidR="009116AC" w:rsidRPr="00E220D0" w:rsidRDefault="009116AC" w:rsidP="00985692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15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692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98569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управление малыми проектно-внедренческими группами.</w:t>
            </w:r>
          </w:p>
        </w:tc>
        <w:tc>
          <w:tcPr>
            <w:tcW w:w="2179" w:type="dxa"/>
          </w:tcPr>
          <w:p w:rsidR="009116AC" w:rsidRPr="00E220D0" w:rsidRDefault="009116AC" w:rsidP="0098569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 xml:space="preserve">ОПК-4, ОПК-5, </w:t>
            </w:r>
          </w:p>
          <w:p w:rsidR="009116AC" w:rsidRPr="00E220D0" w:rsidRDefault="009116AC" w:rsidP="0098569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 xml:space="preserve"> ПК-27, ПК-28, ПК-29</w:t>
            </w:r>
          </w:p>
        </w:tc>
      </w:tr>
      <w:tr w:rsidR="009116AC" w:rsidRPr="00E220D0" w:rsidTr="00985692">
        <w:tc>
          <w:tcPr>
            <w:tcW w:w="696" w:type="dxa"/>
          </w:tcPr>
          <w:p w:rsidR="009116AC" w:rsidRPr="00E220D0" w:rsidRDefault="009116AC" w:rsidP="0098569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5" w:type="dxa"/>
          </w:tcPr>
          <w:p w:rsidR="009116AC" w:rsidRPr="00E220D0" w:rsidRDefault="009116AC" w:rsidP="009856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3837" w:type="dxa"/>
          </w:tcPr>
          <w:p w:rsidR="009116AC" w:rsidRPr="00985692" w:rsidRDefault="009116AC" w:rsidP="00985692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15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постановка актуальных проблем управления;</w:t>
            </w:r>
          </w:p>
          <w:p w:rsidR="009116AC" w:rsidRPr="00985692" w:rsidRDefault="009116AC" w:rsidP="00985692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15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Подбор, адаптация и использование новых инструментов исследования;</w:t>
            </w:r>
          </w:p>
          <w:p w:rsidR="009116AC" w:rsidRPr="00E220D0" w:rsidRDefault="009116AC" w:rsidP="00985692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85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литературой по научной проблеме.</w:t>
            </w:r>
          </w:p>
        </w:tc>
        <w:tc>
          <w:tcPr>
            <w:tcW w:w="2179" w:type="dxa"/>
          </w:tcPr>
          <w:p w:rsidR="009116AC" w:rsidRPr="00E220D0" w:rsidRDefault="009116AC" w:rsidP="0098569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 xml:space="preserve">ОПК-1, ОПК-4, ПК-31, ПК-32, </w:t>
            </w:r>
          </w:p>
          <w:p w:rsidR="009116AC" w:rsidRPr="00E220D0" w:rsidRDefault="009116AC" w:rsidP="0098569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 xml:space="preserve">ПК-33  </w:t>
            </w:r>
          </w:p>
          <w:p w:rsidR="009116AC" w:rsidRPr="00E220D0" w:rsidRDefault="009116AC" w:rsidP="0098569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AC" w:rsidRPr="00E220D0" w:rsidTr="00985692">
        <w:tc>
          <w:tcPr>
            <w:tcW w:w="696" w:type="dxa"/>
          </w:tcPr>
          <w:p w:rsidR="009116AC" w:rsidRPr="00E220D0" w:rsidRDefault="009116AC" w:rsidP="0098569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5" w:type="dxa"/>
          </w:tcPr>
          <w:p w:rsidR="009116AC" w:rsidRPr="00E220D0" w:rsidRDefault="009116AC" w:rsidP="009856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Анализ, моделирование бизнес-процессов и информационно-технологической инфраструктуры предприятия. Построение </w:t>
            </w:r>
            <w:proofErr w:type="spellStart"/>
            <w:r w:rsidRPr="00E22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сервисно</w:t>
            </w:r>
            <w:proofErr w:type="spellEnd"/>
            <w:r w:rsidRPr="00E22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-ресурсной модели предприятия на основе анализ </w:t>
            </w:r>
            <w:proofErr w:type="gramStart"/>
            <w:r w:rsidRPr="00E22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бизнес-целей</w:t>
            </w:r>
            <w:proofErr w:type="gramEnd"/>
            <w:r w:rsidRPr="00E22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стратегий предприятия.</w:t>
            </w:r>
          </w:p>
        </w:tc>
        <w:tc>
          <w:tcPr>
            <w:tcW w:w="3837" w:type="dxa"/>
          </w:tcPr>
          <w:p w:rsidR="009116AC" w:rsidRPr="00E220D0" w:rsidRDefault="009116AC" w:rsidP="00985692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>описание бизнес-процессов и информационных процессов предприятия;</w:t>
            </w:r>
          </w:p>
          <w:p w:rsidR="009116AC" w:rsidRPr="00E220D0" w:rsidRDefault="009116AC" w:rsidP="00985692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E220D0">
              <w:rPr>
                <w:rFonts w:ascii="Times New Roman" w:hAnsi="Times New Roman" w:cs="Times New Roman"/>
                <w:sz w:val="24"/>
                <w:szCs w:val="24"/>
              </w:rPr>
              <w:t>стратегического</w:t>
            </w:r>
            <w:proofErr w:type="gramEnd"/>
            <w:r w:rsidRPr="00E220D0">
              <w:rPr>
                <w:rFonts w:ascii="Times New Roman" w:hAnsi="Times New Roman" w:cs="Times New Roman"/>
                <w:sz w:val="24"/>
                <w:szCs w:val="24"/>
              </w:rPr>
              <w:t xml:space="preserve"> ИТ-аудита;</w:t>
            </w:r>
          </w:p>
          <w:p w:rsidR="009116AC" w:rsidRPr="00E220D0" w:rsidRDefault="009116AC" w:rsidP="00985692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>выполнение отдельных служебных заданий (поручений) руководителя практики;</w:t>
            </w:r>
          </w:p>
          <w:p w:rsidR="009116AC" w:rsidRPr="00E220D0" w:rsidRDefault="009116AC" w:rsidP="00985692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 xml:space="preserve">сбор и обобщение материала, необходимого для подготовки отчетных документов о практике/ВКР </w:t>
            </w:r>
          </w:p>
          <w:p w:rsidR="009116AC" w:rsidRPr="00E220D0" w:rsidRDefault="009116AC" w:rsidP="00985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9116AC" w:rsidRPr="00E220D0" w:rsidRDefault="009116AC" w:rsidP="0098569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>ПК-8, ПК-9,</w:t>
            </w:r>
          </w:p>
          <w:p w:rsidR="009116AC" w:rsidRPr="00E220D0" w:rsidRDefault="009116AC" w:rsidP="0098569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 xml:space="preserve"> ПК-10, ПК-11</w:t>
            </w:r>
          </w:p>
        </w:tc>
      </w:tr>
      <w:tr w:rsidR="009116AC" w:rsidRPr="00E220D0" w:rsidTr="00985692">
        <w:tc>
          <w:tcPr>
            <w:tcW w:w="696" w:type="dxa"/>
          </w:tcPr>
          <w:p w:rsidR="009116AC" w:rsidRPr="00E220D0" w:rsidRDefault="009116AC" w:rsidP="0098569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25" w:type="dxa"/>
          </w:tcPr>
          <w:p w:rsidR="009116AC" w:rsidRPr="00E220D0" w:rsidRDefault="009116AC" w:rsidP="009856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управление процессами жизненного цикла информационных систем и информационно-коммуникационных технологий управления предприятием. </w:t>
            </w:r>
          </w:p>
          <w:p w:rsidR="009116AC" w:rsidRPr="00E220D0" w:rsidRDefault="009116AC" w:rsidP="009856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</w:tcPr>
          <w:p w:rsidR="009116AC" w:rsidRPr="00E220D0" w:rsidRDefault="009116AC" w:rsidP="00985692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>Изучение методов и подходов разработки И</w:t>
            </w:r>
            <w:proofErr w:type="gramStart"/>
            <w:r w:rsidRPr="00E220D0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E220D0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стратегии предприятия;</w:t>
            </w:r>
          </w:p>
          <w:p w:rsidR="009116AC" w:rsidRPr="00E220D0" w:rsidRDefault="009116AC" w:rsidP="00985692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>выполнение отдельных служебных заданий (поручений) руководителя практики;</w:t>
            </w:r>
          </w:p>
          <w:p w:rsidR="009116AC" w:rsidRPr="00E220D0" w:rsidRDefault="009116AC" w:rsidP="00985692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 xml:space="preserve">сбор и обобщение материала, необходимого для подготовки отчетных документов о практике/ВКР </w:t>
            </w:r>
          </w:p>
          <w:p w:rsidR="009116AC" w:rsidRPr="00E220D0" w:rsidRDefault="009116AC" w:rsidP="0098569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9116AC" w:rsidRPr="00E220D0" w:rsidRDefault="009116AC" w:rsidP="0098569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>ПК-7, ПК-12,</w:t>
            </w:r>
          </w:p>
          <w:p w:rsidR="009116AC" w:rsidRPr="00E220D0" w:rsidRDefault="009116AC" w:rsidP="0098569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 xml:space="preserve"> ПК-13, ПК-14</w:t>
            </w:r>
          </w:p>
        </w:tc>
      </w:tr>
      <w:tr w:rsidR="009116AC" w:rsidRPr="00E220D0" w:rsidTr="00985692">
        <w:tc>
          <w:tcPr>
            <w:tcW w:w="696" w:type="dxa"/>
          </w:tcPr>
          <w:p w:rsidR="009116AC" w:rsidRPr="00E220D0" w:rsidRDefault="009116AC" w:rsidP="0098569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5" w:type="dxa"/>
          </w:tcPr>
          <w:p w:rsidR="009116AC" w:rsidRPr="00E220D0" w:rsidRDefault="009116AC" w:rsidP="009856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поддержка процессов принятия решений для управления предприятием.</w:t>
            </w:r>
          </w:p>
        </w:tc>
        <w:tc>
          <w:tcPr>
            <w:tcW w:w="3837" w:type="dxa"/>
          </w:tcPr>
          <w:p w:rsidR="009116AC" w:rsidRPr="00E220D0" w:rsidRDefault="009116AC" w:rsidP="00985692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15" w:hanging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>сбор и обработка количественных и качественных данных для проведения</w:t>
            </w:r>
          </w:p>
          <w:p w:rsidR="009116AC" w:rsidRPr="00E220D0" w:rsidRDefault="009116AC" w:rsidP="00985692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15" w:hanging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>научных исследований;</w:t>
            </w:r>
          </w:p>
          <w:p w:rsidR="009116AC" w:rsidRPr="00E220D0" w:rsidRDefault="009116AC" w:rsidP="00985692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15" w:hanging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>выполнение отдельных служебных заданий (поручений) руководителя практики;</w:t>
            </w:r>
          </w:p>
          <w:p w:rsidR="009116AC" w:rsidRPr="00E220D0" w:rsidRDefault="009116AC" w:rsidP="00985692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15" w:hanging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 xml:space="preserve">сбор и обобщение материала, необходимого для подготовки отчетных документов о практике/ВКР </w:t>
            </w:r>
          </w:p>
          <w:p w:rsidR="009116AC" w:rsidRPr="00E220D0" w:rsidRDefault="009116AC" w:rsidP="0098569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9116AC" w:rsidRPr="00E220D0" w:rsidRDefault="009116AC" w:rsidP="0098569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>ПК-16,</w:t>
            </w:r>
          </w:p>
          <w:p w:rsidR="009116AC" w:rsidRPr="00E220D0" w:rsidRDefault="009116AC" w:rsidP="0098569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 xml:space="preserve"> ПК-17, ПК-20</w:t>
            </w:r>
          </w:p>
        </w:tc>
      </w:tr>
      <w:tr w:rsidR="009116AC" w:rsidRPr="00E220D0" w:rsidTr="00985692">
        <w:tc>
          <w:tcPr>
            <w:tcW w:w="696" w:type="dxa"/>
          </w:tcPr>
          <w:p w:rsidR="009116AC" w:rsidRPr="00E220D0" w:rsidRDefault="009116AC" w:rsidP="0098569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5" w:type="dxa"/>
          </w:tcPr>
          <w:p w:rsidR="009116AC" w:rsidRPr="00E220D0" w:rsidRDefault="009116AC" w:rsidP="009856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методов стратегического планирования и управления развитием информационных систем и информационно-коммуникационных технологий управления предприятием.</w:t>
            </w:r>
          </w:p>
          <w:p w:rsidR="009116AC" w:rsidRPr="00E220D0" w:rsidRDefault="009116AC" w:rsidP="009856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</w:tcPr>
          <w:p w:rsidR="009116AC" w:rsidRPr="00E220D0" w:rsidRDefault="009116AC" w:rsidP="00985692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15" w:hanging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>изучение действующих в подразделении нормативно-правовых актов по его функциональному предназначению, режиму работы, делопроизводству, структуре данной организации;</w:t>
            </w:r>
          </w:p>
          <w:p w:rsidR="009116AC" w:rsidRPr="00E220D0" w:rsidRDefault="009116AC" w:rsidP="00985692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15" w:hanging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подготовке и осуществлении плановых мероприятий, предусмотренных программой практики;</w:t>
            </w:r>
          </w:p>
          <w:p w:rsidR="009116AC" w:rsidRPr="00E220D0" w:rsidRDefault="009116AC" w:rsidP="0098569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9116AC" w:rsidRPr="00E220D0" w:rsidRDefault="009116AC" w:rsidP="0098569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>ПК-12, ПК-27,</w:t>
            </w:r>
          </w:p>
          <w:p w:rsidR="009116AC" w:rsidRPr="00E220D0" w:rsidRDefault="009116AC" w:rsidP="0098569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 xml:space="preserve"> ПК-24, ПК-30</w:t>
            </w:r>
          </w:p>
        </w:tc>
      </w:tr>
    </w:tbl>
    <w:p w:rsidR="009116AC" w:rsidRPr="00E220D0" w:rsidRDefault="009116AC" w:rsidP="009116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16AC" w:rsidRPr="00985692" w:rsidRDefault="009116AC" w:rsidP="009116AC">
      <w:pPr>
        <w:pStyle w:val="a4"/>
        <w:numPr>
          <w:ilvl w:val="2"/>
          <w:numId w:val="2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692">
        <w:rPr>
          <w:rFonts w:ascii="Times New Roman" w:hAnsi="Times New Roman" w:cs="Times New Roman"/>
          <w:b/>
          <w:bCs/>
          <w:sz w:val="24"/>
          <w:szCs w:val="24"/>
        </w:rPr>
        <w:t xml:space="preserve">  Формы отчетности по практике</w:t>
      </w:r>
    </w:p>
    <w:p w:rsidR="009116AC" w:rsidRPr="00E220D0" w:rsidRDefault="009116AC" w:rsidP="009116AC">
      <w:pPr>
        <w:pStyle w:val="a8"/>
        <w:shd w:val="clear" w:color="auto" w:fill="FFFFFF"/>
        <w:spacing w:after="0" w:line="259" w:lineRule="auto"/>
        <w:ind w:firstLine="709"/>
        <w:contextualSpacing/>
        <w:jc w:val="both"/>
        <w:rPr>
          <w:color w:val="000000"/>
        </w:rPr>
      </w:pPr>
      <w:r w:rsidRPr="00E220D0">
        <w:rPr>
          <w:color w:val="000000"/>
        </w:rPr>
        <w:t>Для защиты практики руководителю практики от НИУ ВШЭ студент должен сдать менеджеру, курирующему траекторию обучения студента, полный комплект документов по практике, подписанный руководителем практики от организации и заверенный печатями в требуемых документах. Комплект документов по производственной практике включает:</w:t>
      </w:r>
    </w:p>
    <w:p w:rsidR="009116AC" w:rsidRPr="00E220D0" w:rsidRDefault="009116AC" w:rsidP="009116AC">
      <w:pPr>
        <w:tabs>
          <w:tab w:val="num" w:pos="709"/>
        </w:tabs>
        <w:spacing w:after="0"/>
        <w:ind w:left="993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20D0">
        <w:rPr>
          <w:rFonts w:ascii="Times New Roman" w:hAnsi="Times New Roman" w:cs="Times New Roman"/>
          <w:i/>
          <w:iCs/>
          <w:sz w:val="24"/>
          <w:szCs w:val="24"/>
        </w:rPr>
        <w:t>до начала практики подготавливаются, согласуются и подписываются:</w:t>
      </w:r>
    </w:p>
    <w:p w:rsidR="009116AC" w:rsidRPr="00E220D0" w:rsidRDefault="009116AC" w:rsidP="009116AC">
      <w:pPr>
        <w:pStyle w:val="a4"/>
        <w:widowControl w:val="0"/>
        <w:numPr>
          <w:ilvl w:val="0"/>
          <w:numId w:val="5"/>
        </w:numPr>
        <w:tabs>
          <w:tab w:val="num" w:pos="1440"/>
        </w:tabs>
        <w:autoSpaceDE w:val="0"/>
        <w:autoSpaceDN w:val="0"/>
        <w:adjustRightInd w:val="0"/>
        <w:spacing w:after="0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индивидуальное задание;</w:t>
      </w:r>
    </w:p>
    <w:p w:rsidR="009116AC" w:rsidRPr="00E220D0" w:rsidRDefault="009116AC" w:rsidP="009116AC">
      <w:pPr>
        <w:pStyle w:val="a4"/>
        <w:widowControl w:val="0"/>
        <w:numPr>
          <w:ilvl w:val="0"/>
          <w:numId w:val="5"/>
        </w:numPr>
        <w:tabs>
          <w:tab w:val="num" w:pos="1440"/>
        </w:tabs>
        <w:autoSpaceDE w:val="0"/>
        <w:autoSpaceDN w:val="0"/>
        <w:adjustRightInd w:val="0"/>
        <w:spacing w:after="0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рабочий график (при необходимости);</w:t>
      </w:r>
    </w:p>
    <w:p w:rsidR="009116AC" w:rsidRPr="00E220D0" w:rsidRDefault="009116AC" w:rsidP="009116AC">
      <w:pPr>
        <w:tabs>
          <w:tab w:val="num" w:pos="1440"/>
        </w:tabs>
        <w:spacing w:after="0"/>
        <w:ind w:left="993"/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220D0">
        <w:rPr>
          <w:rFonts w:ascii="Times New Roman" w:hAnsi="Times New Roman" w:cs="Times New Roman"/>
          <w:i/>
          <w:iCs/>
          <w:sz w:val="24"/>
          <w:szCs w:val="24"/>
        </w:rPr>
        <w:t xml:space="preserve">по </w:t>
      </w:r>
      <w:r w:rsidRPr="00E220D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окончании практики подготавливаются:</w:t>
      </w:r>
    </w:p>
    <w:p w:rsidR="009116AC" w:rsidRPr="00E220D0" w:rsidRDefault="009116AC" w:rsidP="009116AC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99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0D0">
        <w:rPr>
          <w:rFonts w:ascii="Times New Roman" w:hAnsi="Times New Roman" w:cs="Times New Roman"/>
          <w:color w:val="000000"/>
          <w:sz w:val="24"/>
          <w:szCs w:val="24"/>
        </w:rPr>
        <w:t>дневник прохождения практики; </w:t>
      </w:r>
    </w:p>
    <w:p w:rsidR="009116AC" w:rsidRPr="00E220D0" w:rsidRDefault="009116AC" w:rsidP="009116AC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99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0D0">
        <w:rPr>
          <w:rFonts w:ascii="Times New Roman" w:hAnsi="Times New Roman" w:cs="Times New Roman"/>
          <w:color w:val="000000"/>
          <w:sz w:val="24"/>
          <w:szCs w:val="24"/>
        </w:rPr>
        <w:t>отзыв с места практики</w:t>
      </w:r>
      <w:r w:rsidRPr="00E220D0">
        <w:rPr>
          <w:rFonts w:ascii="Times New Roman" w:hAnsi="Times New Roman" w:cs="Times New Roman"/>
          <w:sz w:val="24"/>
          <w:szCs w:val="24"/>
        </w:rPr>
        <w:t>, подписанный руководителем практики от организации и заверенный печатью</w:t>
      </w:r>
      <w:r w:rsidRPr="00E220D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116AC" w:rsidRPr="00E220D0" w:rsidRDefault="009116AC" w:rsidP="009116AC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99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0D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отчет студента о прохождении практики, подписанный </w:t>
      </w:r>
      <w:r w:rsidRPr="00E220D0">
        <w:rPr>
          <w:rFonts w:ascii="Times New Roman" w:hAnsi="Times New Roman" w:cs="Times New Roman"/>
          <w:sz w:val="24"/>
          <w:szCs w:val="24"/>
        </w:rPr>
        <w:t>руководителем практики от организации.</w:t>
      </w:r>
    </w:p>
    <w:p w:rsidR="009116AC" w:rsidRPr="00E220D0" w:rsidRDefault="009116AC" w:rsidP="009116A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 xml:space="preserve">Образцы данных документов могут быть найдены на сайте образовательной программы «Управление информационными технологиями в бизнесе»» НИУ ВШЭ, а также в разделе «Приложения» </w:t>
      </w:r>
      <w:proofErr w:type="gramStart"/>
      <w:r w:rsidRPr="00E220D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220D0">
        <w:rPr>
          <w:rFonts w:ascii="Times New Roman" w:hAnsi="Times New Roman" w:cs="Times New Roman"/>
          <w:sz w:val="24"/>
          <w:szCs w:val="24"/>
        </w:rPr>
        <w:t xml:space="preserve"> данного документа.</w:t>
      </w:r>
    </w:p>
    <w:p w:rsidR="009116AC" w:rsidRPr="00E220D0" w:rsidRDefault="009116AC" w:rsidP="009116A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 xml:space="preserve">В </w:t>
      </w:r>
      <w:r w:rsidRPr="00E220D0">
        <w:rPr>
          <w:rFonts w:ascii="Times New Roman" w:hAnsi="Times New Roman" w:cs="Times New Roman"/>
          <w:i/>
          <w:iCs/>
          <w:sz w:val="24"/>
          <w:szCs w:val="24"/>
        </w:rPr>
        <w:t>Дневнике практики</w:t>
      </w:r>
      <w:r w:rsidRPr="00E220D0">
        <w:rPr>
          <w:rFonts w:ascii="Times New Roman" w:hAnsi="Times New Roman" w:cs="Times New Roman"/>
          <w:sz w:val="24"/>
          <w:szCs w:val="24"/>
        </w:rPr>
        <w:t xml:space="preserve"> указываются календарные сроки прохождения практики, отражаются ежедневные/интервальные записи студента, которые подразумевают описание выполненных заданий, согласно «Индивидуальному заданию», и выполнение иных поручений руководителя практики </w:t>
      </w:r>
      <w:r w:rsidRPr="00E220D0">
        <w:rPr>
          <w:rFonts w:ascii="Times New Roman" w:hAnsi="Times New Roman" w:cs="Times New Roman"/>
          <w:bCs/>
          <w:iCs/>
          <w:sz w:val="24"/>
          <w:szCs w:val="24"/>
        </w:rPr>
        <w:t>от организации</w:t>
      </w:r>
      <w:r w:rsidRPr="00E220D0">
        <w:rPr>
          <w:rFonts w:ascii="Times New Roman" w:hAnsi="Times New Roman" w:cs="Times New Roman"/>
          <w:sz w:val="24"/>
          <w:szCs w:val="24"/>
        </w:rPr>
        <w:t xml:space="preserve"> (учреждения, предприятия). Верность внесенных в дневник сведений заверяется подписью руководителя практики. </w:t>
      </w:r>
    </w:p>
    <w:p w:rsidR="009116AC" w:rsidRPr="00E220D0" w:rsidRDefault="009116AC" w:rsidP="009116A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 xml:space="preserve">В </w:t>
      </w:r>
      <w:r w:rsidRPr="00E220D0">
        <w:rPr>
          <w:rFonts w:ascii="Times New Roman" w:hAnsi="Times New Roman" w:cs="Times New Roman"/>
          <w:i/>
          <w:iCs/>
          <w:sz w:val="24"/>
          <w:szCs w:val="24"/>
        </w:rPr>
        <w:t>Отзыве о прохождении практики</w:t>
      </w:r>
      <w:r w:rsidRPr="00E220D0">
        <w:rPr>
          <w:rFonts w:ascii="Times New Roman" w:hAnsi="Times New Roman" w:cs="Times New Roman"/>
          <w:sz w:val="24"/>
          <w:szCs w:val="24"/>
        </w:rPr>
        <w:t xml:space="preserve"> студентом от организации (учреждения, предприятия) руководитель практики от организации оценивает работу студента, </w:t>
      </w:r>
      <w:proofErr w:type="spellStart"/>
      <w:r w:rsidRPr="00E220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220D0">
        <w:rPr>
          <w:rFonts w:ascii="Times New Roman" w:hAnsi="Times New Roman" w:cs="Times New Roman"/>
          <w:sz w:val="24"/>
          <w:szCs w:val="24"/>
        </w:rPr>
        <w:t xml:space="preserve"> компетенций, его теоретическую подготовку, способности, профессиональные качества, дисциплинированность, работоспособность, заинтересованность в получении знаний и навыков, выставляет оценку за практику по десятибалльной шкале, может высказать замечания и пожелания. </w:t>
      </w:r>
    </w:p>
    <w:p w:rsidR="009116AC" w:rsidRPr="00E220D0" w:rsidRDefault="009116AC" w:rsidP="009116A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i/>
          <w:iCs/>
          <w:sz w:val="24"/>
          <w:szCs w:val="24"/>
        </w:rPr>
        <w:t>Отчет о прохождении практики</w:t>
      </w:r>
      <w:r w:rsidRPr="00E220D0">
        <w:rPr>
          <w:rFonts w:ascii="Times New Roman" w:hAnsi="Times New Roman" w:cs="Times New Roman"/>
          <w:sz w:val="24"/>
          <w:szCs w:val="24"/>
        </w:rPr>
        <w:t xml:space="preserve"> является итоговым документом по результатам практики, отражает результаты выполнения индивидуального задания, полученные умения и навыки, сформированные компетенции. </w:t>
      </w:r>
    </w:p>
    <w:p w:rsidR="009116AC" w:rsidRPr="00E220D0" w:rsidRDefault="009116AC" w:rsidP="009116A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Требования к оформлению отчета:</w:t>
      </w:r>
    </w:p>
    <w:p w:rsidR="009116AC" w:rsidRPr="00E220D0" w:rsidRDefault="009116AC" w:rsidP="009116AC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Объем отчета по производственной практике не менее 15 тыс. знаков;</w:t>
      </w:r>
    </w:p>
    <w:p w:rsidR="009116AC" w:rsidRPr="00E220D0" w:rsidRDefault="009116AC" w:rsidP="009116AC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Отчет печатается на одной стороне стандартных листов белой бумаги формата А</w:t>
      </w:r>
      <w:proofErr w:type="gramStart"/>
      <w:r w:rsidRPr="00E220D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220D0">
        <w:rPr>
          <w:rFonts w:ascii="Times New Roman" w:hAnsi="Times New Roman" w:cs="Times New Roman"/>
          <w:sz w:val="24"/>
          <w:szCs w:val="24"/>
        </w:rPr>
        <w:t>;</w:t>
      </w:r>
    </w:p>
    <w:p w:rsidR="009116AC" w:rsidRPr="00E220D0" w:rsidRDefault="009116AC" w:rsidP="009116AC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Шрифт</w:t>
      </w:r>
      <w:r w:rsidRPr="00E220D0">
        <w:rPr>
          <w:rFonts w:ascii="Times New Roman" w:hAnsi="Times New Roman" w:cs="Times New Roman"/>
          <w:sz w:val="24"/>
          <w:szCs w:val="24"/>
          <w:lang w:val="en-US"/>
        </w:rPr>
        <w:t xml:space="preserve"> Times New Roman, </w:t>
      </w:r>
      <w:r w:rsidRPr="00E220D0">
        <w:rPr>
          <w:rFonts w:ascii="Times New Roman" w:hAnsi="Times New Roman" w:cs="Times New Roman"/>
          <w:sz w:val="24"/>
          <w:szCs w:val="24"/>
        </w:rPr>
        <w:t>размер</w:t>
      </w:r>
      <w:r w:rsidRPr="00E220D0">
        <w:rPr>
          <w:rFonts w:ascii="Times New Roman" w:hAnsi="Times New Roman" w:cs="Times New Roman"/>
          <w:sz w:val="24"/>
          <w:szCs w:val="24"/>
          <w:lang w:val="en-US"/>
        </w:rPr>
        <w:t xml:space="preserve"> 14 </w:t>
      </w:r>
      <w:proofErr w:type="spellStart"/>
      <w:r w:rsidRPr="00E220D0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E220D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220D0">
        <w:rPr>
          <w:rFonts w:ascii="Times New Roman" w:hAnsi="Times New Roman" w:cs="Times New Roman"/>
          <w:sz w:val="24"/>
          <w:szCs w:val="24"/>
        </w:rPr>
        <w:t xml:space="preserve">Межстрочный интервал 1,5. Выравнивание по ширине. </w:t>
      </w:r>
      <w:proofErr w:type="gramStart"/>
      <w:r w:rsidRPr="00E220D0">
        <w:rPr>
          <w:rFonts w:ascii="Times New Roman" w:hAnsi="Times New Roman" w:cs="Times New Roman"/>
          <w:sz w:val="24"/>
          <w:szCs w:val="24"/>
        </w:rPr>
        <w:t xml:space="preserve">Поля на странице: левое поле – 35 мм, правое поле – 10 мм, верхнее поле – 20 мм, нижнее поле – 20 мм. </w:t>
      </w:r>
      <w:proofErr w:type="gramEnd"/>
    </w:p>
    <w:p w:rsidR="009116AC" w:rsidRPr="00E220D0" w:rsidRDefault="009116AC" w:rsidP="009116AC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 xml:space="preserve">Содержание и достоверность отчета визируется руководителем практики от организации посредством подписи на титульном листе отчета. После проверки отчёта руководителем практики от НИУ ВШЭ, факт защиты практики и проверки отчета фиксируется </w:t>
      </w:r>
      <w:proofErr w:type="gramStart"/>
      <w:r w:rsidRPr="00E220D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220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20D0">
        <w:rPr>
          <w:rFonts w:ascii="Times New Roman" w:hAnsi="Times New Roman" w:cs="Times New Roman"/>
          <w:sz w:val="24"/>
          <w:szCs w:val="24"/>
        </w:rPr>
        <w:t>средством</w:t>
      </w:r>
      <w:proofErr w:type="gramEnd"/>
      <w:r w:rsidRPr="00E220D0">
        <w:rPr>
          <w:rFonts w:ascii="Times New Roman" w:hAnsi="Times New Roman" w:cs="Times New Roman"/>
          <w:sz w:val="24"/>
          <w:szCs w:val="24"/>
        </w:rPr>
        <w:t xml:space="preserve"> подписи руководителя практики от НИУ ВШЭ на титульной странице отчета.</w:t>
      </w:r>
    </w:p>
    <w:p w:rsidR="009116AC" w:rsidRPr="00E220D0" w:rsidRDefault="009116AC" w:rsidP="009116A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16AC" w:rsidRPr="00985692" w:rsidRDefault="009116AC" w:rsidP="009116AC">
      <w:pPr>
        <w:pStyle w:val="a4"/>
        <w:numPr>
          <w:ilvl w:val="2"/>
          <w:numId w:val="2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0D0">
        <w:rPr>
          <w:rFonts w:ascii="Times New Roman" w:hAnsi="Times New Roman" w:cs="Times New Roman"/>
          <w:b/>
          <w:bCs/>
          <w:sz w:val="24"/>
          <w:szCs w:val="24"/>
        </w:rPr>
        <w:t>Промежуточная аттестация по практике</w:t>
      </w:r>
    </w:p>
    <w:p w:rsidR="009116AC" w:rsidRPr="00985692" w:rsidRDefault="009116AC" w:rsidP="009116AC">
      <w:pPr>
        <w:pStyle w:val="a4"/>
        <w:spacing w:after="0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AC" w:rsidRPr="00E220D0" w:rsidRDefault="009116AC" w:rsidP="009116AC">
      <w:pPr>
        <w:pStyle w:val="a8"/>
        <w:shd w:val="clear" w:color="auto" w:fill="FFFFFF"/>
        <w:spacing w:after="0" w:line="259" w:lineRule="auto"/>
        <w:ind w:firstLine="709"/>
        <w:contextualSpacing/>
        <w:jc w:val="both"/>
        <w:rPr>
          <w:color w:val="000000"/>
        </w:rPr>
      </w:pPr>
      <w:r w:rsidRPr="00E220D0">
        <w:rPr>
          <w:color w:val="000000"/>
        </w:rPr>
        <w:t xml:space="preserve">Результаты прохождения производственной практики определяются путем проведения промежуточной аттестации в виде экзамена. Экзамен проводится в форме защиты отчета по производственной практике руководителю практики от НИУ ВШЭ. </w:t>
      </w:r>
    </w:p>
    <w:p w:rsidR="009116AC" w:rsidRPr="00E220D0" w:rsidRDefault="009116AC" w:rsidP="009116AC">
      <w:pPr>
        <w:pStyle w:val="a8"/>
        <w:shd w:val="clear" w:color="auto" w:fill="FFFFFF"/>
        <w:spacing w:after="0" w:line="259" w:lineRule="auto"/>
        <w:ind w:firstLine="709"/>
        <w:contextualSpacing/>
        <w:jc w:val="both"/>
        <w:rPr>
          <w:color w:val="000000"/>
        </w:rPr>
      </w:pPr>
      <w:r w:rsidRPr="00E220D0">
        <w:rPr>
          <w:color w:val="000000"/>
        </w:rPr>
        <w:t>Экзамену предшествует текущий контроль, который заключается в проверке руководителем практики заполнения индивидуального задания в соответствии с задачами практики.</w:t>
      </w:r>
    </w:p>
    <w:p w:rsidR="009116AC" w:rsidRPr="00E220D0" w:rsidRDefault="009116AC" w:rsidP="009116AC">
      <w:pPr>
        <w:pStyle w:val="a8"/>
        <w:shd w:val="clear" w:color="auto" w:fill="FFFFFF"/>
        <w:spacing w:after="0" w:line="259" w:lineRule="auto"/>
        <w:ind w:firstLine="709"/>
        <w:contextualSpacing/>
        <w:jc w:val="both"/>
        <w:rPr>
          <w:color w:val="000000"/>
        </w:rPr>
      </w:pPr>
      <w:r w:rsidRPr="00E220D0">
        <w:rPr>
          <w:color w:val="000000"/>
        </w:rPr>
        <w:t>При выставлении оценки за практику принимается во внимание оценка, выставленная руководителем практики от Организации. Отчет по практике бакалавра защищается руководителю практики от НИУ ВШЭ в течение срока, установленного графиком. Производственная практика студента оценивается по десятибалльной системе и учитывается при подведении итогов общей успеваемости студента.</w:t>
      </w:r>
    </w:p>
    <w:p w:rsidR="009116AC" w:rsidRPr="00E220D0" w:rsidRDefault="009116AC" w:rsidP="009116AC">
      <w:pPr>
        <w:pStyle w:val="a8"/>
        <w:shd w:val="clear" w:color="auto" w:fill="FFFFFF"/>
        <w:spacing w:after="0" w:line="259" w:lineRule="auto"/>
        <w:ind w:firstLine="709"/>
        <w:contextualSpacing/>
        <w:jc w:val="both"/>
        <w:rPr>
          <w:color w:val="000000"/>
        </w:rPr>
      </w:pPr>
    </w:p>
    <w:p w:rsidR="009116AC" w:rsidRPr="00E220D0" w:rsidRDefault="009116AC" w:rsidP="009116AC">
      <w:pPr>
        <w:pStyle w:val="a8"/>
        <w:numPr>
          <w:ilvl w:val="2"/>
          <w:numId w:val="26"/>
        </w:numPr>
        <w:shd w:val="clear" w:color="auto" w:fill="FFFFFF"/>
        <w:spacing w:after="0" w:line="259" w:lineRule="auto"/>
        <w:contextualSpacing/>
        <w:jc w:val="both"/>
        <w:rPr>
          <w:b/>
          <w:bCs/>
          <w:color w:val="000000"/>
        </w:rPr>
      </w:pPr>
      <w:r w:rsidRPr="00E220D0">
        <w:rPr>
          <w:b/>
          <w:bCs/>
        </w:rPr>
        <w:t>Критерии и оценочная шкала для промежуточной аттестации по практике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188"/>
        <w:gridCol w:w="3157"/>
      </w:tblGrid>
      <w:tr w:rsidR="009116AC" w:rsidRPr="00E220D0" w:rsidTr="00985692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C" w:rsidRPr="00E220D0" w:rsidRDefault="009116AC" w:rsidP="009856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6AC" w:rsidRPr="00E220D0" w:rsidRDefault="009116AC" w:rsidP="009856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C" w:rsidRPr="00E220D0" w:rsidRDefault="009116AC" w:rsidP="009856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6AC" w:rsidRPr="00E220D0" w:rsidRDefault="009116AC" w:rsidP="009856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b/>
                <w:sz w:val="24"/>
                <w:szCs w:val="24"/>
              </w:rPr>
              <w:t>Шкала оценки</w:t>
            </w:r>
          </w:p>
        </w:tc>
      </w:tr>
      <w:tr w:rsidR="009116AC" w:rsidRPr="00E220D0" w:rsidTr="00985692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6AC" w:rsidRPr="00E220D0" w:rsidRDefault="009116AC" w:rsidP="00985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 практику не прошел по неуважительной причине. Отчет по практике не представлен в срок.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6AC" w:rsidRPr="00E220D0" w:rsidRDefault="009116AC" w:rsidP="00985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 xml:space="preserve"> (неудовлетворительно)</w:t>
            </w:r>
          </w:p>
        </w:tc>
      </w:tr>
      <w:tr w:rsidR="009116AC" w:rsidRPr="00E220D0" w:rsidTr="00985692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6AC" w:rsidRPr="00E220D0" w:rsidRDefault="009116AC" w:rsidP="00985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 xml:space="preserve">Студент удовлетворительно не ответил на вопросы на экзамене. Отчет по практике представлен в срок, однако является неполным и не соответствует стандарту подготовки, что свидетельствует о </w:t>
            </w:r>
            <w:proofErr w:type="spellStart"/>
            <w:r w:rsidRPr="00E220D0">
              <w:rPr>
                <w:rFonts w:ascii="Times New Roman" w:hAnsi="Times New Roman" w:cs="Times New Roman"/>
                <w:sz w:val="24"/>
                <w:szCs w:val="24"/>
              </w:rPr>
              <w:t>несформированности</w:t>
            </w:r>
            <w:proofErr w:type="spellEnd"/>
            <w:r w:rsidRPr="00E220D0">
              <w:rPr>
                <w:rFonts w:ascii="Times New Roman" w:hAnsi="Times New Roman" w:cs="Times New Roman"/>
                <w:sz w:val="24"/>
                <w:szCs w:val="24"/>
              </w:rPr>
              <w:t xml:space="preserve"> у студента надлежащих компетенций.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6AC" w:rsidRPr="00E220D0" w:rsidRDefault="009116AC" w:rsidP="00985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b/>
                <w:sz w:val="24"/>
                <w:szCs w:val="24"/>
              </w:rPr>
              <w:t>1-3</w:t>
            </w: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 xml:space="preserve"> (неудовлетворительно)</w:t>
            </w:r>
          </w:p>
        </w:tc>
      </w:tr>
      <w:tr w:rsidR="009116AC" w:rsidRPr="00E220D0" w:rsidTr="00985692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6AC" w:rsidRPr="00E220D0" w:rsidRDefault="009116AC" w:rsidP="00985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 xml:space="preserve">Студент отвечал неполно, неуверенно прокомментировал отчет по практике. Отчет по практике представлен в срок, однако имеются существенные дефекты в соответствии отчета стандарту подготовки, что свидетельствует </w:t>
            </w:r>
            <w:proofErr w:type="gramStart"/>
            <w:r w:rsidRPr="00E220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220D0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недостаточной </w:t>
            </w:r>
            <w:proofErr w:type="spellStart"/>
            <w:r w:rsidRPr="00E220D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220D0">
              <w:rPr>
                <w:rFonts w:ascii="Times New Roman" w:hAnsi="Times New Roman" w:cs="Times New Roman"/>
                <w:sz w:val="24"/>
                <w:szCs w:val="24"/>
              </w:rPr>
              <w:t xml:space="preserve"> у студента надлежащих компетенций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6AC" w:rsidRPr="00E220D0" w:rsidRDefault="009116AC" w:rsidP="00985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b/>
                <w:sz w:val="24"/>
                <w:szCs w:val="24"/>
              </w:rPr>
              <w:t>4-5</w:t>
            </w: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 xml:space="preserve"> (удовлетворительно)</w:t>
            </w:r>
          </w:p>
        </w:tc>
      </w:tr>
      <w:tr w:rsidR="009116AC" w:rsidRPr="00E220D0" w:rsidTr="00985692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6AC" w:rsidRPr="00E220D0" w:rsidRDefault="009116AC" w:rsidP="00985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 xml:space="preserve">Студент убедительно и уверено прокомментировал отчет по практике. Отчет по практике представлен в срок, однако имеются несущественные дефекты в соответствии отчета стандарту подготовки, что свидетельствует о </w:t>
            </w:r>
            <w:proofErr w:type="spellStart"/>
            <w:r w:rsidRPr="00E220D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220D0">
              <w:rPr>
                <w:rFonts w:ascii="Times New Roman" w:hAnsi="Times New Roman" w:cs="Times New Roman"/>
                <w:sz w:val="24"/>
                <w:szCs w:val="24"/>
              </w:rPr>
              <w:t xml:space="preserve"> у студента надлежащих компетенций, однако страдающих от неявной выраженности.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6AC" w:rsidRPr="00E220D0" w:rsidRDefault="009116AC" w:rsidP="00985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 xml:space="preserve"> (хорошо)</w:t>
            </w:r>
          </w:p>
        </w:tc>
      </w:tr>
      <w:tr w:rsidR="009116AC" w:rsidRPr="00E220D0" w:rsidTr="00985692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6AC" w:rsidRPr="00E220D0" w:rsidRDefault="009116AC" w:rsidP="00985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 xml:space="preserve">Студент аргументированно и убедительно прокомментировал отчет по практике. Отчет по практике представлен в срок, не имеется дефектов в соответствии отчета стандарту подготовки, что свидетельствует </w:t>
            </w:r>
            <w:proofErr w:type="gramStart"/>
            <w:r w:rsidRPr="00E220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220D0">
              <w:rPr>
                <w:rFonts w:ascii="Times New Roman" w:hAnsi="Times New Roman" w:cs="Times New Roman"/>
                <w:sz w:val="24"/>
                <w:szCs w:val="24"/>
              </w:rPr>
              <w:t xml:space="preserve"> полной </w:t>
            </w:r>
            <w:proofErr w:type="spellStart"/>
            <w:r w:rsidRPr="00E220D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220D0">
              <w:rPr>
                <w:rFonts w:ascii="Times New Roman" w:hAnsi="Times New Roman" w:cs="Times New Roman"/>
                <w:sz w:val="24"/>
                <w:szCs w:val="24"/>
              </w:rPr>
              <w:t xml:space="preserve"> у студента надлежащих компетенций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6AC" w:rsidRPr="00E220D0" w:rsidRDefault="009116AC" w:rsidP="00985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b/>
                <w:sz w:val="24"/>
                <w:szCs w:val="24"/>
              </w:rPr>
              <w:t>8-10</w:t>
            </w: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 xml:space="preserve"> (отлично)</w:t>
            </w:r>
          </w:p>
        </w:tc>
      </w:tr>
    </w:tbl>
    <w:p w:rsidR="009116AC" w:rsidRPr="00E220D0" w:rsidRDefault="009116AC" w:rsidP="009116AC">
      <w:pPr>
        <w:pStyle w:val="a8"/>
        <w:shd w:val="clear" w:color="auto" w:fill="FFFFFF"/>
        <w:spacing w:after="0" w:line="259" w:lineRule="auto"/>
        <w:ind w:firstLine="709"/>
        <w:contextualSpacing/>
        <w:jc w:val="both"/>
        <w:rPr>
          <w:color w:val="000000"/>
        </w:rPr>
      </w:pPr>
    </w:p>
    <w:p w:rsidR="009116AC" w:rsidRPr="00E220D0" w:rsidRDefault="009116AC" w:rsidP="009116A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Студенты, не выполнившие программу практики по уважительной причине, направляются на практику вторично, в свободное от учебы время. Студенты, не выполнившие программу практики без уважительной причины или получившие по ее итогам неудовлетворительную оценку, считаются имеющими академическую задолженность. Академическая задолженность может быть ликвидирована в соответствии с Положением об организации промежуточной аттестации и текущего контроля успеваемости студентов НИУ ВШЭ.</w:t>
      </w:r>
    </w:p>
    <w:p w:rsidR="009116AC" w:rsidRPr="00E220D0" w:rsidRDefault="009116AC" w:rsidP="009116A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При оценивании отчета по итогам прохождения практики учитываются следующие критерии:</w:t>
      </w:r>
    </w:p>
    <w:p w:rsidR="009116AC" w:rsidRPr="00E220D0" w:rsidRDefault="009116AC" w:rsidP="009116A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 xml:space="preserve"> 1. Самостоятельность выполнения работы под руководством преподавателя кафедры/руководителя практики от Организации. </w:t>
      </w:r>
    </w:p>
    <w:p w:rsidR="009116AC" w:rsidRPr="00E220D0" w:rsidRDefault="009116AC" w:rsidP="009116A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2. Изложение материала последовательное, логичное, соответствует требованиям научного стиля.</w:t>
      </w:r>
    </w:p>
    <w:p w:rsidR="009116AC" w:rsidRPr="00E220D0" w:rsidRDefault="009116AC" w:rsidP="009116A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3. Действия, решения, выводы, рекомендации студента обоснованы.</w:t>
      </w:r>
    </w:p>
    <w:p w:rsidR="009116AC" w:rsidRPr="00E220D0" w:rsidRDefault="009116AC" w:rsidP="009116A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4. Материалы, представленные в отчете, подкреплены фактическим данными, документами.</w:t>
      </w:r>
    </w:p>
    <w:p w:rsidR="009116AC" w:rsidRPr="00E220D0" w:rsidRDefault="009116AC" w:rsidP="009116A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6. В приложении к отчету по практике содержится весь фактический материал, используемые нормативно-правовые акты и т.д.</w:t>
      </w:r>
    </w:p>
    <w:p w:rsidR="009116AC" w:rsidRPr="00E220D0" w:rsidRDefault="009116AC" w:rsidP="009116A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7. Отчет оформлен грамотно, в соответствии с установленными требованиями.</w:t>
      </w:r>
    </w:p>
    <w:p w:rsidR="009116AC" w:rsidRPr="00E220D0" w:rsidRDefault="009116AC" w:rsidP="00911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проводится на основе оценки, рассчитанной на основе оценки руководителя от предприятия (выставленной в отзыве студента), руководителя практики от НИУ ВШЭ и качества представленного отчета, отражающего выполнение индивидуального задания студента. Формула оценивания выглядит следующим образом:</w:t>
      </w:r>
    </w:p>
    <w:p w:rsidR="009116AC" w:rsidRPr="00E220D0" w:rsidRDefault="009116AC" w:rsidP="009116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 рез=0,3*ООтчет+0,3*ОДневник+0,4*</w:t>
      </w:r>
      <w:proofErr w:type="spellStart"/>
      <w:r w:rsidRPr="00E2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ООтзыв</w:t>
      </w:r>
      <w:proofErr w:type="spellEnd"/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:rsidR="009116AC" w:rsidRPr="00E220D0" w:rsidRDefault="009116AC" w:rsidP="00911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20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ООтчет</w:t>
      </w:r>
      <w:proofErr w:type="spellEnd"/>
      <w:r w:rsidRPr="00E220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оценка за представленный студентом отчет по результатам практики (выставлена на титульном листе отчета по практике руководителем практики от НИУ ВШЭ)</w:t>
      </w:r>
    </w:p>
    <w:p w:rsidR="009116AC" w:rsidRPr="00E220D0" w:rsidRDefault="009116AC" w:rsidP="00911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20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ОДневни</w:t>
      </w:r>
      <w:proofErr w:type="gramStart"/>
      <w:r w:rsidRPr="00E220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spellEnd"/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за заполнение дневника (выставлена на титульном листе дневника)</w:t>
      </w:r>
    </w:p>
    <w:p w:rsidR="009116AC" w:rsidRPr="00E220D0" w:rsidRDefault="009116AC" w:rsidP="00911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20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ООтзыв</w:t>
      </w:r>
      <w:proofErr w:type="spellEnd"/>
      <w:r w:rsidRPr="00E220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за выполненные работы, выставленная Руководителем практики от Организации по результатам работы студента.</w:t>
      </w:r>
    </w:p>
    <w:p w:rsidR="009116AC" w:rsidRPr="00E220D0" w:rsidRDefault="009116AC" w:rsidP="00911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Результирующая оценка округляется арифметически.</w:t>
      </w:r>
    </w:p>
    <w:p w:rsidR="009116AC" w:rsidRPr="00E220D0" w:rsidRDefault="009116AC" w:rsidP="00911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6AC" w:rsidRPr="00985692" w:rsidRDefault="009116AC" w:rsidP="009116AC">
      <w:pPr>
        <w:pStyle w:val="a4"/>
        <w:numPr>
          <w:ilvl w:val="2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692">
        <w:rPr>
          <w:rFonts w:ascii="Times New Roman" w:hAnsi="Times New Roman" w:cs="Times New Roman"/>
          <w:b/>
          <w:bCs/>
          <w:sz w:val="24"/>
          <w:szCs w:val="24"/>
        </w:rPr>
        <w:t>Фонд оценочных сре</w:t>
      </w:r>
      <w:proofErr w:type="gramStart"/>
      <w:r w:rsidRPr="00985692">
        <w:rPr>
          <w:rFonts w:ascii="Times New Roman" w:hAnsi="Times New Roman" w:cs="Times New Roman"/>
          <w:b/>
          <w:bCs/>
          <w:sz w:val="24"/>
          <w:szCs w:val="24"/>
        </w:rPr>
        <w:t>дств дл</w:t>
      </w:r>
      <w:proofErr w:type="gramEnd"/>
      <w:r w:rsidRPr="00985692">
        <w:rPr>
          <w:rFonts w:ascii="Times New Roman" w:hAnsi="Times New Roman" w:cs="Times New Roman"/>
          <w:b/>
          <w:bCs/>
          <w:sz w:val="24"/>
          <w:szCs w:val="24"/>
        </w:rPr>
        <w:t>я проведения промежуточной аттестации по практике</w:t>
      </w:r>
    </w:p>
    <w:p w:rsidR="009116AC" w:rsidRPr="00E220D0" w:rsidRDefault="009116AC" w:rsidP="009116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AC" w:rsidRPr="00E220D0" w:rsidRDefault="009116AC" w:rsidP="009116A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Фонд оценочных средств по практике включает индивидуальные задания в соответствии с задачами практики.</w:t>
      </w:r>
    </w:p>
    <w:p w:rsidR="009116AC" w:rsidRPr="00E220D0" w:rsidRDefault="009116AC" w:rsidP="009116A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Фонд оценочных средств по практике включает:</w:t>
      </w:r>
    </w:p>
    <w:p w:rsidR="009116AC" w:rsidRPr="00E220D0" w:rsidRDefault="009116AC" w:rsidP="009116A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- примеры контрольных вопросов и задания по разделам (этапам) практики, осваиваемые студентами самостоятельно;</w:t>
      </w:r>
    </w:p>
    <w:p w:rsidR="009116AC" w:rsidRPr="00E220D0" w:rsidRDefault="009116AC" w:rsidP="009116A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- примеры индивидуальных заданий в соответствии с задачами практики;</w:t>
      </w:r>
    </w:p>
    <w:p w:rsidR="009116AC" w:rsidRPr="00E220D0" w:rsidRDefault="009116AC" w:rsidP="009116A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- примеры тем расчетно-графических работ, выполняемых в ходе прохождения практики;</w:t>
      </w:r>
    </w:p>
    <w:p w:rsidR="009116AC" w:rsidRPr="00E220D0" w:rsidRDefault="009116AC" w:rsidP="009116A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- другое.</w:t>
      </w:r>
    </w:p>
    <w:p w:rsidR="009116AC" w:rsidRPr="00E220D0" w:rsidRDefault="009116AC" w:rsidP="009116A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Ежегодно студентам направляется список вышеуказанных оценочных средств.</w:t>
      </w:r>
    </w:p>
    <w:p w:rsidR="009116AC" w:rsidRPr="00E220D0" w:rsidRDefault="009116AC" w:rsidP="009116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AC" w:rsidRPr="00E220D0" w:rsidRDefault="009116AC" w:rsidP="009116AC">
      <w:pPr>
        <w:spacing w:after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Тематика вопросов по этапам практики, задаваемых при защите отчета, связана с содержанием производственной практики. </w:t>
      </w:r>
    </w:p>
    <w:p w:rsidR="009116AC" w:rsidRPr="00E220D0" w:rsidRDefault="009116AC" w:rsidP="009116AC">
      <w:pPr>
        <w:spacing w:after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вопросы:</w:t>
      </w:r>
    </w:p>
    <w:p w:rsidR="009116AC" w:rsidRPr="00E220D0" w:rsidRDefault="009116AC" w:rsidP="009116AC">
      <w:pPr>
        <w:pStyle w:val="a4"/>
        <w:numPr>
          <w:ilvl w:val="0"/>
          <w:numId w:val="8"/>
        </w:num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исследуемой организации: сфера деятельности, специфика работы подразделений.</w:t>
      </w:r>
    </w:p>
    <w:p w:rsidR="009116AC" w:rsidRPr="00E220D0" w:rsidRDefault="009116AC" w:rsidP="009116AC">
      <w:pPr>
        <w:pStyle w:val="a4"/>
        <w:numPr>
          <w:ilvl w:val="0"/>
          <w:numId w:val="8"/>
        </w:num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Проблемная область исследования в организации.</w:t>
      </w:r>
    </w:p>
    <w:p w:rsidR="009116AC" w:rsidRPr="00E220D0" w:rsidRDefault="009116AC" w:rsidP="009116AC">
      <w:pPr>
        <w:pStyle w:val="a4"/>
        <w:numPr>
          <w:ilvl w:val="0"/>
          <w:numId w:val="8"/>
        </w:num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проведения практического исследования.</w:t>
      </w:r>
    </w:p>
    <w:p w:rsidR="009116AC" w:rsidRPr="00E220D0" w:rsidRDefault="009116AC" w:rsidP="009116AC">
      <w:pPr>
        <w:pStyle w:val="a4"/>
        <w:numPr>
          <w:ilvl w:val="0"/>
          <w:numId w:val="8"/>
        </w:num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практического исследования.</w:t>
      </w:r>
    </w:p>
    <w:p w:rsidR="009116AC" w:rsidRPr="00E220D0" w:rsidRDefault="009116AC" w:rsidP="009116AC">
      <w:pPr>
        <w:pStyle w:val="a4"/>
        <w:numPr>
          <w:ilvl w:val="0"/>
          <w:numId w:val="8"/>
        </w:num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практического исследования.</w:t>
      </w:r>
    </w:p>
    <w:p w:rsidR="009116AC" w:rsidRPr="00E220D0" w:rsidRDefault="009116AC" w:rsidP="009116AC">
      <w:pPr>
        <w:spacing w:after="20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6AC" w:rsidRPr="00E220D0" w:rsidRDefault="009116AC" w:rsidP="009116AC">
      <w:pPr>
        <w:pStyle w:val="a4"/>
        <w:numPr>
          <w:ilvl w:val="2"/>
          <w:numId w:val="2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И ИНФОРМАЦИОННОЕ ОБЕСПЕЧЕНИЕ ПРАКТИКИ</w:t>
      </w:r>
    </w:p>
    <w:p w:rsidR="009116AC" w:rsidRPr="00E220D0" w:rsidRDefault="009116AC" w:rsidP="009116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0D0">
        <w:rPr>
          <w:rFonts w:ascii="Times New Roman" w:hAnsi="Times New Roman" w:cs="Times New Roman"/>
          <w:b/>
          <w:sz w:val="24"/>
          <w:szCs w:val="24"/>
        </w:rPr>
        <w:t>Перечень учебной литературы и ресурсов сети «Интернет», необходимых для проведения практики</w:t>
      </w:r>
    </w:p>
    <w:p w:rsidR="009116AC" w:rsidRPr="00E220D0" w:rsidRDefault="009116AC" w:rsidP="009116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6AC" w:rsidRPr="00E220D0" w:rsidRDefault="009116AC" w:rsidP="009116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6AC" w:rsidRPr="00E220D0" w:rsidRDefault="009116AC" w:rsidP="009116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6AC" w:rsidRPr="00E220D0" w:rsidRDefault="009116AC" w:rsidP="009116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8903"/>
      </w:tblGrid>
      <w:tr w:rsidR="009116AC" w:rsidRPr="00E220D0" w:rsidTr="00985692">
        <w:tc>
          <w:tcPr>
            <w:tcW w:w="569" w:type="dxa"/>
            <w:shd w:val="clear" w:color="auto" w:fill="auto"/>
          </w:tcPr>
          <w:p w:rsidR="009116AC" w:rsidRPr="00985692" w:rsidRDefault="009116AC" w:rsidP="009856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6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856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856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668" w:type="dxa"/>
            <w:shd w:val="clear" w:color="auto" w:fill="auto"/>
          </w:tcPr>
          <w:p w:rsidR="009116AC" w:rsidRPr="00985692" w:rsidRDefault="009116AC" w:rsidP="009856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6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9116AC" w:rsidRPr="00E220D0" w:rsidTr="00985692">
        <w:tc>
          <w:tcPr>
            <w:tcW w:w="9237" w:type="dxa"/>
            <w:gridSpan w:val="2"/>
            <w:shd w:val="clear" w:color="auto" w:fill="auto"/>
          </w:tcPr>
          <w:p w:rsidR="009116AC" w:rsidRPr="00985692" w:rsidRDefault="009116AC" w:rsidP="0098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92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литература</w:t>
            </w:r>
          </w:p>
        </w:tc>
      </w:tr>
      <w:tr w:rsidR="009116AC" w:rsidRPr="00E220D0" w:rsidTr="00985692">
        <w:tc>
          <w:tcPr>
            <w:tcW w:w="569" w:type="dxa"/>
            <w:shd w:val="clear" w:color="auto" w:fill="auto"/>
          </w:tcPr>
          <w:p w:rsidR="009116AC" w:rsidRPr="00985692" w:rsidRDefault="009116AC" w:rsidP="009856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6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68" w:type="dxa"/>
            <w:shd w:val="clear" w:color="auto" w:fill="auto"/>
          </w:tcPr>
          <w:p w:rsidR="009116AC" w:rsidRPr="00985692" w:rsidRDefault="009116AC" w:rsidP="00985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E220D0">
              <w:rPr>
                <w:rFonts w:ascii="Times New Roman" w:hAnsi="Times New Roman" w:cs="Times New Roman"/>
                <w:sz w:val="24"/>
                <w:szCs w:val="24"/>
              </w:rPr>
              <w:t>Зараменских</w:t>
            </w:r>
            <w:proofErr w:type="spellEnd"/>
            <w:r w:rsidRPr="00E220D0">
              <w:rPr>
                <w:rFonts w:ascii="Times New Roman" w:hAnsi="Times New Roman" w:cs="Times New Roman"/>
                <w:sz w:val="24"/>
                <w:szCs w:val="24"/>
              </w:rPr>
              <w:t xml:space="preserve"> Е.П. «Управление жизненным циклом информационных систем». М: </w:t>
            </w:r>
            <w:proofErr w:type="spellStart"/>
            <w:r w:rsidRPr="00E220D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220D0">
              <w:rPr>
                <w:rFonts w:ascii="Times New Roman" w:hAnsi="Times New Roman" w:cs="Times New Roman"/>
                <w:sz w:val="24"/>
                <w:szCs w:val="24"/>
              </w:rPr>
              <w:t>, 2017.</w:t>
            </w:r>
          </w:p>
        </w:tc>
      </w:tr>
      <w:tr w:rsidR="009116AC" w:rsidRPr="00E220D0" w:rsidTr="00985692">
        <w:tc>
          <w:tcPr>
            <w:tcW w:w="569" w:type="dxa"/>
            <w:shd w:val="clear" w:color="auto" w:fill="auto"/>
          </w:tcPr>
          <w:p w:rsidR="009116AC" w:rsidRPr="00985692" w:rsidRDefault="009116AC" w:rsidP="009856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6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68" w:type="dxa"/>
            <w:shd w:val="clear" w:color="auto" w:fill="auto"/>
          </w:tcPr>
          <w:p w:rsidR="009116AC" w:rsidRPr="00985692" w:rsidRDefault="009116AC" w:rsidP="00985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69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Радаев</w:t>
            </w:r>
            <w:proofErr w:type="spellEnd"/>
            <w:r w:rsidRPr="0098569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В.В. Как организовать и представить исследовательский проект: 75 простых </w:t>
            </w:r>
            <w:r w:rsidRPr="0098569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правил / В.В. </w:t>
            </w:r>
            <w:proofErr w:type="spellStart"/>
            <w:r w:rsidRPr="0098569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Радаев</w:t>
            </w:r>
            <w:proofErr w:type="spellEnd"/>
            <w:r w:rsidRPr="0098569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– М.: ГУ-ВШЭ</w:t>
            </w:r>
            <w:proofErr w:type="gramStart"/>
            <w:r w:rsidRPr="0098569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:</w:t>
            </w:r>
            <w:proofErr w:type="gramEnd"/>
            <w:r w:rsidRPr="0098569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98569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ИНФРА-М, 2001. – 203 с. (доступна в библиотеке НИУ ВШЭ.</w:t>
            </w:r>
            <w:proofErr w:type="gramEnd"/>
            <w:r w:rsidRPr="0098569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98569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Полочный индекс – 316 Р15)</w:t>
            </w:r>
            <w:proofErr w:type="gramEnd"/>
          </w:p>
        </w:tc>
      </w:tr>
      <w:tr w:rsidR="009116AC" w:rsidRPr="00E220D0" w:rsidTr="00985692">
        <w:tc>
          <w:tcPr>
            <w:tcW w:w="9237" w:type="dxa"/>
            <w:gridSpan w:val="2"/>
            <w:shd w:val="clear" w:color="auto" w:fill="auto"/>
          </w:tcPr>
          <w:p w:rsidR="009116AC" w:rsidRPr="00985692" w:rsidRDefault="009116AC" w:rsidP="0098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Дополнительная литература</w:t>
            </w:r>
          </w:p>
        </w:tc>
      </w:tr>
      <w:tr w:rsidR="009116AC" w:rsidRPr="00E220D0" w:rsidTr="00985692">
        <w:tc>
          <w:tcPr>
            <w:tcW w:w="569" w:type="dxa"/>
            <w:shd w:val="clear" w:color="auto" w:fill="auto"/>
          </w:tcPr>
          <w:p w:rsidR="009116AC" w:rsidRPr="00985692" w:rsidRDefault="009116AC" w:rsidP="009856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6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68" w:type="dxa"/>
            <w:shd w:val="clear" w:color="auto" w:fill="auto"/>
          </w:tcPr>
          <w:p w:rsidR="009116AC" w:rsidRPr="00985692" w:rsidRDefault="009116AC" w:rsidP="00985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 xml:space="preserve">Грекул В. И., </w:t>
            </w:r>
            <w:proofErr w:type="spellStart"/>
            <w:r w:rsidRPr="00E220D0">
              <w:rPr>
                <w:rFonts w:ascii="Times New Roman" w:hAnsi="Times New Roman" w:cs="Times New Roman"/>
                <w:sz w:val="24"/>
                <w:szCs w:val="24"/>
              </w:rPr>
              <w:t>Коровкина</w:t>
            </w:r>
            <w:proofErr w:type="spellEnd"/>
            <w:r w:rsidRPr="00E220D0">
              <w:rPr>
                <w:rFonts w:ascii="Times New Roman" w:hAnsi="Times New Roman" w:cs="Times New Roman"/>
                <w:sz w:val="24"/>
                <w:szCs w:val="24"/>
              </w:rPr>
              <w:t xml:space="preserve"> Н. Л., Левочкина Г. А. Проектирование информационных систем / Рук</w:t>
            </w:r>
            <w:proofErr w:type="gramStart"/>
            <w:r w:rsidRPr="00E220D0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E220D0">
              <w:rPr>
                <w:rFonts w:ascii="Times New Roman" w:hAnsi="Times New Roman" w:cs="Times New Roman"/>
                <w:sz w:val="24"/>
                <w:szCs w:val="24"/>
              </w:rPr>
              <w:t xml:space="preserve">В. И. Грекул. М.: </w:t>
            </w:r>
            <w:proofErr w:type="spellStart"/>
            <w:r w:rsidRPr="00E220D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220D0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</w:tr>
      <w:tr w:rsidR="009116AC" w:rsidRPr="00E220D0" w:rsidTr="00985692">
        <w:tc>
          <w:tcPr>
            <w:tcW w:w="569" w:type="dxa"/>
            <w:shd w:val="clear" w:color="auto" w:fill="auto"/>
          </w:tcPr>
          <w:p w:rsidR="009116AC" w:rsidRPr="00985692" w:rsidRDefault="009116AC" w:rsidP="009856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6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68" w:type="dxa"/>
            <w:shd w:val="clear" w:color="auto" w:fill="auto"/>
          </w:tcPr>
          <w:p w:rsidR="009116AC" w:rsidRPr="00985692" w:rsidRDefault="009116AC" w:rsidP="00985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Е.В. Управление портфелем проектов как инструмент реализации корпоративной стратегии: учебник для </w:t>
            </w:r>
            <w:proofErr w:type="spellStart"/>
            <w:r w:rsidRPr="00E220D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220D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</w:t>
            </w:r>
            <w:proofErr w:type="spellStart"/>
            <w:r w:rsidRPr="00E220D0">
              <w:rPr>
                <w:rFonts w:ascii="Times New Roman" w:hAnsi="Times New Roman" w:cs="Times New Roman"/>
                <w:sz w:val="24"/>
                <w:szCs w:val="24"/>
              </w:rPr>
              <w:t>Е.В.Кузнецова</w:t>
            </w:r>
            <w:proofErr w:type="spellEnd"/>
            <w:r w:rsidRPr="00E220D0">
              <w:rPr>
                <w:rFonts w:ascii="Times New Roman" w:hAnsi="Times New Roman" w:cs="Times New Roman"/>
                <w:sz w:val="24"/>
                <w:szCs w:val="24"/>
              </w:rPr>
              <w:t xml:space="preserve"> . – 2-е изд., </w:t>
            </w:r>
            <w:proofErr w:type="spellStart"/>
            <w:r w:rsidRPr="00E220D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220D0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М.: Издательство </w:t>
            </w:r>
            <w:proofErr w:type="spellStart"/>
            <w:r w:rsidRPr="00E220D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220D0">
              <w:rPr>
                <w:rFonts w:ascii="Times New Roman" w:hAnsi="Times New Roman" w:cs="Times New Roman"/>
                <w:sz w:val="24"/>
                <w:szCs w:val="24"/>
              </w:rPr>
              <w:t>, 2016. – 244с. – Серия: Авторский учебник.</w:t>
            </w:r>
          </w:p>
        </w:tc>
      </w:tr>
      <w:tr w:rsidR="009116AC" w:rsidRPr="00E220D0" w:rsidTr="00985692">
        <w:tc>
          <w:tcPr>
            <w:tcW w:w="569" w:type="dxa"/>
            <w:shd w:val="clear" w:color="auto" w:fill="auto"/>
          </w:tcPr>
          <w:p w:rsidR="009116AC" w:rsidRPr="00985692" w:rsidRDefault="009116AC" w:rsidP="009856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6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68" w:type="dxa"/>
            <w:shd w:val="clear" w:color="auto" w:fill="auto"/>
          </w:tcPr>
          <w:p w:rsidR="009116AC" w:rsidRPr="00985692" w:rsidRDefault="009116AC" w:rsidP="00985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69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Галло</w:t>
            </w:r>
            <w:proofErr w:type="spellEnd"/>
            <w:r w:rsidRPr="0098569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К. Презентация. </w:t>
            </w:r>
            <w:proofErr w:type="gramStart"/>
            <w:r w:rsidRPr="0098569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Уроки убеждения от основателя </w:t>
            </w:r>
            <w:proofErr w:type="spellStart"/>
            <w:r w:rsidRPr="0098569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Apple</w:t>
            </w:r>
            <w:proofErr w:type="spellEnd"/>
            <w:r w:rsidRPr="0098569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Стива Джобса / Кармин </w:t>
            </w:r>
            <w:proofErr w:type="spellStart"/>
            <w:r w:rsidRPr="0098569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Галло</w:t>
            </w:r>
            <w:proofErr w:type="spellEnd"/>
            <w:r w:rsidRPr="0098569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 пер. с англ. М. Фербера. – 5-е изд. – М.: Манн, Иванов и Фербер, 2012. – 208 с. (доступна в библиотеке НИУ ВШЭ.</w:t>
            </w:r>
            <w:proofErr w:type="gramEnd"/>
            <w:r w:rsidRPr="0098569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98569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Полочный индекс – 65 Г165)</w:t>
            </w:r>
            <w:proofErr w:type="gramEnd"/>
          </w:p>
        </w:tc>
      </w:tr>
      <w:tr w:rsidR="009116AC" w:rsidRPr="00E220D0" w:rsidTr="00985692">
        <w:tc>
          <w:tcPr>
            <w:tcW w:w="569" w:type="dxa"/>
            <w:shd w:val="clear" w:color="auto" w:fill="auto"/>
          </w:tcPr>
          <w:p w:rsidR="009116AC" w:rsidRPr="00985692" w:rsidRDefault="009116AC" w:rsidP="009856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6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68" w:type="dxa"/>
            <w:shd w:val="clear" w:color="auto" w:fill="auto"/>
          </w:tcPr>
          <w:p w:rsidR="009116AC" w:rsidRPr="00985692" w:rsidRDefault="009116AC" w:rsidP="00985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8569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Трухачев</w:t>
            </w:r>
            <w:proofErr w:type="spellEnd"/>
            <w:r w:rsidRPr="0098569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В. </w:t>
            </w:r>
            <w:proofErr w:type="spellStart"/>
            <w:r w:rsidRPr="0098569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И.Международные</w:t>
            </w:r>
            <w:proofErr w:type="spellEnd"/>
            <w:r w:rsidRPr="0098569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деловые переговоры</w:t>
            </w:r>
            <w:proofErr w:type="gramStart"/>
            <w:r w:rsidRPr="0098569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:</w:t>
            </w:r>
            <w:proofErr w:type="gramEnd"/>
            <w:r w:rsidRPr="0098569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учеб. Пособие Издательство: Финансы и статистика. – М., 2005 (доступна в библиотеке НИУ ВШЭ Пол</w:t>
            </w:r>
            <w:proofErr w:type="gramStart"/>
            <w:r w:rsidRPr="0098569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proofErr w:type="gramEnd"/>
            <w:r w:rsidRPr="0098569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98569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proofErr w:type="gramEnd"/>
            <w:r w:rsidRPr="0098569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ндекс: 32 Т801)</w:t>
            </w:r>
          </w:p>
        </w:tc>
      </w:tr>
      <w:tr w:rsidR="009116AC" w:rsidRPr="00E220D0" w:rsidTr="00985692">
        <w:tc>
          <w:tcPr>
            <w:tcW w:w="9237" w:type="dxa"/>
            <w:gridSpan w:val="2"/>
            <w:shd w:val="clear" w:color="auto" w:fill="auto"/>
          </w:tcPr>
          <w:p w:rsidR="009116AC" w:rsidRPr="00985692" w:rsidRDefault="009116AC" w:rsidP="0098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92">
              <w:rPr>
                <w:rFonts w:ascii="Times New Roman" w:eastAsia="Calibri" w:hAnsi="Times New Roman" w:cs="Times New Roman"/>
                <w:sz w:val="24"/>
                <w:szCs w:val="24"/>
              </w:rPr>
              <w:t>Ресурсы сети «Интернет»</w:t>
            </w:r>
          </w:p>
        </w:tc>
      </w:tr>
      <w:tr w:rsidR="009116AC" w:rsidRPr="00E220D0" w:rsidTr="00985692">
        <w:tc>
          <w:tcPr>
            <w:tcW w:w="569" w:type="dxa"/>
            <w:shd w:val="clear" w:color="auto" w:fill="auto"/>
          </w:tcPr>
          <w:p w:rsidR="009116AC" w:rsidRPr="00985692" w:rsidRDefault="009116AC" w:rsidP="009856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6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68" w:type="dxa"/>
            <w:shd w:val="clear" w:color="auto" w:fill="auto"/>
          </w:tcPr>
          <w:p w:rsidR="009116AC" w:rsidRPr="00E220D0" w:rsidRDefault="009116AC" w:rsidP="00985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</w:rPr>
              <w:t xml:space="preserve">ITSM: руководство по измерению – </w:t>
            </w:r>
            <w:hyperlink r:id="rId6" w:history="1">
              <w:r w:rsidRPr="00E220D0">
                <w:rPr>
                  <w:rFonts w:ascii="Times New Roman" w:hAnsi="Times New Roman" w:cs="Times New Roman"/>
                  <w:sz w:val="24"/>
                  <w:szCs w:val="24"/>
                </w:rPr>
                <w:t>https://cleverics.ru/subject-field/books/612-itsm-a-practical-guide-to-process-measurement</w:t>
              </w:r>
            </w:hyperlink>
          </w:p>
        </w:tc>
      </w:tr>
      <w:tr w:rsidR="009116AC" w:rsidRPr="00E52C3F" w:rsidTr="00985692">
        <w:tc>
          <w:tcPr>
            <w:tcW w:w="569" w:type="dxa"/>
            <w:shd w:val="clear" w:color="auto" w:fill="auto"/>
          </w:tcPr>
          <w:p w:rsidR="009116AC" w:rsidRPr="00985692" w:rsidRDefault="009116AC" w:rsidP="009856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6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68" w:type="dxa"/>
            <w:shd w:val="clear" w:color="auto" w:fill="auto"/>
          </w:tcPr>
          <w:p w:rsidR="009116AC" w:rsidRPr="00E220D0" w:rsidRDefault="009116AC" w:rsidP="00985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 15504 – </w:t>
            </w:r>
            <w:hyperlink r:id="rId7" w:history="1">
              <w:r w:rsidRPr="00E220D0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http://www.iso.org/iso/ru/home/store/catalogue_tc/catalogue_detail.htm?csnumber=38932</w:t>
              </w:r>
            </w:hyperlink>
          </w:p>
        </w:tc>
      </w:tr>
      <w:tr w:rsidR="009116AC" w:rsidRPr="00E52C3F" w:rsidTr="00985692">
        <w:tc>
          <w:tcPr>
            <w:tcW w:w="569" w:type="dxa"/>
            <w:shd w:val="clear" w:color="auto" w:fill="auto"/>
          </w:tcPr>
          <w:p w:rsidR="009116AC" w:rsidRPr="00985692" w:rsidRDefault="009116AC" w:rsidP="009856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6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68" w:type="dxa"/>
            <w:shd w:val="clear" w:color="auto" w:fill="auto"/>
          </w:tcPr>
          <w:p w:rsidR="009116AC" w:rsidRPr="00E220D0" w:rsidRDefault="009116AC" w:rsidP="00985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COBIT Process Assessment Model (PAM): Using COBIT 5 –</w:t>
            </w:r>
            <w:hyperlink r:id="rId8" w:history="1">
              <w:r w:rsidRPr="00E220D0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http://www.isaca.org/COBIT/Pages/COBIT-5-PAM.aspx?utm_referrer</w:t>
              </w:r>
            </w:hyperlink>
            <w:r w:rsidRPr="00E2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</w:p>
        </w:tc>
      </w:tr>
      <w:tr w:rsidR="009116AC" w:rsidRPr="00E52C3F" w:rsidTr="00985692">
        <w:tc>
          <w:tcPr>
            <w:tcW w:w="569" w:type="dxa"/>
            <w:shd w:val="clear" w:color="auto" w:fill="auto"/>
          </w:tcPr>
          <w:p w:rsidR="009116AC" w:rsidRPr="00985692" w:rsidRDefault="009116AC" w:rsidP="009856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6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68" w:type="dxa"/>
            <w:shd w:val="clear" w:color="auto" w:fill="auto"/>
          </w:tcPr>
          <w:p w:rsidR="009116AC" w:rsidRPr="00E220D0" w:rsidRDefault="009116AC" w:rsidP="00985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ITIL Continual Service Improvement – </w:t>
            </w:r>
            <w:r w:rsidR="00E52C3F">
              <w:fldChar w:fldCharType="begin"/>
            </w:r>
            <w:r w:rsidR="00E52C3F" w:rsidRPr="00E52C3F">
              <w:rPr>
                <w:lang w:val="en-US"/>
              </w:rPr>
              <w:instrText xml:space="preserve"> HYPERLINK "http://shop.axelos.com/Online-Shop/IT-Service-Management-ITI</w:instrText>
            </w:r>
            <w:r w:rsidR="00E52C3F" w:rsidRPr="00E52C3F">
              <w:rPr>
                <w:lang w:val="en-US"/>
              </w:rPr>
              <w:instrText xml:space="preserve">L/" \l "GEMS6415428" </w:instrText>
            </w:r>
            <w:r w:rsidR="00E52C3F">
              <w:fldChar w:fldCharType="separate"/>
            </w:r>
            <w:r w:rsidRPr="00E2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http://shop.axelos.com/Online-Shop/IT-Service-Management-ITIL/#GEMS6415428</w:t>
            </w:r>
            <w:r w:rsidR="00E52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E2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116AC" w:rsidRPr="009116AC" w:rsidTr="00985692">
        <w:tc>
          <w:tcPr>
            <w:tcW w:w="569" w:type="dxa"/>
            <w:shd w:val="clear" w:color="auto" w:fill="auto"/>
          </w:tcPr>
          <w:p w:rsidR="009116AC" w:rsidRPr="00985692" w:rsidRDefault="009116AC" w:rsidP="009856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6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68" w:type="dxa"/>
            <w:shd w:val="clear" w:color="auto" w:fill="auto"/>
          </w:tcPr>
          <w:p w:rsidR="009116AC" w:rsidRPr="00985692" w:rsidRDefault="009116AC" w:rsidP="0098569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56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Эффективные коммуникации.</w:t>
            </w:r>
          </w:p>
          <w:p w:rsidR="009116AC" w:rsidRPr="009116AC" w:rsidRDefault="009116AC" w:rsidP="0098569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569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URL</w:t>
            </w:r>
            <w:r w:rsidRPr="009116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hyperlink r:id="rId9" w:history="1">
              <w:r w:rsidRPr="00985692">
                <w:rPr>
                  <w:rStyle w:val="aa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https</w:t>
              </w:r>
              <w:r w:rsidRPr="009116AC">
                <w:rPr>
                  <w:rStyle w:val="aa"/>
                  <w:rFonts w:ascii="Times New Roman" w:eastAsia="Calibri" w:hAnsi="Times New Roman" w:cs="Times New Roman"/>
                  <w:bCs/>
                  <w:sz w:val="24"/>
                  <w:szCs w:val="24"/>
                </w:rPr>
                <w:t>://</w:t>
              </w:r>
              <w:proofErr w:type="spellStart"/>
              <w:r w:rsidRPr="00985692">
                <w:rPr>
                  <w:rStyle w:val="aa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hse</w:t>
              </w:r>
              <w:proofErr w:type="spellEnd"/>
              <w:r w:rsidRPr="009116AC">
                <w:rPr>
                  <w:rStyle w:val="aa"/>
                  <w:rFonts w:ascii="Times New Roman" w:eastAsia="Calibri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985692">
                <w:rPr>
                  <w:rStyle w:val="aa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alpinadigital</w:t>
              </w:r>
              <w:proofErr w:type="spellEnd"/>
              <w:r w:rsidRPr="009116AC">
                <w:rPr>
                  <w:rStyle w:val="aa"/>
                  <w:rFonts w:ascii="Times New Roman" w:eastAsia="Calibri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985692">
                <w:rPr>
                  <w:rStyle w:val="aa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9116AC">
                <w:rPr>
                  <w:rStyle w:val="aa"/>
                  <w:rFonts w:ascii="Times New Roman" w:eastAsia="Calibri" w:hAnsi="Times New Roman" w:cs="Times New Roman"/>
                  <w:bCs/>
                  <w:sz w:val="24"/>
                  <w:szCs w:val="24"/>
                </w:rPr>
                <w:t>/</w:t>
              </w:r>
              <w:r w:rsidRPr="00985692">
                <w:rPr>
                  <w:rStyle w:val="aa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book</w:t>
              </w:r>
              <w:r w:rsidRPr="009116AC">
                <w:rPr>
                  <w:rStyle w:val="aa"/>
                  <w:rFonts w:ascii="Times New Roman" w:eastAsia="Calibri" w:hAnsi="Times New Roman" w:cs="Times New Roman"/>
                  <w:bCs/>
                  <w:sz w:val="24"/>
                  <w:szCs w:val="24"/>
                </w:rPr>
                <w:t>/14789</w:t>
              </w:r>
            </w:hyperlink>
            <w:r w:rsidRPr="009116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116AC" w:rsidRPr="00E52C3F" w:rsidTr="00985692">
        <w:tc>
          <w:tcPr>
            <w:tcW w:w="569" w:type="dxa"/>
            <w:shd w:val="clear" w:color="auto" w:fill="auto"/>
          </w:tcPr>
          <w:p w:rsidR="009116AC" w:rsidRPr="00985692" w:rsidRDefault="009116AC" w:rsidP="009856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6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68" w:type="dxa"/>
            <w:shd w:val="clear" w:color="auto" w:fill="auto"/>
          </w:tcPr>
          <w:p w:rsidR="009116AC" w:rsidRPr="00985692" w:rsidRDefault="009116AC" w:rsidP="0098569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856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Д.Лазарев</w:t>
            </w:r>
            <w:proofErr w:type="spellEnd"/>
            <w:r w:rsidRPr="009856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Корпоративная презентация: Как продать идею за 10 слайдов</w:t>
            </w:r>
          </w:p>
          <w:p w:rsidR="009116AC" w:rsidRPr="00985692" w:rsidRDefault="009116AC" w:rsidP="0098569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8569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URL: </w:t>
            </w:r>
            <w:r w:rsidR="00E52C3F">
              <w:fldChar w:fldCharType="begin"/>
            </w:r>
            <w:r w:rsidR="00E52C3F" w:rsidRPr="00E52C3F">
              <w:rPr>
                <w:lang w:val="en-US"/>
              </w:rPr>
              <w:instrText xml:space="preserve"> HYPERLINK "https://hse.alpinadigital.ru/book/269" </w:instrText>
            </w:r>
            <w:r w:rsidR="00E52C3F">
              <w:fldChar w:fldCharType="separate"/>
            </w:r>
            <w:r w:rsidRPr="00985692">
              <w:rPr>
                <w:rStyle w:val="aa"/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https://hse.alpinadigital.ru/book/269</w:t>
            </w:r>
            <w:r w:rsidR="00E52C3F">
              <w:rPr>
                <w:rStyle w:val="aa"/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fldChar w:fldCharType="end"/>
            </w:r>
            <w:r w:rsidRPr="0098569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9116AC" w:rsidRPr="00E220D0" w:rsidRDefault="009116AC" w:rsidP="009116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16AC" w:rsidRPr="00E220D0" w:rsidRDefault="009116AC" w:rsidP="009116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16AC" w:rsidRPr="00985692" w:rsidRDefault="009116AC" w:rsidP="009116A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220D0">
        <w:rPr>
          <w:rFonts w:ascii="Times New Roman" w:hAnsi="Times New Roman" w:cs="Times New Roman"/>
          <w:b/>
          <w:iCs/>
          <w:sz w:val="24"/>
          <w:szCs w:val="24"/>
        </w:rPr>
        <w:t>2.3.12</w:t>
      </w:r>
      <w:r w:rsidRPr="00985692">
        <w:rPr>
          <w:rFonts w:ascii="Times New Roman" w:hAnsi="Times New Roman" w:cs="Times New Roman"/>
          <w:b/>
          <w:iCs/>
          <w:sz w:val="24"/>
          <w:szCs w:val="24"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</w:r>
    </w:p>
    <w:p w:rsidR="009116AC" w:rsidRPr="00E220D0" w:rsidRDefault="009116AC" w:rsidP="009116AC">
      <w:pPr>
        <w:spacing w:after="200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0">
        <w:rPr>
          <w:rFonts w:ascii="Times New Roman" w:hAnsi="Times New Roman" w:cs="Times New Roman"/>
          <w:iCs/>
          <w:sz w:val="24"/>
          <w:szCs w:val="24"/>
        </w:rPr>
        <w:t>В процессе прохождения практики студенты могут использовать информационные технологии, в том числе компьютерные симуляции, средства автоматизации проектирования и разработки программного обеспечения, применяемые в профильной организации, Интернет - технологии и др.</w:t>
      </w:r>
    </w:p>
    <w:p w:rsidR="009116AC" w:rsidRPr="00E220D0" w:rsidRDefault="009116AC" w:rsidP="009116AC">
      <w:pPr>
        <w:spacing w:after="2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6AC" w:rsidRPr="00E220D0" w:rsidRDefault="009116AC" w:rsidP="009116AC">
      <w:pPr>
        <w:spacing w:after="200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6AC" w:rsidRPr="00985692" w:rsidRDefault="009116AC" w:rsidP="009116AC">
      <w:pPr>
        <w:pStyle w:val="a4"/>
        <w:numPr>
          <w:ilvl w:val="2"/>
          <w:numId w:val="27"/>
        </w:numPr>
        <w:spacing w:after="2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 практики</w:t>
      </w:r>
    </w:p>
    <w:p w:rsidR="009116AC" w:rsidRPr="00E220D0" w:rsidRDefault="009116AC" w:rsidP="009116AC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116AC" w:rsidRPr="00985692" w:rsidRDefault="009116AC" w:rsidP="009116A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Материально-техническое обеспечение, необходимое для проведения практики, должно предоставляться предприятием, на котором проходит практика.</w:t>
      </w:r>
    </w:p>
    <w:p w:rsidR="009116AC" w:rsidRPr="00E220D0" w:rsidRDefault="009116AC" w:rsidP="009116AC">
      <w:pPr>
        <w:spacing w:after="20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защит отчетов по практики НИУ ВШЭ обеспечивает соответствующий требованиям аудиторный фонд и техническое оснащение аудиторий, включающее компьютер, проектор и экран. </w:t>
      </w:r>
    </w:p>
    <w:p w:rsidR="009116AC" w:rsidRPr="00E220D0" w:rsidRDefault="009116AC" w:rsidP="009116AC">
      <w:pPr>
        <w:spacing w:after="20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Материально-техническое обеспечение практики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:rsidR="009116AC" w:rsidRPr="00E220D0" w:rsidRDefault="009116AC" w:rsidP="009116AC">
      <w:pPr>
        <w:tabs>
          <w:tab w:val="left" w:pos="10490"/>
        </w:tabs>
        <w:spacing w:after="200" w:line="240" w:lineRule="auto"/>
        <w:ind w:left="1134"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Pr="00E220D0" w:rsidRDefault="009116AC" w:rsidP="009116AC">
      <w:pPr>
        <w:tabs>
          <w:tab w:val="left" w:pos="10490"/>
        </w:tabs>
        <w:spacing w:after="200" w:line="240" w:lineRule="auto"/>
        <w:ind w:left="1134"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Pr="00E220D0" w:rsidRDefault="009116AC" w:rsidP="009116AC">
      <w:pPr>
        <w:tabs>
          <w:tab w:val="left" w:pos="10490"/>
        </w:tabs>
        <w:spacing w:after="200" w:line="240" w:lineRule="auto"/>
        <w:ind w:left="1134"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Pr="00985692" w:rsidRDefault="009116AC" w:rsidP="009116AC">
      <w:pPr>
        <w:pStyle w:val="a4"/>
        <w:numPr>
          <w:ilvl w:val="1"/>
          <w:numId w:val="27"/>
        </w:numPr>
        <w:tabs>
          <w:tab w:val="left" w:pos="10490"/>
        </w:tabs>
        <w:spacing w:after="20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выпускной квалификационной работы</w:t>
      </w:r>
    </w:p>
    <w:p w:rsidR="009116AC" w:rsidRPr="00985692" w:rsidRDefault="009116AC" w:rsidP="009116AC">
      <w:pPr>
        <w:pStyle w:val="a4"/>
        <w:tabs>
          <w:tab w:val="left" w:pos="10490"/>
        </w:tabs>
        <w:spacing w:after="200" w:line="240" w:lineRule="auto"/>
        <w:ind w:left="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Выпускная квалификационная работа является обязательным элементом образовательной программы, формой научно-исследовательской деятельности, проектной работы студента.</w:t>
      </w: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Защита ВКР входит в обязательную часть государственной итоговой аттестации.</w:t>
      </w:r>
    </w:p>
    <w:p w:rsidR="009116AC" w:rsidRPr="00985692" w:rsidRDefault="009116AC" w:rsidP="009116AC">
      <w:pPr>
        <w:tabs>
          <w:tab w:val="left" w:pos="10490"/>
        </w:tabs>
        <w:spacing w:after="20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Цель, задачи, </w:t>
      </w:r>
      <w:proofErr w:type="spellStart"/>
      <w:r w:rsidRPr="009856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пререквизиты</w:t>
      </w:r>
      <w:proofErr w:type="spellEnd"/>
      <w:r w:rsidRPr="0098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ЭПП.</w:t>
      </w:r>
    </w:p>
    <w:p w:rsidR="009116AC" w:rsidRPr="00985692" w:rsidRDefault="009116AC" w:rsidP="009116AC">
      <w:pPr>
        <w:tabs>
          <w:tab w:val="left" w:pos="10490"/>
        </w:tabs>
        <w:spacing w:after="20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569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выполнения ВКР-углубить знания и умения студентов, полученные в процессе теоретического и практического обучения, закрепить навыки самостоятельного поиска и изучения материала по теме, развить компетенции аналитической, исследовательской и проектной деятельности, работы с большими объемами данных и информации.</w:t>
      </w:r>
      <w:proofErr w:type="gramEnd"/>
    </w:p>
    <w:p w:rsidR="009116AC" w:rsidRPr="00985692" w:rsidRDefault="009116AC" w:rsidP="009116AC">
      <w:pPr>
        <w:tabs>
          <w:tab w:val="left" w:pos="10490"/>
        </w:tabs>
        <w:spacing w:after="20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подготовки ВКР и ее защиты являются:</w:t>
      </w:r>
    </w:p>
    <w:p w:rsidR="009116AC" w:rsidRPr="00E220D0" w:rsidRDefault="009116AC" w:rsidP="009116AC">
      <w:pPr>
        <w:tabs>
          <w:tab w:val="left" w:pos="10490"/>
        </w:tabs>
        <w:spacing w:after="20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92">
        <w:rPr>
          <w:rFonts w:ascii="Times New Roman" w:eastAsia="Times New Roman" w:hAnsi="Times New Roman" w:cs="Times New Roman"/>
          <w:sz w:val="24"/>
          <w:szCs w:val="24"/>
          <w:lang w:eastAsia="ru-RU"/>
        </w:rPr>
        <w:t>-углубление, систематизация и интеграция теоретических знаний и практических навыков по направлению подготовки</w:t>
      </w: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16AC" w:rsidRPr="00E220D0" w:rsidRDefault="009116AC" w:rsidP="009116AC">
      <w:pPr>
        <w:tabs>
          <w:tab w:val="left" w:pos="10490"/>
        </w:tabs>
        <w:spacing w:after="20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-уметь критически оценивать и обобщать теоретические положения;</w:t>
      </w:r>
    </w:p>
    <w:p w:rsidR="009116AC" w:rsidRPr="00E220D0" w:rsidRDefault="009116AC" w:rsidP="009116AC">
      <w:pPr>
        <w:tabs>
          <w:tab w:val="left" w:pos="10490"/>
        </w:tabs>
        <w:spacing w:after="20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-применение полученных знаний при решении прикладных задач по направлению подготовки;</w:t>
      </w:r>
    </w:p>
    <w:p w:rsidR="009116AC" w:rsidRPr="00E220D0" w:rsidRDefault="009116AC" w:rsidP="009116AC">
      <w:pPr>
        <w:tabs>
          <w:tab w:val="left" w:pos="10490"/>
        </w:tabs>
        <w:spacing w:after="20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-стимулирование навыков самостоятельной работы в аналитике и научных исследованиях;</w:t>
      </w:r>
    </w:p>
    <w:p w:rsidR="009116AC" w:rsidRPr="00E220D0" w:rsidRDefault="009116AC" w:rsidP="009116AC">
      <w:pPr>
        <w:tabs>
          <w:tab w:val="left" w:pos="10490"/>
        </w:tabs>
        <w:spacing w:after="20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-выяснение степени готовности выпускника к практической деятельности в условиях современной рыночной экономики;</w:t>
      </w:r>
    </w:p>
    <w:p w:rsidR="009116AC" w:rsidRPr="00E220D0" w:rsidRDefault="009116AC" w:rsidP="009116AC">
      <w:pPr>
        <w:tabs>
          <w:tab w:val="left" w:pos="10490"/>
        </w:tabs>
        <w:spacing w:after="20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-презентация навыков публичной дискуссии и защиты научных идей и предложений.</w:t>
      </w:r>
    </w:p>
    <w:p w:rsidR="009116AC" w:rsidRPr="00E52C3F" w:rsidRDefault="009116AC" w:rsidP="009116AC">
      <w:pPr>
        <w:tabs>
          <w:tab w:val="left" w:pos="10490"/>
        </w:tabs>
        <w:spacing w:after="20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C3F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Даты точек контроля:</w:t>
      </w:r>
    </w:p>
    <w:p w:rsidR="009116AC" w:rsidRPr="00E52C3F" w:rsidRDefault="009116AC" w:rsidP="009116AC">
      <w:pPr>
        <w:tabs>
          <w:tab w:val="left" w:pos="10490"/>
        </w:tabs>
        <w:spacing w:after="20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5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темы, подписание задания, предоставление промежуточного варианта и предоставление итогового </w:t>
      </w:r>
      <w:proofErr w:type="gramStart"/>
      <w:r w:rsidRPr="00E52C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варианта-определяются</w:t>
      </w:r>
      <w:proofErr w:type="gramEnd"/>
      <w:r w:rsidRPr="00E5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Правилами подготовки выпускной квалификационной работы</w:t>
      </w:r>
      <w:r w:rsidRPr="00E52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6AC" w:rsidRPr="00E52C3F" w:rsidRDefault="009116AC" w:rsidP="009116AC">
      <w:pPr>
        <w:tabs>
          <w:tab w:val="left" w:pos="10490"/>
        </w:tabs>
        <w:spacing w:after="20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C3F">
        <w:rPr>
          <w:rFonts w:ascii="Times New Roman" w:hAnsi="Times New Roman" w:cs="Times New Roman"/>
          <w:sz w:val="24"/>
          <w:szCs w:val="24"/>
        </w:rPr>
        <w:t>2.4.3. Содержание и оценивание ВКР определяется Правилами подготовки выпускной квалификационной работы</w:t>
      </w:r>
    </w:p>
    <w:p w:rsidR="009116AC" w:rsidRPr="00E220D0" w:rsidRDefault="009116AC" w:rsidP="009116AC">
      <w:pPr>
        <w:tabs>
          <w:tab w:val="left" w:pos="10490"/>
        </w:tabs>
        <w:spacing w:after="20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2.4.4. В процессе прохождения ЭПП обучающиеся могут использовать информационные технологии, средства автоматизации проектирования и разработки программного обеспечения, </w:t>
      </w:r>
      <w:proofErr w:type="gramStart"/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Интернет-технологии</w:t>
      </w:r>
      <w:proofErr w:type="gramEnd"/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116AC" w:rsidRPr="00E220D0" w:rsidRDefault="009116AC" w:rsidP="009116AC">
      <w:pPr>
        <w:tabs>
          <w:tab w:val="left" w:pos="10490"/>
        </w:tabs>
        <w:spacing w:after="20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ЭПП</w:t>
      </w:r>
      <w:proofErr w:type="gramStart"/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тражается в договорах на проведение практической подготовки с отдельными организациями, если тема заказана организацией, и должно удовлетворять действующим санитарным и противопожарным нормам, а также требованиям техники безопасности.</w:t>
      </w:r>
    </w:p>
    <w:p w:rsidR="009116AC" w:rsidRPr="00E220D0" w:rsidRDefault="009116AC" w:rsidP="009116AC">
      <w:pPr>
        <w:tabs>
          <w:tab w:val="left" w:pos="10490"/>
        </w:tabs>
        <w:spacing w:after="20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условиях ограничительных или иных мер выполнение ЭПП происходит в дистанционном формате в соответствии с указаниями регулирующих органов НИУ ВШЭ и Российской Федерации</w:t>
      </w:r>
    </w:p>
    <w:p w:rsidR="009116AC" w:rsidRPr="00E220D0" w:rsidRDefault="009116AC" w:rsidP="009116AC">
      <w:pPr>
        <w:tabs>
          <w:tab w:val="left" w:pos="10490"/>
        </w:tabs>
        <w:spacing w:after="20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Подробная информация о ВКР, технические требования к оформлению и условия публикации ВКР, доступны в Правилах подготовки выпускной квалификационной работы для образовательных программ по направлениям подготовки 38.03.02 «Менеджмент» и 38.03.05 «Бизнес-информатика»</w:t>
      </w:r>
    </w:p>
    <w:p w:rsidR="009116AC" w:rsidRPr="00E220D0" w:rsidRDefault="009116AC" w:rsidP="009116AC">
      <w:pPr>
        <w:tabs>
          <w:tab w:val="left" w:pos="10490"/>
        </w:tabs>
        <w:spacing w:after="20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>3.0. Особенности организации обучения для лиц с ограниченными возможностями здоровья и инвалидов</w:t>
      </w:r>
    </w:p>
    <w:p w:rsidR="009116AC" w:rsidRPr="00E220D0" w:rsidRDefault="009116AC" w:rsidP="009116AC">
      <w:pPr>
        <w:tabs>
          <w:tab w:val="left" w:pos="10490"/>
        </w:tabs>
        <w:spacing w:after="20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</w:t>
      </w:r>
    </w:p>
    <w:p w:rsidR="009116AC" w:rsidRPr="00E220D0" w:rsidRDefault="009116AC" w:rsidP="009116AC">
      <w:pPr>
        <w:tabs>
          <w:tab w:val="left" w:pos="10490"/>
        </w:tabs>
        <w:spacing w:after="20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6AC" w:rsidRPr="00E220D0" w:rsidRDefault="009116AC" w:rsidP="009116AC">
      <w:pPr>
        <w:tabs>
          <w:tab w:val="left" w:pos="10490"/>
        </w:tabs>
        <w:spacing w:after="20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6AC" w:rsidRPr="00E220D0" w:rsidRDefault="009116AC" w:rsidP="009116AC">
      <w:pPr>
        <w:tabs>
          <w:tab w:val="left" w:pos="10490"/>
        </w:tabs>
        <w:spacing w:after="20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6AC" w:rsidRPr="00E220D0" w:rsidRDefault="009116AC" w:rsidP="009116AC">
      <w:pPr>
        <w:tabs>
          <w:tab w:val="left" w:pos="10490"/>
        </w:tabs>
        <w:spacing w:after="20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16AC" w:rsidRPr="00E220D0" w:rsidRDefault="009116AC" w:rsidP="009116AC">
      <w:pPr>
        <w:tabs>
          <w:tab w:val="left" w:pos="10490"/>
        </w:tabs>
        <w:spacing w:after="20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6AC" w:rsidRPr="00985692" w:rsidRDefault="009116AC" w:rsidP="009116AC">
      <w:pPr>
        <w:tabs>
          <w:tab w:val="left" w:pos="10490"/>
        </w:tabs>
        <w:spacing w:after="20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6AC" w:rsidRDefault="009116AC" w:rsidP="009116AC">
      <w:pPr>
        <w:tabs>
          <w:tab w:val="left" w:pos="10490"/>
        </w:tabs>
        <w:spacing w:after="20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6AC" w:rsidRDefault="009116AC" w:rsidP="009116AC">
      <w:pPr>
        <w:tabs>
          <w:tab w:val="left" w:pos="10490"/>
        </w:tabs>
        <w:spacing w:after="20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6AC" w:rsidRDefault="009116AC" w:rsidP="009116AC">
      <w:pPr>
        <w:tabs>
          <w:tab w:val="left" w:pos="10490"/>
        </w:tabs>
        <w:spacing w:after="20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6AC" w:rsidRDefault="009116AC" w:rsidP="009116AC">
      <w:pPr>
        <w:tabs>
          <w:tab w:val="left" w:pos="10490"/>
        </w:tabs>
        <w:spacing w:after="20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6AC" w:rsidRDefault="009116AC" w:rsidP="009116AC">
      <w:pPr>
        <w:tabs>
          <w:tab w:val="left" w:pos="10490"/>
        </w:tabs>
        <w:spacing w:after="20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6AC" w:rsidRDefault="009116AC" w:rsidP="009116AC">
      <w:pPr>
        <w:tabs>
          <w:tab w:val="left" w:pos="10490"/>
        </w:tabs>
        <w:spacing w:after="20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6AC" w:rsidRDefault="009116AC" w:rsidP="009116AC">
      <w:pPr>
        <w:tabs>
          <w:tab w:val="left" w:pos="10490"/>
        </w:tabs>
        <w:spacing w:after="20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6AC" w:rsidRDefault="009116AC" w:rsidP="009116AC">
      <w:pPr>
        <w:tabs>
          <w:tab w:val="left" w:pos="10490"/>
        </w:tabs>
        <w:spacing w:after="20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6AC" w:rsidRDefault="009116AC" w:rsidP="009116AC">
      <w:pPr>
        <w:tabs>
          <w:tab w:val="left" w:pos="10490"/>
        </w:tabs>
        <w:spacing w:after="20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6AC" w:rsidRDefault="009116AC" w:rsidP="009116AC">
      <w:pPr>
        <w:tabs>
          <w:tab w:val="left" w:pos="10490"/>
        </w:tabs>
        <w:spacing w:after="20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6AC" w:rsidRDefault="009116AC" w:rsidP="009116AC">
      <w:pPr>
        <w:tabs>
          <w:tab w:val="left" w:pos="10490"/>
        </w:tabs>
        <w:spacing w:after="20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6AC" w:rsidRDefault="009116AC" w:rsidP="009116AC">
      <w:pPr>
        <w:tabs>
          <w:tab w:val="left" w:pos="10490"/>
        </w:tabs>
        <w:spacing w:after="20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52C3F" w:rsidRDefault="00E52C3F" w:rsidP="009116AC">
      <w:pPr>
        <w:tabs>
          <w:tab w:val="left" w:pos="10490"/>
        </w:tabs>
        <w:spacing w:after="20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52C3F" w:rsidRPr="00E52C3F" w:rsidRDefault="00E52C3F" w:rsidP="009116AC">
      <w:pPr>
        <w:tabs>
          <w:tab w:val="left" w:pos="10490"/>
        </w:tabs>
        <w:spacing w:after="20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2" w:name="_GoBack"/>
      <w:bookmarkEnd w:id="2"/>
    </w:p>
    <w:p w:rsidR="009116AC" w:rsidRDefault="009116AC" w:rsidP="009116AC">
      <w:pPr>
        <w:tabs>
          <w:tab w:val="left" w:pos="10490"/>
        </w:tabs>
        <w:spacing w:after="200" w:line="240" w:lineRule="auto"/>
        <w:ind w:left="1134"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Pr="00E220D0" w:rsidRDefault="009116AC" w:rsidP="009116AC">
      <w:pPr>
        <w:tabs>
          <w:tab w:val="left" w:pos="10490"/>
        </w:tabs>
        <w:spacing w:after="200" w:line="240" w:lineRule="auto"/>
        <w:ind w:left="1134"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Pr="00E220D0" w:rsidRDefault="009116AC" w:rsidP="009116AC">
      <w:pPr>
        <w:tabs>
          <w:tab w:val="left" w:pos="10490"/>
        </w:tabs>
        <w:spacing w:after="200" w:line="240" w:lineRule="auto"/>
        <w:ind w:left="1134" w:right="-1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9116AC" w:rsidRPr="00E220D0" w:rsidRDefault="009116AC" w:rsidP="009116AC">
      <w:pPr>
        <w:tabs>
          <w:tab w:val="left" w:pos="10490"/>
        </w:tabs>
        <w:spacing w:after="200" w:line="240" w:lineRule="auto"/>
        <w:ind w:left="1134" w:right="-1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Образец титульного листа отчета о прохождении практики</w:t>
      </w:r>
    </w:p>
    <w:p w:rsidR="009116AC" w:rsidRPr="00E220D0" w:rsidRDefault="009116AC" w:rsidP="009116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Hlk24729227"/>
      <w:r w:rsidRPr="00E220D0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9116AC" w:rsidRPr="00E220D0" w:rsidRDefault="009116AC" w:rsidP="009116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9116AC" w:rsidRPr="00E220D0" w:rsidRDefault="009116AC" w:rsidP="009116A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:rsidR="009116AC" w:rsidRPr="00E220D0" w:rsidRDefault="009116AC" w:rsidP="009116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AC" w:rsidRPr="00E220D0" w:rsidRDefault="009116AC" w:rsidP="009116A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20D0">
        <w:rPr>
          <w:rFonts w:ascii="Times New Roman" w:hAnsi="Times New Roman" w:cs="Times New Roman"/>
          <w:bCs/>
          <w:sz w:val="24"/>
          <w:szCs w:val="24"/>
        </w:rPr>
        <w:t>Образовательная программа «</w:t>
      </w:r>
      <w:r w:rsidRPr="00E220D0">
        <w:rPr>
          <w:rFonts w:ascii="Times New Roman" w:hAnsi="Times New Roman" w:cs="Times New Roman"/>
          <w:sz w:val="24"/>
          <w:szCs w:val="24"/>
        </w:rPr>
        <w:t>Управление информационными технологиями в бизнесе</w:t>
      </w:r>
      <w:r w:rsidRPr="00E220D0">
        <w:rPr>
          <w:rFonts w:ascii="Times New Roman" w:hAnsi="Times New Roman" w:cs="Times New Roman"/>
          <w:bCs/>
          <w:sz w:val="24"/>
          <w:szCs w:val="24"/>
        </w:rPr>
        <w:t>»</w:t>
      </w:r>
    </w:p>
    <w:p w:rsidR="009116AC" w:rsidRPr="00E220D0" w:rsidRDefault="009116AC" w:rsidP="009116AC">
      <w:pPr>
        <w:spacing w:after="0" w:line="240" w:lineRule="auto"/>
        <w:ind w:right="-1"/>
        <w:jc w:val="center"/>
        <w:outlineLvl w:val="4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E220D0">
        <w:rPr>
          <w:rFonts w:ascii="Times New Roman" w:hAnsi="Times New Roman" w:cs="Times New Roman"/>
          <w:bCs/>
          <w:kern w:val="32"/>
          <w:sz w:val="24"/>
          <w:szCs w:val="24"/>
        </w:rPr>
        <w:t>Бакалавриат</w:t>
      </w:r>
      <w:proofErr w:type="spellEnd"/>
    </w:p>
    <w:bookmarkEnd w:id="3"/>
    <w:p w:rsidR="009116AC" w:rsidRPr="00E220D0" w:rsidRDefault="009116AC" w:rsidP="009116AC">
      <w:pPr>
        <w:spacing w:after="20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6AC" w:rsidRPr="00E220D0" w:rsidRDefault="009116AC" w:rsidP="009116AC">
      <w:pPr>
        <w:spacing w:after="20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6AC" w:rsidRPr="00E220D0" w:rsidRDefault="009116AC" w:rsidP="009116AC">
      <w:pPr>
        <w:spacing w:after="20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Pr="00E220D0" w:rsidRDefault="009116AC" w:rsidP="009116AC">
      <w:pPr>
        <w:spacing w:after="20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 Ч Е Т</w:t>
      </w:r>
    </w:p>
    <w:p w:rsidR="009116AC" w:rsidRPr="00E220D0" w:rsidRDefault="009116AC" w:rsidP="009116AC">
      <w:pPr>
        <w:spacing w:after="20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производственной (преддипломной) практике</w:t>
      </w:r>
    </w:p>
    <w:p w:rsidR="009116AC" w:rsidRPr="00E220D0" w:rsidRDefault="009116AC" w:rsidP="009116AC">
      <w:pPr>
        <w:spacing w:after="20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6AC" w:rsidRPr="00E220D0" w:rsidRDefault="009116AC" w:rsidP="009116AC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Выполнил студент гр.______</w:t>
      </w:r>
    </w:p>
    <w:p w:rsidR="009116AC" w:rsidRPr="00E220D0" w:rsidRDefault="009116AC" w:rsidP="009116AC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116AC" w:rsidRPr="00E220D0" w:rsidRDefault="009116AC" w:rsidP="009116AC">
      <w:pPr>
        <w:spacing w:after="0" w:line="240" w:lineRule="auto"/>
        <w:ind w:left="6381"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(ФИО)</w:t>
      </w:r>
    </w:p>
    <w:p w:rsidR="009116AC" w:rsidRPr="00E220D0" w:rsidRDefault="009116AC" w:rsidP="009116AC">
      <w:pPr>
        <w:spacing w:after="0" w:line="240" w:lineRule="auto"/>
        <w:ind w:right="-1"/>
        <w:jc w:val="right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 w:rsidRPr="00E220D0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</w:p>
    <w:p w:rsidR="009116AC" w:rsidRPr="00E220D0" w:rsidRDefault="009116AC" w:rsidP="009116AC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20D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(подпись)</w:t>
      </w:r>
    </w:p>
    <w:p w:rsidR="009116AC" w:rsidRPr="00E220D0" w:rsidRDefault="009116AC" w:rsidP="009116AC">
      <w:pPr>
        <w:spacing w:after="0" w:line="240" w:lineRule="auto"/>
        <w:ind w:right="-1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 w:rsidRPr="00E220D0">
        <w:rPr>
          <w:rFonts w:ascii="Times New Roman" w:hAnsi="Times New Roman" w:cs="Times New Roman"/>
          <w:b/>
          <w:bCs/>
          <w:sz w:val="24"/>
          <w:szCs w:val="24"/>
        </w:rPr>
        <w:t>Проверили:</w:t>
      </w:r>
    </w:p>
    <w:p w:rsidR="009116AC" w:rsidRPr="00E220D0" w:rsidRDefault="009116AC" w:rsidP="009116AC">
      <w:pPr>
        <w:ind w:right="-1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 w:rsidRPr="00E220D0">
        <w:rPr>
          <w:rFonts w:ascii="Times New Roman" w:hAnsi="Times New Roman" w:cs="Times New Roman"/>
          <w:b/>
          <w:bCs/>
          <w:sz w:val="24"/>
          <w:szCs w:val="24"/>
        </w:rPr>
        <w:t>Руководитель практики от предприятия:</w:t>
      </w:r>
    </w:p>
    <w:p w:rsidR="009116AC" w:rsidRPr="00E220D0" w:rsidRDefault="009116AC" w:rsidP="009116AC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116AC" w:rsidRPr="00E220D0" w:rsidRDefault="009116AC" w:rsidP="009116AC">
      <w:pPr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E220D0">
        <w:rPr>
          <w:rFonts w:ascii="Times New Roman" w:hAnsi="Times New Roman" w:cs="Times New Roman"/>
          <w:i/>
          <w:sz w:val="24"/>
          <w:szCs w:val="24"/>
        </w:rPr>
        <w:t xml:space="preserve">(должность, ФИО руководителя от предприятия)     </w:t>
      </w:r>
    </w:p>
    <w:p w:rsidR="009116AC" w:rsidRPr="00E220D0" w:rsidRDefault="009116AC" w:rsidP="009116AC">
      <w:pPr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</w:p>
    <w:p w:rsidR="009116AC" w:rsidRPr="00E220D0" w:rsidRDefault="009116AC" w:rsidP="009116AC">
      <w:pPr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E220D0">
        <w:rPr>
          <w:rFonts w:ascii="Times New Roman" w:hAnsi="Times New Roman" w:cs="Times New Roman"/>
          <w:i/>
          <w:sz w:val="24"/>
          <w:szCs w:val="24"/>
        </w:rPr>
        <w:t>___________             _________________________</w:t>
      </w:r>
    </w:p>
    <w:p w:rsidR="009116AC" w:rsidRPr="00E220D0" w:rsidRDefault="009116AC" w:rsidP="009116AC">
      <w:pPr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E220D0">
        <w:rPr>
          <w:rFonts w:ascii="Times New Roman" w:hAnsi="Times New Roman" w:cs="Times New Roman"/>
          <w:i/>
          <w:sz w:val="24"/>
          <w:szCs w:val="24"/>
        </w:rPr>
        <w:t xml:space="preserve">  (оценка)                               (подпись)</w:t>
      </w:r>
    </w:p>
    <w:p w:rsidR="009116AC" w:rsidRPr="00E220D0" w:rsidRDefault="009116AC" w:rsidP="009116AC">
      <w:pPr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E220D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_____________</w:t>
      </w:r>
    </w:p>
    <w:p w:rsidR="009116AC" w:rsidRPr="00E220D0" w:rsidRDefault="009116AC" w:rsidP="009116AC">
      <w:pPr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E220D0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E220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220D0">
        <w:rPr>
          <w:rFonts w:ascii="Times New Roman" w:hAnsi="Times New Roman" w:cs="Times New Roman"/>
          <w:i/>
          <w:sz w:val="24"/>
          <w:szCs w:val="24"/>
        </w:rPr>
        <w:t xml:space="preserve">                            (дата)</w:t>
      </w:r>
    </w:p>
    <w:p w:rsidR="009116AC" w:rsidRPr="00E220D0" w:rsidRDefault="009116AC" w:rsidP="009116AC">
      <w:pPr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E220D0">
        <w:rPr>
          <w:rFonts w:ascii="Times New Roman" w:hAnsi="Times New Roman" w:cs="Times New Roman"/>
          <w:b/>
          <w:bCs/>
          <w:sz w:val="24"/>
          <w:szCs w:val="24"/>
        </w:rPr>
        <w:t>Руководитель практики от ВУЗа:</w:t>
      </w:r>
    </w:p>
    <w:p w:rsidR="009116AC" w:rsidRPr="00E220D0" w:rsidRDefault="009116AC" w:rsidP="009116AC">
      <w:pPr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E220D0">
        <w:rPr>
          <w:rFonts w:ascii="Times New Roman" w:hAnsi="Times New Roman" w:cs="Times New Roman"/>
          <w:i/>
          <w:sz w:val="24"/>
          <w:szCs w:val="24"/>
        </w:rPr>
        <w:t>______________________________________________________</w:t>
      </w:r>
    </w:p>
    <w:p w:rsidR="009116AC" w:rsidRPr="00E220D0" w:rsidRDefault="009116AC" w:rsidP="009116AC">
      <w:pPr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E220D0">
        <w:rPr>
          <w:rFonts w:ascii="Times New Roman" w:hAnsi="Times New Roman" w:cs="Times New Roman"/>
          <w:i/>
          <w:sz w:val="24"/>
          <w:szCs w:val="24"/>
        </w:rPr>
        <w:t xml:space="preserve">(должность, ФИО руководителя от факультета)     </w:t>
      </w:r>
    </w:p>
    <w:p w:rsidR="009116AC" w:rsidRPr="00E220D0" w:rsidRDefault="009116AC" w:rsidP="009116AC">
      <w:pPr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E220D0">
        <w:rPr>
          <w:rFonts w:ascii="Times New Roman" w:hAnsi="Times New Roman" w:cs="Times New Roman"/>
          <w:i/>
          <w:sz w:val="24"/>
          <w:szCs w:val="24"/>
        </w:rPr>
        <w:t>___________          _________________________</w:t>
      </w:r>
    </w:p>
    <w:p w:rsidR="009116AC" w:rsidRPr="00E220D0" w:rsidRDefault="009116AC" w:rsidP="009116AC">
      <w:pPr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E220D0">
        <w:rPr>
          <w:rFonts w:ascii="Times New Roman" w:hAnsi="Times New Roman" w:cs="Times New Roman"/>
          <w:i/>
          <w:sz w:val="24"/>
          <w:szCs w:val="24"/>
        </w:rPr>
        <w:t xml:space="preserve">  (оценка)                               (подпись)</w:t>
      </w:r>
    </w:p>
    <w:p w:rsidR="009116AC" w:rsidRPr="00E220D0" w:rsidRDefault="009116AC" w:rsidP="009116AC">
      <w:pPr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E220D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_____________</w:t>
      </w:r>
    </w:p>
    <w:p w:rsidR="009116AC" w:rsidRPr="00E220D0" w:rsidRDefault="009116AC" w:rsidP="009116AC">
      <w:pPr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E220D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(дата)</w:t>
      </w:r>
    </w:p>
    <w:p w:rsidR="009116AC" w:rsidRPr="00E220D0" w:rsidRDefault="009116AC" w:rsidP="009116A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AC" w:rsidRPr="00E220D0" w:rsidRDefault="009116AC" w:rsidP="009116A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AC" w:rsidRPr="00E220D0" w:rsidRDefault="009116AC" w:rsidP="009116A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AC" w:rsidRPr="00E220D0" w:rsidRDefault="009116AC" w:rsidP="009116A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AC" w:rsidRPr="00E220D0" w:rsidRDefault="009116AC" w:rsidP="009116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0D0">
        <w:rPr>
          <w:rFonts w:ascii="Times New Roman" w:hAnsi="Times New Roman" w:cs="Times New Roman"/>
          <w:b/>
          <w:bCs/>
          <w:sz w:val="24"/>
          <w:szCs w:val="24"/>
        </w:rPr>
        <w:t xml:space="preserve">______, 20__ г. </w:t>
      </w:r>
    </w:p>
    <w:p w:rsidR="009116AC" w:rsidRPr="00E220D0" w:rsidRDefault="009116AC" w:rsidP="009116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AC" w:rsidRPr="00E220D0" w:rsidRDefault="009116AC" w:rsidP="009116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AC" w:rsidRPr="00E220D0" w:rsidRDefault="009116AC" w:rsidP="009116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24730269"/>
      <w:r w:rsidRPr="00E220D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Структура отчета</w:t>
      </w:r>
    </w:p>
    <w:bookmarkEnd w:id="4"/>
    <w:p w:rsidR="009116AC" w:rsidRPr="00E220D0" w:rsidRDefault="009116AC" w:rsidP="009116AC">
      <w:pPr>
        <w:widowControl w:val="0"/>
        <w:numPr>
          <w:ilvl w:val="0"/>
          <w:numId w:val="1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E220D0">
        <w:rPr>
          <w:rFonts w:ascii="Times New Roman" w:hAnsi="Times New Roman" w:cs="Times New Roman"/>
          <w:spacing w:val="-15"/>
          <w:sz w:val="24"/>
          <w:szCs w:val="24"/>
        </w:rPr>
        <w:t>Введение (в разделе должны быть приведены цели и задачи практики)</w:t>
      </w:r>
    </w:p>
    <w:p w:rsidR="009116AC" w:rsidRPr="00E220D0" w:rsidRDefault="009116AC" w:rsidP="009116AC">
      <w:pPr>
        <w:widowControl w:val="0"/>
        <w:numPr>
          <w:ilvl w:val="0"/>
          <w:numId w:val="1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Содержательная часть.</w:t>
      </w:r>
    </w:p>
    <w:p w:rsidR="009116AC" w:rsidRPr="00E220D0" w:rsidRDefault="009116AC" w:rsidP="009116AC">
      <w:pPr>
        <w:pStyle w:val="a4"/>
        <w:widowControl w:val="0"/>
        <w:numPr>
          <w:ilvl w:val="1"/>
          <w:numId w:val="1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Краткая характеристика организации (места прохождения практики) с описанием сферы деятельности, организационной структуры, экономическими показателями.</w:t>
      </w:r>
    </w:p>
    <w:p w:rsidR="009116AC" w:rsidRPr="00E220D0" w:rsidRDefault="009116AC" w:rsidP="009116AC">
      <w:pPr>
        <w:pStyle w:val="a4"/>
        <w:widowControl w:val="0"/>
        <w:numPr>
          <w:ilvl w:val="1"/>
          <w:numId w:val="1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 xml:space="preserve">Описание профессиональных задач, решаемых студентом на практике </w:t>
      </w:r>
      <w:r w:rsidRPr="00E220D0">
        <w:rPr>
          <w:rFonts w:ascii="Times New Roman" w:hAnsi="Times New Roman" w:cs="Times New Roman"/>
          <w:spacing w:val="-15"/>
          <w:sz w:val="24"/>
          <w:szCs w:val="24"/>
        </w:rPr>
        <w:t>(в соответствии с целями и задачами программы практики и индивидуальным заданием)</w:t>
      </w:r>
      <w:r w:rsidRPr="00E220D0">
        <w:rPr>
          <w:rFonts w:ascii="Times New Roman" w:hAnsi="Times New Roman" w:cs="Times New Roman"/>
          <w:sz w:val="24"/>
          <w:szCs w:val="24"/>
        </w:rPr>
        <w:t>.</w:t>
      </w:r>
    </w:p>
    <w:p w:rsidR="009116AC" w:rsidRPr="00E220D0" w:rsidRDefault="009116AC" w:rsidP="009116AC">
      <w:pPr>
        <w:widowControl w:val="0"/>
        <w:numPr>
          <w:ilvl w:val="0"/>
          <w:numId w:val="1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Исполненное индивидуальное задание.</w:t>
      </w:r>
    </w:p>
    <w:p w:rsidR="009116AC" w:rsidRPr="00E220D0" w:rsidRDefault="009116AC" w:rsidP="009116AC">
      <w:pPr>
        <w:widowControl w:val="0"/>
        <w:numPr>
          <w:ilvl w:val="0"/>
          <w:numId w:val="1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 xml:space="preserve">Заключение (включая самооценку </w:t>
      </w:r>
      <w:proofErr w:type="spellStart"/>
      <w:r w:rsidRPr="00E220D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220D0">
        <w:rPr>
          <w:rFonts w:ascii="Times New Roman" w:hAnsi="Times New Roman" w:cs="Times New Roman"/>
          <w:sz w:val="24"/>
          <w:szCs w:val="24"/>
        </w:rPr>
        <w:t xml:space="preserve"> компетенций).</w:t>
      </w:r>
    </w:p>
    <w:p w:rsidR="009116AC" w:rsidRPr="00E220D0" w:rsidRDefault="009116AC" w:rsidP="009116AC">
      <w:pPr>
        <w:widowControl w:val="0"/>
        <w:numPr>
          <w:ilvl w:val="0"/>
          <w:numId w:val="1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Приложения (графики, схемы, таблицы, алгоритмы, иллюстрации и т.п.).</w:t>
      </w:r>
    </w:p>
    <w:p w:rsidR="009116AC" w:rsidRPr="00E220D0" w:rsidRDefault="009116AC" w:rsidP="009116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Default="009116AC" w:rsidP="009116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Default="009116AC" w:rsidP="009116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Default="009116AC" w:rsidP="009116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Default="009116AC" w:rsidP="009116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Default="009116AC" w:rsidP="009116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Default="009116AC" w:rsidP="009116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Default="009116AC" w:rsidP="009116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Default="009116AC" w:rsidP="009116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Default="009116AC" w:rsidP="009116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Default="009116AC" w:rsidP="009116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Default="009116AC" w:rsidP="009116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Default="009116AC" w:rsidP="009116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Default="009116AC" w:rsidP="009116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Default="009116AC" w:rsidP="009116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Default="009116AC" w:rsidP="009116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Default="009116AC" w:rsidP="009116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Default="009116AC" w:rsidP="009116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Default="009116AC" w:rsidP="009116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Default="009116AC" w:rsidP="009116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Default="009116AC" w:rsidP="009116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Default="009116AC" w:rsidP="009116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Default="009116AC" w:rsidP="009116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Default="009116AC" w:rsidP="009116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Default="009116AC" w:rsidP="009116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Default="009116AC" w:rsidP="009116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Default="009116AC" w:rsidP="009116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Default="009116AC" w:rsidP="009116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Default="009116AC" w:rsidP="009116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Default="009116AC" w:rsidP="009116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Default="009116AC" w:rsidP="009116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Default="009116AC" w:rsidP="009116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Default="009116AC" w:rsidP="009116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Default="009116AC" w:rsidP="009116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Pr="00E220D0" w:rsidRDefault="009116AC" w:rsidP="009116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Pr="00E220D0" w:rsidRDefault="009116AC" w:rsidP="009116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2</w:t>
      </w:r>
    </w:p>
    <w:p w:rsidR="009116AC" w:rsidRPr="00E220D0" w:rsidRDefault="009116AC" w:rsidP="009116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Образец дневника практики</w:t>
      </w:r>
    </w:p>
    <w:p w:rsidR="009116AC" w:rsidRPr="00E220D0" w:rsidRDefault="009116AC" w:rsidP="009116A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116AC" w:rsidRPr="00E220D0" w:rsidRDefault="009116AC" w:rsidP="009116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9116AC" w:rsidRPr="00E220D0" w:rsidRDefault="009116AC" w:rsidP="009116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9116AC" w:rsidRPr="00E220D0" w:rsidRDefault="009116AC" w:rsidP="009116A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:rsidR="009116AC" w:rsidRPr="00E220D0" w:rsidRDefault="009116AC" w:rsidP="009116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AC" w:rsidRPr="00E220D0" w:rsidRDefault="009116AC" w:rsidP="009116A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20D0">
        <w:rPr>
          <w:rFonts w:ascii="Times New Roman" w:hAnsi="Times New Roman" w:cs="Times New Roman"/>
          <w:bCs/>
          <w:sz w:val="24"/>
          <w:szCs w:val="24"/>
        </w:rPr>
        <w:t>Образовательная программа «</w:t>
      </w:r>
      <w:r w:rsidRPr="00E220D0">
        <w:rPr>
          <w:rFonts w:ascii="Times New Roman" w:hAnsi="Times New Roman" w:cs="Times New Roman"/>
          <w:sz w:val="24"/>
          <w:szCs w:val="24"/>
        </w:rPr>
        <w:t>Управление информационными технологиями в бизнесе</w:t>
      </w:r>
      <w:r w:rsidRPr="00E220D0">
        <w:rPr>
          <w:rFonts w:ascii="Times New Roman" w:hAnsi="Times New Roman" w:cs="Times New Roman"/>
          <w:bCs/>
          <w:sz w:val="24"/>
          <w:szCs w:val="24"/>
        </w:rPr>
        <w:t>»</w:t>
      </w:r>
    </w:p>
    <w:p w:rsidR="009116AC" w:rsidRPr="00E220D0" w:rsidRDefault="009116AC" w:rsidP="009116AC">
      <w:pPr>
        <w:spacing w:after="0" w:line="240" w:lineRule="auto"/>
        <w:ind w:right="-1"/>
        <w:jc w:val="center"/>
        <w:outlineLvl w:val="4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E220D0">
        <w:rPr>
          <w:rFonts w:ascii="Times New Roman" w:hAnsi="Times New Roman" w:cs="Times New Roman"/>
          <w:bCs/>
          <w:kern w:val="32"/>
          <w:sz w:val="24"/>
          <w:szCs w:val="24"/>
        </w:rPr>
        <w:t>Бакалавриат</w:t>
      </w:r>
      <w:proofErr w:type="spellEnd"/>
    </w:p>
    <w:p w:rsidR="009116AC" w:rsidRPr="00E220D0" w:rsidRDefault="009116AC" w:rsidP="009116A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9116AC" w:rsidRPr="00E220D0" w:rsidRDefault="009116AC" w:rsidP="0091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6AC" w:rsidRPr="00E220D0" w:rsidRDefault="009116AC" w:rsidP="009116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16AC" w:rsidRPr="00E220D0" w:rsidRDefault="009116AC" w:rsidP="0091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ДНЕВНИК</w:t>
      </w:r>
    </w:p>
    <w:p w:rsidR="009116AC" w:rsidRPr="00E220D0" w:rsidRDefault="009116AC" w:rsidP="0091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производственной (преддипломной) практики студента</w:t>
      </w:r>
    </w:p>
    <w:p w:rsidR="009116AC" w:rsidRPr="00E220D0" w:rsidRDefault="009116AC" w:rsidP="009116A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</w:t>
      </w:r>
    </w:p>
    <w:p w:rsidR="009116AC" w:rsidRPr="00E220D0" w:rsidRDefault="009116AC" w:rsidP="009116AC">
      <w:pPr>
        <w:spacing w:after="0" w:line="240" w:lineRule="auto"/>
        <w:ind w:firstLine="22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группы _курса</w:t>
      </w:r>
    </w:p>
    <w:p w:rsidR="009116AC" w:rsidRPr="00E220D0" w:rsidRDefault="009116AC" w:rsidP="009116AC">
      <w:pPr>
        <w:spacing w:after="0" w:line="240" w:lineRule="auto"/>
        <w:ind w:firstLine="226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</w:t>
      </w:r>
    </w:p>
    <w:p w:rsidR="009116AC" w:rsidRPr="00E220D0" w:rsidRDefault="009116AC" w:rsidP="009116AC">
      <w:pPr>
        <w:spacing w:after="0" w:line="240" w:lineRule="auto"/>
        <w:ind w:firstLine="226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</w:t>
      </w:r>
    </w:p>
    <w:p w:rsidR="009116AC" w:rsidRPr="00E220D0" w:rsidRDefault="009116AC" w:rsidP="009116AC">
      <w:pPr>
        <w:spacing w:after="0" w:line="240" w:lineRule="auto"/>
        <w:ind w:firstLine="2268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_________________________________________________</w:t>
      </w:r>
    </w:p>
    <w:p w:rsidR="009116AC" w:rsidRPr="00E220D0" w:rsidRDefault="009116AC" w:rsidP="009116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(фамилия, имя, отчество)</w:t>
      </w:r>
    </w:p>
    <w:p w:rsidR="009116AC" w:rsidRPr="00E220D0" w:rsidRDefault="009116AC" w:rsidP="0091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16AC" w:rsidRPr="00E220D0" w:rsidRDefault="009116AC" w:rsidP="0091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16AC" w:rsidRPr="00E220D0" w:rsidRDefault="009116AC" w:rsidP="0091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16AC" w:rsidRPr="00E220D0" w:rsidRDefault="009116AC" w:rsidP="0091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16AC" w:rsidRPr="00E220D0" w:rsidRDefault="009116AC" w:rsidP="0091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Начат _____________________</w:t>
      </w:r>
    </w:p>
    <w:p w:rsidR="009116AC" w:rsidRPr="00E220D0" w:rsidRDefault="009116AC" w:rsidP="0091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Окончен ___________________</w:t>
      </w:r>
    </w:p>
    <w:p w:rsidR="009116AC" w:rsidRPr="00E220D0" w:rsidRDefault="009116AC" w:rsidP="0091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Оценка_______________________</w:t>
      </w:r>
    </w:p>
    <w:p w:rsidR="009116AC" w:rsidRPr="00E220D0" w:rsidRDefault="009116AC" w:rsidP="0091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практики: </w:t>
      </w:r>
    </w:p>
    <w:p w:rsidR="009116AC" w:rsidRPr="00E220D0" w:rsidRDefault="009116AC" w:rsidP="0091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_____________________</w:t>
      </w:r>
    </w:p>
    <w:p w:rsidR="009116AC" w:rsidRPr="00E220D0" w:rsidRDefault="009116AC" w:rsidP="0091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__________________________</w:t>
      </w:r>
    </w:p>
    <w:p w:rsidR="009116AC" w:rsidRPr="00E220D0" w:rsidRDefault="009116AC" w:rsidP="0091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_______________________/подпись/                      </w:t>
      </w:r>
    </w:p>
    <w:p w:rsidR="009116AC" w:rsidRPr="00E220D0" w:rsidRDefault="009116AC" w:rsidP="0091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6AC" w:rsidRPr="00E220D0" w:rsidRDefault="009116AC" w:rsidP="0091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Pr="00E220D0" w:rsidRDefault="009116AC" w:rsidP="0091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Pr="00E220D0" w:rsidRDefault="009116AC" w:rsidP="0091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Pr="00E220D0" w:rsidRDefault="009116AC" w:rsidP="0091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Pr="00E220D0" w:rsidRDefault="009116AC" w:rsidP="0091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Pr="00E220D0" w:rsidRDefault="009116AC" w:rsidP="0091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Pr="00E220D0" w:rsidRDefault="009116AC" w:rsidP="0091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Pr="00E220D0" w:rsidRDefault="009116AC" w:rsidP="0091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Pr="00E220D0" w:rsidRDefault="009116AC" w:rsidP="0091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Pr="00E220D0" w:rsidRDefault="009116AC" w:rsidP="0091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Pr="00E220D0" w:rsidRDefault="009116AC" w:rsidP="0091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Pr="00E220D0" w:rsidRDefault="009116AC" w:rsidP="0091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Pr="00E220D0" w:rsidRDefault="009116AC" w:rsidP="0091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Pr="00E220D0" w:rsidRDefault="009116AC" w:rsidP="0091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AC" w:rsidRPr="00E220D0" w:rsidRDefault="009116AC" w:rsidP="0091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____________, 20__ г.</w:t>
      </w:r>
      <w:r w:rsidRPr="00E22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9116AC" w:rsidRPr="00E220D0" w:rsidRDefault="009116AC" w:rsidP="00911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116AC" w:rsidRPr="00E220D0" w:rsidSect="00985692">
          <w:pgSz w:w="11906" w:h="16838" w:code="9"/>
          <w:pgMar w:top="1134" w:right="991" w:bottom="1134" w:left="1418" w:header="709" w:footer="709" w:gutter="0"/>
          <w:cols w:space="708"/>
          <w:docGrid w:linePitch="360"/>
        </w:sectPr>
      </w:pPr>
    </w:p>
    <w:p w:rsidR="009116AC" w:rsidRPr="00E220D0" w:rsidRDefault="009116AC" w:rsidP="00911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Место прохождения практики ___________________________________________</w:t>
      </w:r>
    </w:p>
    <w:p w:rsidR="009116AC" w:rsidRPr="00E220D0" w:rsidRDefault="009116AC" w:rsidP="00911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ФИО руководителя практики от предприятия___________________________________</w:t>
      </w:r>
    </w:p>
    <w:p w:rsidR="009116AC" w:rsidRPr="00E220D0" w:rsidRDefault="009116AC" w:rsidP="0091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 ВЫПОЛНЕННОЙ РАБОТЫ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670"/>
        <w:gridCol w:w="4139"/>
        <w:gridCol w:w="2835"/>
      </w:tblGrid>
      <w:tr w:rsidR="009116AC" w:rsidRPr="00E220D0" w:rsidTr="00985692">
        <w:tc>
          <w:tcPr>
            <w:tcW w:w="1526" w:type="dxa"/>
            <w:vAlign w:val="center"/>
          </w:tcPr>
          <w:p w:rsidR="009116AC" w:rsidRPr="00E220D0" w:rsidRDefault="009116AC" w:rsidP="0098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5670" w:type="dxa"/>
            <w:vAlign w:val="center"/>
          </w:tcPr>
          <w:p w:rsidR="009116AC" w:rsidRPr="00E220D0" w:rsidRDefault="009116AC" w:rsidP="0098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содержание работы </w:t>
            </w:r>
          </w:p>
          <w:p w:rsidR="009116AC" w:rsidRPr="00E220D0" w:rsidRDefault="009116AC" w:rsidP="0098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(заполняется практикантом) </w:t>
            </w:r>
          </w:p>
        </w:tc>
        <w:tc>
          <w:tcPr>
            <w:tcW w:w="4139" w:type="dxa"/>
          </w:tcPr>
          <w:p w:rsidR="009116AC" w:rsidRPr="00E220D0" w:rsidRDefault="009116AC" w:rsidP="0098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Указания/</w:t>
            </w:r>
            <w:proofErr w:type="gramStart"/>
            <w:r w:rsidRPr="00E2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комментарии руководителей практики</w:t>
            </w:r>
            <w:proofErr w:type="gramEnd"/>
          </w:p>
          <w:p w:rsidR="009116AC" w:rsidRPr="00E220D0" w:rsidRDefault="009116AC" w:rsidP="0098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116AC" w:rsidRPr="00E220D0" w:rsidRDefault="009116AC" w:rsidP="0098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 работы (подпись руководителя практики)</w:t>
            </w:r>
          </w:p>
        </w:tc>
      </w:tr>
      <w:tr w:rsidR="009116AC" w:rsidRPr="00E220D0" w:rsidTr="00985692">
        <w:trPr>
          <w:trHeight w:hRule="exact" w:val="674"/>
        </w:trPr>
        <w:tc>
          <w:tcPr>
            <w:tcW w:w="1526" w:type="dxa"/>
          </w:tcPr>
          <w:p w:rsidR="009116AC" w:rsidRPr="00E220D0" w:rsidRDefault="009116AC" w:rsidP="0098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116AC" w:rsidRPr="00E220D0" w:rsidRDefault="009116AC" w:rsidP="00985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</w:tcPr>
          <w:p w:rsidR="009116AC" w:rsidRPr="00E220D0" w:rsidRDefault="009116AC" w:rsidP="0098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116AC" w:rsidRPr="00E220D0" w:rsidRDefault="009116AC" w:rsidP="0098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6AC" w:rsidRPr="00E220D0" w:rsidTr="00985692">
        <w:trPr>
          <w:trHeight w:hRule="exact" w:val="340"/>
        </w:trPr>
        <w:tc>
          <w:tcPr>
            <w:tcW w:w="1526" w:type="dxa"/>
          </w:tcPr>
          <w:p w:rsidR="009116AC" w:rsidRPr="00E220D0" w:rsidRDefault="009116AC" w:rsidP="00985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116AC" w:rsidRPr="00E220D0" w:rsidRDefault="009116AC" w:rsidP="00985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</w:tcPr>
          <w:p w:rsidR="009116AC" w:rsidRPr="00E220D0" w:rsidRDefault="009116AC" w:rsidP="0098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116AC" w:rsidRPr="00E220D0" w:rsidRDefault="009116AC" w:rsidP="0098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6AC" w:rsidRPr="00E220D0" w:rsidTr="00985692">
        <w:trPr>
          <w:trHeight w:hRule="exact" w:val="340"/>
        </w:trPr>
        <w:tc>
          <w:tcPr>
            <w:tcW w:w="1526" w:type="dxa"/>
          </w:tcPr>
          <w:p w:rsidR="009116AC" w:rsidRPr="00E220D0" w:rsidRDefault="009116AC" w:rsidP="00985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116AC" w:rsidRPr="00E220D0" w:rsidRDefault="009116AC" w:rsidP="00985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</w:tcPr>
          <w:p w:rsidR="009116AC" w:rsidRPr="00E220D0" w:rsidRDefault="009116AC" w:rsidP="0098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116AC" w:rsidRPr="00E220D0" w:rsidRDefault="009116AC" w:rsidP="0098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6AC" w:rsidRPr="00E220D0" w:rsidTr="00985692">
        <w:trPr>
          <w:trHeight w:hRule="exact" w:val="340"/>
        </w:trPr>
        <w:tc>
          <w:tcPr>
            <w:tcW w:w="1526" w:type="dxa"/>
          </w:tcPr>
          <w:p w:rsidR="009116AC" w:rsidRPr="00E220D0" w:rsidRDefault="009116AC" w:rsidP="00985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116AC" w:rsidRPr="00E220D0" w:rsidRDefault="009116AC" w:rsidP="00985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</w:tcPr>
          <w:p w:rsidR="009116AC" w:rsidRPr="00E220D0" w:rsidRDefault="009116AC" w:rsidP="0098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116AC" w:rsidRPr="00E220D0" w:rsidRDefault="009116AC" w:rsidP="0098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6AC" w:rsidRPr="00E220D0" w:rsidTr="00985692">
        <w:trPr>
          <w:trHeight w:hRule="exact" w:val="340"/>
        </w:trPr>
        <w:tc>
          <w:tcPr>
            <w:tcW w:w="1526" w:type="dxa"/>
          </w:tcPr>
          <w:p w:rsidR="009116AC" w:rsidRPr="00E220D0" w:rsidRDefault="009116AC" w:rsidP="00985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116AC" w:rsidRPr="00E220D0" w:rsidRDefault="009116AC" w:rsidP="00985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</w:tcPr>
          <w:p w:rsidR="009116AC" w:rsidRPr="00E220D0" w:rsidRDefault="009116AC" w:rsidP="0098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116AC" w:rsidRPr="00E220D0" w:rsidRDefault="009116AC" w:rsidP="0098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16AC" w:rsidRPr="00E220D0" w:rsidRDefault="009116AC" w:rsidP="0091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9116AC" w:rsidRPr="00E220D0" w:rsidRDefault="009116AC" w:rsidP="0091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9116AC" w:rsidRPr="00E220D0" w:rsidRDefault="009116AC" w:rsidP="0091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Студент – практикант   _______________      / __________________ /</w:t>
      </w:r>
    </w:p>
    <w:p w:rsidR="009116AC" w:rsidRPr="00E220D0" w:rsidRDefault="009116AC" w:rsidP="00911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Подпись           расшифровка подписи</w:t>
      </w:r>
    </w:p>
    <w:p w:rsidR="009116AC" w:rsidRPr="00E220D0" w:rsidRDefault="009116AC" w:rsidP="009116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9116AC" w:rsidRPr="00E220D0" w:rsidRDefault="009116AC" w:rsidP="009116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116AC" w:rsidRPr="00E220D0" w:rsidSect="003D7D99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9116AC" w:rsidRPr="00E220D0" w:rsidRDefault="009116AC" w:rsidP="009116A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20D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9116AC" w:rsidRPr="00E220D0" w:rsidRDefault="009116AC" w:rsidP="009116A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16AC" w:rsidRPr="00E220D0" w:rsidRDefault="009116AC" w:rsidP="009116A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220D0">
        <w:rPr>
          <w:rFonts w:ascii="Times New Roman" w:hAnsi="Times New Roman" w:cs="Times New Roman"/>
          <w:i/>
          <w:sz w:val="24"/>
          <w:szCs w:val="24"/>
        </w:rPr>
        <w:t>Образец отзыва о работе студента</w:t>
      </w:r>
    </w:p>
    <w:p w:rsidR="009116AC" w:rsidRPr="00E220D0" w:rsidRDefault="009116AC" w:rsidP="009116A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116AC" w:rsidRPr="00E220D0" w:rsidRDefault="009116AC" w:rsidP="009116A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E220D0">
        <w:rPr>
          <w:rFonts w:ascii="Times New Roman" w:hAnsi="Times New Roman" w:cs="Times New Roman"/>
          <w:b/>
          <w:bCs/>
          <w:kern w:val="32"/>
          <w:sz w:val="24"/>
          <w:szCs w:val="24"/>
        </w:rPr>
        <w:t>ОТЗЫВ</w:t>
      </w:r>
    </w:p>
    <w:p w:rsidR="009116AC" w:rsidRPr="00E220D0" w:rsidRDefault="009116AC" w:rsidP="00911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0D0">
        <w:rPr>
          <w:rFonts w:ascii="Times New Roman" w:hAnsi="Times New Roman" w:cs="Times New Roman"/>
          <w:b/>
          <w:sz w:val="24"/>
          <w:szCs w:val="24"/>
        </w:rPr>
        <w:t>о работе студента с места прохождения практики</w:t>
      </w:r>
    </w:p>
    <w:p w:rsidR="009116AC" w:rsidRPr="00E220D0" w:rsidRDefault="009116AC" w:rsidP="009116AC">
      <w:pPr>
        <w:spacing w:after="0" w:line="240" w:lineRule="auto"/>
        <w:ind w:right="20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студента:_______________________________________________________________</w:t>
      </w:r>
    </w:p>
    <w:p w:rsidR="009116AC" w:rsidRPr="00E220D0" w:rsidRDefault="009116AC" w:rsidP="0091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6AC" w:rsidRPr="00E220D0" w:rsidRDefault="009116AC" w:rsidP="0091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прохождения практики:___________________________________________________</w:t>
      </w:r>
    </w:p>
    <w:p w:rsidR="009116AC" w:rsidRPr="00E220D0" w:rsidRDefault="009116AC" w:rsidP="0091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прохождения практики:___________________________________________________</w:t>
      </w:r>
    </w:p>
    <w:p w:rsidR="009116AC" w:rsidRPr="00E220D0" w:rsidRDefault="009116AC" w:rsidP="0091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6AC" w:rsidRPr="00E220D0" w:rsidRDefault="009116AC" w:rsidP="009116AC">
      <w:p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>1.Основные профессиональные задачи, выполненные студентом___________________________________________________________________________________________________________________________________________________________________________________________________________________________</w:t>
      </w:r>
    </w:p>
    <w:p w:rsidR="009116AC" w:rsidRPr="00E220D0" w:rsidRDefault="009116AC" w:rsidP="009116AC">
      <w:p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9116AC" w:rsidRPr="00E220D0" w:rsidRDefault="009116AC" w:rsidP="009116AC">
      <w:p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2.Полнота и качество выполнения программы практики ____________________________</w:t>
      </w:r>
    </w:p>
    <w:p w:rsidR="009116AC" w:rsidRPr="00985692" w:rsidRDefault="009116AC" w:rsidP="009116AC">
      <w:pPr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116AC" w:rsidRPr="00E220D0" w:rsidRDefault="009116AC" w:rsidP="009116AC">
      <w:p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>3.Отношение студента к выполнению заданий ____________________________________</w:t>
      </w:r>
    </w:p>
    <w:p w:rsidR="009116AC" w:rsidRPr="00E220D0" w:rsidRDefault="009116AC" w:rsidP="009116AC">
      <w:pPr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116AC" w:rsidRPr="00E220D0" w:rsidRDefault="009116AC" w:rsidP="009116AC">
      <w:p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0">
        <w:rPr>
          <w:rFonts w:ascii="Times New Roman" w:hAnsi="Times New Roman" w:cs="Times New Roman"/>
          <w:sz w:val="24"/>
          <w:szCs w:val="24"/>
        </w:rPr>
        <w:t xml:space="preserve">4. Оценка </w:t>
      </w:r>
      <w:proofErr w:type="spellStart"/>
      <w:r w:rsidRPr="00E220D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220D0">
        <w:rPr>
          <w:rFonts w:ascii="Times New Roman" w:hAnsi="Times New Roman" w:cs="Times New Roman"/>
          <w:sz w:val="24"/>
          <w:szCs w:val="24"/>
        </w:rPr>
        <w:t xml:space="preserve"> планируемых компетенций </w:t>
      </w: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9116AC" w:rsidRPr="00E220D0" w:rsidRDefault="009116AC" w:rsidP="009116AC">
      <w:p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9116AC" w:rsidRPr="00E220D0" w:rsidRDefault="009116AC" w:rsidP="009116AC">
      <w:pPr>
        <w:spacing w:after="0" w:line="240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0">
        <w:rPr>
          <w:rFonts w:ascii="Times New Roman" w:hAnsi="Times New Roman" w:cs="Times New Roman"/>
          <w:sz w:val="24"/>
          <w:szCs w:val="24"/>
        </w:rPr>
        <w:t xml:space="preserve">5. Выводы о профессиональной пригодности студента; при необходимости – комментарии о проявленных им личных и профессиональных качествах </w:t>
      </w: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9116AC" w:rsidRPr="00E220D0" w:rsidRDefault="009116AC" w:rsidP="009116AC">
      <w:p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9116AC" w:rsidRPr="00E220D0" w:rsidRDefault="009116AC" w:rsidP="009116AC">
      <w:pPr>
        <w:spacing w:after="0" w:line="240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spacing w:after="0" w:line="240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</w:p>
    <w:p w:rsidR="009116AC" w:rsidRPr="00985692" w:rsidRDefault="009116AC" w:rsidP="009116AC">
      <w:pPr>
        <w:spacing w:after="0" w:line="240" w:lineRule="auto"/>
        <w:ind w:right="20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___________________/_________________________</w:t>
      </w:r>
    </w:p>
    <w:p w:rsidR="009116AC" w:rsidRPr="00985692" w:rsidRDefault="009116AC" w:rsidP="009116AC">
      <w:pPr>
        <w:spacing w:after="0" w:line="240" w:lineRule="auto"/>
        <w:ind w:right="20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               Руководитель практики от организации</w:t>
      </w:r>
    </w:p>
    <w:p w:rsidR="009116AC" w:rsidRPr="00985692" w:rsidRDefault="009116AC" w:rsidP="009116AC">
      <w:pPr>
        <w:spacing w:after="0" w:line="240" w:lineRule="auto"/>
        <w:ind w:right="20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6AC" w:rsidRPr="00E220D0" w:rsidRDefault="009116AC" w:rsidP="009116AC">
      <w:pPr>
        <w:spacing w:after="0" w:line="240" w:lineRule="auto"/>
        <w:ind w:right="20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spacing w:after="0" w:line="240" w:lineRule="auto"/>
        <w:ind w:right="20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spacing w:after="0" w:line="240" w:lineRule="auto"/>
        <w:ind w:right="20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spacing w:after="0" w:line="240" w:lineRule="auto"/>
        <w:ind w:right="20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spacing w:after="0" w:line="240" w:lineRule="auto"/>
        <w:ind w:right="20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spacing w:after="0" w:line="240" w:lineRule="auto"/>
        <w:ind w:right="20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spacing w:after="0" w:line="240" w:lineRule="auto"/>
        <w:ind w:right="20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spacing w:after="0" w:line="240" w:lineRule="auto"/>
        <w:ind w:right="20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spacing w:after="0" w:line="240" w:lineRule="auto"/>
        <w:ind w:right="20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spacing w:after="0" w:line="240" w:lineRule="auto"/>
        <w:ind w:right="20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spacing w:after="0" w:line="240" w:lineRule="auto"/>
        <w:ind w:right="20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spacing w:after="0" w:line="240" w:lineRule="auto"/>
        <w:ind w:right="20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spacing w:after="0" w:line="240" w:lineRule="auto"/>
        <w:ind w:right="20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spacing w:after="0" w:line="240" w:lineRule="auto"/>
        <w:ind w:right="20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20D0"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9116AC" w:rsidRPr="00985692" w:rsidRDefault="009116AC" w:rsidP="009116AC">
      <w:pPr>
        <w:pStyle w:val="a4"/>
        <w:spacing w:after="0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5692">
        <w:rPr>
          <w:rFonts w:ascii="Times New Roman" w:hAnsi="Times New Roman" w:cs="Times New Roman"/>
          <w:i/>
          <w:sz w:val="24"/>
          <w:szCs w:val="24"/>
        </w:rPr>
        <w:t>Рекомендуемая форма при проведении практики в профильной организации</w:t>
      </w:r>
    </w:p>
    <w:p w:rsidR="009116AC" w:rsidRPr="00985692" w:rsidRDefault="009116AC" w:rsidP="009116AC">
      <w:pPr>
        <w:pStyle w:val="a4"/>
        <w:spacing w:after="0"/>
        <w:ind w:left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116AC" w:rsidRPr="00E220D0" w:rsidRDefault="009116AC" w:rsidP="00911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Hlk16273074"/>
      <w:r w:rsidRPr="00E220D0">
        <w:rPr>
          <w:rFonts w:ascii="Times New Roman" w:hAnsi="Times New Roman" w:cs="Times New Roman"/>
          <w:b/>
          <w:sz w:val="24"/>
          <w:szCs w:val="24"/>
        </w:rPr>
        <w:t>Подтверждение проведения инструктажа</w:t>
      </w:r>
    </w:p>
    <w:bookmarkEnd w:id="5"/>
    <w:p w:rsidR="009116AC" w:rsidRPr="00E220D0" w:rsidRDefault="009116AC" w:rsidP="00911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Студент</w:t>
      </w:r>
      <w:proofErr w:type="gramStart"/>
      <w:r w:rsidRPr="00E220D0">
        <w:rPr>
          <w:rFonts w:ascii="Times New Roman" w:hAnsi="Times New Roman" w:cs="Times New Roman"/>
          <w:sz w:val="24"/>
          <w:szCs w:val="24"/>
        </w:rPr>
        <w:t>/-</w:t>
      </w:r>
      <w:proofErr w:type="gramEnd"/>
      <w:r w:rsidRPr="00E220D0">
        <w:rPr>
          <w:rFonts w:ascii="Times New Roman" w:hAnsi="Times New Roman" w:cs="Times New Roman"/>
          <w:sz w:val="24"/>
          <w:szCs w:val="24"/>
        </w:rPr>
        <w:t xml:space="preserve">ка ФГАОУ ВО «Национальный исследовательский университет «Высшая школа экономики» </w:t>
      </w:r>
      <w:r w:rsidRPr="00E220D0">
        <w:rPr>
          <w:rFonts w:ascii="Times New Roman" w:hAnsi="Times New Roman" w:cs="Times New Roman"/>
          <w:i/>
          <w:sz w:val="24"/>
          <w:szCs w:val="24"/>
        </w:rPr>
        <w:t>ФИО</w:t>
      </w:r>
      <w:r w:rsidRPr="00E220D0">
        <w:rPr>
          <w:rFonts w:ascii="Times New Roman" w:hAnsi="Times New Roman" w:cs="Times New Roman"/>
          <w:sz w:val="24"/>
          <w:szCs w:val="24"/>
        </w:rPr>
        <w:t>,</w:t>
      </w:r>
    </w:p>
    <w:p w:rsidR="009116AC" w:rsidRPr="00E220D0" w:rsidRDefault="009116AC" w:rsidP="00911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обучающийся</w:t>
      </w:r>
      <w:proofErr w:type="gramStart"/>
      <w:r w:rsidRPr="00E220D0">
        <w:rPr>
          <w:rFonts w:ascii="Times New Roman" w:hAnsi="Times New Roman" w:cs="Times New Roman"/>
          <w:sz w:val="24"/>
          <w:szCs w:val="24"/>
        </w:rPr>
        <w:t>/-</w:t>
      </w:r>
      <w:proofErr w:type="spellStart"/>
      <w:proofErr w:type="gramEnd"/>
      <w:r w:rsidRPr="00E220D0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E220D0">
        <w:rPr>
          <w:rFonts w:ascii="Times New Roman" w:hAnsi="Times New Roman" w:cs="Times New Roman"/>
          <w:sz w:val="24"/>
          <w:szCs w:val="24"/>
        </w:rPr>
        <w:t xml:space="preserve"> на:</w:t>
      </w:r>
    </w:p>
    <w:p w:rsidR="009116AC" w:rsidRPr="00E220D0" w:rsidRDefault="009116AC" w:rsidP="00911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 xml:space="preserve">__-м </w:t>
      </w:r>
      <w:proofErr w:type="gramStart"/>
      <w:r w:rsidRPr="00E220D0">
        <w:rPr>
          <w:rFonts w:ascii="Times New Roman" w:hAnsi="Times New Roman" w:cs="Times New Roman"/>
          <w:sz w:val="24"/>
          <w:szCs w:val="24"/>
        </w:rPr>
        <w:t>курсе</w:t>
      </w:r>
      <w:proofErr w:type="gramEnd"/>
      <w:r w:rsidRPr="00E220D0">
        <w:rPr>
          <w:rFonts w:ascii="Times New Roman" w:hAnsi="Times New Roman" w:cs="Times New Roman"/>
          <w:sz w:val="24"/>
          <w:szCs w:val="24"/>
        </w:rPr>
        <w:t xml:space="preserve"> образовательной программы «_____» (направление ____ «______»),</w:t>
      </w:r>
    </w:p>
    <w:p w:rsidR="009116AC" w:rsidRPr="00E220D0" w:rsidRDefault="009116AC" w:rsidP="00911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направленный</w:t>
      </w:r>
      <w:proofErr w:type="gramStart"/>
      <w:r w:rsidRPr="00E220D0">
        <w:rPr>
          <w:rFonts w:ascii="Times New Roman" w:hAnsi="Times New Roman" w:cs="Times New Roman"/>
          <w:sz w:val="24"/>
          <w:szCs w:val="24"/>
        </w:rPr>
        <w:t>/-</w:t>
      </w:r>
      <w:proofErr w:type="spellStart"/>
      <w:proofErr w:type="gramEnd"/>
      <w:r w:rsidRPr="00E220D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220D0">
        <w:rPr>
          <w:rFonts w:ascii="Times New Roman" w:hAnsi="Times New Roman" w:cs="Times New Roman"/>
          <w:sz w:val="24"/>
          <w:szCs w:val="24"/>
        </w:rPr>
        <w:t xml:space="preserve"> для прохождения учебной практики в </w:t>
      </w:r>
      <w:r w:rsidRPr="00E220D0">
        <w:rPr>
          <w:rFonts w:ascii="Times New Roman" w:hAnsi="Times New Roman" w:cs="Times New Roman"/>
          <w:i/>
          <w:sz w:val="24"/>
          <w:szCs w:val="24"/>
        </w:rPr>
        <w:t>название организации</w:t>
      </w:r>
      <w:r w:rsidRPr="00E220D0">
        <w:rPr>
          <w:rFonts w:ascii="Times New Roman" w:hAnsi="Times New Roman" w:cs="Times New Roman"/>
          <w:sz w:val="24"/>
          <w:szCs w:val="24"/>
        </w:rPr>
        <w:t>,</w:t>
      </w:r>
    </w:p>
    <w:p w:rsidR="009116AC" w:rsidRPr="00E220D0" w:rsidRDefault="009116AC" w:rsidP="00911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был</w:t>
      </w:r>
      <w:proofErr w:type="gramStart"/>
      <w:r w:rsidRPr="00E220D0">
        <w:rPr>
          <w:rFonts w:ascii="Times New Roman" w:hAnsi="Times New Roman" w:cs="Times New Roman"/>
          <w:sz w:val="24"/>
          <w:szCs w:val="24"/>
        </w:rPr>
        <w:t>/-</w:t>
      </w:r>
      <w:proofErr w:type="gramEnd"/>
      <w:r w:rsidRPr="00E220D0">
        <w:rPr>
          <w:rFonts w:ascii="Times New Roman" w:hAnsi="Times New Roman" w:cs="Times New Roman"/>
          <w:sz w:val="24"/>
          <w:szCs w:val="24"/>
        </w:rPr>
        <w:t>ла ознакомлен/-на с:</w:t>
      </w:r>
    </w:p>
    <w:p w:rsidR="009116AC" w:rsidRPr="00E220D0" w:rsidRDefault="009116AC" w:rsidP="009116AC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6273057"/>
      <w:r w:rsidRPr="00E220D0">
        <w:rPr>
          <w:rFonts w:ascii="Times New Roman" w:hAnsi="Times New Roman" w:cs="Times New Roman"/>
          <w:sz w:val="24"/>
          <w:szCs w:val="24"/>
        </w:rPr>
        <w:t xml:space="preserve">требованиями охраны труда, </w:t>
      </w:r>
    </w:p>
    <w:p w:rsidR="009116AC" w:rsidRPr="00E220D0" w:rsidRDefault="009116AC" w:rsidP="009116AC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 xml:space="preserve">требованиями техники безопасности, </w:t>
      </w:r>
    </w:p>
    <w:p w:rsidR="009116AC" w:rsidRPr="00E220D0" w:rsidRDefault="009116AC" w:rsidP="009116AC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 xml:space="preserve">требованиями пожарной безопасности, </w:t>
      </w:r>
    </w:p>
    <w:p w:rsidR="009116AC" w:rsidRPr="00E220D0" w:rsidRDefault="009116AC" w:rsidP="009116AC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 xml:space="preserve">правилами внутреннего трудового распорядка </w:t>
      </w:r>
      <w:r w:rsidRPr="00E220D0">
        <w:rPr>
          <w:rFonts w:ascii="Times New Roman" w:hAnsi="Times New Roman" w:cs="Times New Roman"/>
          <w:i/>
          <w:sz w:val="24"/>
          <w:szCs w:val="24"/>
        </w:rPr>
        <w:t>организации</w:t>
      </w:r>
      <w:bookmarkEnd w:id="6"/>
      <w:r w:rsidRPr="00E220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16AC" w:rsidRPr="00E220D0" w:rsidRDefault="009116AC" w:rsidP="00911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Руководитель практики от организации:</w:t>
      </w:r>
    </w:p>
    <w:p w:rsidR="009116AC" w:rsidRPr="00E220D0" w:rsidRDefault="009116AC" w:rsidP="00911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t>___________________                                             _____________/ ___________</w:t>
      </w:r>
    </w:p>
    <w:p w:rsidR="009116AC" w:rsidRPr="00E220D0" w:rsidRDefault="009116AC" w:rsidP="009116AC">
      <w:pPr>
        <w:spacing w:after="0" w:line="240" w:lineRule="auto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0D0">
        <w:rPr>
          <w:rFonts w:ascii="Times New Roman" w:hAnsi="Times New Roman" w:cs="Times New Roman"/>
          <w:i/>
          <w:sz w:val="24"/>
          <w:szCs w:val="24"/>
        </w:rPr>
        <w:t>должность                                                                        подпись</w:t>
      </w:r>
    </w:p>
    <w:p w:rsidR="009116AC" w:rsidRPr="00E220D0" w:rsidRDefault="009116AC" w:rsidP="00911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116AC" w:rsidRPr="00E220D0" w:rsidRDefault="009116AC" w:rsidP="009116A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116AC" w:rsidRPr="00E220D0" w:rsidRDefault="009116AC" w:rsidP="009116A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116AC" w:rsidRPr="00E220D0" w:rsidRDefault="009116AC" w:rsidP="009116A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20D0">
        <w:rPr>
          <w:rFonts w:ascii="Times New Roman" w:hAnsi="Times New Roman" w:cs="Times New Roman"/>
          <w:i/>
          <w:sz w:val="24"/>
          <w:szCs w:val="24"/>
          <w:u w:val="single"/>
        </w:rPr>
        <w:t>первый день практики</w:t>
      </w:r>
    </w:p>
    <w:p w:rsidR="009116AC" w:rsidRPr="00E220D0" w:rsidRDefault="009116AC" w:rsidP="009116AC">
      <w:pPr>
        <w:spacing w:after="0" w:line="240" w:lineRule="auto"/>
        <w:ind w:right="20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i/>
          <w:sz w:val="24"/>
          <w:szCs w:val="24"/>
        </w:rPr>
        <w:t>дата</w:t>
      </w:r>
    </w:p>
    <w:p w:rsidR="009116AC" w:rsidRPr="00985692" w:rsidRDefault="009116AC" w:rsidP="009116AC">
      <w:pPr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116AC" w:rsidRPr="00E220D0" w:rsidRDefault="009116AC" w:rsidP="009116A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220D0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9116AC" w:rsidRPr="00985692" w:rsidRDefault="009116AC" w:rsidP="009116AC">
      <w:pPr>
        <w:pStyle w:val="a8"/>
        <w:spacing w:after="0"/>
        <w:jc w:val="center"/>
      </w:pPr>
      <w:r w:rsidRPr="00985692">
        <w:t xml:space="preserve">ФЕДЕРАЛЬНОЕ ГОСУДАРСТВЕННОЕ АВТОНОМНОЕ ОБРАЗОВАТЕЛЬНОЕ </w:t>
      </w:r>
    </w:p>
    <w:p w:rsidR="009116AC" w:rsidRPr="00985692" w:rsidRDefault="009116AC" w:rsidP="009116AC">
      <w:pPr>
        <w:pStyle w:val="a8"/>
        <w:spacing w:after="0" w:line="240" w:lineRule="auto"/>
        <w:jc w:val="center"/>
      </w:pPr>
      <w:r w:rsidRPr="00985692">
        <w:t>УЧРЕЖДЕНИЕ</w:t>
      </w:r>
    </w:p>
    <w:p w:rsidR="009116AC" w:rsidRPr="00985692" w:rsidRDefault="009116AC" w:rsidP="009116AC">
      <w:pPr>
        <w:pStyle w:val="a8"/>
        <w:spacing w:after="0" w:line="240" w:lineRule="auto"/>
        <w:jc w:val="center"/>
      </w:pPr>
      <w:r w:rsidRPr="00985692">
        <w:t>ВЫСШЕГО ОБРАЗОВАНИЯ</w:t>
      </w:r>
    </w:p>
    <w:p w:rsidR="009116AC" w:rsidRPr="00985692" w:rsidRDefault="009116AC" w:rsidP="009116AC">
      <w:pPr>
        <w:pStyle w:val="a8"/>
        <w:spacing w:after="0" w:line="240" w:lineRule="auto"/>
        <w:jc w:val="center"/>
      </w:pPr>
      <w:r w:rsidRPr="00985692">
        <w:t>НАЦИОНАЛЬНЫЙ ИССЛЕДОВАТЕЛЬСКИЙ УНИВЕРСИТЕТ</w:t>
      </w:r>
    </w:p>
    <w:p w:rsidR="009116AC" w:rsidRPr="00985692" w:rsidRDefault="009116AC" w:rsidP="009116AC">
      <w:pPr>
        <w:pStyle w:val="a8"/>
        <w:spacing w:after="0" w:line="240" w:lineRule="auto"/>
        <w:jc w:val="center"/>
      </w:pPr>
      <w:r w:rsidRPr="00985692">
        <w:t>«ВЫСШАЯ ШКОЛА ЭКОНОМИКИ»</w:t>
      </w:r>
    </w:p>
    <w:p w:rsidR="009116AC" w:rsidRPr="00985692" w:rsidRDefault="009116AC" w:rsidP="009116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16AC" w:rsidRPr="00985692" w:rsidRDefault="009116AC" w:rsidP="009116AC">
      <w:pPr>
        <w:jc w:val="center"/>
        <w:rPr>
          <w:rFonts w:ascii="Times New Roman" w:hAnsi="Times New Roman" w:cs="Times New Roman"/>
          <w:sz w:val="24"/>
          <w:szCs w:val="24"/>
        </w:rPr>
      </w:pPr>
      <w:r w:rsidRPr="00985692">
        <w:rPr>
          <w:rFonts w:ascii="Times New Roman" w:hAnsi="Times New Roman" w:cs="Times New Roman"/>
          <w:sz w:val="24"/>
          <w:szCs w:val="24"/>
        </w:rPr>
        <w:t xml:space="preserve">Центр развития компетенций в </w:t>
      </w:r>
      <w:proofErr w:type="gramStart"/>
      <w:r w:rsidRPr="00985692">
        <w:rPr>
          <w:rFonts w:ascii="Times New Roman" w:hAnsi="Times New Roman" w:cs="Times New Roman"/>
          <w:sz w:val="24"/>
          <w:szCs w:val="24"/>
        </w:rPr>
        <w:t>бизнес-информатике</w:t>
      </w:r>
      <w:proofErr w:type="gramEnd"/>
      <w:r w:rsidRPr="00985692">
        <w:rPr>
          <w:rFonts w:ascii="Times New Roman" w:hAnsi="Times New Roman" w:cs="Times New Roman"/>
          <w:sz w:val="24"/>
          <w:szCs w:val="24"/>
        </w:rPr>
        <w:t xml:space="preserve"> Высшей школы бизнеса</w:t>
      </w:r>
    </w:p>
    <w:p w:rsidR="009116AC" w:rsidRPr="00985692" w:rsidRDefault="009116AC" w:rsidP="009116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16AC" w:rsidRPr="00985692" w:rsidRDefault="009116AC" w:rsidP="009116AC">
      <w:pPr>
        <w:jc w:val="center"/>
        <w:rPr>
          <w:rFonts w:ascii="Times New Roman" w:hAnsi="Times New Roman" w:cs="Times New Roman"/>
          <w:sz w:val="24"/>
          <w:szCs w:val="24"/>
        </w:rPr>
      </w:pPr>
      <w:r w:rsidRPr="0098569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116AC" w:rsidRPr="00985692" w:rsidRDefault="009116AC" w:rsidP="009116A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5692">
        <w:rPr>
          <w:rFonts w:ascii="Times New Roman" w:hAnsi="Times New Roman" w:cs="Times New Roman"/>
          <w:i/>
          <w:sz w:val="24"/>
          <w:szCs w:val="24"/>
        </w:rPr>
        <w:t>Фамилия Имя Отчество автора</w:t>
      </w:r>
    </w:p>
    <w:p w:rsidR="009116AC" w:rsidRPr="00985692" w:rsidRDefault="009116AC" w:rsidP="009116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16AC" w:rsidRPr="00985692" w:rsidRDefault="009116AC" w:rsidP="009116AC">
      <w:pPr>
        <w:jc w:val="center"/>
        <w:rPr>
          <w:rFonts w:ascii="Times New Roman" w:hAnsi="Times New Roman" w:cs="Times New Roman"/>
          <w:sz w:val="24"/>
          <w:szCs w:val="24"/>
        </w:rPr>
      </w:pPr>
      <w:r w:rsidRPr="00985692">
        <w:rPr>
          <w:rFonts w:ascii="Times New Roman" w:hAnsi="Times New Roman" w:cs="Times New Roman"/>
          <w:sz w:val="24"/>
          <w:szCs w:val="24"/>
        </w:rPr>
        <w:t>НАЗВАНИЕ ТЕМЫ ВКР</w:t>
      </w:r>
    </w:p>
    <w:p w:rsidR="009116AC" w:rsidRPr="00985692" w:rsidRDefault="009116AC" w:rsidP="009116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16AC" w:rsidRPr="00985692" w:rsidRDefault="009116AC" w:rsidP="009116AC">
      <w:pPr>
        <w:jc w:val="center"/>
        <w:rPr>
          <w:rFonts w:ascii="Times New Roman" w:hAnsi="Times New Roman" w:cs="Times New Roman"/>
          <w:sz w:val="24"/>
          <w:szCs w:val="24"/>
        </w:rPr>
      </w:pPr>
      <w:r w:rsidRPr="00985692">
        <w:rPr>
          <w:rFonts w:ascii="Times New Roman" w:hAnsi="Times New Roman" w:cs="Times New Roman"/>
          <w:sz w:val="24"/>
          <w:szCs w:val="24"/>
        </w:rPr>
        <w:t xml:space="preserve">Выпускная квалификационная </w:t>
      </w:r>
      <w:proofErr w:type="gramStart"/>
      <w:r w:rsidRPr="00985692">
        <w:rPr>
          <w:rFonts w:ascii="Times New Roman" w:hAnsi="Times New Roman" w:cs="Times New Roman"/>
          <w:sz w:val="24"/>
          <w:szCs w:val="24"/>
        </w:rPr>
        <w:t>работа-БАКАЛАВРСКАЯ</w:t>
      </w:r>
      <w:proofErr w:type="gramEnd"/>
      <w:r w:rsidRPr="00985692">
        <w:rPr>
          <w:rFonts w:ascii="Times New Roman" w:hAnsi="Times New Roman" w:cs="Times New Roman"/>
          <w:sz w:val="24"/>
          <w:szCs w:val="24"/>
        </w:rPr>
        <w:t xml:space="preserve"> РАБОТА</w:t>
      </w:r>
    </w:p>
    <w:p w:rsidR="009116AC" w:rsidRPr="00985692" w:rsidRDefault="009116AC" w:rsidP="009116AC">
      <w:pPr>
        <w:tabs>
          <w:tab w:val="center" w:pos="4677"/>
          <w:tab w:val="left" w:pos="70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5692"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</w:p>
    <w:p w:rsidR="009116AC" w:rsidRPr="00985692" w:rsidRDefault="009116AC" w:rsidP="009116AC">
      <w:pPr>
        <w:tabs>
          <w:tab w:val="center" w:pos="4677"/>
          <w:tab w:val="left" w:pos="70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5692">
        <w:rPr>
          <w:rFonts w:ascii="Times New Roman" w:hAnsi="Times New Roman" w:cs="Times New Roman"/>
          <w:sz w:val="24"/>
          <w:szCs w:val="24"/>
        </w:rPr>
        <w:t xml:space="preserve"> «Управление информационными технологиями в бизнесе»</w:t>
      </w:r>
    </w:p>
    <w:p w:rsidR="009116AC" w:rsidRPr="00985692" w:rsidRDefault="009116AC" w:rsidP="009116AC">
      <w:pPr>
        <w:tabs>
          <w:tab w:val="center" w:pos="4677"/>
          <w:tab w:val="left" w:pos="70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5692">
        <w:rPr>
          <w:rFonts w:ascii="Times New Roman" w:hAnsi="Times New Roman" w:cs="Times New Roman"/>
          <w:sz w:val="24"/>
          <w:szCs w:val="24"/>
        </w:rPr>
        <w:t>Направление «Бизнес-информатика»</w:t>
      </w:r>
    </w:p>
    <w:p w:rsidR="009116AC" w:rsidRPr="00985692" w:rsidRDefault="009116AC" w:rsidP="009116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16AC" w:rsidRPr="00985692" w:rsidRDefault="009116AC" w:rsidP="00911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16AC" w:rsidRPr="00985692" w:rsidRDefault="009116AC" w:rsidP="0091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692">
        <w:rPr>
          <w:rFonts w:ascii="Times New Roman" w:hAnsi="Times New Roman" w:cs="Times New Roman"/>
          <w:sz w:val="24"/>
          <w:szCs w:val="24"/>
        </w:rPr>
        <w:t>Рецензент                                                                                      Научный руководитель</w:t>
      </w:r>
    </w:p>
    <w:p w:rsidR="009116AC" w:rsidRPr="00985692" w:rsidRDefault="009116AC" w:rsidP="0091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692">
        <w:rPr>
          <w:rFonts w:ascii="Times New Roman" w:hAnsi="Times New Roman" w:cs="Times New Roman"/>
          <w:sz w:val="24"/>
          <w:szCs w:val="24"/>
        </w:rPr>
        <w:t>___________________                                                                  ___________________</w:t>
      </w:r>
    </w:p>
    <w:p w:rsidR="009116AC" w:rsidRPr="00985692" w:rsidRDefault="009116AC" w:rsidP="009116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5692">
        <w:rPr>
          <w:rFonts w:ascii="Times New Roman" w:hAnsi="Times New Roman" w:cs="Times New Roman"/>
          <w:i/>
          <w:sz w:val="24"/>
          <w:szCs w:val="24"/>
        </w:rPr>
        <w:t>должность, звание                                                                                должность, звание</w:t>
      </w:r>
    </w:p>
    <w:p w:rsidR="009116AC" w:rsidRPr="00985692" w:rsidRDefault="009116AC" w:rsidP="009116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5692">
        <w:rPr>
          <w:rFonts w:ascii="Times New Roman" w:hAnsi="Times New Roman" w:cs="Times New Roman"/>
          <w:i/>
          <w:sz w:val="24"/>
          <w:szCs w:val="24"/>
        </w:rPr>
        <w:t xml:space="preserve">___________________                                                                          </w:t>
      </w:r>
      <w:r w:rsidRPr="00E220D0">
        <w:rPr>
          <w:rFonts w:ascii="Times New Roman" w:hAnsi="Times New Roman" w:cs="Times New Roman"/>
          <w:i/>
          <w:sz w:val="24"/>
          <w:szCs w:val="24"/>
        </w:rPr>
        <w:t>_</w:t>
      </w:r>
      <w:r w:rsidRPr="00985692">
        <w:rPr>
          <w:rFonts w:ascii="Times New Roman" w:hAnsi="Times New Roman" w:cs="Times New Roman"/>
          <w:i/>
          <w:sz w:val="24"/>
          <w:szCs w:val="24"/>
        </w:rPr>
        <w:t>____________________</w:t>
      </w:r>
    </w:p>
    <w:p w:rsidR="009116AC" w:rsidRPr="00985692" w:rsidRDefault="009116AC" w:rsidP="009116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5692">
        <w:rPr>
          <w:rFonts w:ascii="Times New Roman" w:hAnsi="Times New Roman" w:cs="Times New Roman"/>
          <w:i/>
          <w:sz w:val="24"/>
          <w:szCs w:val="24"/>
        </w:rPr>
        <w:t>И.О. Фамилия</w:t>
      </w:r>
      <w:r w:rsidRPr="009856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985692">
        <w:rPr>
          <w:rFonts w:ascii="Times New Roman" w:hAnsi="Times New Roman" w:cs="Times New Roman"/>
          <w:i/>
          <w:sz w:val="24"/>
          <w:szCs w:val="24"/>
        </w:rPr>
        <w:t>И.О. Фамилия</w:t>
      </w:r>
    </w:p>
    <w:p w:rsidR="009116AC" w:rsidRPr="00985692" w:rsidRDefault="009116AC" w:rsidP="009116A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16AC" w:rsidRPr="00985692" w:rsidRDefault="009116AC" w:rsidP="009116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56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Консультант</w:t>
      </w:r>
    </w:p>
    <w:p w:rsidR="009116AC" w:rsidRPr="00985692" w:rsidRDefault="009116AC" w:rsidP="009116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56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__________________</w:t>
      </w:r>
    </w:p>
    <w:p w:rsidR="009116AC" w:rsidRPr="00985692" w:rsidRDefault="009116AC" w:rsidP="009116A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569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должность, звание</w:t>
      </w:r>
    </w:p>
    <w:p w:rsidR="009116AC" w:rsidRPr="00985692" w:rsidRDefault="009116AC" w:rsidP="009116A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569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________________________</w:t>
      </w:r>
    </w:p>
    <w:p w:rsidR="009116AC" w:rsidRPr="00985692" w:rsidRDefault="009116AC" w:rsidP="009116AC">
      <w:pPr>
        <w:spacing w:after="0" w:line="240" w:lineRule="auto"/>
        <w:ind w:left="4680"/>
        <w:rPr>
          <w:rFonts w:ascii="Times New Roman" w:hAnsi="Times New Roman" w:cs="Times New Roman"/>
          <w:i/>
          <w:sz w:val="24"/>
          <w:szCs w:val="24"/>
        </w:rPr>
      </w:pPr>
      <w:r w:rsidRPr="0098569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И.О. Фамилия</w:t>
      </w:r>
    </w:p>
    <w:p w:rsidR="009116AC" w:rsidRPr="00985692" w:rsidRDefault="009116AC" w:rsidP="0091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6AC" w:rsidRPr="00985692" w:rsidRDefault="009116AC" w:rsidP="009116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16AC" w:rsidRPr="00985692" w:rsidRDefault="009116AC" w:rsidP="009116A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5692">
        <w:rPr>
          <w:rFonts w:ascii="Times New Roman" w:hAnsi="Times New Roman" w:cs="Times New Roman"/>
          <w:sz w:val="24"/>
          <w:szCs w:val="24"/>
        </w:rPr>
        <w:t>Москва 202_</w:t>
      </w:r>
    </w:p>
    <w:p w:rsidR="00B268C8" w:rsidRDefault="00E52C3F"/>
    <w:sectPr w:rsidR="00B2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3D76"/>
    <w:multiLevelType w:val="hybridMultilevel"/>
    <w:tmpl w:val="45C87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9060C"/>
    <w:multiLevelType w:val="multilevel"/>
    <w:tmpl w:val="3A16B5BC"/>
    <w:lvl w:ilvl="0">
      <w:numFmt w:val="bullet"/>
      <w:lvlText w:val="-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5E719B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067B58A6"/>
    <w:multiLevelType w:val="hybridMultilevel"/>
    <w:tmpl w:val="ADF88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83CBE"/>
    <w:multiLevelType w:val="multilevel"/>
    <w:tmpl w:val="0FB861C6"/>
    <w:lvl w:ilvl="0">
      <w:start w:val="1"/>
      <w:numFmt w:val="decimal"/>
      <w:lvlText w:val="%1."/>
      <w:lvlJc w:val="left"/>
      <w:pPr>
        <w:ind w:left="1172" w:hanging="360"/>
      </w:pPr>
    </w:lvl>
    <w:lvl w:ilvl="1">
      <w:start w:val="1"/>
      <w:numFmt w:val="decimal"/>
      <w:isLgl/>
      <w:lvlText w:val="%1.%2."/>
      <w:lvlJc w:val="left"/>
      <w:pPr>
        <w:ind w:left="1172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3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532" w:hanging="720"/>
      </w:pPr>
    </w:lvl>
    <w:lvl w:ilvl="4">
      <w:start w:val="1"/>
      <w:numFmt w:val="decimal"/>
      <w:isLgl/>
      <w:lvlText w:val="%1.%2.%3.%4.%5."/>
      <w:lvlJc w:val="left"/>
      <w:pPr>
        <w:ind w:left="1892" w:hanging="1080"/>
      </w:pPr>
    </w:lvl>
    <w:lvl w:ilvl="5">
      <w:start w:val="1"/>
      <w:numFmt w:val="decimal"/>
      <w:isLgl/>
      <w:lvlText w:val="%1.%2.%3.%4.%5.%6."/>
      <w:lvlJc w:val="left"/>
      <w:pPr>
        <w:ind w:left="1892" w:hanging="1080"/>
      </w:pPr>
    </w:lvl>
    <w:lvl w:ilvl="6">
      <w:start w:val="1"/>
      <w:numFmt w:val="decimal"/>
      <w:isLgl/>
      <w:lvlText w:val="%1.%2.%3.%4.%5.%6.%7."/>
      <w:lvlJc w:val="left"/>
      <w:pPr>
        <w:ind w:left="2252" w:hanging="1440"/>
      </w:pPr>
    </w:lvl>
    <w:lvl w:ilvl="7">
      <w:start w:val="1"/>
      <w:numFmt w:val="decimal"/>
      <w:isLgl/>
      <w:lvlText w:val="%1.%2.%3.%4.%5.%6.%7.%8."/>
      <w:lvlJc w:val="left"/>
      <w:pPr>
        <w:ind w:left="2252" w:hanging="1440"/>
      </w:pPr>
    </w:lvl>
    <w:lvl w:ilvl="8">
      <w:start w:val="1"/>
      <w:numFmt w:val="decimal"/>
      <w:isLgl/>
      <w:lvlText w:val="%1.%2.%3.%4.%5.%6.%7.%8.%9."/>
      <w:lvlJc w:val="left"/>
      <w:pPr>
        <w:ind w:left="2612" w:hanging="1800"/>
      </w:pPr>
    </w:lvl>
  </w:abstractNum>
  <w:abstractNum w:abstractNumId="5">
    <w:nsid w:val="08AE38DA"/>
    <w:multiLevelType w:val="multilevel"/>
    <w:tmpl w:val="4CF6DC0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0D2F6EAC"/>
    <w:multiLevelType w:val="hybridMultilevel"/>
    <w:tmpl w:val="3BD4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62673"/>
    <w:multiLevelType w:val="multilevel"/>
    <w:tmpl w:val="79EE0F8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01F2B16"/>
    <w:multiLevelType w:val="hybridMultilevel"/>
    <w:tmpl w:val="294EE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B01203"/>
    <w:multiLevelType w:val="multilevel"/>
    <w:tmpl w:val="4FB8A71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4B51003"/>
    <w:multiLevelType w:val="hybridMultilevel"/>
    <w:tmpl w:val="B24ED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497087"/>
    <w:multiLevelType w:val="multilevel"/>
    <w:tmpl w:val="4EBE35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E350DB1"/>
    <w:multiLevelType w:val="hybridMultilevel"/>
    <w:tmpl w:val="CAC8FD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1E743FD"/>
    <w:multiLevelType w:val="hybridMultilevel"/>
    <w:tmpl w:val="CBE22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C70F5"/>
    <w:multiLevelType w:val="hybridMultilevel"/>
    <w:tmpl w:val="1CAEB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7A1197"/>
    <w:multiLevelType w:val="hybridMultilevel"/>
    <w:tmpl w:val="F79CB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A801C6"/>
    <w:multiLevelType w:val="hybridMultilevel"/>
    <w:tmpl w:val="8C480A4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2EC33A96"/>
    <w:multiLevelType w:val="hybridMultilevel"/>
    <w:tmpl w:val="8B8632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9FB111C"/>
    <w:multiLevelType w:val="hybridMultilevel"/>
    <w:tmpl w:val="B0F410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553628"/>
    <w:multiLevelType w:val="hybridMultilevel"/>
    <w:tmpl w:val="D5BE8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F15524"/>
    <w:multiLevelType w:val="hybridMultilevel"/>
    <w:tmpl w:val="02B8B652"/>
    <w:lvl w:ilvl="0" w:tplc="E996B71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>
    <w:nsid w:val="453D79DA"/>
    <w:multiLevelType w:val="hybridMultilevel"/>
    <w:tmpl w:val="E566FD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62F3294"/>
    <w:multiLevelType w:val="hybridMultilevel"/>
    <w:tmpl w:val="FDE00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1E7506"/>
    <w:multiLevelType w:val="hybridMultilevel"/>
    <w:tmpl w:val="BCA6A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8B0DD9"/>
    <w:multiLevelType w:val="hybridMultilevel"/>
    <w:tmpl w:val="E0629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0C0276"/>
    <w:multiLevelType w:val="hybridMultilevel"/>
    <w:tmpl w:val="CEA2C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364319"/>
    <w:multiLevelType w:val="hybridMultilevel"/>
    <w:tmpl w:val="9D961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FD7301C"/>
    <w:multiLevelType w:val="hybridMultilevel"/>
    <w:tmpl w:val="BBF67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25"/>
  </w:num>
  <w:num w:numId="5">
    <w:abstractNumId w:val="21"/>
  </w:num>
  <w:num w:numId="6">
    <w:abstractNumId w:val="16"/>
  </w:num>
  <w:num w:numId="7">
    <w:abstractNumId w:val="27"/>
  </w:num>
  <w:num w:numId="8">
    <w:abstractNumId w:val="10"/>
  </w:num>
  <w:num w:numId="9">
    <w:abstractNumId w:val="24"/>
  </w:num>
  <w:num w:numId="10">
    <w:abstractNumId w:val="22"/>
  </w:num>
  <w:num w:numId="11">
    <w:abstractNumId w:val="5"/>
  </w:num>
  <w:num w:numId="12">
    <w:abstractNumId w:val="2"/>
  </w:num>
  <w:num w:numId="13">
    <w:abstractNumId w:val="23"/>
  </w:num>
  <w:num w:numId="14">
    <w:abstractNumId w:val="3"/>
  </w:num>
  <w:num w:numId="15">
    <w:abstractNumId w:val="26"/>
  </w:num>
  <w:num w:numId="16">
    <w:abstractNumId w:val="12"/>
  </w:num>
  <w:num w:numId="17">
    <w:abstractNumId w:val="20"/>
  </w:num>
  <w:num w:numId="18">
    <w:abstractNumId w:val="17"/>
  </w:num>
  <w:num w:numId="19">
    <w:abstractNumId w:val="15"/>
  </w:num>
  <w:num w:numId="20">
    <w:abstractNumId w:val="19"/>
  </w:num>
  <w:num w:numId="21">
    <w:abstractNumId w:val="13"/>
  </w:num>
  <w:num w:numId="22">
    <w:abstractNumId w:val="0"/>
  </w:num>
  <w:num w:numId="23">
    <w:abstractNumId w:val="1"/>
  </w:num>
  <w:num w:numId="24">
    <w:abstractNumId w:val="6"/>
  </w:num>
  <w:num w:numId="25">
    <w:abstractNumId w:val="18"/>
  </w:num>
  <w:num w:numId="26">
    <w:abstractNumId w:val="9"/>
  </w:num>
  <w:num w:numId="27">
    <w:abstractNumId w:val="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6AC"/>
    <w:rsid w:val="002D0BA7"/>
    <w:rsid w:val="005D4249"/>
    <w:rsid w:val="006D228F"/>
    <w:rsid w:val="009116AC"/>
    <w:rsid w:val="00E5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A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1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9116AC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9116A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116AC"/>
    <w:rPr>
      <w:sz w:val="20"/>
      <w:szCs w:val="20"/>
    </w:rPr>
  </w:style>
  <w:style w:type="paragraph" w:styleId="a8">
    <w:name w:val="Normal (Web)"/>
    <w:basedOn w:val="a"/>
    <w:rsid w:val="009116AC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99"/>
    <w:rsid w:val="009116AC"/>
  </w:style>
  <w:style w:type="character" w:styleId="a9">
    <w:name w:val="footnote reference"/>
    <w:uiPriority w:val="99"/>
    <w:unhideWhenUsed/>
    <w:rsid w:val="009116AC"/>
    <w:rPr>
      <w:vertAlign w:val="superscript"/>
    </w:rPr>
  </w:style>
  <w:style w:type="character" w:styleId="aa">
    <w:name w:val="Hyperlink"/>
    <w:basedOn w:val="a0"/>
    <w:uiPriority w:val="99"/>
    <w:unhideWhenUsed/>
    <w:rsid w:val="009116AC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9116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116A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116A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16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116AC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911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16AC"/>
    <w:rPr>
      <w:rFonts w:ascii="Segoe UI" w:hAnsi="Segoe UI" w:cs="Segoe UI"/>
      <w:sz w:val="18"/>
      <w:szCs w:val="18"/>
    </w:rPr>
  </w:style>
  <w:style w:type="paragraph" w:styleId="af2">
    <w:name w:val="Revision"/>
    <w:hidden/>
    <w:uiPriority w:val="99"/>
    <w:semiHidden/>
    <w:rsid w:val="009116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A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1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9116AC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9116A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116AC"/>
    <w:rPr>
      <w:sz w:val="20"/>
      <w:szCs w:val="20"/>
    </w:rPr>
  </w:style>
  <w:style w:type="paragraph" w:styleId="a8">
    <w:name w:val="Normal (Web)"/>
    <w:basedOn w:val="a"/>
    <w:rsid w:val="009116AC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99"/>
    <w:rsid w:val="009116AC"/>
  </w:style>
  <w:style w:type="character" w:styleId="a9">
    <w:name w:val="footnote reference"/>
    <w:uiPriority w:val="99"/>
    <w:unhideWhenUsed/>
    <w:rsid w:val="009116AC"/>
    <w:rPr>
      <w:vertAlign w:val="superscript"/>
    </w:rPr>
  </w:style>
  <w:style w:type="character" w:styleId="aa">
    <w:name w:val="Hyperlink"/>
    <w:basedOn w:val="a0"/>
    <w:uiPriority w:val="99"/>
    <w:unhideWhenUsed/>
    <w:rsid w:val="009116AC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9116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116A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116A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16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116AC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911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16AC"/>
    <w:rPr>
      <w:rFonts w:ascii="Segoe UI" w:hAnsi="Segoe UI" w:cs="Segoe UI"/>
      <w:sz w:val="18"/>
      <w:szCs w:val="18"/>
    </w:rPr>
  </w:style>
  <w:style w:type="paragraph" w:styleId="af2">
    <w:name w:val="Revision"/>
    <w:hidden/>
    <w:uiPriority w:val="99"/>
    <w:semiHidden/>
    <w:rsid w:val="009116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aca.org/COBIT/Pages/COBIT-5-PAM.aspx?utm_referre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so.org/iso/ru/home/store/catalogue_tc/catalogue_detail.htm?csnumber=389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everics.ru/subject-field/books/612-itsm-a-practical-guide-to-process-measuremen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se.alpinadigital.ru/book/147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5833</Words>
  <Characters>33254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2021-10-28T21:28:00Z</dcterms:created>
  <dcterms:modified xsi:type="dcterms:W3CDTF">2021-10-29T15:07:00Z</dcterms:modified>
</cp:coreProperties>
</file>