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97" w:rsidRDefault="00131797" w:rsidP="009C5A30">
      <w:r>
        <w:t xml:space="preserve">По социальным вопросам (материальная помощь и поддержка) вы можете обращаться к начальнику отдела </w:t>
      </w:r>
      <w:r w:rsidRPr="00131797">
        <w:t>координации образовательных траекторий и документооборота</w:t>
      </w:r>
      <w:r>
        <w:t xml:space="preserve"> нашего центра, Торколой Юрьевне </w:t>
      </w:r>
      <w:proofErr w:type="spellStart"/>
      <w:r>
        <w:t>Санаковой</w:t>
      </w:r>
      <w:proofErr w:type="spellEnd"/>
      <w:r>
        <w:t xml:space="preserve"> (</w:t>
      </w:r>
      <w:hyperlink r:id="rId5" w:history="1">
        <w:r w:rsidRPr="00A36BEC">
          <w:rPr>
            <w:rStyle w:val="a3"/>
          </w:rPr>
          <w:t>tsanakova@hse.ru</w:t>
        </w:r>
      </w:hyperlink>
      <w:r>
        <w:t>) доб. 22856.</w:t>
      </w:r>
    </w:p>
    <w:p w:rsidR="00442631" w:rsidRDefault="00442631" w:rsidP="009C5A30">
      <w:r>
        <w:t xml:space="preserve">Напоминаем также о необходимости принести фотографии для студенческого билета. Студентам, чьи билеты будут не готовы ко 2 сентября, мы выдадим их как раз с 5 по 7 сентября. </w:t>
      </w:r>
    </w:p>
    <w:p w:rsidR="00442631" w:rsidRDefault="00442631" w:rsidP="009C5A30">
      <w:bookmarkStart w:id="0" w:name="_GoBack"/>
      <w:bookmarkEnd w:id="0"/>
      <w:r>
        <w:t xml:space="preserve">Если вы ранее обучались на другой программе или в другом университете, то можете </w:t>
      </w:r>
      <w:proofErr w:type="spellStart"/>
      <w:r>
        <w:t>перезачесть</w:t>
      </w:r>
      <w:proofErr w:type="spellEnd"/>
      <w:r>
        <w:t xml:space="preserve"> те дисциплины и элементы учебного плана, которые совпадают с нашей программой. Сделать это можно, подав заявление в электронном офисе </w:t>
      </w:r>
      <w:hyperlink r:id="rId6" w:history="1">
        <w:r w:rsidRPr="00A36BEC">
          <w:rPr>
            <w:rStyle w:val="a3"/>
          </w:rPr>
          <w:t>https://cmd.hse.ru/incomm/services/</w:t>
        </w:r>
      </w:hyperlink>
      <w:r>
        <w:t xml:space="preserve"> в разделе «Внесение изменений в ИУП», обязательно приложив справку об успеваемости. </w:t>
      </w:r>
    </w:p>
    <w:p w:rsidR="00442631" w:rsidRDefault="00442631" w:rsidP="00766180"/>
    <w:p w:rsidR="00442631" w:rsidRPr="00131797" w:rsidRDefault="00442631" w:rsidP="00766180"/>
    <w:p w:rsidR="00131797" w:rsidRDefault="00131797" w:rsidP="00766180"/>
    <w:sectPr w:rsidR="0013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23E"/>
    <w:multiLevelType w:val="hybridMultilevel"/>
    <w:tmpl w:val="8336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135"/>
    <w:multiLevelType w:val="hybridMultilevel"/>
    <w:tmpl w:val="9688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5E8E"/>
    <w:multiLevelType w:val="hybridMultilevel"/>
    <w:tmpl w:val="96AA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4500B"/>
    <w:multiLevelType w:val="hybridMultilevel"/>
    <w:tmpl w:val="0880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78"/>
    <w:rsid w:val="00131797"/>
    <w:rsid w:val="001F2978"/>
    <w:rsid w:val="00442631"/>
    <w:rsid w:val="006E0303"/>
    <w:rsid w:val="00766180"/>
    <w:rsid w:val="009C5A30"/>
    <w:rsid w:val="00A416E2"/>
    <w:rsid w:val="00B27767"/>
    <w:rsid w:val="00F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C183"/>
  <w15:chartTrackingRefBased/>
  <w15:docId w15:val="{41F0D779-4E5D-4383-8320-071548C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9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d.hse.ru/incomm/services/" TargetMode="External"/><Relationship Id="rId5" Type="http://schemas.openxmlformats.org/officeDocument/2006/relationships/hyperlink" Target="mailto:tsanakova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Ксения Андреевна</dc:creator>
  <cp:keywords/>
  <dc:description/>
  <cp:lastModifiedBy>Останина Ксения Андреевна</cp:lastModifiedBy>
  <cp:revision>2</cp:revision>
  <dcterms:created xsi:type="dcterms:W3CDTF">2023-08-31T13:44:00Z</dcterms:created>
  <dcterms:modified xsi:type="dcterms:W3CDTF">2023-09-01T12:25:00Z</dcterms:modified>
</cp:coreProperties>
</file>