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2C6" w:rsidRDefault="000A72F5">
      <w:pPr>
        <w:tabs>
          <w:tab w:val="left" w:pos="567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УТВЕРЖДЕНО</w:t>
      </w:r>
      <w:r>
        <w:rPr>
          <w:rFonts w:ascii="Times New Roman" w:hAnsi="Times New Roman"/>
          <w:sz w:val="24"/>
          <w:szCs w:val="24"/>
        </w:rPr>
        <w:t>:</w:t>
      </w:r>
    </w:p>
    <w:p w:rsidR="00F552C6" w:rsidRDefault="00F552C6">
      <w:pPr>
        <w:tabs>
          <w:tab w:val="left" w:pos="5670"/>
        </w:tabs>
        <w:spacing w:line="36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52C6" w:rsidRDefault="000A72F5">
      <w:pPr>
        <w:tabs>
          <w:tab w:val="left" w:pos="5670"/>
        </w:tabs>
        <w:spacing w:line="36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Академическим советом магистерской программы «</w:t>
      </w:r>
      <w:bookmarkStart w:id="0" w:name="_Hlk81465739"/>
      <w:r>
        <w:rPr>
          <w:rFonts w:ascii="Times New Roman" w:hAnsi="Times New Roman"/>
          <w:sz w:val="24"/>
          <w:szCs w:val="24"/>
        </w:rPr>
        <w:t>К</w:t>
      </w:r>
      <w:bookmarkEnd w:id="0"/>
      <w:r>
        <w:rPr>
          <w:rFonts w:ascii="Times New Roman" w:hAnsi="Times New Roman"/>
          <w:sz w:val="24"/>
          <w:szCs w:val="24"/>
        </w:rPr>
        <w:t>огнитивные науки и технологии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от нейрона к познанию» НИУ ВШЭ</w:t>
      </w:r>
    </w:p>
    <w:p w:rsidR="00F552C6" w:rsidRPr="00D358FA" w:rsidRDefault="000A72F5" w:rsidP="00D358FA">
      <w:pPr>
        <w:tabs>
          <w:tab w:val="left" w:pos="567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D358FA">
        <w:rPr>
          <w:rFonts w:ascii="Times New Roman" w:hAnsi="Times New Roman"/>
          <w:sz w:val="24"/>
          <w:szCs w:val="24"/>
        </w:rPr>
        <w:t xml:space="preserve">                            </w:t>
      </w:r>
      <w:r w:rsidR="00D358FA">
        <w:rPr>
          <w:rFonts w:ascii="Times New Roman" w:hAnsi="Times New Roman"/>
          <w:sz w:val="24"/>
          <w:szCs w:val="24"/>
          <w:lang w:val="en-US"/>
        </w:rPr>
        <w:t xml:space="preserve">                             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 xml:space="preserve">Протокол № </w:t>
      </w:r>
      <w:r w:rsidRPr="00D358FA">
        <w:rPr>
          <w:rFonts w:ascii="Times New Roman" w:hAnsi="Times New Roman"/>
          <w:sz w:val="24"/>
          <w:szCs w:val="24"/>
        </w:rPr>
        <w:t>2.</w:t>
      </w:r>
      <w:r w:rsidRPr="00D358FA">
        <w:rPr>
          <w:rFonts w:ascii="Times New Roman" w:hAnsi="Times New Roman"/>
          <w:sz w:val="24"/>
          <w:szCs w:val="24"/>
        </w:rPr>
        <w:t>19</w:t>
      </w:r>
      <w:r w:rsidRPr="00D358FA">
        <w:rPr>
          <w:rFonts w:ascii="Times New Roman" w:hAnsi="Times New Roman"/>
          <w:sz w:val="24"/>
          <w:szCs w:val="24"/>
        </w:rPr>
        <w:t>-</w:t>
      </w:r>
      <w:r w:rsidRPr="00D358FA">
        <w:rPr>
          <w:rFonts w:ascii="Times New Roman" w:hAnsi="Times New Roman"/>
          <w:sz w:val="24"/>
          <w:szCs w:val="24"/>
        </w:rPr>
        <w:t>02</w:t>
      </w:r>
      <w:r w:rsidRPr="00D358FA">
        <w:rPr>
          <w:rFonts w:ascii="Times New Roman" w:hAnsi="Times New Roman"/>
          <w:sz w:val="24"/>
          <w:szCs w:val="24"/>
        </w:rPr>
        <w:t>/</w:t>
      </w:r>
      <w:r w:rsidRPr="00D358F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от</w:t>
      </w:r>
      <w:r w:rsidRPr="00D358FA">
        <w:rPr>
          <w:rFonts w:ascii="Times New Roman" w:hAnsi="Times New Roman"/>
          <w:sz w:val="24"/>
          <w:szCs w:val="24"/>
        </w:rPr>
        <w:t xml:space="preserve"> 12.09.2023</w:t>
      </w:r>
    </w:p>
    <w:p w:rsidR="00F552C6" w:rsidRDefault="00F552C6">
      <w:pPr>
        <w:tabs>
          <w:tab w:val="left" w:pos="709"/>
          <w:tab w:val="left" w:pos="5670"/>
        </w:tabs>
        <w:spacing w:line="360" w:lineRule="auto"/>
        <w:ind w:righ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52C6" w:rsidRDefault="00F552C6">
      <w:pPr>
        <w:tabs>
          <w:tab w:val="left" w:pos="709"/>
          <w:tab w:val="left" w:pos="5670"/>
        </w:tabs>
        <w:spacing w:line="360" w:lineRule="auto"/>
        <w:ind w:righ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52C6" w:rsidRDefault="00F552C6">
      <w:pPr>
        <w:tabs>
          <w:tab w:val="left" w:pos="709"/>
          <w:tab w:val="left" w:pos="5670"/>
        </w:tabs>
        <w:spacing w:line="360" w:lineRule="auto"/>
        <w:ind w:righ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52C6" w:rsidRDefault="000A72F5">
      <w:pPr>
        <w:tabs>
          <w:tab w:val="left" w:pos="709"/>
          <w:tab w:val="left" w:pos="5670"/>
        </w:tabs>
        <w:spacing w:line="360" w:lineRule="auto"/>
        <w:ind w:righ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Программа практики</w:t>
      </w:r>
    </w:p>
    <w:p w:rsidR="00F552C6" w:rsidRDefault="000A72F5">
      <w:pPr>
        <w:tabs>
          <w:tab w:val="left" w:pos="709"/>
          <w:tab w:val="left" w:pos="5670"/>
        </w:tabs>
        <w:spacing w:line="360" w:lineRule="auto"/>
        <w:ind w:right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Образовательная программа «Когнитивные науки и технологии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</w:rPr>
        <w:t>от нейрона к по</w:t>
      </w:r>
      <w:r>
        <w:rPr>
          <w:rFonts w:ascii="Times New Roman" w:hAnsi="Times New Roman"/>
          <w:b/>
          <w:bCs/>
          <w:sz w:val="24"/>
          <w:szCs w:val="24"/>
        </w:rPr>
        <w:t>знанию»</w:t>
      </w:r>
    </w:p>
    <w:p w:rsidR="00F552C6" w:rsidRDefault="00F552C6">
      <w:pPr>
        <w:tabs>
          <w:tab w:val="left" w:pos="709"/>
          <w:tab w:val="left" w:pos="5670"/>
        </w:tabs>
        <w:spacing w:line="360" w:lineRule="auto"/>
        <w:ind w:right="567"/>
        <w:jc w:val="center"/>
        <w:rPr>
          <w:rFonts w:ascii="Times New Roman" w:eastAsia="Times New Roman" w:hAnsi="Times New Roman" w:cs="Times New Roman"/>
        </w:rPr>
      </w:pPr>
    </w:p>
    <w:p w:rsidR="00F552C6" w:rsidRDefault="000A72F5">
      <w:pPr>
        <w:tabs>
          <w:tab w:val="left" w:pos="5670"/>
        </w:tabs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Разработано Академическим советом ОП «</w:t>
      </w:r>
      <w:r>
        <w:rPr>
          <w:rFonts w:ascii="Times New Roman" w:hAnsi="Times New Roman"/>
          <w:sz w:val="24"/>
          <w:szCs w:val="24"/>
        </w:rPr>
        <w:t>Когнитивные науки и технологии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от нейрона к познанию</w:t>
      </w:r>
      <w:r>
        <w:rPr>
          <w:rFonts w:ascii="Times New Roman" w:hAnsi="Times New Roman"/>
          <w:i/>
          <w:iCs/>
          <w:sz w:val="24"/>
          <w:szCs w:val="24"/>
        </w:rPr>
        <w:t xml:space="preserve">» </w:t>
      </w:r>
      <w:r>
        <w:rPr>
          <w:rFonts w:ascii="Times New Roman" w:hAnsi="Times New Roman"/>
          <w:i/>
          <w:iCs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академический руководитель Зинченко О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>О</w:t>
      </w:r>
      <w:r>
        <w:rPr>
          <w:rFonts w:ascii="Times New Roman" w:hAnsi="Times New Roman"/>
          <w:i/>
          <w:iCs/>
          <w:sz w:val="24"/>
          <w:szCs w:val="24"/>
        </w:rPr>
        <w:t xml:space="preserve">.) </w:t>
      </w:r>
      <w:r>
        <w:rPr>
          <w:rFonts w:ascii="Times New Roman" w:hAnsi="Times New Roman"/>
          <w:i/>
          <w:iCs/>
          <w:sz w:val="24"/>
          <w:szCs w:val="24"/>
        </w:rPr>
        <w:t>для образовательной программы «</w:t>
      </w:r>
      <w:r>
        <w:rPr>
          <w:rFonts w:ascii="Times New Roman" w:hAnsi="Times New Roman"/>
          <w:sz w:val="24"/>
          <w:szCs w:val="24"/>
        </w:rPr>
        <w:t>Когнитивные науки и технологии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от нейрона к познанию</w:t>
      </w:r>
      <w:r>
        <w:rPr>
          <w:rFonts w:ascii="Times New Roman" w:hAnsi="Times New Roman"/>
          <w:i/>
          <w:iCs/>
          <w:sz w:val="24"/>
          <w:szCs w:val="24"/>
        </w:rPr>
        <w:t>»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F552C6" w:rsidRDefault="00F552C6">
      <w:pPr>
        <w:tabs>
          <w:tab w:val="left" w:pos="5670"/>
        </w:tabs>
        <w:spacing w:line="360" w:lineRule="auto"/>
        <w:ind w:right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F552C6" w:rsidRDefault="000A72F5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АННОТАЦИЯ</w:t>
      </w:r>
    </w:p>
    <w:p w:rsidR="00F552C6" w:rsidRDefault="00F552C6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52C6" w:rsidRDefault="000A72F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Практическая</w:t>
      </w:r>
      <w:r>
        <w:rPr>
          <w:rFonts w:ascii="Times New Roman" w:hAnsi="Times New Roman"/>
          <w:sz w:val="24"/>
          <w:szCs w:val="24"/>
        </w:rPr>
        <w:t xml:space="preserve"> подготовка на образовательной программе «Когнитивные науки и технологии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от нейрона к познанию» реализуется в форме курсовой работы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подготовки ВКР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Практическая подготовка на программе ставит главной целью развитие компетенций психолога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исследователя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также навыка ориентирования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поиска и углубления фундаментальных и прикладных знаний в соответствии с конкретными фундаментальными исследовательскими и прикладными задачами в академической практике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Участие в предусмотренных элементах практической подгото</w:t>
      </w:r>
      <w:r>
        <w:rPr>
          <w:rFonts w:ascii="Times New Roman" w:hAnsi="Times New Roman"/>
          <w:sz w:val="24"/>
          <w:szCs w:val="24"/>
        </w:rPr>
        <w:t>вки способствует формированию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закреплению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развитию практических навыков и компетенций по профилю образовательной программы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552C6" w:rsidRDefault="000A72F5">
      <w:pPr>
        <w:tabs>
          <w:tab w:val="left" w:pos="5670"/>
        </w:tabs>
        <w:spacing w:line="36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практики включает в себя описание элементов учебного плана образовательной программы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организованных в форме </w:t>
      </w:r>
      <w:r>
        <w:rPr>
          <w:rFonts w:ascii="Times New Roman" w:hAnsi="Times New Roman"/>
          <w:sz w:val="24"/>
          <w:szCs w:val="24"/>
        </w:rPr>
        <w:t>практической подготовки и сгруппированных в Модуле «Практика» учебного плана</w:t>
      </w:r>
      <w:r>
        <w:rPr>
          <w:rFonts w:ascii="Times New Roman" w:hAnsi="Times New Roman"/>
          <w:sz w:val="24"/>
          <w:szCs w:val="24"/>
        </w:rPr>
        <w:t>.</w:t>
      </w:r>
    </w:p>
    <w:p w:rsidR="00F552C6" w:rsidRDefault="00F552C6">
      <w:pPr>
        <w:tabs>
          <w:tab w:val="left" w:pos="5670"/>
        </w:tabs>
        <w:spacing w:line="360" w:lineRule="auto"/>
        <w:ind w:righ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52C6" w:rsidRDefault="00F552C6">
      <w:pPr>
        <w:tabs>
          <w:tab w:val="left" w:pos="5670"/>
        </w:tabs>
        <w:spacing w:line="360" w:lineRule="auto"/>
        <w:ind w:righ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52C6" w:rsidRDefault="00F552C6">
      <w:pPr>
        <w:tabs>
          <w:tab w:val="left" w:pos="5670"/>
        </w:tabs>
        <w:spacing w:line="360" w:lineRule="auto"/>
        <w:ind w:righ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52C6" w:rsidRDefault="000A72F5">
      <w:pPr>
        <w:tabs>
          <w:tab w:val="left" w:pos="5670"/>
        </w:tabs>
        <w:spacing w:line="360" w:lineRule="auto"/>
        <w:ind w:righ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sz w:val="24"/>
          <w:szCs w:val="24"/>
        </w:rPr>
        <w:t>ОБЩИЕ СВЕДЕНИЯ</w:t>
      </w:r>
    </w:p>
    <w:p w:rsidR="00F552C6" w:rsidRDefault="00F552C6">
      <w:pPr>
        <w:tabs>
          <w:tab w:val="left" w:pos="5670"/>
        </w:tabs>
        <w:spacing w:line="360" w:lineRule="auto"/>
        <w:ind w:right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tbl>
      <w:tblPr>
        <w:tblStyle w:val="TableNormal"/>
        <w:tblW w:w="96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710"/>
        <w:gridCol w:w="1817"/>
        <w:gridCol w:w="1363"/>
        <w:gridCol w:w="2576"/>
        <w:gridCol w:w="1448"/>
      </w:tblGrid>
      <w:tr w:rsidR="00F55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52C6" w:rsidRDefault="000A72F5">
            <w:pPr>
              <w:tabs>
                <w:tab w:val="left" w:pos="5670"/>
              </w:tabs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Курс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52C6" w:rsidRDefault="000A72F5">
            <w:pPr>
              <w:tabs>
                <w:tab w:val="left" w:pos="5670"/>
              </w:tabs>
              <w:spacing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 практики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52C6" w:rsidRDefault="000A72F5">
            <w:pPr>
              <w:tabs>
                <w:tab w:val="left" w:pos="567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Тип практики</w:t>
            </w:r>
          </w:p>
          <w:p w:rsidR="00F552C6" w:rsidRDefault="000A72F5">
            <w:pPr>
              <w:tabs>
                <w:tab w:val="left" w:pos="5670"/>
              </w:tabs>
              <w:spacing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ЭПП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52C6" w:rsidRDefault="000A72F5">
            <w:pPr>
              <w:tabs>
                <w:tab w:val="left" w:pos="5670"/>
              </w:tabs>
              <w:spacing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Признак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52C6" w:rsidRDefault="000A72F5">
            <w:pPr>
              <w:tabs>
                <w:tab w:val="left" w:pos="5670"/>
              </w:tabs>
              <w:spacing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в 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студ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52C6" w:rsidRDefault="000A72F5">
            <w:pPr>
              <w:tabs>
                <w:tab w:val="left" w:pos="5670"/>
              </w:tabs>
              <w:spacing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Период реализации</w:t>
            </w:r>
          </w:p>
        </w:tc>
      </w:tr>
      <w:tr w:rsidR="00F55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52C6" w:rsidRDefault="000A72F5">
            <w:pPr>
              <w:tabs>
                <w:tab w:val="left" w:pos="5670"/>
              </w:tabs>
              <w:spacing w:line="240" w:lineRule="auto"/>
              <w:jc w:val="both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52C6" w:rsidRDefault="000A72F5">
            <w:pPr>
              <w:tabs>
                <w:tab w:val="left" w:pos="5670"/>
              </w:tabs>
              <w:spacing w:line="240" w:lineRule="auto"/>
              <w:jc w:val="both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Научно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исследовательская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52C6" w:rsidRDefault="000A72F5">
            <w:pPr>
              <w:tabs>
                <w:tab w:val="left" w:pos="5670"/>
              </w:tabs>
              <w:spacing w:line="240" w:lineRule="auto"/>
              <w:jc w:val="both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Курсовая работа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52C6" w:rsidRDefault="000A72F5">
            <w:pPr>
              <w:tabs>
                <w:tab w:val="left" w:pos="5670"/>
              </w:tabs>
              <w:spacing w:line="240" w:lineRule="auto"/>
              <w:jc w:val="both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Обязательная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52C6" w:rsidRDefault="000A72F5">
            <w:pPr>
              <w:tabs>
                <w:tab w:val="left" w:pos="5670"/>
              </w:tabs>
              <w:spacing w:line="240" w:lineRule="auto"/>
              <w:jc w:val="both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52C6" w:rsidRDefault="000A72F5">
            <w:pPr>
              <w:tabs>
                <w:tab w:val="left" w:pos="5670"/>
              </w:tabs>
              <w:spacing w:line="240" w:lineRule="auto"/>
              <w:jc w:val="both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1-4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модули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курса</w:t>
            </w:r>
          </w:p>
        </w:tc>
      </w:tr>
      <w:tr w:rsidR="00F55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52C6" w:rsidRDefault="000A72F5">
            <w:pPr>
              <w:tabs>
                <w:tab w:val="left" w:pos="5670"/>
              </w:tabs>
              <w:spacing w:line="240" w:lineRule="auto"/>
              <w:jc w:val="both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52C6" w:rsidRDefault="000A72F5">
            <w:pPr>
              <w:tabs>
                <w:tab w:val="left" w:pos="5670"/>
              </w:tabs>
              <w:spacing w:line="240" w:lineRule="auto"/>
              <w:jc w:val="both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Научно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исследовательская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52C6" w:rsidRDefault="000A72F5">
            <w:pPr>
              <w:tabs>
                <w:tab w:val="left" w:pos="5670"/>
              </w:tabs>
              <w:spacing w:line="240" w:lineRule="auto"/>
              <w:jc w:val="both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Подготовка ВКР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52C6" w:rsidRDefault="000A72F5">
            <w:pPr>
              <w:tabs>
                <w:tab w:val="left" w:pos="5670"/>
              </w:tabs>
              <w:spacing w:line="240" w:lineRule="auto"/>
              <w:jc w:val="both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Обязательная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52C6" w:rsidRDefault="000A72F5">
            <w:pPr>
              <w:tabs>
                <w:tab w:val="left" w:pos="5670"/>
              </w:tabs>
              <w:spacing w:line="240" w:lineRule="auto"/>
              <w:jc w:val="both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52C6" w:rsidRDefault="000A72F5">
            <w:pPr>
              <w:tabs>
                <w:tab w:val="left" w:pos="5670"/>
              </w:tabs>
              <w:spacing w:line="240" w:lineRule="auto"/>
              <w:jc w:val="both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1-4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модули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курса</w:t>
            </w:r>
          </w:p>
        </w:tc>
      </w:tr>
    </w:tbl>
    <w:p w:rsidR="00F552C6" w:rsidRDefault="00F552C6">
      <w:pPr>
        <w:widowControl w:val="0"/>
        <w:tabs>
          <w:tab w:val="left" w:pos="5670"/>
        </w:tabs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F552C6" w:rsidRDefault="00F552C6">
      <w:pPr>
        <w:tabs>
          <w:tab w:val="left" w:pos="5670"/>
        </w:tabs>
        <w:spacing w:line="360" w:lineRule="auto"/>
        <w:ind w:righ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52C6" w:rsidRDefault="000A72F5">
      <w:pPr>
        <w:tabs>
          <w:tab w:val="left" w:pos="5670"/>
        </w:tabs>
        <w:spacing w:line="360" w:lineRule="auto"/>
        <w:ind w:righ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Даты точек контроля для ЭПП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F552C6" w:rsidRDefault="00F552C6">
      <w:pPr>
        <w:tabs>
          <w:tab w:val="left" w:pos="5670"/>
        </w:tabs>
        <w:spacing w:line="360" w:lineRule="auto"/>
        <w:ind w:right="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2387"/>
        <w:gridCol w:w="2409"/>
        <w:gridCol w:w="2401"/>
      </w:tblGrid>
      <w:tr w:rsidR="00F55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52C6" w:rsidRDefault="000A72F5">
            <w:pPr>
              <w:tabs>
                <w:tab w:val="left" w:pos="5670"/>
              </w:tabs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Тип ЭПП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52C6" w:rsidRDefault="000A72F5">
            <w:pPr>
              <w:tabs>
                <w:tab w:val="left" w:pos="5670"/>
              </w:tabs>
              <w:spacing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Точка контроля для подписания задания студенту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52C6" w:rsidRDefault="000A72F5">
            <w:pPr>
              <w:tabs>
                <w:tab w:val="left" w:pos="5670"/>
              </w:tabs>
              <w:spacing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Точка контроля для предоставления промежуточного варианта текста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отчета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52C6" w:rsidRDefault="000A72F5">
            <w:pPr>
              <w:tabs>
                <w:tab w:val="left" w:pos="5670"/>
              </w:tabs>
              <w:spacing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Точка контроля для предоставления итогового текста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отчета</w:t>
            </w:r>
          </w:p>
        </w:tc>
      </w:tr>
      <w:tr w:rsidR="00F55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52C6" w:rsidRDefault="000A72F5">
            <w:pPr>
              <w:tabs>
                <w:tab w:val="left" w:pos="5670"/>
              </w:tabs>
              <w:spacing w:line="240" w:lineRule="auto"/>
              <w:jc w:val="both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Курсовая работа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52C6" w:rsidRDefault="000A72F5">
            <w:pPr>
              <w:tabs>
                <w:tab w:val="left" w:pos="5670"/>
              </w:tabs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30.11.2023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52C6" w:rsidRDefault="000A72F5">
            <w:pPr>
              <w:tabs>
                <w:tab w:val="left" w:pos="5670"/>
              </w:tabs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01.03.2024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52C6" w:rsidRDefault="000A72F5">
            <w:pPr>
              <w:tabs>
                <w:tab w:val="left" w:pos="5670"/>
              </w:tabs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14.05.2024</w:t>
            </w:r>
          </w:p>
        </w:tc>
      </w:tr>
      <w:tr w:rsidR="00F55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52C6" w:rsidRDefault="000A72F5">
            <w:pPr>
              <w:tabs>
                <w:tab w:val="left" w:pos="5670"/>
              </w:tabs>
              <w:spacing w:line="240" w:lineRule="auto"/>
              <w:jc w:val="both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Подготовка ВКР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52C6" w:rsidRDefault="000A72F5">
            <w:pPr>
              <w:tabs>
                <w:tab w:val="left" w:pos="5670"/>
              </w:tabs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30.11.2024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52C6" w:rsidRDefault="000A72F5">
            <w:pPr>
              <w:tabs>
                <w:tab w:val="left" w:pos="5670"/>
              </w:tabs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Определяется индивидуально руководителем ВКР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52C6" w:rsidRDefault="000A72F5">
            <w:pPr>
              <w:tabs>
                <w:tab w:val="left" w:pos="5670"/>
              </w:tabs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>недели до начала ГИА</w:t>
            </w:r>
          </w:p>
        </w:tc>
      </w:tr>
    </w:tbl>
    <w:p w:rsidR="00F552C6" w:rsidRDefault="00F552C6">
      <w:pPr>
        <w:widowControl w:val="0"/>
        <w:tabs>
          <w:tab w:val="left" w:pos="5670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52C6" w:rsidRDefault="00F552C6">
      <w:pPr>
        <w:tabs>
          <w:tab w:val="left" w:pos="5670"/>
        </w:tabs>
        <w:spacing w:line="360" w:lineRule="auto"/>
        <w:ind w:righ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52C6" w:rsidRDefault="00F552C6">
      <w:pPr>
        <w:tabs>
          <w:tab w:val="left" w:pos="5670"/>
        </w:tabs>
        <w:spacing w:line="360" w:lineRule="auto"/>
        <w:ind w:right="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52C6" w:rsidRDefault="000A72F5">
      <w:pPr>
        <w:tabs>
          <w:tab w:val="left" w:pos="5670"/>
        </w:tabs>
        <w:spacing w:line="360" w:lineRule="auto"/>
        <w:ind w:righ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z w:val="24"/>
          <w:szCs w:val="24"/>
        </w:rPr>
        <w:t>ЭЭП «КУРСОВАЯ РАБОТА»</w:t>
      </w:r>
    </w:p>
    <w:p w:rsidR="00F552C6" w:rsidRDefault="00F552C6">
      <w:pPr>
        <w:tabs>
          <w:tab w:val="left" w:pos="5670"/>
        </w:tabs>
        <w:spacing w:line="360" w:lineRule="auto"/>
        <w:ind w:righ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52C6" w:rsidRDefault="000A72F5">
      <w:pPr>
        <w:tabs>
          <w:tab w:val="left" w:pos="5670"/>
        </w:tabs>
        <w:spacing w:line="360" w:lineRule="auto"/>
        <w:ind w:right="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2.1. </w:t>
      </w:r>
      <w:r>
        <w:rPr>
          <w:rFonts w:ascii="Times New Roman" w:hAnsi="Times New Roman"/>
          <w:b/>
          <w:bCs/>
          <w:sz w:val="24"/>
          <w:szCs w:val="24"/>
        </w:rPr>
        <w:t>Цель ЭПП</w:t>
      </w:r>
    </w:p>
    <w:p w:rsidR="00F552C6" w:rsidRDefault="000A72F5">
      <w:pPr>
        <w:tabs>
          <w:tab w:val="left" w:pos="5670"/>
        </w:tabs>
        <w:spacing w:line="360" w:lineRule="auto"/>
        <w:ind w:righ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ЭПП «Курсовая работа» состоит в углублении знаний и умений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полученных студентом в ходе теоретических и практических занятий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овладении навыками самостоятельного изучения источников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а также в развитии компетенций анализа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синтеза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моделирования в контексте исследовательской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F552C6" w:rsidRDefault="000A72F5">
      <w:pPr>
        <w:tabs>
          <w:tab w:val="left" w:pos="5670"/>
        </w:tabs>
        <w:spacing w:line="360" w:lineRule="auto"/>
        <w:ind w:righ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Пререквизитами ЭПП «Курсовая работа» является освоение теоретического и практического материала образовательной программы в достаточном для прохождения ЭПП объеме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частности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успешное освоение дис</w:t>
      </w:r>
      <w:r>
        <w:rPr>
          <w:rFonts w:ascii="Times New Roman" w:hAnsi="Times New Roman"/>
          <w:sz w:val="24"/>
          <w:szCs w:val="24"/>
        </w:rPr>
        <w:t xml:space="preserve">циплин «Введение в когнитивную науку» и «Теория и методология современной психологии» на </w:t>
      </w:r>
      <w:r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>году обучения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а также выполнение программы научно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исследовательского семинара</w:t>
      </w:r>
      <w:r>
        <w:rPr>
          <w:rFonts w:ascii="Times New Roman" w:hAnsi="Times New Roman"/>
          <w:sz w:val="24"/>
          <w:szCs w:val="24"/>
        </w:rPr>
        <w:t>.</w:t>
      </w:r>
    </w:p>
    <w:p w:rsidR="00F552C6" w:rsidRDefault="000A72F5">
      <w:pPr>
        <w:tabs>
          <w:tab w:val="left" w:pos="567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2.2. </w:t>
      </w:r>
      <w:r>
        <w:rPr>
          <w:rFonts w:ascii="Times New Roman" w:hAnsi="Times New Roman"/>
          <w:b/>
          <w:bCs/>
          <w:sz w:val="24"/>
          <w:szCs w:val="24"/>
        </w:rPr>
        <w:t>Даты точек контроля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552C6" w:rsidRDefault="000A72F5">
      <w:pPr>
        <w:tabs>
          <w:tab w:val="left" w:pos="567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Утверждение темы КР и назначение руководителя КР происходит до </w:t>
      </w:r>
      <w:r>
        <w:rPr>
          <w:rFonts w:ascii="Times New Roman" w:hAnsi="Times New Roman"/>
          <w:sz w:val="24"/>
          <w:szCs w:val="24"/>
        </w:rPr>
        <w:t xml:space="preserve">20 </w:t>
      </w:r>
      <w:r>
        <w:rPr>
          <w:rFonts w:ascii="Times New Roman" w:hAnsi="Times New Roman"/>
          <w:sz w:val="24"/>
          <w:szCs w:val="24"/>
        </w:rPr>
        <w:t>ноября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Предварительная презентация курсовой работы в рамках научно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исследовательского семинара – до </w:t>
      </w:r>
      <w:r>
        <w:rPr>
          <w:rFonts w:ascii="Times New Roman" w:hAnsi="Times New Roman"/>
          <w:sz w:val="24"/>
          <w:szCs w:val="24"/>
        </w:rPr>
        <w:t xml:space="preserve">30 </w:t>
      </w:r>
      <w:r>
        <w:rPr>
          <w:rFonts w:ascii="Times New Roman" w:hAnsi="Times New Roman"/>
          <w:sz w:val="24"/>
          <w:szCs w:val="24"/>
        </w:rPr>
        <w:t>апреля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защита курсовых работ проводится до </w:t>
      </w:r>
      <w:r>
        <w:rPr>
          <w:rFonts w:ascii="Times New Roman" w:hAnsi="Times New Roman"/>
          <w:sz w:val="24"/>
          <w:szCs w:val="24"/>
        </w:rPr>
        <w:t xml:space="preserve">30 </w:t>
      </w:r>
      <w:r>
        <w:rPr>
          <w:rFonts w:ascii="Times New Roman" w:hAnsi="Times New Roman"/>
          <w:sz w:val="24"/>
          <w:szCs w:val="24"/>
        </w:rPr>
        <w:t>июня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загрузка окончательного варианта </w:t>
      </w:r>
      <w:r>
        <w:rPr>
          <w:rFonts w:ascii="Times New Roman" w:hAnsi="Times New Roman"/>
          <w:sz w:val="24"/>
          <w:szCs w:val="24"/>
        </w:rPr>
        <w:t xml:space="preserve">курсовой в ЛМС – </w:t>
      </w:r>
      <w:r>
        <w:rPr>
          <w:rFonts w:ascii="Times New Roman" w:hAnsi="Times New Roman"/>
          <w:sz w:val="24"/>
          <w:szCs w:val="24"/>
        </w:rPr>
        <w:t>21.05.2024.</w:t>
      </w:r>
    </w:p>
    <w:p w:rsidR="00F552C6" w:rsidRDefault="000A72F5">
      <w:pPr>
        <w:tabs>
          <w:tab w:val="left" w:pos="5670"/>
        </w:tabs>
        <w:spacing w:line="360" w:lineRule="auto"/>
        <w:ind w:right="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2.3. </w:t>
      </w:r>
      <w:r>
        <w:rPr>
          <w:rFonts w:ascii="Times New Roman" w:hAnsi="Times New Roman"/>
          <w:b/>
          <w:bCs/>
          <w:sz w:val="24"/>
          <w:szCs w:val="24"/>
        </w:rPr>
        <w:t>Содержание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особенности освоения ЭПП</w:t>
      </w:r>
    </w:p>
    <w:p w:rsidR="00F552C6" w:rsidRDefault="000A72F5">
      <w:pPr>
        <w:tabs>
          <w:tab w:val="left" w:pos="567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разделами исследовательского проекта выступают</w:t>
      </w:r>
    </w:p>
    <w:p w:rsidR="00F552C6" w:rsidRDefault="000A72F5">
      <w:pPr>
        <w:pStyle w:val="a5"/>
        <w:tabs>
          <w:tab w:val="left" w:pos="5670"/>
        </w:tabs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Методологическое обоснование выбранной темы.</w:t>
      </w:r>
    </w:p>
    <w:p w:rsidR="00F552C6" w:rsidRDefault="000A72F5">
      <w:pPr>
        <w:pStyle w:val="a5"/>
        <w:tabs>
          <w:tab w:val="left" w:pos="5670"/>
        </w:tabs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Анализ изученности выбранной темы, выявление имеющихся пробелов и противоречий </w:t>
      </w:r>
      <w:r>
        <w:rPr>
          <w:sz w:val="24"/>
          <w:szCs w:val="24"/>
        </w:rPr>
        <w:t>в избранной предметной области, построение гипотез о возможных способах постановки и решения научной проблемы, позволяющих устранить выявленные пробелы и противоречия.</w:t>
      </w:r>
    </w:p>
    <w:p w:rsidR="00F552C6" w:rsidRDefault="000A72F5">
      <w:pPr>
        <w:pStyle w:val="a5"/>
        <w:tabs>
          <w:tab w:val="left" w:pos="5670"/>
        </w:tabs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Разработка теоретической модели исследования.</w:t>
      </w:r>
    </w:p>
    <w:p w:rsidR="00F552C6" w:rsidRDefault="000A72F5">
      <w:pPr>
        <w:pStyle w:val="a5"/>
        <w:tabs>
          <w:tab w:val="left" w:pos="5670"/>
        </w:tabs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Обоснование выбранных для будущего эмп</w:t>
      </w:r>
      <w:r>
        <w:rPr>
          <w:sz w:val="24"/>
          <w:szCs w:val="24"/>
        </w:rPr>
        <w:t>ирического исследований методов, методик и схемы будущего исследования, релевантных теоретической модели.</w:t>
      </w:r>
    </w:p>
    <w:p w:rsidR="00F552C6" w:rsidRDefault="000A72F5">
      <w:pPr>
        <w:pStyle w:val="a5"/>
        <w:widowControl/>
        <w:tabs>
          <w:tab w:val="left" w:pos="5670"/>
        </w:tabs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Курсовая работа может выполняться как индивидуально, так и в группе (не более 2-х человек). Тема может инициироваться самостоятельно, выступать частью</w:t>
      </w:r>
      <w:r>
        <w:rPr>
          <w:sz w:val="24"/>
          <w:szCs w:val="24"/>
        </w:rPr>
        <w:t xml:space="preserve"> более общей исследовательской программы МП или других исследовательских проектов НИУ ВШЭ; или выполняться по заказу различных государственных, общественных организаций соответствующего профиля.</w:t>
      </w:r>
    </w:p>
    <w:p w:rsidR="00F552C6" w:rsidRDefault="000A72F5">
      <w:pPr>
        <w:tabs>
          <w:tab w:val="left" w:pos="5670"/>
        </w:tabs>
        <w:spacing w:line="360" w:lineRule="auto"/>
        <w:ind w:right="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2.4. </w:t>
      </w:r>
      <w:r>
        <w:rPr>
          <w:rFonts w:ascii="Times New Roman" w:hAnsi="Times New Roman"/>
          <w:b/>
          <w:bCs/>
          <w:sz w:val="24"/>
          <w:szCs w:val="24"/>
        </w:rPr>
        <w:t>Оценивание и отчетность ЭПП</w:t>
      </w:r>
    </w:p>
    <w:p w:rsidR="00F552C6" w:rsidRDefault="000A72F5">
      <w:pPr>
        <w:tabs>
          <w:tab w:val="left" w:pos="5670"/>
        </w:tabs>
        <w:spacing w:line="360" w:lineRule="auto"/>
        <w:ind w:righ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Курсовая работа подлежит пуб</w:t>
      </w:r>
      <w:r>
        <w:rPr>
          <w:rFonts w:ascii="Times New Roman" w:hAnsi="Times New Roman"/>
          <w:sz w:val="24"/>
          <w:szCs w:val="24"/>
        </w:rPr>
        <w:t>личной защите перед комиссией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Защиты курсовых работ проходят в </w:t>
      </w:r>
      <w:r>
        <w:rPr>
          <w:rFonts w:ascii="Times New Roman" w:hAnsi="Times New Roman"/>
          <w:sz w:val="24"/>
          <w:szCs w:val="24"/>
        </w:rPr>
        <w:t>4-</w:t>
      </w:r>
      <w:r>
        <w:rPr>
          <w:rFonts w:ascii="Times New Roman" w:hAnsi="Times New Roman"/>
          <w:sz w:val="24"/>
          <w:szCs w:val="24"/>
        </w:rPr>
        <w:t>м модуле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Работа оценивается комиссией согласно принятой в НИУ ВШЭ </w:t>
      </w:r>
      <w:r>
        <w:rPr>
          <w:rFonts w:ascii="Times New Roman" w:hAnsi="Times New Roman"/>
          <w:sz w:val="24"/>
          <w:szCs w:val="24"/>
        </w:rPr>
        <w:t>10-</w:t>
      </w:r>
      <w:r>
        <w:rPr>
          <w:rFonts w:ascii="Times New Roman" w:hAnsi="Times New Roman"/>
          <w:sz w:val="24"/>
          <w:szCs w:val="24"/>
        </w:rPr>
        <w:t>балльной системе на основе презентации студента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знакомства с текстом его работы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отзыва научного руководителя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выполнен</w:t>
      </w:r>
      <w:r>
        <w:rPr>
          <w:rFonts w:ascii="Times New Roman" w:hAnsi="Times New Roman"/>
          <w:sz w:val="24"/>
          <w:szCs w:val="24"/>
        </w:rPr>
        <w:t>ного в соответствии с критериями оценки</w:t>
      </w:r>
      <w:r>
        <w:rPr>
          <w:rFonts w:ascii="Times New Roman" w:hAnsi="Times New Roman"/>
          <w:sz w:val="24"/>
          <w:szCs w:val="24"/>
        </w:rPr>
        <w:t>.</w:t>
      </w:r>
    </w:p>
    <w:p w:rsidR="00F552C6" w:rsidRDefault="000A72F5">
      <w:pPr>
        <w:pStyle w:val="a5"/>
        <w:tabs>
          <w:tab w:val="left" w:pos="5670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Основными критериями оценки качества курсовой работы на 1-м году обучения являются:</w:t>
      </w:r>
    </w:p>
    <w:p w:rsidR="00F552C6" w:rsidRDefault="000A72F5">
      <w:pPr>
        <w:pStyle w:val="a5"/>
        <w:tabs>
          <w:tab w:val="left" w:pos="5670"/>
        </w:tabs>
        <w:spacing w:line="360" w:lineRule="auto"/>
        <w:ind w:left="0" w:firstLine="5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Глубина изучения литературы, которая определяется тем, насколько в работе охвачено наиболее значимое и существенное, </w:t>
      </w:r>
      <w:r>
        <w:rPr>
          <w:sz w:val="24"/>
          <w:szCs w:val="24"/>
        </w:rPr>
        <w:t>опубликованное по данной проблеме.</w:t>
      </w:r>
    </w:p>
    <w:p w:rsidR="00F552C6" w:rsidRDefault="000A72F5">
      <w:pPr>
        <w:pStyle w:val="a5"/>
        <w:tabs>
          <w:tab w:val="left" w:pos="5670"/>
        </w:tabs>
        <w:spacing w:line="360" w:lineRule="auto"/>
        <w:ind w:left="0" w:firstLine="578"/>
        <w:jc w:val="both"/>
        <w:rPr>
          <w:sz w:val="24"/>
          <w:szCs w:val="24"/>
        </w:rPr>
      </w:pPr>
      <w:r>
        <w:rPr>
          <w:sz w:val="24"/>
          <w:szCs w:val="24"/>
        </w:rPr>
        <w:t>2. Полнота обзора литературы, которая оценивается по содержанию и структуре приведенного списка литературы (в нем должны быть представлены не только учебники, но и первоисточники – отечественные и зарубежные научные моног</w:t>
      </w:r>
      <w:r>
        <w:rPr>
          <w:sz w:val="24"/>
          <w:szCs w:val="24"/>
        </w:rPr>
        <w:t>рафии и журнальные публикации последних лет).</w:t>
      </w:r>
    </w:p>
    <w:p w:rsidR="00F552C6" w:rsidRDefault="000A72F5">
      <w:pPr>
        <w:pStyle w:val="a5"/>
        <w:tabs>
          <w:tab w:val="left" w:pos="5670"/>
        </w:tabs>
        <w:spacing w:line="360" w:lineRule="auto"/>
        <w:ind w:left="0" w:firstLine="578"/>
        <w:jc w:val="both"/>
        <w:rPr>
          <w:sz w:val="24"/>
          <w:szCs w:val="24"/>
        </w:rPr>
      </w:pPr>
      <w:r>
        <w:rPr>
          <w:sz w:val="24"/>
          <w:szCs w:val="24"/>
        </w:rPr>
        <w:t>3. Аналитический подход к изучению существующих точек зрения на обсуждаемую проблему и отчетливая собственная авторская позиция.</w:t>
      </w:r>
    </w:p>
    <w:p w:rsidR="00F552C6" w:rsidRDefault="000A72F5">
      <w:pPr>
        <w:pStyle w:val="a5"/>
        <w:tabs>
          <w:tab w:val="left" w:pos="5670"/>
        </w:tabs>
        <w:spacing w:line="360" w:lineRule="auto"/>
        <w:ind w:left="0" w:firstLine="578"/>
        <w:jc w:val="both"/>
        <w:rPr>
          <w:sz w:val="24"/>
          <w:szCs w:val="24"/>
        </w:rPr>
      </w:pPr>
      <w:r>
        <w:rPr>
          <w:sz w:val="24"/>
          <w:szCs w:val="24"/>
        </w:rPr>
        <w:t>4. Наличие четкой постановки проблемы исследования, логически и теоретически обос</w:t>
      </w:r>
      <w:r>
        <w:rPr>
          <w:sz w:val="24"/>
          <w:szCs w:val="24"/>
        </w:rPr>
        <w:t>нованной.</w:t>
      </w:r>
    </w:p>
    <w:p w:rsidR="00F552C6" w:rsidRDefault="000A72F5">
      <w:pPr>
        <w:pStyle w:val="a5"/>
        <w:tabs>
          <w:tab w:val="left" w:pos="5670"/>
        </w:tabs>
        <w:spacing w:line="360" w:lineRule="auto"/>
        <w:ind w:left="0" w:firstLine="57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 Новизна и обоснованность гипотез исследования.</w:t>
      </w:r>
    </w:p>
    <w:p w:rsidR="00F552C6" w:rsidRDefault="000A72F5">
      <w:pPr>
        <w:pStyle w:val="a5"/>
        <w:tabs>
          <w:tab w:val="left" w:pos="5670"/>
        </w:tabs>
        <w:spacing w:line="360" w:lineRule="auto"/>
        <w:ind w:left="0" w:firstLine="578"/>
        <w:jc w:val="both"/>
        <w:rPr>
          <w:sz w:val="24"/>
          <w:szCs w:val="24"/>
        </w:rPr>
      </w:pPr>
      <w:r>
        <w:rPr>
          <w:sz w:val="24"/>
          <w:szCs w:val="24"/>
        </w:rPr>
        <w:t>6. Наличие в работе цели, задач, объекта, предмета исследования.</w:t>
      </w:r>
    </w:p>
    <w:p w:rsidR="00F552C6" w:rsidRDefault="000A72F5">
      <w:pPr>
        <w:pStyle w:val="a5"/>
        <w:tabs>
          <w:tab w:val="left" w:pos="5670"/>
        </w:tabs>
        <w:spacing w:line="360" w:lineRule="auto"/>
        <w:ind w:left="0" w:firstLine="578"/>
        <w:jc w:val="both"/>
        <w:rPr>
          <w:sz w:val="24"/>
          <w:szCs w:val="24"/>
        </w:rPr>
      </w:pPr>
      <w:r>
        <w:rPr>
          <w:sz w:val="24"/>
          <w:szCs w:val="24"/>
        </w:rPr>
        <w:t>7. Систематичность, логичность текста изложения.</w:t>
      </w:r>
    </w:p>
    <w:p w:rsidR="00F552C6" w:rsidRDefault="000A72F5">
      <w:pPr>
        <w:pStyle w:val="a5"/>
        <w:tabs>
          <w:tab w:val="left" w:pos="5670"/>
        </w:tabs>
        <w:spacing w:line="360" w:lineRule="auto"/>
        <w:ind w:left="0" w:firstLine="578"/>
        <w:jc w:val="both"/>
        <w:rPr>
          <w:sz w:val="24"/>
          <w:szCs w:val="24"/>
        </w:rPr>
      </w:pPr>
      <w:r>
        <w:rPr>
          <w:sz w:val="24"/>
          <w:szCs w:val="24"/>
        </w:rPr>
        <w:t>8. Грамотность и соответствие текста нормам английского литературного и профессион</w:t>
      </w:r>
      <w:r>
        <w:rPr>
          <w:sz w:val="24"/>
          <w:szCs w:val="24"/>
        </w:rPr>
        <w:t>ального языка.</w:t>
      </w:r>
    </w:p>
    <w:p w:rsidR="00F552C6" w:rsidRDefault="000A72F5">
      <w:pPr>
        <w:pStyle w:val="a5"/>
        <w:tabs>
          <w:tab w:val="left" w:pos="5670"/>
        </w:tabs>
        <w:spacing w:line="360" w:lineRule="auto"/>
        <w:ind w:left="0" w:firstLine="578"/>
        <w:jc w:val="both"/>
        <w:rPr>
          <w:sz w:val="24"/>
          <w:szCs w:val="24"/>
        </w:rPr>
      </w:pPr>
      <w:r>
        <w:rPr>
          <w:sz w:val="24"/>
          <w:szCs w:val="24"/>
        </w:rPr>
        <w:t>9. Научность стиля изложения мыслей (в научном тексте в отличие от художественно-литературного обычно преобладают устойчивые структуры и обороты, используется много речевых штампов, что позволяет читателю не отвлекаться на «красоты стиля», а</w:t>
      </w:r>
      <w:r>
        <w:rPr>
          <w:sz w:val="24"/>
          <w:szCs w:val="24"/>
        </w:rPr>
        <w:t xml:space="preserve"> сосредотачиваться на значимой информации – поставленных вопросах, проблемах, моделях. фактах, умозаключениях, аргументах, выводах и т.п.).</w:t>
      </w:r>
    </w:p>
    <w:p w:rsidR="00F552C6" w:rsidRDefault="000A72F5">
      <w:pPr>
        <w:pStyle w:val="a5"/>
        <w:tabs>
          <w:tab w:val="left" w:pos="5670"/>
        </w:tabs>
        <w:spacing w:line="360" w:lineRule="auto"/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>10. Соответствие ссылок в тексте источникам в списке литературы.</w:t>
      </w:r>
    </w:p>
    <w:p w:rsidR="00F552C6" w:rsidRDefault="000A72F5">
      <w:pPr>
        <w:pStyle w:val="a5"/>
        <w:tabs>
          <w:tab w:val="left" w:pos="5670"/>
        </w:tabs>
        <w:spacing w:line="360" w:lineRule="auto"/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>11. Наличие собственной авторской идеи работы.</w:t>
      </w:r>
    </w:p>
    <w:p w:rsidR="00F552C6" w:rsidRDefault="000A72F5">
      <w:pPr>
        <w:tabs>
          <w:tab w:val="left" w:pos="567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</w:t>
      </w:r>
      <w:r>
        <w:rPr>
          <w:rFonts w:ascii="Times New Roman" w:hAnsi="Times New Roman"/>
          <w:sz w:val="24"/>
          <w:szCs w:val="24"/>
        </w:rPr>
        <w:t>де защиты курсовой работы дополнительно оцениваются</w:t>
      </w:r>
      <w:r>
        <w:rPr>
          <w:rFonts w:ascii="Times New Roman" w:hAnsi="Times New Roman"/>
          <w:sz w:val="24"/>
          <w:szCs w:val="24"/>
        </w:rPr>
        <w:t>:</w:t>
      </w:r>
    </w:p>
    <w:p w:rsidR="00F552C6" w:rsidRDefault="000A72F5">
      <w:pPr>
        <w:pStyle w:val="a5"/>
        <w:widowControl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Навыки эффективной презентации результатов деятельности.</w:t>
      </w:r>
    </w:p>
    <w:p w:rsidR="00F552C6" w:rsidRDefault="000A72F5">
      <w:pPr>
        <w:pStyle w:val="a5"/>
        <w:widowControl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Навыки ведения научной дискуссии.</w:t>
      </w:r>
    </w:p>
    <w:p w:rsidR="00F552C6" w:rsidRDefault="000A72F5">
      <w:pPr>
        <w:pStyle w:val="a5"/>
        <w:widowControl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Степень владения студентом материалом исследования. </w:t>
      </w:r>
    </w:p>
    <w:p w:rsidR="00F552C6" w:rsidRDefault="000A72F5">
      <w:pPr>
        <w:pStyle w:val="a5"/>
        <w:widowControl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Качество теоретической модели исследования.</w:t>
      </w:r>
    </w:p>
    <w:p w:rsidR="00F552C6" w:rsidRDefault="000A72F5">
      <w:pPr>
        <w:pStyle w:val="a5"/>
        <w:widowControl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Новизна и ориги</w:t>
      </w:r>
      <w:r>
        <w:rPr>
          <w:sz w:val="24"/>
          <w:szCs w:val="24"/>
        </w:rPr>
        <w:t>нальность результатов теоретического исследования.</w:t>
      </w:r>
    </w:p>
    <w:p w:rsidR="00F552C6" w:rsidRDefault="000A72F5">
      <w:pPr>
        <w:pStyle w:val="a5"/>
        <w:tabs>
          <w:tab w:val="left" w:pos="5670"/>
        </w:tabs>
        <w:spacing w:line="360" w:lineRule="auto"/>
        <w:ind w:left="0" w:right="567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определении итоговой оценки курсовой работы применяется следующая формула: Итоговая оценка = </w:t>
      </w:r>
      <w:r>
        <w:rPr>
          <w:b/>
          <w:bCs/>
          <w:sz w:val="24"/>
          <w:szCs w:val="24"/>
        </w:rPr>
        <w:t>0,5</w:t>
      </w:r>
      <w:r>
        <w:rPr>
          <w:sz w:val="24"/>
          <w:szCs w:val="24"/>
        </w:rPr>
        <w:t xml:space="preserve"> оценка научного руководителя + </w:t>
      </w:r>
      <w:r>
        <w:rPr>
          <w:b/>
          <w:bCs/>
          <w:sz w:val="24"/>
          <w:szCs w:val="24"/>
        </w:rPr>
        <w:t>0,5</w:t>
      </w:r>
      <w:r>
        <w:rPr>
          <w:sz w:val="24"/>
          <w:szCs w:val="24"/>
        </w:rPr>
        <w:t xml:space="preserve"> оценка комиссии, представляющая собой среднее арифметическое выставле</w:t>
      </w:r>
      <w:r>
        <w:rPr>
          <w:sz w:val="24"/>
          <w:szCs w:val="24"/>
        </w:rPr>
        <w:t>нных участвующими в защите членами комиссии оценок.</w:t>
      </w:r>
    </w:p>
    <w:p w:rsidR="00F552C6" w:rsidRDefault="000A72F5">
      <w:pPr>
        <w:tabs>
          <w:tab w:val="left" w:pos="5670"/>
        </w:tabs>
        <w:spacing w:line="360" w:lineRule="auto"/>
        <w:ind w:righ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«неудовлетворительно» </w:t>
      </w:r>
      <w:r>
        <w:rPr>
          <w:rFonts w:ascii="Times New Roman" w:hAnsi="Times New Roman"/>
          <w:sz w:val="24"/>
          <w:szCs w:val="24"/>
        </w:rPr>
        <w:t xml:space="preserve">(0 </w:t>
      </w:r>
      <w:r>
        <w:rPr>
          <w:rFonts w:ascii="Times New Roman" w:hAnsi="Times New Roman"/>
          <w:sz w:val="24"/>
          <w:szCs w:val="24"/>
        </w:rPr>
        <w:t>баллов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выставляется в случае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если студент не приступал к выполнению курсовой работы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а также при обнаружении нарушений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предусмотренных «Порядком применения дисциплинарных взысканий при нарушениях академических норм в учебных работах в НИУ ВШЭ»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>к Правилам внутреннего распорядка обучающихся НИУ ВШЭ</w:t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таких как списывание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двойная сдача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плагиат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подлог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фабрика</w:t>
      </w:r>
      <w:r>
        <w:rPr>
          <w:rFonts w:ascii="Times New Roman" w:hAnsi="Times New Roman"/>
          <w:sz w:val="24"/>
          <w:szCs w:val="24"/>
        </w:rPr>
        <w:t>ция данных и результатов работы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Курсовая работа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не сданная в срок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является академической задолженностью</w:t>
      </w:r>
      <w:r>
        <w:rPr>
          <w:rFonts w:ascii="Times New Roman" w:hAnsi="Times New Roman"/>
          <w:sz w:val="24"/>
          <w:szCs w:val="24"/>
        </w:rPr>
        <w:t>.</w:t>
      </w:r>
    </w:p>
    <w:p w:rsidR="00F552C6" w:rsidRDefault="00F552C6">
      <w:pPr>
        <w:tabs>
          <w:tab w:val="left" w:pos="5670"/>
        </w:tabs>
        <w:spacing w:line="360" w:lineRule="auto"/>
        <w:ind w:right="424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52C6" w:rsidRDefault="000A72F5">
      <w:pPr>
        <w:tabs>
          <w:tab w:val="left" w:pos="5670"/>
        </w:tabs>
        <w:spacing w:line="360" w:lineRule="auto"/>
        <w:ind w:righ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/>
          <w:b/>
          <w:bCs/>
          <w:sz w:val="24"/>
          <w:szCs w:val="24"/>
        </w:rPr>
        <w:t>ЭПП «ВЫПУСКНАЯ КВАЛИФИКАЦИОННАЯ РАБОТА»</w:t>
      </w:r>
    </w:p>
    <w:p w:rsidR="00F552C6" w:rsidRDefault="00F552C6">
      <w:pPr>
        <w:tabs>
          <w:tab w:val="left" w:pos="5670"/>
        </w:tabs>
        <w:spacing w:line="360" w:lineRule="auto"/>
        <w:ind w:righ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52C6" w:rsidRDefault="000A72F5">
      <w:pPr>
        <w:tabs>
          <w:tab w:val="left" w:pos="567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3.1. 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b/>
          <w:bCs/>
          <w:sz w:val="24"/>
          <w:szCs w:val="24"/>
        </w:rPr>
        <w:t>ель</w:t>
      </w:r>
      <w:r>
        <w:rPr>
          <w:rFonts w:ascii="Times New Roman" w:hAnsi="Times New Roman"/>
          <w:sz w:val="24"/>
          <w:szCs w:val="24"/>
        </w:rPr>
        <w:t xml:space="preserve"> ЭПП «Выпускная квалификационная работа» состоит в развитии знаний и умений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полученных студентом на теоретических и практических занятиях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ходе решения конкретной исследовательской задачи на конкретном эмпирическом материале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в развитии и </w:t>
      </w:r>
      <w:r>
        <w:rPr>
          <w:rFonts w:ascii="Times New Roman" w:hAnsi="Times New Roman"/>
          <w:sz w:val="24"/>
          <w:szCs w:val="24"/>
        </w:rPr>
        <w:lastRenderedPageBreak/>
        <w:t>совершенствовании исследовательских компетенций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во включении магистрантов в научную деятел</w:t>
      </w:r>
      <w:r>
        <w:rPr>
          <w:rFonts w:ascii="Times New Roman" w:hAnsi="Times New Roman"/>
          <w:sz w:val="24"/>
          <w:szCs w:val="24"/>
        </w:rPr>
        <w:t>ьность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формирование научной культуры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в освоении навыков использования результатов научной деятельности в практике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подготовке к продолжению исследовательской деятельности в аспирантуре или научных подразделениях университета</w:t>
      </w:r>
      <w:r>
        <w:rPr>
          <w:rFonts w:ascii="Times New Roman" w:hAnsi="Times New Roman"/>
          <w:sz w:val="24"/>
          <w:szCs w:val="24"/>
        </w:rPr>
        <w:t>.</w:t>
      </w:r>
    </w:p>
    <w:p w:rsidR="00F552C6" w:rsidRDefault="000A72F5">
      <w:pPr>
        <w:pStyle w:val="a6"/>
        <w:tabs>
          <w:tab w:val="left" w:pos="5670"/>
        </w:tabs>
        <w:spacing w:line="360" w:lineRule="auto"/>
        <w:ind w:right="424" w:firstLine="412"/>
        <w:jc w:val="both"/>
      </w:pPr>
      <w:r>
        <w:t>Пререквизитом ЭПП «Выпускн</w:t>
      </w:r>
      <w:r>
        <w:t xml:space="preserve">ая квалификационная работа» является освоение предшествующей части образовательной программы в достаточном для прохождения этих видов практической подготовки объеме. В первую очередь, освоение дисциплин «Научно-исследовательские семинары» учебного плана. </w:t>
      </w:r>
    </w:p>
    <w:p w:rsidR="00F552C6" w:rsidRDefault="000A72F5">
      <w:pPr>
        <w:tabs>
          <w:tab w:val="left" w:pos="5670"/>
        </w:tabs>
        <w:spacing w:line="360" w:lineRule="auto"/>
        <w:ind w:right="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t>3</w:t>
      </w:r>
      <w:r>
        <w:rPr>
          <w:rFonts w:ascii="Times New Roman" w:hAnsi="Times New Roman"/>
          <w:b/>
          <w:bCs/>
          <w:sz w:val="24"/>
          <w:szCs w:val="24"/>
        </w:rPr>
        <w:t xml:space="preserve">.2. </w:t>
      </w:r>
      <w:r>
        <w:rPr>
          <w:rFonts w:ascii="Times New Roman" w:hAnsi="Times New Roman"/>
          <w:b/>
          <w:bCs/>
          <w:sz w:val="24"/>
          <w:szCs w:val="24"/>
        </w:rPr>
        <w:t>Даты точек контроля</w:t>
      </w:r>
    </w:p>
    <w:p w:rsidR="00F552C6" w:rsidRDefault="000A72F5">
      <w:pPr>
        <w:tabs>
          <w:tab w:val="left" w:pos="567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Утверждение темы ВКР и назначение руководителя происходит до </w:t>
      </w:r>
      <w:r>
        <w:rPr>
          <w:rFonts w:ascii="Times New Roman" w:hAnsi="Times New Roman"/>
          <w:sz w:val="24"/>
          <w:szCs w:val="24"/>
        </w:rPr>
        <w:t xml:space="preserve">20 </w:t>
      </w:r>
      <w:r>
        <w:rPr>
          <w:rFonts w:ascii="Times New Roman" w:hAnsi="Times New Roman"/>
          <w:sz w:val="24"/>
          <w:szCs w:val="24"/>
        </w:rPr>
        <w:t>ноября</w:t>
      </w:r>
      <w:r>
        <w:rPr>
          <w:rFonts w:ascii="Times New Roman" w:hAnsi="Times New Roman"/>
          <w:sz w:val="24"/>
          <w:szCs w:val="24"/>
        </w:rPr>
        <w:t xml:space="preserve"> 2024.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Точки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текущего контроля устанавливаются руководителем ВКР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предварительная защита ВКР проводится до </w:t>
      </w: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апреля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Защита ВКР проводится до </w:t>
      </w:r>
      <w:r>
        <w:rPr>
          <w:rFonts w:ascii="Times New Roman" w:hAnsi="Times New Roman"/>
          <w:sz w:val="24"/>
          <w:szCs w:val="24"/>
        </w:rPr>
        <w:t xml:space="preserve">15 </w:t>
      </w:r>
      <w:r>
        <w:rPr>
          <w:rFonts w:ascii="Times New Roman" w:hAnsi="Times New Roman"/>
          <w:sz w:val="24"/>
          <w:szCs w:val="24"/>
        </w:rPr>
        <w:t>июня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загрузка </w:t>
      </w:r>
      <w:r>
        <w:rPr>
          <w:rFonts w:ascii="Times New Roman" w:hAnsi="Times New Roman"/>
          <w:sz w:val="24"/>
          <w:szCs w:val="24"/>
        </w:rPr>
        <w:t xml:space="preserve">окончательного варианта ВКР в ЛМС – за </w:t>
      </w:r>
      <w:r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</w:rPr>
        <w:t>недели до даты первого заседания ГЭК по защите ВКР на программе</w:t>
      </w:r>
      <w:r>
        <w:rPr>
          <w:rFonts w:ascii="Times New Roman" w:hAnsi="Times New Roman"/>
          <w:sz w:val="24"/>
          <w:szCs w:val="24"/>
        </w:rPr>
        <w:t>.</w:t>
      </w:r>
    </w:p>
    <w:p w:rsidR="00F552C6" w:rsidRDefault="000A72F5">
      <w:pPr>
        <w:tabs>
          <w:tab w:val="left" w:pos="5670"/>
        </w:tabs>
        <w:spacing w:line="360" w:lineRule="auto"/>
        <w:ind w:right="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 xml:space="preserve">.3. </w:t>
      </w:r>
      <w:r>
        <w:rPr>
          <w:rFonts w:ascii="Times New Roman" w:hAnsi="Times New Roman"/>
          <w:b/>
          <w:bCs/>
          <w:sz w:val="24"/>
          <w:szCs w:val="24"/>
        </w:rPr>
        <w:t>Содержание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особенности освоения ЭПП</w:t>
      </w:r>
    </w:p>
    <w:p w:rsidR="00F552C6" w:rsidRDefault="000A72F5">
      <w:pPr>
        <w:tabs>
          <w:tab w:val="left" w:pos="567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Магистерская диссертация представляет собой выполненную студентом самостоятельную научно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исследовательскую </w:t>
      </w:r>
      <w:r>
        <w:rPr>
          <w:rFonts w:ascii="Times New Roman" w:hAnsi="Times New Roman"/>
          <w:sz w:val="24"/>
          <w:szCs w:val="24"/>
        </w:rPr>
        <w:t>работу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которой содержится новое решение проблемы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имеющей как теоретическое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так и практическое значение для когнитивной психологии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когнитивных и нейронаук</w:t>
      </w:r>
      <w:r>
        <w:rPr>
          <w:rFonts w:ascii="Times New Roman" w:hAnsi="Times New Roman"/>
          <w:sz w:val="24"/>
          <w:szCs w:val="24"/>
        </w:rPr>
        <w:t>.</w:t>
      </w:r>
    </w:p>
    <w:p w:rsidR="00F552C6" w:rsidRDefault="000A72F5">
      <w:pPr>
        <w:tabs>
          <w:tab w:val="left" w:pos="567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Магистерская диссертация включает в себя глубокий концептуальный анализ проблемы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обоснование и</w:t>
      </w:r>
      <w:r>
        <w:rPr>
          <w:rFonts w:ascii="Times New Roman" w:hAnsi="Times New Roman"/>
          <w:sz w:val="24"/>
          <w:szCs w:val="24"/>
        </w:rPr>
        <w:t xml:space="preserve"> построение теоретической модели исследования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описание тщательно разработанной и реализованной программы и инструментария эмпирического исследования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содержательный анализ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интерпретацию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обсуждение полученных данных и выводы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сделанные на высоком уровне </w:t>
      </w:r>
      <w:r>
        <w:rPr>
          <w:rFonts w:ascii="Times New Roman" w:hAnsi="Times New Roman"/>
          <w:sz w:val="24"/>
          <w:szCs w:val="24"/>
        </w:rPr>
        <w:t>обобщения с акцентом на новизну результатов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552C6" w:rsidRDefault="000A72F5">
      <w:pPr>
        <w:tabs>
          <w:tab w:val="left" w:pos="567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Магистерская диссертация может быть содержательно связана с курсовой работой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являясь ее логическим продолжением и развитием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Магистерская диссертация может частично включать в себя текст курсовой работы</w:t>
      </w:r>
      <w:r>
        <w:rPr>
          <w:rFonts w:ascii="Times New Roman" w:hAnsi="Times New Roman"/>
          <w:sz w:val="24"/>
          <w:szCs w:val="24"/>
        </w:rPr>
        <w:t>.</w:t>
      </w:r>
    </w:p>
    <w:p w:rsidR="00F552C6" w:rsidRDefault="000A72F5">
      <w:pPr>
        <w:tabs>
          <w:tab w:val="left" w:pos="567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ВКР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выполняемым двумя студентами в соавторстве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предъявляются более высокие требования к объему анализируемого теоретического и эмпирического материала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глубине осмысления проблемы</w:t>
      </w:r>
      <w:r>
        <w:rPr>
          <w:rFonts w:ascii="Times New Roman" w:hAnsi="Times New Roman"/>
          <w:sz w:val="24"/>
          <w:szCs w:val="24"/>
        </w:rPr>
        <w:t>.</w:t>
      </w:r>
    </w:p>
    <w:p w:rsidR="00F552C6" w:rsidRDefault="000A72F5">
      <w:pPr>
        <w:tabs>
          <w:tab w:val="left" w:pos="5670"/>
        </w:tabs>
        <w:spacing w:line="360" w:lineRule="auto"/>
        <w:ind w:right="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 xml:space="preserve">.4. </w:t>
      </w:r>
      <w:r>
        <w:rPr>
          <w:rFonts w:ascii="Times New Roman" w:hAnsi="Times New Roman"/>
          <w:b/>
          <w:bCs/>
          <w:sz w:val="24"/>
          <w:szCs w:val="24"/>
        </w:rPr>
        <w:t>Оценивание и отчетность ЭПП</w:t>
      </w:r>
    </w:p>
    <w:p w:rsidR="00F552C6" w:rsidRDefault="000A72F5">
      <w:pPr>
        <w:tabs>
          <w:tab w:val="left" w:pos="5670"/>
        </w:tabs>
        <w:spacing w:line="360" w:lineRule="auto"/>
        <w:ind w:right="42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ВКР подлежит публичной защите перед </w:t>
      </w:r>
      <w:r>
        <w:rPr>
          <w:rFonts w:ascii="Times New Roman" w:hAnsi="Times New Roman"/>
          <w:sz w:val="24"/>
          <w:szCs w:val="24"/>
        </w:rPr>
        <w:t>комиссией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Защиты ВКР проходят в </w:t>
      </w:r>
      <w:r>
        <w:rPr>
          <w:rFonts w:ascii="Times New Roman" w:hAnsi="Times New Roman"/>
          <w:sz w:val="24"/>
          <w:szCs w:val="24"/>
        </w:rPr>
        <w:t>4-</w:t>
      </w:r>
      <w:r>
        <w:rPr>
          <w:rFonts w:ascii="Times New Roman" w:hAnsi="Times New Roman"/>
          <w:sz w:val="24"/>
          <w:szCs w:val="24"/>
        </w:rPr>
        <w:t>м модуле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Работа оценивается комиссией согласно принятой в НИУ ВШЭ </w:t>
      </w:r>
      <w:r>
        <w:rPr>
          <w:rFonts w:ascii="Times New Roman" w:hAnsi="Times New Roman"/>
          <w:sz w:val="24"/>
          <w:szCs w:val="24"/>
        </w:rPr>
        <w:t>10-</w:t>
      </w:r>
      <w:r>
        <w:rPr>
          <w:rFonts w:ascii="Times New Roman" w:hAnsi="Times New Roman"/>
          <w:sz w:val="24"/>
          <w:szCs w:val="24"/>
        </w:rPr>
        <w:t>балльной системе на основе презентации студента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знакомства с текстом его работы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отзывов руководителя ВКР и рецензента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выполненных в соответствии с к</w:t>
      </w:r>
      <w:r>
        <w:rPr>
          <w:rFonts w:ascii="Times New Roman" w:hAnsi="Times New Roman"/>
          <w:sz w:val="24"/>
          <w:szCs w:val="24"/>
        </w:rPr>
        <w:t>ритериями оценки</w:t>
      </w:r>
      <w:r>
        <w:rPr>
          <w:rFonts w:ascii="Times New Roman" w:hAnsi="Times New Roman"/>
          <w:sz w:val="24"/>
          <w:szCs w:val="24"/>
        </w:rPr>
        <w:t>.</w:t>
      </w:r>
    </w:p>
    <w:p w:rsidR="00F552C6" w:rsidRDefault="000A72F5">
      <w:pPr>
        <w:pStyle w:val="a5"/>
        <w:tabs>
          <w:tab w:val="left" w:pos="5670"/>
        </w:tabs>
        <w:spacing w:line="36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 оценке ВКР руководители, рецензенты и члены ГЭК руководствуются следующими критериями:</w:t>
      </w:r>
    </w:p>
    <w:p w:rsidR="00F552C6" w:rsidRDefault="000A72F5">
      <w:pPr>
        <w:pStyle w:val="a5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Соответствие содержания магистерской диссертации работы утвержденной теме;</w:t>
      </w:r>
    </w:p>
    <w:p w:rsidR="00F552C6" w:rsidRDefault="000A72F5">
      <w:pPr>
        <w:pStyle w:val="a5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Выполнение поставленных целей и задач;</w:t>
      </w:r>
    </w:p>
    <w:p w:rsidR="00F552C6" w:rsidRDefault="000A72F5">
      <w:pPr>
        <w:pStyle w:val="a5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Оригинальность и новизна </w:t>
      </w:r>
      <w:r>
        <w:rPr>
          <w:sz w:val="24"/>
          <w:szCs w:val="24"/>
        </w:rPr>
        <w:t>исследования;</w:t>
      </w:r>
    </w:p>
    <w:p w:rsidR="00F552C6" w:rsidRDefault="000A72F5">
      <w:pPr>
        <w:pStyle w:val="a5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Полнота анализа и синтеза источников;</w:t>
      </w:r>
    </w:p>
    <w:p w:rsidR="00F552C6" w:rsidRDefault="000A72F5">
      <w:pPr>
        <w:pStyle w:val="a5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Наличие теоретической модели исследования;</w:t>
      </w:r>
    </w:p>
    <w:p w:rsidR="00F552C6" w:rsidRDefault="000A72F5">
      <w:pPr>
        <w:pStyle w:val="a5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Соответствие дизайна эмпирического исследования теоретической модели исследования;</w:t>
      </w:r>
    </w:p>
    <w:p w:rsidR="00F552C6" w:rsidRDefault="000A72F5">
      <w:pPr>
        <w:pStyle w:val="a5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Корректность обработки эмпирических данных;</w:t>
      </w:r>
    </w:p>
    <w:p w:rsidR="00F552C6" w:rsidRDefault="000A72F5">
      <w:pPr>
        <w:pStyle w:val="a5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Качество интерпретации теоретическ</w:t>
      </w:r>
      <w:r>
        <w:rPr>
          <w:sz w:val="24"/>
          <w:szCs w:val="24"/>
        </w:rPr>
        <w:t>их и эмпирических результатов исследования;</w:t>
      </w:r>
    </w:p>
    <w:p w:rsidR="00F552C6" w:rsidRDefault="000A72F5">
      <w:pPr>
        <w:pStyle w:val="a5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Соответствие выводов исследования гипотезам и полученным результатам;</w:t>
      </w:r>
    </w:p>
    <w:p w:rsidR="00F552C6" w:rsidRDefault="000A72F5">
      <w:pPr>
        <w:pStyle w:val="a5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Качество текста магистерской диссертации;</w:t>
      </w:r>
    </w:p>
    <w:p w:rsidR="00F552C6" w:rsidRDefault="000A72F5">
      <w:pPr>
        <w:pStyle w:val="a5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Творческий вклад автора диссертации в разработку поставленной проблемы исследования, реализация в ра</w:t>
      </w:r>
      <w:r>
        <w:rPr>
          <w:sz w:val="24"/>
          <w:szCs w:val="24"/>
        </w:rPr>
        <w:t>боте собственной авторской идеи.</w:t>
      </w:r>
    </w:p>
    <w:p w:rsidR="00F552C6" w:rsidRDefault="00F552C6">
      <w:pPr>
        <w:pStyle w:val="a5"/>
        <w:spacing w:line="360" w:lineRule="auto"/>
        <w:rPr>
          <w:sz w:val="24"/>
          <w:szCs w:val="24"/>
        </w:rPr>
      </w:pPr>
    </w:p>
    <w:p w:rsidR="00F552C6" w:rsidRDefault="000A72F5">
      <w:pPr>
        <w:tabs>
          <w:tab w:val="left" w:pos="567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защиты ВКР дополнительно оцениваются</w:t>
      </w:r>
      <w:r>
        <w:rPr>
          <w:rFonts w:ascii="Times New Roman" w:hAnsi="Times New Roman"/>
          <w:sz w:val="24"/>
          <w:szCs w:val="24"/>
        </w:rPr>
        <w:t>:</w:t>
      </w:r>
    </w:p>
    <w:p w:rsidR="00F552C6" w:rsidRDefault="000A72F5">
      <w:pPr>
        <w:pStyle w:val="a5"/>
        <w:widowControl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Навыки эффективной презентации результатов деятельности;</w:t>
      </w:r>
    </w:p>
    <w:p w:rsidR="00F552C6" w:rsidRDefault="000A72F5">
      <w:pPr>
        <w:pStyle w:val="a5"/>
        <w:widowControl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Навыки ведения научной дискуссии;</w:t>
      </w:r>
    </w:p>
    <w:p w:rsidR="00F552C6" w:rsidRDefault="000A72F5">
      <w:pPr>
        <w:pStyle w:val="a5"/>
        <w:widowControl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Степень владения студентом материалом исследования;</w:t>
      </w:r>
    </w:p>
    <w:p w:rsidR="00F552C6" w:rsidRDefault="000A72F5">
      <w:pPr>
        <w:pStyle w:val="a5"/>
        <w:widowControl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Рефлексия автором процесса и резул</w:t>
      </w:r>
      <w:r>
        <w:rPr>
          <w:sz w:val="24"/>
          <w:szCs w:val="24"/>
        </w:rPr>
        <w:t>ьтатов исследования в аспекте своего профессионального роста.</w:t>
      </w:r>
    </w:p>
    <w:p w:rsidR="00F552C6" w:rsidRDefault="00F552C6">
      <w:pPr>
        <w:tabs>
          <w:tab w:val="left" w:pos="5670"/>
        </w:tabs>
        <w:spacing w:line="360" w:lineRule="auto"/>
        <w:jc w:val="both"/>
        <w:rPr>
          <w:sz w:val="24"/>
          <w:szCs w:val="24"/>
        </w:rPr>
      </w:pPr>
    </w:p>
    <w:p w:rsidR="00F552C6" w:rsidRDefault="000A72F5">
      <w:pPr>
        <w:pStyle w:val="a5"/>
        <w:tabs>
          <w:tab w:val="left" w:pos="5670"/>
        </w:tabs>
        <w:spacing w:line="360" w:lineRule="auto"/>
        <w:ind w:left="0" w:right="567"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При определении итоговой оценки ВКР применяется следующая формула: </w:t>
      </w:r>
    </w:p>
    <w:p w:rsidR="00F552C6" w:rsidRDefault="00F552C6">
      <w:pPr>
        <w:pStyle w:val="a5"/>
        <w:tabs>
          <w:tab w:val="left" w:pos="5670"/>
        </w:tabs>
        <w:spacing w:line="360" w:lineRule="auto"/>
        <w:ind w:left="0" w:right="567" w:firstLine="720"/>
        <w:jc w:val="both"/>
        <w:rPr>
          <w:sz w:val="24"/>
          <w:szCs w:val="24"/>
        </w:rPr>
      </w:pPr>
    </w:p>
    <w:p w:rsidR="00F552C6" w:rsidRDefault="000A72F5">
      <w:pPr>
        <w:pStyle w:val="a5"/>
        <w:tabs>
          <w:tab w:val="left" w:pos="5670"/>
        </w:tabs>
        <w:spacing w:line="360" w:lineRule="auto"/>
        <w:ind w:left="0" w:right="567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Итоговая оценка = </w:t>
      </w:r>
      <w:r>
        <w:rPr>
          <w:b/>
          <w:bCs/>
          <w:sz w:val="24"/>
          <w:szCs w:val="24"/>
        </w:rPr>
        <w:t>0,2</w:t>
      </w:r>
      <w:r>
        <w:rPr>
          <w:sz w:val="24"/>
          <w:szCs w:val="24"/>
        </w:rPr>
        <w:t xml:space="preserve"> оценка научного руководителя + </w:t>
      </w:r>
      <w:r>
        <w:rPr>
          <w:b/>
          <w:bCs/>
          <w:sz w:val="24"/>
          <w:szCs w:val="24"/>
        </w:rPr>
        <w:t>0,3</w:t>
      </w:r>
      <w:r>
        <w:rPr>
          <w:sz w:val="24"/>
          <w:szCs w:val="24"/>
        </w:rPr>
        <w:t xml:space="preserve"> оценка рецензента + </w:t>
      </w:r>
      <w:r>
        <w:rPr>
          <w:b/>
          <w:bCs/>
          <w:sz w:val="24"/>
          <w:szCs w:val="24"/>
        </w:rPr>
        <w:t>0,5</w:t>
      </w:r>
      <w:r>
        <w:rPr>
          <w:sz w:val="24"/>
          <w:szCs w:val="24"/>
        </w:rPr>
        <w:t xml:space="preserve"> оценка комиссии, представляющая собой </w:t>
      </w:r>
      <w:r>
        <w:rPr>
          <w:sz w:val="24"/>
          <w:szCs w:val="24"/>
        </w:rPr>
        <w:t>среднее арифметическое выставленных участвующими в защите членами комиссии оценок.</w:t>
      </w:r>
    </w:p>
    <w:p w:rsidR="00F552C6" w:rsidRDefault="000A72F5">
      <w:pPr>
        <w:tabs>
          <w:tab w:val="left" w:pos="5670"/>
        </w:tabs>
        <w:spacing w:line="360" w:lineRule="auto"/>
        <w:ind w:righ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«неудовлетворительно» </w:t>
      </w:r>
      <w:r>
        <w:rPr>
          <w:rFonts w:ascii="Times New Roman" w:hAnsi="Times New Roman"/>
          <w:sz w:val="24"/>
          <w:szCs w:val="24"/>
        </w:rPr>
        <w:t xml:space="preserve">(0 </w:t>
      </w:r>
      <w:r>
        <w:rPr>
          <w:rFonts w:ascii="Times New Roman" w:hAnsi="Times New Roman"/>
          <w:sz w:val="24"/>
          <w:szCs w:val="24"/>
        </w:rPr>
        <w:t>баллов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выставляется в случае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если студент не приступал к выполнению ВКР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а также при обнаружении нарушений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предусмотренных «Порядком приме</w:t>
      </w:r>
      <w:r>
        <w:rPr>
          <w:rFonts w:ascii="Times New Roman" w:hAnsi="Times New Roman"/>
          <w:sz w:val="24"/>
          <w:szCs w:val="24"/>
        </w:rPr>
        <w:t xml:space="preserve">нения дисциплинарных взысканий при нарушениях академических норм в учебных работах в НИУ ВШЭ»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>к Правилам внутреннего распорядка обучающихся НИУ ВШЭ</w:t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таких как списывание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двойная сдача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плагиат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lastRenderedPageBreak/>
        <w:t>подлог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фабрикация данных и результатов работы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ВКР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не сданная в срок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является основанием для отчисления студента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552C6" w:rsidRDefault="00F552C6">
      <w:pPr>
        <w:tabs>
          <w:tab w:val="left" w:pos="5670"/>
        </w:tabs>
        <w:spacing w:line="360" w:lineRule="auto"/>
        <w:ind w:right="567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52C6" w:rsidRDefault="000A72F5">
      <w:pPr>
        <w:widowControl w:val="0"/>
        <w:tabs>
          <w:tab w:val="left" w:pos="5670"/>
        </w:tabs>
        <w:spacing w:line="360" w:lineRule="auto"/>
        <w:ind w:righ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z w:val="24"/>
          <w:szCs w:val="24"/>
        </w:rPr>
        <w:t>РЕСУРСЫ И УСЛОВИЯ РЕАЛИЗАЦИИ ЭПП</w:t>
      </w:r>
    </w:p>
    <w:p w:rsidR="00F552C6" w:rsidRDefault="00F552C6">
      <w:pPr>
        <w:widowControl w:val="0"/>
        <w:tabs>
          <w:tab w:val="left" w:pos="5670"/>
        </w:tabs>
        <w:spacing w:line="360" w:lineRule="auto"/>
        <w:ind w:righ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52C6" w:rsidRDefault="000A72F5">
      <w:pPr>
        <w:pStyle w:val="a5"/>
        <w:numPr>
          <w:ilvl w:val="1"/>
          <w:numId w:val="6"/>
        </w:numPr>
        <w:spacing w:line="360" w:lineRule="auto"/>
        <w:ind w:right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Ресурсы и материально-техническая база, необходимая для реализации ЭПП</w:t>
      </w:r>
    </w:p>
    <w:p w:rsidR="00F552C6" w:rsidRDefault="000A72F5">
      <w:pPr>
        <w:pStyle w:val="a5"/>
        <w:tabs>
          <w:tab w:val="left" w:pos="5670"/>
        </w:tabs>
        <w:spacing w:line="360" w:lineRule="auto"/>
        <w:ind w:left="0" w:right="567" w:firstLine="851"/>
        <w:jc w:val="both"/>
        <w:rPr>
          <w:sz w:val="24"/>
          <w:szCs w:val="24"/>
        </w:rPr>
      </w:pPr>
      <w:r>
        <w:rPr>
          <w:sz w:val="24"/>
          <w:szCs w:val="24"/>
        </w:rPr>
        <w:t>В процессе прохождения ЭПП обучающиеся могут использовать информаци</w:t>
      </w:r>
      <w:r>
        <w:rPr>
          <w:sz w:val="24"/>
          <w:szCs w:val="24"/>
        </w:rPr>
        <w:t>онные технологии, в том числе средства автоматизации и программное обеспечение, применяемые в НИУ ВШЭ и в профильных организациях, на базе которых проводятся исследования, интернет - технологии и др.</w:t>
      </w:r>
    </w:p>
    <w:p w:rsidR="00F552C6" w:rsidRDefault="000A72F5">
      <w:pPr>
        <w:widowControl w:val="0"/>
        <w:tabs>
          <w:tab w:val="left" w:pos="5670"/>
        </w:tabs>
        <w:spacing w:line="360" w:lineRule="auto"/>
        <w:ind w:righ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техническое обеспечение ЭПП при необходимост</w:t>
      </w:r>
      <w:r>
        <w:rPr>
          <w:rFonts w:ascii="Times New Roman" w:hAnsi="Times New Roman"/>
          <w:sz w:val="24"/>
          <w:szCs w:val="24"/>
        </w:rPr>
        <w:t>и отражается в договорах на проведение практической подготовки с отдельными организациями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Указанное материально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техническое обеспечение должно удовлетворять действующим санитарным и противопожарным нормам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а также требованиям техники безопасности при пров</w:t>
      </w:r>
      <w:r>
        <w:rPr>
          <w:rFonts w:ascii="Times New Roman" w:hAnsi="Times New Roman"/>
          <w:sz w:val="24"/>
          <w:szCs w:val="24"/>
        </w:rPr>
        <w:t>едении работ</w:t>
      </w:r>
      <w:r>
        <w:rPr>
          <w:rFonts w:ascii="Times New Roman" w:hAnsi="Times New Roman"/>
          <w:sz w:val="24"/>
          <w:szCs w:val="24"/>
        </w:rPr>
        <w:t>.</w:t>
      </w:r>
    </w:p>
    <w:p w:rsidR="00F552C6" w:rsidRDefault="000A72F5">
      <w:pPr>
        <w:pStyle w:val="a5"/>
        <w:numPr>
          <w:ilvl w:val="1"/>
          <w:numId w:val="6"/>
        </w:numPr>
        <w:shd w:val="clear" w:color="auto" w:fill="FFFFFF"/>
        <w:spacing w:line="360" w:lineRule="auto"/>
        <w:ind w:right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Особенности выполнения заданий по ЭПП в условиях ограничительных или иных мер</w:t>
      </w:r>
    </w:p>
    <w:p w:rsidR="00F552C6" w:rsidRDefault="000A72F5">
      <w:pPr>
        <w:shd w:val="clear" w:color="auto" w:fill="FFFFFF"/>
        <w:tabs>
          <w:tab w:val="left" w:pos="5670"/>
        </w:tabs>
        <w:spacing w:line="360" w:lineRule="auto"/>
        <w:ind w:right="567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условиях ограничительных мер стационарное прохождение ЭПП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если оно является нормой в обычных условиях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по решению университета или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 случае делегирования этих </w:t>
      </w:r>
      <w:r>
        <w:rPr>
          <w:rFonts w:ascii="Times New Roman" w:hAnsi="Times New Roman"/>
          <w:sz w:val="24"/>
          <w:szCs w:val="24"/>
        </w:rPr>
        <w:t>полномочий образовательной программе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Академическим советом образовательной программы может быть заменено на дистанционное</w:t>
      </w:r>
      <w:r>
        <w:rPr>
          <w:rFonts w:ascii="Times New Roman" w:hAnsi="Times New Roman"/>
          <w:sz w:val="24"/>
          <w:szCs w:val="24"/>
        </w:rPr>
        <w:t>.</w:t>
      </w:r>
    </w:p>
    <w:p w:rsidR="00F552C6" w:rsidRDefault="000A72F5">
      <w:pPr>
        <w:shd w:val="clear" w:color="auto" w:fill="FFFFFF"/>
        <w:tabs>
          <w:tab w:val="left" w:pos="5670"/>
        </w:tabs>
        <w:spacing w:line="360" w:lineRule="auto"/>
        <w:ind w:right="567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Прочие особенности выполнения заданий по ЭПП в условиях ограничительных мер зависят от характера ограничений и уточняются управляющи</w:t>
      </w:r>
      <w:r>
        <w:rPr>
          <w:rFonts w:ascii="Times New Roman" w:hAnsi="Times New Roman"/>
          <w:sz w:val="24"/>
          <w:szCs w:val="24"/>
        </w:rPr>
        <w:t>ми органами университета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факультета или образовательной программы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552C6" w:rsidRDefault="00F552C6">
      <w:pPr>
        <w:tabs>
          <w:tab w:val="left" w:pos="5670"/>
        </w:tabs>
        <w:spacing w:line="360" w:lineRule="auto"/>
        <w:ind w:righ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52C6" w:rsidRDefault="000A72F5">
      <w:pPr>
        <w:tabs>
          <w:tab w:val="left" w:pos="5670"/>
        </w:tabs>
        <w:spacing w:line="36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/>
          <w:b/>
          <w:bCs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ОСОБЕННОСТИ ОРГАНИЗАЦИИ ОБУЧЕНИЯ ДЛЯ ЛИЦ С ОГРАНИЧЕННЫМИ ВОЗМОЖНОСТЯМИ ЗДОРОВЬЯ И ИНВАЛИДОВ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552C6" w:rsidRDefault="00F552C6">
      <w:pPr>
        <w:tabs>
          <w:tab w:val="left" w:pos="5670"/>
        </w:tabs>
        <w:spacing w:line="36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52C6" w:rsidRDefault="000A72F5">
      <w:pPr>
        <w:tabs>
          <w:tab w:val="left" w:pos="5670"/>
        </w:tabs>
        <w:spacing w:line="36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Практическая подготовка обучающихся с ограниченными возможностями здоровья и </w:t>
      </w:r>
      <w:r>
        <w:rPr>
          <w:rFonts w:ascii="Times New Roman" w:hAnsi="Times New Roman"/>
          <w:sz w:val="24"/>
          <w:szCs w:val="24"/>
        </w:rPr>
        <w:t>инвалидов организуется с учетом особенностей психофизического развития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индивидуальных возможностей и состояния здоровья</w:t>
      </w:r>
      <w:r>
        <w:rPr>
          <w:rFonts w:ascii="Times New Roman" w:hAnsi="Times New Roman"/>
          <w:sz w:val="24"/>
          <w:szCs w:val="24"/>
        </w:rPr>
        <w:t>.</w:t>
      </w:r>
    </w:p>
    <w:p w:rsidR="00F552C6" w:rsidRDefault="000A72F5">
      <w:pPr>
        <w:tabs>
          <w:tab w:val="left" w:pos="5670"/>
        </w:tabs>
        <w:spacing w:line="360" w:lineRule="auto"/>
        <w:ind w:righ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F552C6" w:rsidRDefault="00F552C6"/>
    <w:sectPr w:rsidR="00F552C6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2F5" w:rsidRDefault="000A72F5">
      <w:pPr>
        <w:spacing w:line="240" w:lineRule="auto"/>
      </w:pPr>
      <w:r>
        <w:separator/>
      </w:r>
    </w:p>
  </w:endnote>
  <w:endnote w:type="continuationSeparator" w:id="0">
    <w:p w:rsidR="000A72F5" w:rsidRDefault="000A72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2C6" w:rsidRDefault="000A72F5">
    <w:pPr>
      <w:tabs>
        <w:tab w:val="center" w:pos="4677"/>
        <w:tab w:val="right" w:pos="9355"/>
      </w:tabs>
      <w:spacing w:line="240" w:lineRule="auto"/>
      <w:jc w:val="center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 w:rsidR="00D358FA">
      <w:rPr>
        <w:rFonts w:ascii="Times New Roman" w:hAnsi="Times New Roman"/>
      </w:rPr>
      <w:fldChar w:fldCharType="separate"/>
    </w:r>
    <w:r w:rsidR="00D358FA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2C6" w:rsidRDefault="00F552C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2F5" w:rsidRDefault="000A72F5">
      <w:pPr>
        <w:spacing w:line="240" w:lineRule="auto"/>
      </w:pPr>
      <w:r>
        <w:separator/>
      </w:r>
    </w:p>
  </w:footnote>
  <w:footnote w:type="continuationSeparator" w:id="0">
    <w:p w:rsidR="000A72F5" w:rsidRDefault="000A72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2C6" w:rsidRDefault="00F552C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2C6" w:rsidRDefault="00F552C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2C5B"/>
    <w:multiLevelType w:val="hybridMultilevel"/>
    <w:tmpl w:val="D714C0B2"/>
    <w:numStyleLink w:val="1"/>
  </w:abstractNum>
  <w:abstractNum w:abstractNumId="1" w15:restartNumberingAfterBreak="0">
    <w:nsid w:val="1E096A25"/>
    <w:multiLevelType w:val="hybridMultilevel"/>
    <w:tmpl w:val="D714C0B2"/>
    <w:styleLink w:val="1"/>
    <w:lvl w:ilvl="0" w:tplc="F754D272">
      <w:start w:val="1"/>
      <w:numFmt w:val="bullet"/>
      <w:lvlText w:val="·"/>
      <w:lvlJc w:val="left"/>
      <w:pPr>
        <w:tabs>
          <w:tab w:val="left" w:pos="567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E260F4">
      <w:start w:val="1"/>
      <w:numFmt w:val="bullet"/>
      <w:lvlText w:val="o"/>
      <w:lvlJc w:val="left"/>
      <w:pPr>
        <w:tabs>
          <w:tab w:val="left" w:pos="567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C6C316">
      <w:start w:val="1"/>
      <w:numFmt w:val="bullet"/>
      <w:lvlText w:val="▪"/>
      <w:lvlJc w:val="left"/>
      <w:pPr>
        <w:tabs>
          <w:tab w:val="left" w:pos="567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6C4A1C">
      <w:start w:val="1"/>
      <w:numFmt w:val="bullet"/>
      <w:lvlText w:val="·"/>
      <w:lvlJc w:val="left"/>
      <w:pPr>
        <w:tabs>
          <w:tab w:val="left" w:pos="567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0C7EBE">
      <w:start w:val="1"/>
      <w:numFmt w:val="bullet"/>
      <w:lvlText w:val="o"/>
      <w:lvlJc w:val="left"/>
      <w:pPr>
        <w:tabs>
          <w:tab w:val="left" w:pos="567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F26BD8">
      <w:start w:val="1"/>
      <w:numFmt w:val="bullet"/>
      <w:lvlText w:val="▪"/>
      <w:lvlJc w:val="left"/>
      <w:pPr>
        <w:tabs>
          <w:tab w:val="left" w:pos="567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0E3ABE">
      <w:start w:val="1"/>
      <w:numFmt w:val="bullet"/>
      <w:lvlText w:val="·"/>
      <w:lvlJc w:val="left"/>
      <w:pPr>
        <w:tabs>
          <w:tab w:val="left" w:pos="567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B8A016">
      <w:start w:val="1"/>
      <w:numFmt w:val="bullet"/>
      <w:lvlText w:val="o"/>
      <w:lvlJc w:val="left"/>
      <w:pPr>
        <w:ind w:left="5670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362352">
      <w:start w:val="1"/>
      <w:numFmt w:val="bullet"/>
      <w:lvlText w:val="▪"/>
      <w:lvlJc w:val="left"/>
      <w:pPr>
        <w:tabs>
          <w:tab w:val="left" w:pos="567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5A81E73"/>
    <w:multiLevelType w:val="hybridMultilevel"/>
    <w:tmpl w:val="E4D0A65E"/>
    <w:numStyleLink w:val="5"/>
  </w:abstractNum>
  <w:abstractNum w:abstractNumId="3" w15:restartNumberingAfterBreak="0">
    <w:nsid w:val="3BA5755A"/>
    <w:multiLevelType w:val="multilevel"/>
    <w:tmpl w:val="8A7653D8"/>
    <w:styleLink w:val="6"/>
    <w:lvl w:ilvl="0">
      <w:start w:val="1"/>
      <w:numFmt w:val="decimal"/>
      <w:lvlText w:val="%1."/>
      <w:lvlJc w:val="left"/>
      <w:pPr>
        <w:tabs>
          <w:tab w:val="left" w:pos="5670"/>
        </w:tabs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567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5670"/>
        </w:tabs>
        <w:ind w:left="21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5670"/>
        </w:tabs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left" w:pos="5670"/>
        </w:tabs>
        <w:ind w:left="396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left" w:pos="5670"/>
        </w:tabs>
        <w:ind w:left="46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5670" w:hanging="13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5670"/>
        </w:tabs>
        <w:ind w:left="5670" w:hanging="6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left" w:pos="5670"/>
        </w:tabs>
        <w:ind w:left="75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F74125F"/>
    <w:multiLevelType w:val="hybridMultilevel"/>
    <w:tmpl w:val="E4D0A65E"/>
    <w:styleLink w:val="5"/>
    <w:lvl w:ilvl="0" w:tplc="E3F250A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E0675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2CA8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63B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AED04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5813F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D6FC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6C772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527E8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03B6033"/>
    <w:multiLevelType w:val="multilevel"/>
    <w:tmpl w:val="8A7653D8"/>
    <w:numStyleLink w:val="6"/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C6"/>
    <w:rsid w:val="000A72F5"/>
    <w:rsid w:val="00D358FA"/>
    <w:rsid w:val="00F5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EE663"/>
  <w15:docId w15:val="{20468F34-0886-4D3C-9585-B14A21E06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widowControl w:val="0"/>
      <w:ind w:left="720"/>
    </w:pPr>
    <w:rPr>
      <w:rFonts w:cs="Arial Unicode MS"/>
      <w:color w:val="000000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customStyle="1" w:styleId="a6">
    <w:name w:val="Маркированный."/>
    <w:rPr>
      <w:rFonts w:cs="Arial Unicode MS"/>
      <w:color w:val="000000"/>
      <w:sz w:val="24"/>
      <w:szCs w:val="24"/>
      <w:u w:color="000000"/>
    </w:rPr>
  </w:style>
  <w:style w:type="numbering" w:customStyle="1" w:styleId="5">
    <w:name w:val="Импортированный стиль 5"/>
    <w:pPr>
      <w:numPr>
        <w:numId w:val="3"/>
      </w:numPr>
    </w:pPr>
  </w:style>
  <w:style w:type="numbering" w:customStyle="1" w:styleId="6">
    <w:name w:val="Импортированный стиль 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1965</Words>
  <Characters>11207</Characters>
  <Application>Microsoft Office Word</Application>
  <DocSecurity>0</DocSecurity>
  <Lines>93</Lines>
  <Paragraphs>26</Paragraphs>
  <ScaleCrop>false</ScaleCrop>
  <Company/>
  <LinksUpToDate>false</LinksUpToDate>
  <CharactersWithSpaces>13146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Кульчу Алина Ильинична</cp:lastModifiedBy>
  <cp:revision>2</cp:revision>
  <dcterms:created xsi:type="dcterms:W3CDTF">2023-09-20T14:24:00Z</dcterms:created>
  <dcterms:modified xsi:type="dcterms:W3CDTF">2023-09-20T14:25:00Z</dcterms:modified>
</cp:coreProperties>
</file>