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6A" w:rsidRPr="00547D6A" w:rsidRDefault="00547D6A" w:rsidP="00547D6A">
      <w:p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547D6A">
        <w:rPr>
          <w:sz w:val="26"/>
          <w:szCs w:val="26"/>
        </w:rPr>
        <w:t>Государственная стипендия аспирантам назначается в зависимости от успешности освоения программ подготовки научно-педагогических кадров в аспирантуре на основании результатов промежуточной аттестации в соответствии с календарным учебным графиком с первого числа месяца, следующего за месяцем ее окончания</w:t>
      </w:r>
      <w:r>
        <w:rPr>
          <w:sz w:val="26"/>
          <w:szCs w:val="26"/>
        </w:rPr>
        <w:t>.</w:t>
      </w:r>
    </w:p>
    <w:p w:rsidR="00547D6A" w:rsidRPr="00547D6A" w:rsidRDefault="00547D6A" w:rsidP="00547D6A">
      <w:p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547D6A">
        <w:rPr>
          <w:sz w:val="26"/>
          <w:szCs w:val="26"/>
        </w:rPr>
        <w:t>Аспирант, которому назначается указанная стипендия, должен соответствовать следующим требованиям:</w:t>
      </w:r>
    </w:p>
    <w:p w:rsidR="00547D6A" w:rsidRPr="00547D6A" w:rsidRDefault="00547D6A" w:rsidP="00547D6A">
      <w:pPr>
        <w:tabs>
          <w:tab w:val="left" w:pos="709"/>
          <w:tab w:val="left" w:pos="851"/>
          <w:tab w:val="left" w:pos="1560"/>
          <w:tab w:val="left" w:pos="170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47D6A">
        <w:rPr>
          <w:sz w:val="26"/>
          <w:szCs w:val="26"/>
        </w:rPr>
        <w:t>отсутствие по итогам промежуточной аттестации оценки «удовлетворительно»;</w:t>
      </w:r>
    </w:p>
    <w:p w:rsidR="00547D6A" w:rsidRPr="00547D6A" w:rsidRDefault="00547D6A" w:rsidP="00547D6A">
      <w:pPr>
        <w:tabs>
          <w:tab w:val="left" w:pos="709"/>
          <w:tab w:val="left" w:pos="851"/>
          <w:tab w:val="left" w:pos="1560"/>
          <w:tab w:val="left" w:pos="170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47D6A">
        <w:rPr>
          <w:sz w:val="26"/>
          <w:szCs w:val="26"/>
        </w:rPr>
        <w:t>отсутствие академической задолженности.</w:t>
      </w:r>
    </w:p>
    <w:p w:rsidR="00547D6A" w:rsidRDefault="00547D6A" w:rsidP="00547D6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47D6A" w:rsidRPr="00547D6A" w:rsidRDefault="00547D6A" w:rsidP="00547D6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47D6A">
        <w:rPr>
          <w:sz w:val="26"/>
          <w:szCs w:val="26"/>
        </w:rPr>
        <w:t>Иностранным гражданам и лицам без гражданства, обучающимся по программам подготовки научно-педагогических кадров в аспирантуре по очной форме обучения на бюджетных местах в пределах квоты, установленной Правительством Российской Федерации, государственные стипендии аспирантам назначаются и выплачиваются в течение всего периода прохождения обучения вне зависимости от успехов в учебе.</w:t>
      </w:r>
    </w:p>
    <w:p w:rsidR="00547D6A" w:rsidRDefault="00547D6A" w:rsidP="00547D6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47D6A" w:rsidRPr="00547D6A" w:rsidRDefault="00547D6A" w:rsidP="00547D6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47D6A">
        <w:rPr>
          <w:sz w:val="26"/>
          <w:szCs w:val="26"/>
        </w:rPr>
        <w:t xml:space="preserve">В период с начала учебного года до прохождения первой промежуточной аттестации государственная стипендия аспирантам выплачивается всем аспирантам первого года обучения, обучающимся по очной форме обучения за счет средств федерального бюджета. </w:t>
      </w:r>
    </w:p>
    <w:p w:rsidR="00D94BFF" w:rsidRPr="00547D6A" w:rsidRDefault="00D94BFF" w:rsidP="00547D6A">
      <w:pPr>
        <w:tabs>
          <w:tab w:val="left" w:pos="1276"/>
        </w:tabs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D94BFF" w:rsidRPr="0054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6174E"/>
    <w:multiLevelType w:val="hybridMultilevel"/>
    <w:tmpl w:val="5F360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C3571"/>
    <w:multiLevelType w:val="multilevel"/>
    <w:tmpl w:val="19AE729A"/>
    <w:lvl w:ilvl="0">
      <w:start w:val="7"/>
      <w:numFmt w:val="decimal"/>
      <w:lvlText w:val="%1."/>
      <w:lvlJc w:val="left"/>
      <w:pPr>
        <w:ind w:left="110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6A"/>
    <w:rsid w:val="00547D6A"/>
    <w:rsid w:val="00D9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9C8F"/>
  <w15:chartTrackingRefBased/>
  <w15:docId w15:val="{01C60F6C-21DE-4C21-A6EC-8F3ED7A6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D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Фенцель Любовь Алексеевна</dc:creator>
  <cp:keywords/>
  <dc:description/>
  <cp:lastModifiedBy>Фенцель Любовь Алексеевна</cp:lastModifiedBy>
  <cp:revision>1</cp:revision>
  <dcterms:created xsi:type="dcterms:W3CDTF">2024-03-12T09:49:00Z</dcterms:created>
  <dcterms:modified xsi:type="dcterms:W3CDTF">2024-03-12T09:54:00Z</dcterms:modified>
</cp:coreProperties>
</file>