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Default="007D0B6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6.18-01/030524-9</w:t>
      </w:r>
    </w:p>
    <w:p w:rsidR="007D0B66" w:rsidRPr="00C51609" w:rsidRDefault="007D0B66">
      <w:r>
        <w:rPr>
          <w:rFonts w:ascii="Arial" w:hAnsi="Arial" w:cs="Arial"/>
          <w:color w:val="000000"/>
          <w:sz w:val="20"/>
        </w:rPr>
        <w:t>03.05.2024</w:t>
      </w:r>
      <w:bookmarkStart w:id="0" w:name="_GoBack"/>
      <w:bookmarkEnd w:id="0"/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945B6">
            <w:rPr>
              <w:rStyle w:val="ab"/>
            </w:rPr>
            <w:t>«Системная семейная психотерапия»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945B6">
            <w:rPr>
              <w:rStyle w:val="ab"/>
            </w:rPr>
            <w:t>социальных наук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«Системная семейная психотерапия»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r w:rsidR="008945B6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37.04.01 Психология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социальных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Веракса Николай Евгеньевич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D4AD3AE66BC24D4985BFED607FF455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доктор психологических наук, профессор, заведующий кафедрой психологии образования и педагогики МГУ имени М.В. Ломоносова</w:t>
          </w:r>
          <w:r w:rsidR="00E56D65">
            <w:rPr>
              <w:rStyle w:val="ac"/>
            </w:rPr>
            <w:t>,</w:t>
          </w:r>
        </w:sdtContent>
      </w:sdt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B71DB5" w:rsidRPr="00564289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Будинайте Гражина Леонардовна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29656891"/>
          <w:placeholder>
            <w:docPart w:val="BD95208291644828870254E5E4B08D1C"/>
          </w:placeholder>
          <w:text/>
        </w:sdtPr>
        <w:sdtEndPr/>
        <w:sdtContent>
          <w:r w:rsidR="008945B6" w:rsidRPr="00564289">
            <w:rPr>
              <w:sz w:val="26"/>
              <w:szCs w:val="26"/>
            </w:rPr>
            <w:t>кандидат психологических наук, академический руководитель магистерской программы «Системная семейная психотерапия», доцент департамента психологии НИУ ВШЭ</w:t>
          </w:r>
        </w:sdtContent>
      </w:sdt>
      <w:r w:rsidR="00592857" w:rsidRPr="00564289">
        <w:rPr>
          <w:sz w:val="26"/>
          <w:szCs w:val="26"/>
        </w:rPr>
        <w:t>,</w:t>
      </w:r>
      <w:r w:rsidR="008945B6" w:rsidRPr="00564289">
        <w:rPr>
          <w:sz w:val="26"/>
          <w:szCs w:val="26"/>
        </w:rPr>
        <w:t xml:space="preserve"> </w:t>
      </w:r>
    </w:p>
    <w:p w:rsidR="00B71DB5" w:rsidRPr="00564289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564289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3897424"/>
          <w:placeholder>
            <w:docPart w:val="E2AB58F3FDB44FF7A9D6BDD98C8B51E7"/>
          </w:placeholder>
          <w:text/>
        </w:sdtPr>
        <w:sdtEndPr/>
        <w:sdtContent>
          <w:r w:rsidR="008945B6" w:rsidRPr="00564289">
            <w:rPr>
              <w:sz w:val="26"/>
              <w:szCs w:val="26"/>
            </w:rPr>
            <w:t>Быховец Юлия Васильевна, кандидат психологических наук, старший научный сотрудник лаборатории психологии развития субъекта в нормальных и посттравматических состояниях Института психологии РАН</w:t>
          </w:r>
          <w:r w:rsidR="005315CC" w:rsidRPr="00564289">
            <w:rPr>
              <w:sz w:val="26"/>
              <w:szCs w:val="26"/>
            </w:rPr>
            <w:t>,</w:t>
          </w:r>
          <w:r w:rsidR="008945B6" w:rsidRPr="00564289">
            <w:rPr>
              <w:sz w:val="26"/>
              <w:szCs w:val="26"/>
            </w:rPr>
            <w:t xml:space="preserve">  </w:t>
          </w:r>
        </w:sdtContent>
      </w:sdt>
    </w:p>
    <w:p w:rsidR="00B71DB5" w:rsidRPr="00564289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564289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31726124"/>
          <w:placeholder>
            <w:docPart w:val="5C2A6E7E4E6D4A6FBD6BB05EBA3A2FC6"/>
          </w:placeholder>
          <w:text/>
        </w:sdtPr>
        <w:sdtEndPr/>
        <w:sdtContent>
          <w:r w:rsidR="005315CC" w:rsidRPr="00564289">
            <w:rPr>
              <w:sz w:val="26"/>
              <w:szCs w:val="26"/>
            </w:rPr>
            <w:t>Варга Анна Яковлевна</w:t>
          </w:r>
        </w:sdtContent>
      </w:sdt>
      <w:r w:rsidR="00592857" w:rsidRPr="00564289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16385520"/>
          <w:placeholder>
            <w:docPart w:val="B6AE0AA70E5743E5AC50FBE25036080F"/>
          </w:placeholder>
          <w:text/>
        </w:sdtPr>
        <w:sdtEndPr/>
        <w:sdtContent>
          <w:r w:rsidR="005315CC" w:rsidRPr="00564289">
            <w:rPr>
              <w:sz w:val="26"/>
              <w:szCs w:val="26"/>
            </w:rPr>
            <w:t>кандидат психологических наук, доцент департамента психологии НИУ ВШЭ</w:t>
          </w:r>
        </w:sdtContent>
      </w:sdt>
      <w:r w:rsidR="00592857" w:rsidRPr="00564289">
        <w:rPr>
          <w:sz w:val="26"/>
          <w:szCs w:val="26"/>
        </w:rPr>
        <w:t>,</w:t>
      </w:r>
    </w:p>
    <w:p w:rsidR="00B71DB5" w:rsidRPr="00564289" w:rsidRDefault="00B71DB5" w:rsidP="00564289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564289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494876998"/>
          <w:placeholder>
            <w:docPart w:val="82700B432BEC40D0AA1C7529A345DBF9"/>
          </w:placeholder>
          <w:text/>
        </w:sdtPr>
        <w:sdtEndPr/>
        <w:sdtContent>
          <w:r w:rsidR="005315CC" w:rsidRPr="00564289">
            <w:rPr>
              <w:sz w:val="26"/>
              <w:szCs w:val="26"/>
            </w:rPr>
            <w:t>Чеботарева Елена Юрьевна</w:t>
          </w:r>
        </w:sdtContent>
      </w:sdt>
      <w:r w:rsidR="00592857" w:rsidRPr="00564289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34988715"/>
          <w:placeholder>
            <w:docPart w:val="95FBFF3B09614946A5392E66F352DCA1"/>
          </w:placeholder>
          <w:text/>
        </w:sdtPr>
        <w:sdtEndPr/>
        <w:sdtContent>
          <w:r w:rsidR="005315CC" w:rsidRPr="00564289">
            <w:rPr>
              <w:sz w:val="26"/>
              <w:szCs w:val="26"/>
            </w:rPr>
            <w:t xml:space="preserve">кандидат психологических наук, доцент, доцент кафедры детской и семейной психотерапии МГППУ (основное место работы), доцент департамента психологии </w:t>
          </w:r>
          <w:r w:rsidR="00564289" w:rsidRPr="00564289">
            <w:rPr>
              <w:sz w:val="26"/>
              <w:szCs w:val="26"/>
            </w:rPr>
            <w:t>НИУ ВШЭ,</w:t>
          </w:r>
        </w:sdtContent>
      </w:sdt>
    </w:p>
    <w:p w:rsidR="00564289" w:rsidRPr="00564289" w:rsidRDefault="00564289" w:rsidP="00564289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564289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2025548142"/>
          <w:placeholder>
            <w:docPart w:val="AEE4DFC2829D4C398A377435CF5BF857"/>
          </w:placeholder>
          <w:text/>
        </w:sdtPr>
        <w:sdtEndPr/>
        <w:sdtContent>
          <w:r w:rsidRPr="00564289">
            <w:rPr>
              <w:sz w:val="26"/>
              <w:szCs w:val="26"/>
            </w:rPr>
            <w:t>Мирошкин Роман Борисович</w:t>
          </w:r>
        </w:sdtContent>
      </w:sdt>
      <w:r w:rsidRPr="00564289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977759638"/>
          <w:placeholder>
            <w:docPart w:val="7C7468AD7D044392AACFDD985B2D8EA2"/>
          </w:placeholder>
          <w:text/>
        </w:sdtPr>
        <w:sdtEndPr/>
        <w:sdtContent>
          <w:r w:rsidR="00E56D65">
            <w:rPr>
              <w:sz w:val="26"/>
              <w:szCs w:val="26"/>
            </w:rPr>
            <w:t>р</w:t>
          </w:r>
          <w:r w:rsidRPr="00564289">
            <w:rPr>
              <w:sz w:val="26"/>
              <w:szCs w:val="26"/>
            </w:rPr>
            <w:t>уководитель департамента клинической психологии и психотерапии ООО "МедИнЛайф"</w:t>
          </w:r>
        </w:sdtContent>
      </w:sdt>
      <w:r w:rsidRPr="00564289">
        <w:rPr>
          <w:sz w:val="26"/>
          <w:szCs w:val="26"/>
        </w:rPr>
        <w:t>,</w:t>
      </w:r>
    </w:p>
    <w:p w:rsidR="00564289" w:rsidRPr="00564289" w:rsidRDefault="00564289" w:rsidP="00564289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564289">
        <w:rPr>
          <w:sz w:val="26"/>
          <w:szCs w:val="26"/>
        </w:rPr>
        <w:t xml:space="preserve">-  </w:t>
      </w:r>
      <w:sdt>
        <w:sdtPr>
          <w:rPr>
            <w:sz w:val="26"/>
            <w:szCs w:val="26"/>
          </w:rPr>
          <w:id w:val="-387027996"/>
          <w:placeholder>
            <w:docPart w:val="6A8A14656FDC4064A033068D863F9A88"/>
          </w:placeholder>
          <w:text/>
        </w:sdtPr>
        <w:sdtEndPr/>
        <w:sdtContent>
          <w:r w:rsidRPr="00564289">
            <w:rPr>
              <w:sz w:val="26"/>
              <w:szCs w:val="26"/>
            </w:rPr>
            <w:t>Фисун Елена Викторовна</w:t>
          </w:r>
        </w:sdtContent>
      </w:sdt>
      <w:r w:rsidRPr="00564289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846359957"/>
          <w:placeholder>
            <w:docPart w:val="878FF06407BD4387A124539A19811E83"/>
          </w:placeholder>
          <w:text/>
        </w:sdtPr>
        <w:sdtEndPr/>
        <w:sdtContent>
          <w:r w:rsidRPr="00564289">
            <w:rPr>
              <w:sz w:val="26"/>
              <w:szCs w:val="26"/>
            </w:rPr>
            <w:t xml:space="preserve">– преподаватель Центра системной семейной терапии. </w:t>
          </w:r>
        </w:sdtContent>
      </w:sdt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4289">
            <w:rPr>
              <w:rStyle w:val="ac"/>
            </w:rPr>
            <w:t>Зеленская Мария Сергеевна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370426799"/>
          <w:placeholder>
            <w:docPart w:val="5D8D702576B1408588013AFF09D7FD2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4289">
            <w:rPr>
              <w:rStyle w:val="ac"/>
            </w:rPr>
            <w:t>преподаватель магистерской программы «Системная семейная психотерапия» НИУ ВШЭ</w:t>
          </w:r>
        </w:sdtContent>
      </w:sdt>
      <w:r>
        <w:rPr>
          <w:i/>
          <w:sz w:val="26"/>
          <w:szCs w:val="26"/>
        </w:rPr>
        <w:t>.</w:t>
      </w:r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3571F0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4289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</w:t>
      </w:r>
      <w:r w:rsidR="00564289">
        <w:rPr>
          <w:sz w:val="26"/>
          <w:szCs w:val="26"/>
        </w:rPr>
        <w:t xml:space="preserve">     </w:t>
      </w:r>
      <w:r w:rsidR="00E56D65">
        <w:rPr>
          <w:sz w:val="26"/>
          <w:szCs w:val="26"/>
        </w:rPr>
        <w:t xml:space="preserve">                                                   </w:t>
      </w:r>
      <w:r w:rsidR="00564289">
        <w:rPr>
          <w:sz w:val="26"/>
          <w:szCs w:val="26"/>
        </w:rPr>
        <w:t xml:space="preserve">  </w:t>
      </w:r>
      <w:r w:rsidR="00592857">
        <w:rPr>
          <w:sz w:val="26"/>
          <w:szCs w:val="26"/>
        </w:rPr>
        <w:t xml:space="preserve">     </w:t>
      </w:r>
      <w:r w:rsidR="00E56D65">
        <w:rPr>
          <w:sz w:val="26"/>
          <w:szCs w:val="26"/>
        </w:rPr>
        <w:t xml:space="preserve"> </w:t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4289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E56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F0" w:rsidRDefault="003571F0" w:rsidP="00975FFF">
      <w:r>
        <w:separator/>
      </w:r>
    </w:p>
  </w:endnote>
  <w:endnote w:type="continuationSeparator" w:id="0">
    <w:p w:rsidR="003571F0" w:rsidRDefault="003571F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F0" w:rsidRDefault="003571F0" w:rsidP="00975FFF">
      <w:r>
        <w:separator/>
      </w:r>
    </w:p>
  </w:footnote>
  <w:footnote w:type="continuationSeparator" w:id="0">
    <w:p w:rsidR="003571F0" w:rsidRDefault="003571F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073D9"/>
    <w:multiLevelType w:val="hybridMultilevel"/>
    <w:tmpl w:val="95B4C6F8"/>
    <w:lvl w:ilvl="0" w:tplc="8DEE6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5"/>
  </w:num>
  <w:num w:numId="16">
    <w:abstractNumId w:val="32"/>
  </w:num>
  <w:num w:numId="17">
    <w:abstractNumId w:val="30"/>
  </w:num>
  <w:num w:numId="18">
    <w:abstractNumId w:val="20"/>
  </w:num>
  <w:num w:numId="19">
    <w:abstractNumId w:val="34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6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17651"/>
    <w:rsid w:val="003571F0"/>
    <w:rsid w:val="003956CC"/>
    <w:rsid w:val="003F777A"/>
    <w:rsid w:val="004A6077"/>
    <w:rsid w:val="005315CC"/>
    <w:rsid w:val="00555868"/>
    <w:rsid w:val="00564289"/>
    <w:rsid w:val="00592857"/>
    <w:rsid w:val="005D351C"/>
    <w:rsid w:val="005E3960"/>
    <w:rsid w:val="005E6B4C"/>
    <w:rsid w:val="006501BA"/>
    <w:rsid w:val="0067784B"/>
    <w:rsid w:val="006F4624"/>
    <w:rsid w:val="00720A0B"/>
    <w:rsid w:val="00750AEA"/>
    <w:rsid w:val="0078199C"/>
    <w:rsid w:val="00785422"/>
    <w:rsid w:val="007D0B66"/>
    <w:rsid w:val="00817DCA"/>
    <w:rsid w:val="008442A3"/>
    <w:rsid w:val="008945B6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56D65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8A62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6501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0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501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01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D6016B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D6016B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D6016B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D6016B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D6016B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D6016B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D6016B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D6016B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D6016B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D6016B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D6016B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D6016B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D6016B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D6016B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D6016B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D6016B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D6016B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D6016B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D6016B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D6016B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D6016B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D6016B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AEE4DFC2829D4C398A377435CF5BF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49ECB-B045-4B47-A504-32A4A741FBB5}"/>
      </w:docPartPr>
      <w:docPartBody>
        <w:p w:rsidR="00CA257F" w:rsidRDefault="00D6016B" w:rsidP="00D6016B">
          <w:pPr>
            <w:pStyle w:val="AEE4DFC2829D4C398A377435CF5BF85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C7468AD7D044392AACFDD985B2D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1E225-811F-4F1C-9157-0ED03666998F}"/>
      </w:docPartPr>
      <w:docPartBody>
        <w:p w:rsidR="00CA257F" w:rsidRDefault="00D6016B" w:rsidP="00D6016B">
          <w:pPr>
            <w:pStyle w:val="7C7468AD7D044392AACFDD985B2D8EA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A8A14656FDC4064A033068D863F9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EA9D5-8AD3-4A56-9873-A9BD8656E9A1}"/>
      </w:docPartPr>
      <w:docPartBody>
        <w:p w:rsidR="00CA257F" w:rsidRDefault="00D6016B" w:rsidP="00D6016B">
          <w:pPr>
            <w:pStyle w:val="6A8A14656FDC4064A033068D863F9A8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78FF06407BD4387A124539A19811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12433-58AB-4AD0-BAD0-AB27CBAB9C23}"/>
      </w:docPartPr>
      <w:docPartBody>
        <w:p w:rsidR="00CA257F" w:rsidRDefault="00D6016B" w:rsidP="00D6016B">
          <w:pPr>
            <w:pStyle w:val="878FF06407BD4387A124539A19811E8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086536"/>
    <w:rsid w:val="008B53F6"/>
    <w:rsid w:val="00A26425"/>
    <w:rsid w:val="00CA257F"/>
    <w:rsid w:val="00D02D64"/>
    <w:rsid w:val="00D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16B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AEE4DFC2829D4C398A377435CF5BF857">
    <w:name w:val="AEE4DFC2829D4C398A377435CF5BF857"/>
    <w:rsid w:val="00D6016B"/>
  </w:style>
  <w:style w:type="paragraph" w:customStyle="1" w:styleId="7C7468AD7D044392AACFDD985B2D8EA2">
    <w:name w:val="7C7468AD7D044392AACFDD985B2D8EA2"/>
    <w:rsid w:val="00D6016B"/>
  </w:style>
  <w:style w:type="paragraph" w:customStyle="1" w:styleId="6A8A14656FDC4064A033068D863F9A88">
    <w:name w:val="6A8A14656FDC4064A033068D863F9A88"/>
    <w:rsid w:val="00D6016B"/>
  </w:style>
  <w:style w:type="paragraph" w:customStyle="1" w:styleId="878FF06407BD4387A124539A19811E83">
    <w:name w:val="878FF06407BD4387A124539A19811E83"/>
    <w:rsid w:val="00D60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Филиппова Татьяна Николаевна</cp:lastModifiedBy>
  <cp:revision>5</cp:revision>
  <dcterms:created xsi:type="dcterms:W3CDTF">2023-04-25T09:30:00Z</dcterms:created>
  <dcterms:modified xsi:type="dcterms:W3CDTF">2024-05-03T12:20:00Z</dcterms:modified>
</cp:coreProperties>
</file>