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105E2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F0F3D" w:rsidRDefault="00DF0F3D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F0F3D" w:rsidRDefault="00DF0F3D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F0F3D" w:rsidRDefault="00DF0F3D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F0F3D" w:rsidRDefault="00DF0F3D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F0F3D" w:rsidRDefault="00DF0F3D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DF0F3D" w:rsidRPr="00DF0F3D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>и консультантов</w:t>
      </w:r>
      <w:r w:rsidR="00DF0F3D" w:rsidRPr="00DF0F3D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="007B3769">
        <w:rPr>
          <w:b/>
          <w:sz w:val="26"/>
          <w:szCs w:val="26"/>
        </w:rPr>
        <w:t>образовательной</w:t>
      </w:r>
      <w:r w:rsidR="00DF0F3D">
        <w:rPr>
          <w:b/>
          <w:sz w:val="26"/>
          <w:szCs w:val="26"/>
        </w:rPr>
        <w:t xml:space="preserve"> программ</w:t>
      </w:r>
      <w:r w:rsidR="007B3769">
        <w:rPr>
          <w:b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7B3769">
        <w:rPr>
          <w:rStyle w:val="ac"/>
        </w:rPr>
        <w:t>«</w:t>
      </w:r>
      <w:r w:rsidR="00507253">
        <w:rPr>
          <w:rStyle w:val="ac"/>
        </w:rPr>
        <w:t xml:space="preserve">Консультативная психология: </w:t>
      </w:r>
      <w:proofErr w:type="spellStart"/>
      <w:r w:rsidR="00507253">
        <w:rPr>
          <w:rStyle w:val="ac"/>
        </w:rPr>
        <w:t>персонология</w:t>
      </w:r>
      <w:proofErr w:type="spellEnd"/>
      <w:r w:rsidR="007B3769">
        <w:rPr>
          <w:rStyle w:val="ac"/>
        </w:rPr>
        <w:t xml:space="preserve">» </w:t>
      </w:r>
      <w:r w:rsidR="00D444B2" w:rsidRPr="007E0C28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B3769">
            <w:rPr>
              <w:rStyle w:val="ac"/>
            </w:rPr>
            <w:t>социальных наук</w:t>
          </w:r>
        </w:sdtContent>
      </w:sdt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</w:t>
      </w:r>
      <w:r w:rsidR="007B3769">
        <w:rPr>
          <w:sz w:val="26"/>
          <w:szCs w:val="26"/>
        </w:rPr>
        <w:t>ой программы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>магистратуры</w:t>
          </w:r>
        </w:sdtContent>
      </w:sdt>
      <w:r w:rsidR="00D444B2">
        <w:rPr>
          <w:sz w:val="26"/>
          <w:szCs w:val="26"/>
        </w:rPr>
        <w:t xml:space="preserve"> </w:t>
      </w:r>
      <w:r w:rsidR="000A68D5">
        <w:rPr>
          <w:sz w:val="26"/>
          <w:szCs w:val="26"/>
        </w:rPr>
        <w:t>«</w:t>
      </w:r>
      <w:r w:rsidR="00507253">
        <w:rPr>
          <w:sz w:val="26"/>
          <w:szCs w:val="26"/>
        </w:rPr>
        <w:t xml:space="preserve">Консультативная психология: </w:t>
      </w:r>
      <w:proofErr w:type="spellStart"/>
      <w:r w:rsidR="00507253">
        <w:rPr>
          <w:sz w:val="26"/>
          <w:szCs w:val="26"/>
        </w:rPr>
        <w:t>персонология</w:t>
      </w:r>
      <w:proofErr w:type="spellEnd"/>
      <w:r w:rsidR="000A68D5">
        <w:rPr>
          <w:sz w:val="26"/>
          <w:szCs w:val="26"/>
        </w:rPr>
        <w:t xml:space="preserve">» </w:t>
      </w:r>
      <w:r w:rsidR="00D444B2" w:rsidRPr="007E0C28">
        <w:rPr>
          <w:sz w:val="26"/>
          <w:szCs w:val="26"/>
        </w:rPr>
        <w:t>направления подготовки</w:t>
      </w:r>
      <w:r w:rsidR="007B3769">
        <w:rPr>
          <w:sz w:val="26"/>
          <w:szCs w:val="26"/>
        </w:rPr>
        <w:t xml:space="preserve"> 37.04.01 Психология </w:t>
      </w:r>
      <w:r w:rsidR="00D444B2" w:rsidRPr="007E0C28">
        <w:rPr>
          <w:sz w:val="26"/>
          <w:szCs w:val="26"/>
        </w:rPr>
        <w:t xml:space="preserve">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>социальных наук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7B3769">
        <w:rPr>
          <w:sz w:val="26"/>
          <w:szCs w:val="26"/>
        </w:rPr>
        <w:t xml:space="preserve"> </w:t>
      </w:r>
      <w:r w:rsidR="00585422">
        <w:rPr>
          <w:sz w:val="26"/>
          <w:szCs w:val="26"/>
        </w:rPr>
        <w:t xml:space="preserve">и консультантов </w:t>
      </w:r>
      <w:r w:rsidRPr="007E0C28">
        <w:rPr>
          <w:sz w:val="26"/>
          <w:szCs w:val="26"/>
        </w:rPr>
        <w:t>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507253">
        <w:rPr>
          <w:sz w:val="26"/>
          <w:szCs w:val="26"/>
        </w:rPr>
        <w:t>14:00 13.05.2024</w:t>
      </w:r>
      <w:r>
        <w:rPr>
          <w:sz w:val="26"/>
          <w:szCs w:val="26"/>
        </w:rPr>
        <w:t>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AF3D5F" w:rsidRDefault="00105E25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7B3769">
        <w:rPr>
          <w:sz w:val="26"/>
          <w:szCs w:val="26"/>
        </w:rPr>
        <w:t xml:space="preserve">            </w:t>
      </w:r>
      <w:r w:rsidR="00D444B2">
        <w:rPr>
          <w:sz w:val="26"/>
          <w:szCs w:val="26"/>
        </w:rPr>
        <w:t xml:space="preserve">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B3769">
            <w:rPr>
              <w:rStyle w:val="ab"/>
            </w:rPr>
            <w:t xml:space="preserve">А.Ю. </w:t>
          </w:r>
          <w:proofErr w:type="spellStart"/>
          <w:r w:rsidR="007B3769">
            <w:rPr>
              <w:rStyle w:val="ab"/>
            </w:rPr>
            <w:t>Мельвиль</w:t>
          </w:r>
          <w:proofErr w:type="spellEnd"/>
        </w:sdtContent>
      </w:sdt>
    </w:p>
    <w:p w:rsidR="003E54D9" w:rsidRDefault="003E54D9" w:rsidP="009677E6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p w:rsidR="003E54D9" w:rsidRPr="003E54D9" w:rsidRDefault="003E54D9" w:rsidP="003E54D9">
      <w:pPr>
        <w:rPr>
          <w:sz w:val="26"/>
          <w:szCs w:val="26"/>
        </w:rPr>
      </w:pPr>
    </w:p>
    <w:p w:rsidR="003E54D9" w:rsidRPr="003E54D9" w:rsidRDefault="003E54D9" w:rsidP="003E54D9">
      <w:pPr>
        <w:rPr>
          <w:sz w:val="26"/>
          <w:szCs w:val="26"/>
        </w:rPr>
      </w:pPr>
    </w:p>
    <w:p w:rsidR="00AF3D5F" w:rsidRPr="003E54D9" w:rsidRDefault="00AF3D5F" w:rsidP="003E54D9">
      <w:pPr>
        <w:jc w:val="right"/>
        <w:rPr>
          <w:sz w:val="26"/>
          <w:szCs w:val="26"/>
        </w:rPr>
      </w:pPr>
    </w:p>
    <w:sectPr w:rsidR="00AF3D5F" w:rsidRPr="003E54D9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25" w:rsidRDefault="00105E25" w:rsidP="00975FFF">
      <w:r>
        <w:separator/>
      </w:r>
    </w:p>
  </w:endnote>
  <w:endnote w:type="continuationSeparator" w:id="0">
    <w:p w:rsidR="00105E25" w:rsidRDefault="00105E2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28.12.2023 № 2.6-02/281223-1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25" w:rsidRDefault="00105E25" w:rsidP="00975FFF">
      <w:r>
        <w:separator/>
      </w:r>
    </w:p>
  </w:footnote>
  <w:footnote w:type="continuationSeparator" w:id="0">
    <w:p w:rsidR="00105E25" w:rsidRDefault="00105E2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0A14"/>
    <w:rsid w:val="00054E35"/>
    <w:rsid w:val="00070C63"/>
    <w:rsid w:val="000A68D5"/>
    <w:rsid w:val="000B1918"/>
    <w:rsid w:val="000B715F"/>
    <w:rsid w:val="0010036D"/>
    <w:rsid w:val="00105E25"/>
    <w:rsid w:val="001226D8"/>
    <w:rsid w:val="0016761D"/>
    <w:rsid w:val="00285261"/>
    <w:rsid w:val="002876B7"/>
    <w:rsid w:val="00317651"/>
    <w:rsid w:val="003956CC"/>
    <w:rsid w:val="003D760B"/>
    <w:rsid w:val="003E54D9"/>
    <w:rsid w:val="004A6077"/>
    <w:rsid w:val="00507253"/>
    <w:rsid w:val="00555868"/>
    <w:rsid w:val="005654BC"/>
    <w:rsid w:val="00585422"/>
    <w:rsid w:val="005E3960"/>
    <w:rsid w:val="005E6B4C"/>
    <w:rsid w:val="00654D0C"/>
    <w:rsid w:val="00665877"/>
    <w:rsid w:val="0067784B"/>
    <w:rsid w:val="006C475A"/>
    <w:rsid w:val="006F4624"/>
    <w:rsid w:val="006F4EA5"/>
    <w:rsid w:val="00720A0B"/>
    <w:rsid w:val="00750AEA"/>
    <w:rsid w:val="00775AFF"/>
    <w:rsid w:val="0078199C"/>
    <w:rsid w:val="00785422"/>
    <w:rsid w:val="007A2DD3"/>
    <w:rsid w:val="007B3769"/>
    <w:rsid w:val="00817DCA"/>
    <w:rsid w:val="008442A3"/>
    <w:rsid w:val="008D0864"/>
    <w:rsid w:val="008E0BE9"/>
    <w:rsid w:val="00914120"/>
    <w:rsid w:val="00941773"/>
    <w:rsid w:val="00945BB2"/>
    <w:rsid w:val="009677E6"/>
    <w:rsid w:val="00975FFF"/>
    <w:rsid w:val="00984D25"/>
    <w:rsid w:val="009B7965"/>
    <w:rsid w:val="00A019D1"/>
    <w:rsid w:val="00A236D8"/>
    <w:rsid w:val="00AB58FA"/>
    <w:rsid w:val="00AC3A69"/>
    <w:rsid w:val="00AE7C89"/>
    <w:rsid w:val="00AF3D5F"/>
    <w:rsid w:val="00B3267E"/>
    <w:rsid w:val="00B7502F"/>
    <w:rsid w:val="00B95FBB"/>
    <w:rsid w:val="00BD4C47"/>
    <w:rsid w:val="00BF47AE"/>
    <w:rsid w:val="00C009DC"/>
    <w:rsid w:val="00C26B02"/>
    <w:rsid w:val="00C72F1A"/>
    <w:rsid w:val="00CC4F4F"/>
    <w:rsid w:val="00D444B2"/>
    <w:rsid w:val="00D476B2"/>
    <w:rsid w:val="00D67B67"/>
    <w:rsid w:val="00D93C3E"/>
    <w:rsid w:val="00DD64B8"/>
    <w:rsid w:val="00DF0F3D"/>
    <w:rsid w:val="00E61AEF"/>
    <w:rsid w:val="00E822F8"/>
    <w:rsid w:val="00EB7420"/>
    <w:rsid w:val="00EB77C4"/>
    <w:rsid w:val="00EE0761"/>
    <w:rsid w:val="00EE1C75"/>
    <w:rsid w:val="00EF188A"/>
    <w:rsid w:val="00F90A5E"/>
    <w:rsid w:val="00F97255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24D7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paragraph" w:styleId="ad">
    <w:name w:val="header"/>
    <w:basedOn w:val="a"/>
    <w:link w:val="ae"/>
    <w:uiPriority w:val="99"/>
    <w:unhideWhenUsed/>
    <w:rsid w:val="003E54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5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E54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54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273C58"/>
    <w:rsid w:val="00321A01"/>
    <w:rsid w:val="00366378"/>
    <w:rsid w:val="006B5D29"/>
    <w:rsid w:val="006F4E4D"/>
    <w:rsid w:val="00702FC9"/>
    <w:rsid w:val="008B5EBA"/>
    <w:rsid w:val="00B146B1"/>
    <w:rsid w:val="00BF7121"/>
    <w:rsid w:val="00D408DB"/>
    <w:rsid w:val="00E97A6E"/>
    <w:rsid w:val="00ED4F15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7C65-48CD-47F4-9F9A-77046AD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Кульчу Алина Ильинична</cp:lastModifiedBy>
  <cp:revision>3</cp:revision>
  <dcterms:created xsi:type="dcterms:W3CDTF">2023-12-27T09:35:00Z</dcterms:created>
  <dcterms:modified xsi:type="dcterms:W3CDTF">2023-12-27T09:38:00Z</dcterms:modified>
</cp:coreProperties>
</file>