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2.4-02/260824-2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26.08.2024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A16C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ФОРМА_№_13"/>
      <w:bookmarkEnd w:id="1"/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12B0B">
            <w:rPr>
              <w:rStyle w:val="ac"/>
            </w:rPr>
            <w:t>2024/2025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12B0B">
            <w:rPr>
              <w:rStyle w:val="ac"/>
            </w:rPr>
            <w:t>«Современная историческая наука в преподавании истории в школе»</w:t>
          </w:r>
        </w:sdtContent>
      </w:sdt>
      <w:r w:rsidR="00112B0B">
        <w:rPr>
          <w:b/>
          <w:bCs/>
          <w:sz w:val="26"/>
          <w:szCs w:val="26"/>
          <w:vertAlign w:val="superscript"/>
        </w:rPr>
        <w:t xml:space="preserve"> </w:t>
      </w:r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12B0B">
            <w:rPr>
              <w:rStyle w:val="ac"/>
            </w:rPr>
            <w:t>гуманитарных наук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126878">
        <w:rPr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sz w:val="26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/>
        <w:sdtContent>
          <w:r w:rsidR="00112B0B" w:rsidRPr="00126878">
            <w:rPr>
              <w:sz w:val="26"/>
              <w:szCs w:val="26"/>
            </w:rPr>
            <w:t>магистратуры</w:t>
          </w:r>
        </w:sdtContent>
      </w:sdt>
      <w:r w:rsidR="007D6B3E" w:rsidRPr="00126878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1933709506"/>
          <w:placeholder>
            <w:docPart w:val="2AD537C02E914110A89138271BDE840E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«Современная историческая наука в преподавании истории в школе»</w:t>
          </w:r>
        </w:sdtContent>
      </w:sdt>
      <w:r w:rsidRPr="00126878">
        <w:rPr>
          <w:sz w:val="26"/>
          <w:szCs w:val="26"/>
        </w:rPr>
        <w:t xml:space="preserve">, </w:t>
      </w:r>
      <w:r w:rsidRPr="006F5683">
        <w:rPr>
          <w:sz w:val="26"/>
          <w:szCs w:val="26"/>
        </w:rPr>
        <w:t>напра</w:t>
      </w:r>
      <w:r w:rsidR="00112B0B">
        <w:rPr>
          <w:sz w:val="26"/>
          <w:szCs w:val="26"/>
        </w:rPr>
        <w:t>вления подготовки</w:t>
      </w:r>
      <w:r w:rsidRPr="0012687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36379095"/>
          <w:placeholder>
            <w:docPart w:val="0CC0F843C2B141E6912934FB10A9D2AA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46.04.01 Современная историческая наука в преподавании истории в школе</w:t>
          </w:r>
        </w:sdtContent>
      </w:sdt>
      <w:r w:rsidR="007D6B3E" w:rsidRPr="00126878">
        <w:rPr>
          <w:sz w:val="26"/>
          <w:szCs w:val="26"/>
        </w:rPr>
        <w:t>,</w:t>
      </w:r>
      <w:r w:rsidR="007D6B3E" w:rsidRPr="007E0C28">
        <w:rPr>
          <w:sz w:val="26"/>
          <w:szCs w:val="26"/>
        </w:rPr>
        <w:t xml:space="preserve">  факультета </w:t>
      </w:r>
      <w:sdt>
        <w:sdtPr>
          <w:rPr>
            <w:sz w:val="26"/>
            <w:szCs w:val="26"/>
          </w:rPr>
          <w:id w:val="1050040601"/>
          <w:placeholder>
            <w:docPart w:val="907A78A5EAFA49D98853E0F50FB57909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гуманитарных наук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/>
        <w:sdtContent>
          <w:r w:rsidR="00112B0B" w:rsidRPr="00126878">
            <w:rPr>
              <w:sz w:val="26"/>
              <w:szCs w:val="26"/>
            </w:rPr>
            <w:t>очно-заочной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7E0C28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- </w:t>
      </w:r>
      <w:sdt>
        <w:sdtPr>
          <w:rPr>
            <w:sz w:val="26"/>
            <w:szCs w:val="26"/>
          </w:rPr>
          <w:id w:val="-452795991"/>
          <w:placeholder>
            <w:docPart w:val="D8FB3262BBE34382B5F08651B35EA42F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доктор философских наук, декан факультета гуманитарных наук, Ажимов Ф.Е.</w:t>
          </w:r>
        </w:sdtContent>
      </w:sdt>
      <w:r w:rsidRPr="00126878">
        <w:rPr>
          <w:sz w:val="26"/>
          <w:szCs w:val="26"/>
        </w:rPr>
        <w:t>,</w:t>
      </w:r>
      <w:bookmarkStart w:id="2" w:name="_GoBack"/>
      <w:bookmarkEnd w:id="2"/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</w:t>
      </w:r>
      <w:r w:rsidRPr="007E0C28">
        <w:rPr>
          <w:sz w:val="26"/>
          <w:szCs w:val="26"/>
        </w:rPr>
        <w:t>лены</w:t>
      </w:r>
      <w:r>
        <w:rPr>
          <w:sz w:val="26"/>
          <w:szCs w:val="26"/>
        </w:rPr>
        <w:t xml:space="preserve"> комиссии</w:t>
      </w:r>
      <w:r w:rsidRPr="007E0C28">
        <w:rPr>
          <w:sz w:val="26"/>
          <w:szCs w:val="26"/>
        </w:rPr>
        <w:t>:</w:t>
      </w:r>
    </w:p>
    <w:p w:rsidR="00A236D8" w:rsidRPr="0012687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7D6B3E" w:rsidRPr="00126878">
        <w:rPr>
          <w:szCs w:val="26"/>
        </w:rPr>
        <w:t xml:space="preserve"> </w:t>
      </w:r>
      <w:sdt>
        <w:sdtPr>
          <w:rPr>
            <w:sz w:val="26"/>
            <w:szCs w:val="26"/>
          </w:rPr>
          <w:id w:val="592908915"/>
          <w:placeholder>
            <w:docPart w:val="603517723EDF41E787CF1AF9E0856838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Деменчук П.Ю., кандидат философских наук, заместитель декана факультета гуманитарных наук</w:t>
          </w:r>
        </w:sdtContent>
      </w:sdt>
      <w:r w:rsidRPr="00126878">
        <w:rPr>
          <w:sz w:val="26"/>
          <w:szCs w:val="26"/>
        </w:rPr>
        <w:t xml:space="preserve">, </w:t>
      </w:r>
    </w:p>
    <w:p w:rsidR="00A236D8" w:rsidRPr="0012687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126878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993932358"/>
          <w:placeholder>
            <w:docPart w:val="F5ABE837E36D4FCB8928A1C4308DA982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Пучков П.А., кандидат исторических наук, академический руководитель образовательной программы «Современная историческая наука в преподавании истории в школе»</w:t>
          </w:r>
        </w:sdtContent>
      </w:sdt>
      <w:r w:rsidRPr="00126878">
        <w:rPr>
          <w:sz w:val="26"/>
          <w:szCs w:val="26"/>
        </w:rPr>
        <w:t xml:space="preserve">, </w:t>
      </w:r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</w:t>
      </w:r>
      <w:r w:rsidRPr="007E0C2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8240851"/>
          <w:placeholder>
            <w:docPart w:val="78C6DEBFCF5040389B29E2472B8AB63B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 xml:space="preserve">Серегина </w:t>
          </w:r>
        </w:sdtContent>
      </w:sdt>
      <w:r w:rsidR="00112B0B" w:rsidRPr="00126878">
        <w:rPr>
          <w:sz w:val="26"/>
          <w:szCs w:val="26"/>
        </w:rPr>
        <w:t>Д.А., менеджер образовательной программы «Современная историческая наука в преподавании истории в школе»</w:t>
      </w:r>
      <w:r w:rsidRPr="007E0C28">
        <w:rPr>
          <w:sz w:val="26"/>
          <w:szCs w:val="26"/>
        </w:rPr>
        <w:t>.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DA16CC" w:rsidP="00A236D8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90055478"/>
          <w:placeholder>
            <w:docPart w:val="FD918C0B4BC14E3C956AC5CEF120A27E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Декан</w:t>
          </w:r>
        </w:sdtContent>
      </w:sdt>
      <w:r w:rsidR="007D6B3E" w:rsidRPr="00126878">
        <w:rPr>
          <w:szCs w:val="26"/>
        </w:rPr>
        <w:t xml:space="preserve"> </w:t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  <w:t xml:space="preserve">              </w:t>
      </w:r>
      <w:r w:rsidR="007D6B3E">
        <w:rPr>
          <w:sz w:val="26"/>
          <w:szCs w:val="26"/>
        </w:rPr>
        <w:t xml:space="preserve">            </w:t>
      </w:r>
      <w:r w:rsidR="00C25757">
        <w:rPr>
          <w:sz w:val="26"/>
          <w:szCs w:val="26"/>
        </w:rPr>
        <w:t xml:space="preserve">  </w:t>
      </w:r>
      <w:r w:rsidR="007D6B3E">
        <w:rPr>
          <w:sz w:val="26"/>
          <w:szCs w:val="26"/>
        </w:rPr>
        <w:t xml:space="preserve">      </w:t>
      </w:r>
      <w:sdt>
        <w:sdtPr>
          <w:rPr>
            <w:sz w:val="26"/>
            <w:szCs w:val="26"/>
          </w:rPr>
          <w:id w:val="1427000506"/>
          <w:placeholder>
            <w:docPart w:val="5764753D3B15420A8D9B6B4BBD958603"/>
          </w:placeholder>
          <w:text/>
        </w:sdtPr>
        <w:sdtEndPr/>
        <w:sdtContent>
          <w:r w:rsidR="00112B0B" w:rsidRPr="00126878">
            <w:rPr>
              <w:sz w:val="26"/>
              <w:szCs w:val="26"/>
            </w:rPr>
            <w:t>Ф.Е. Ажимов</w:t>
          </w:r>
        </w:sdtContent>
      </w:sdt>
    </w:p>
    <w:p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0B4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CC" w:rsidRDefault="00DA16CC" w:rsidP="00975FFF">
      <w:r>
        <w:separator/>
      </w:r>
    </w:p>
  </w:endnote>
  <w:endnote w:type="continuationSeparator" w:id="0">
    <w:p w:rsidR="00DA16CC" w:rsidRDefault="00DA16C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CC" w:rsidRDefault="00DA16CC" w:rsidP="00975FFF">
      <w:r>
        <w:separator/>
      </w:r>
    </w:p>
  </w:footnote>
  <w:footnote w:type="continuationSeparator" w:id="0">
    <w:p w:rsidR="00DA16CC" w:rsidRDefault="00DA16C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B4B2F"/>
    <w:rsid w:val="00112B0B"/>
    <w:rsid w:val="00126878"/>
    <w:rsid w:val="0016761D"/>
    <w:rsid w:val="00285261"/>
    <w:rsid w:val="003956CC"/>
    <w:rsid w:val="004A6077"/>
    <w:rsid w:val="00555868"/>
    <w:rsid w:val="005E3960"/>
    <w:rsid w:val="005E6B4C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E0BE9"/>
    <w:rsid w:val="00945BB2"/>
    <w:rsid w:val="00975FFF"/>
    <w:rsid w:val="00984D25"/>
    <w:rsid w:val="009B7965"/>
    <w:rsid w:val="009F1586"/>
    <w:rsid w:val="00A019D1"/>
    <w:rsid w:val="00A236D8"/>
    <w:rsid w:val="00A86A48"/>
    <w:rsid w:val="00A95AF4"/>
    <w:rsid w:val="00AC3A69"/>
    <w:rsid w:val="00AE7C89"/>
    <w:rsid w:val="00BD4C47"/>
    <w:rsid w:val="00BF47AE"/>
    <w:rsid w:val="00C009DC"/>
    <w:rsid w:val="00C25757"/>
    <w:rsid w:val="00C26B02"/>
    <w:rsid w:val="00C72F1A"/>
    <w:rsid w:val="00D476B2"/>
    <w:rsid w:val="00D67B67"/>
    <w:rsid w:val="00D93C3E"/>
    <w:rsid w:val="00DA16CC"/>
    <w:rsid w:val="00DD6370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603517723EDF41E787CF1AF9E0856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68F96-2A2F-46F2-9BCF-BFB9E834F6B7}"/>
      </w:docPartPr>
      <w:docPartBody>
        <w:p w:rsidR="005552C7" w:rsidRDefault="00743DEF" w:rsidP="00743DEF">
          <w:pPr>
            <w:pStyle w:val="603517723EDF41E787CF1AF9E08568384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F5ABE837E36D4FCB8928A1C4308DA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339C-844B-49CB-A375-B5CB8FE065DB}"/>
      </w:docPartPr>
      <w:docPartBody>
        <w:p w:rsidR="005552C7" w:rsidRDefault="00743DEF" w:rsidP="00743DEF">
          <w:pPr>
            <w:pStyle w:val="F5ABE837E36D4FCB8928A1C4308DA9822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5764753D3B15420A8D9B6B4BBD95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78BDA-ABCB-43AD-816C-DBCCE907384C}"/>
      </w:docPartPr>
      <w:docPartBody>
        <w:p w:rsidR="005552C7" w:rsidRDefault="00743DEF" w:rsidP="00743DEF">
          <w:pPr>
            <w:pStyle w:val="5764753D3B15420A8D9B6B4BBD9586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F"/>
    <w:rsid w:val="003114C5"/>
    <w:rsid w:val="00361079"/>
    <w:rsid w:val="005552C7"/>
    <w:rsid w:val="00743DEF"/>
    <w:rsid w:val="00B63351"/>
    <w:rsid w:val="00E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Администратор</cp:lastModifiedBy>
  <cp:revision>2</cp:revision>
  <dcterms:created xsi:type="dcterms:W3CDTF">2024-08-23T09:59:00Z</dcterms:created>
  <dcterms:modified xsi:type="dcterms:W3CDTF">2024-08-23T09:59:00Z</dcterms:modified>
</cp:coreProperties>
</file>