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FD64" w14:textId="35961A86" w:rsidR="002437F2" w:rsidRPr="002437F2" w:rsidRDefault="002437F2" w:rsidP="002437F2">
      <w:pPr>
        <w:ind w:left="11"/>
        <w:jc w:val="right"/>
        <w:outlineLvl w:val="0"/>
        <w:rPr>
          <w:b/>
          <w:bCs/>
          <w:sz w:val="24"/>
          <w:szCs w:val="24"/>
        </w:rPr>
      </w:pPr>
      <w:r w:rsidRPr="002437F2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4</w:t>
      </w:r>
      <w:r w:rsidRPr="002437F2">
        <w:rPr>
          <w:b/>
          <w:bCs/>
          <w:sz w:val="24"/>
          <w:szCs w:val="24"/>
        </w:rPr>
        <w:br/>
        <w:t>Методические указания по подготовке и оформлению</w:t>
      </w:r>
      <w:r w:rsidRPr="002437F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в</w:t>
      </w:r>
      <w:r w:rsidR="000B372C">
        <w:rPr>
          <w:b/>
          <w:bCs/>
          <w:sz w:val="24"/>
          <w:szCs w:val="24"/>
        </w:rPr>
        <w:t>ыпускной квалификационной работы</w:t>
      </w:r>
      <w:r w:rsidRPr="002437F2">
        <w:rPr>
          <w:b/>
          <w:bCs/>
          <w:sz w:val="24"/>
          <w:szCs w:val="24"/>
        </w:rPr>
        <w:br/>
        <w:t>к Программе практики образовательной программы магистратуры</w:t>
      </w:r>
      <w:r w:rsidRPr="002437F2">
        <w:rPr>
          <w:b/>
          <w:bCs/>
          <w:sz w:val="24"/>
          <w:szCs w:val="24"/>
        </w:rPr>
        <w:br/>
        <w:t>«Химия молекулярных систем и материалов»</w:t>
      </w:r>
    </w:p>
    <w:p w14:paraId="6FE192F2" w14:textId="77777777" w:rsidR="002437F2" w:rsidRDefault="002437F2" w:rsidP="00A94BD0">
      <w:pPr>
        <w:ind w:right="3"/>
        <w:jc w:val="center"/>
        <w:rPr>
          <w:b/>
          <w:color w:val="000000" w:themeColor="text1"/>
          <w:sz w:val="28"/>
          <w:szCs w:val="28"/>
        </w:rPr>
      </w:pPr>
    </w:p>
    <w:p w14:paraId="07CA0F9D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1"/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BC48F0">
        <w:rPr>
          <w:b/>
          <w:color w:val="000000" w:themeColor="text1"/>
          <w:sz w:val="24"/>
          <w:szCs w:val="24"/>
        </w:rPr>
        <w:t>ОБЩИЕ ПОЛОЖЕНИЯ</w:t>
      </w:r>
    </w:p>
    <w:p w14:paraId="6DC5C0B1" w14:textId="6C9D5184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Настоящие Методические рекомендации по подготовке ВКР устанавливают конкретные требования к содержанию, объему и оформлению ВКР студентами, обучающимися на </w:t>
      </w:r>
      <w:r w:rsidR="004952B7">
        <w:rPr>
          <w:color w:val="000000" w:themeColor="text1"/>
          <w:sz w:val="24"/>
          <w:szCs w:val="24"/>
        </w:rPr>
        <w:t xml:space="preserve">образовательной </w:t>
      </w:r>
      <w:r w:rsidRPr="00BC48F0">
        <w:rPr>
          <w:color w:val="000000" w:themeColor="text1"/>
          <w:sz w:val="24"/>
          <w:szCs w:val="24"/>
        </w:rPr>
        <w:t xml:space="preserve">программе </w:t>
      </w:r>
      <w:r w:rsidR="004952B7">
        <w:rPr>
          <w:color w:val="000000" w:themeColor="text1"/>
          <w:sz w:val="24"/>
          <w:szCs w:val="24"/>
        </w:rPr>
        <w:t xml:space="preserve">магистратуры </w:t>
      </w:r>
      <w:r w:rsidRPr="00BC48F0">
        <w:rPr>
          <w:color w:val="000000" w:themeColor="text1"/>
          <w:sz w:val="24"/>
          <w:szCs w:val="24"/>
        </w:rPr>
        <w:t>«Химия</w:t>
      </w:r>
      <w:r w:rsidR="004952B7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 xml:space="preserve">» в НИУ ВШЭ. Они разработаны на основании: Положения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(утверждено ученым советом НИУ ВШЭ протокол от </w:t>
      </w:r>
      <w:r w:rsidR="004952B7">
        <w:rPr>
          <w:color w:val="000000" w:themeColor="text1"/>
          <w:sz w:val="24"/>
          <w:szCs w:val="24"/>
        </w:rPr>
        <w:t>25.03</w:t>
      </w:r>
      <w:r w:rsidRPr="00BC48F0">
        <w:rPr>
          <w:color w:val="000000" w:themeColor="text1"/>
          <w:sz w:val="24"/>
          <w:szCs w:val="24"/>
        </w:rPr>
        <w:t>.202</w:t>
      </w:r>
      <w:r w:rsidR="004952B7">
        <w:rPr>
          <w:color w:val="000000" w:themeColor="text1"/>
          <w:sz w:val="24"/>
          <w:szCs w:val="24"/>
        </w:rPr>
        <w:t>2</w:t>
      </w:r>
      <w:r w:rsidRPr="00BC48F0">
        <w:rPr>
          <w:color w:val="000000" w:themeColor="text1"/>
          <w:sz w:val="24"/>
          <w:szCs w:val="24"/>
        </w:rPr>
        <w:t xml:space="preserve"> № </w:t>
      </w:r>
      <w:r w:rsidR="004952B7">
        <w:rPr>
          <w:color w:val="000000" w:themeColor="text1"/>
          <w:sz w:val="24"/>
          <w:szCs w:val="24"/>
        </w:rPr>
        <w:t>03</w:t>
      </w:r>
      <w:r w:rsidRPr="00BC48F0">
        <w:rPr>
          <w:color w:val="000000" w:themeColor="text1"/>
          <w:sz w:val="24"/>
          <w:szCs w:val="24"/>
        </w:rPr>
        <w:t>, далее – Положение о ГИА),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(утверждено ученым советом НИУ ВШЭ протокол от 17.06.2021 № 6 (далее – Положение о ПП).</w:t>
      </w:r>
    </w:p>
    <w:p w14:paraId="567E2B27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</w:t>
      </w:r>
      <w:r w:rsidR="00EA1CF9" w:rsidRPr="00BC48F0">
        <w:rPr>
          <w:color w:val="000000" w:themeColor="text1"/>
          <w:sz w:val="24"/>
          <w:szCs w:val="24"/>
        </w:rPr>
        <w:t xml:space="preserve"> является обязательным элементом</w:t>
      </w:r>
      <w:r w:rsidRPr="00BC48F0">
        <w:rPr>
          <w:color w:val="000000" w:themeColor="text1"/>
          <w:sz w:val="24"/>
          <w:szCs w:val="24"/>
        </w:rPr>
        <w:t xml:space="preserve"> образовательной программы.</w:t>
      </w:r>
    </w:p>
    <w:p w14:paraId="414A63E4" w14:textId="53E185FB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Защита ВКР входит в обязательную часть</w:t>
      </w:r>
      <w:r w:rsidR="00EA1CF9" w:rsidRPr="00BC48F0">
        <w:rPr>
          <w:color w:val="000000" w:themeColor="text1"/>
          <w:sz w:val="24"/>
          <w:szCs w:val="24"/>
        </w:rPr>
        <w:t xml:space="preserve"> государственной</w:t>
      </w:r>
      <w:r w:rsidRPr="00BC48F0">
        <w:rPr>
          <w:color w:val="000000" w:themeColor="text1"/>
          <w:sz w:val="24"/>
          <w:szCs w:val="24"/>
        </w:rPr>
        <w:t xml:space="preserve"> итоговой аттестации и выполняется на </w:t>
      </w:r>
      <w:r w:rsidR="004952B7">
        <w:rPr>
          <w:color w:val="000000" w:themeColor="text1"/>
          <w:sz w:val="24"/>
          <w:szCs w:val="24"/>
        </w:rPr>
        <w:t>втором</w:t>
      </w:r>
      <w:r w:rsidRPr="00BC48F0">
        <w:rPr>
          <w:color w:val="000000" w:themeColor="text1"/>
          <w:sz w:val="24"/>
          <w:szCs w:val="24"/>
        </w:rPr>
        <w:t xml:space="preserve"> году обучения.</w:t>
      </w:r>
    </w:p>
    <w:p w14:paraId="5DE6EACF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7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Настоящие Рекомендации, а также вносимые в них дополнения и изменения, утверждаются Академическим советом программы.</w:t>
      </w:r>
    </w:p>
    <w:p w14:paraId="7ECADDE3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7AF53BC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1"/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СТРУКТУРА И СОДЕРЖАНИЕ ВКР</w:t>
      </w:r>
    </w:p>
    <w:p w14:paraId="2C2C4052" w14:textId="53CDB606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Утвержденная тема ВКР подразумевает выбор научного направления для исследования, поэтому ее содержание должно соответствовать выбранной теме. Тема может быть сформулирована как научным руководителем, так и студентом, но согласована с академическим руководителем программы. Перечень тем утверждается академическим руководителем ОП «Химия</w:t>
      </w:r>
      <w:r w:rsidR="004952B7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>».</w:t>
      </w:r>
    </w:p>
    <w:p w14:paraId="38AC4848" w14:textId="39E0CBE0" w:rsidR="00D61F55" w:rsidRPr="00BC48F0" w:rsidRDefault="003043EE" w:rsidP="00D61F55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 выполня</w:t>
      </w:r>
      <w:r w:rsidR="002A2FE0" w:rsidRPr="00BC48F0">
        <w:rPr>
          <w:color w:val="000000" w:themeColor="text1"/>
          <w:sz w:val="24"/>
          <w:szCs w:val="24"/>
        </w:rPr>
        <w:t>ется</w:t>
      </w:r>
      <w:r w:rsidRPr="00BC48F0">
        <w:rPr>
          <w:color w:val="000000" w:themeColor="text1"/>
          <w:sz w:val="24"/>
          <w:szCs w:val="24"/>
        </w:rPr>
        <w:t xml:space="preserve"> на русском </w:t>
      </w:r>
      <w:r w:rsidR="000C3C09">
        <w:rPr>
          <w:color w:val="000000" w:themeColor="text1"/>
          <w:sz w:val="24"/>
          <w:szCs w:val="24"/>
        </w:rPr>
        <w:t xml:space="preserve">или </w:t>
      </w:r>
      <w:r w:rsidRPr="00BC48F0">
        <w:rPr>
          <w:color w:val="000000" w:themeColor="text1"/>
          <w:sz w:val="24"/>
          <w:szCs w:val="24"/>
        </w:rPr>
        <w:t>языке.</w:t>
      </w:r>
    </w:p>
    <w:p w14:paraId="445DB85D" w14:textId="73553EA4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6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Основная часть ВКР должна включать не менее 3-х глав</w:t>
      </w:r>
      <w:r w:rsidR="008001C6" w:rsidRPr="00BC48F0">
        <w:rPr>
          <w:color w:val="000000" w:themeColor="text1"/>
          <w:sz w:val="24"/>
          <w:szCs w:val="24"/>
        </w:rPr>
        <w:t>.</w:t>
      </w:r>
    </w:p>
    <w:p w14:paraId="5A76A931" w14:textId="77777777" w:rsidR="00F344CD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16" w:hanging="51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Правила оформления литературы и цитирования в тексте должны соответствовать </w:t>
      </w:r>
      <w:r w:rsidR="00EE1EC9" w:rsidRPr="00BC48F0">
        <w:rPr>
          <w:color w:val="000000" w:themeColor="text1"/>
          <w:sz w:val="24"/>
          <w:szCs w:val="24"/>
        </w:rPr>
        <w:t>правилам, приведенным в</w:t>
      </w:r>
      <w:r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>Приложени</w:t>
      </w:r>
      <w:r w:rsidR="00EE1EC9" w:rsidRPr="00BC48F0">
        <w:rPr>
          <w:b/>
          <w:bCs/>
          <w:i/>
          <w:iCs/>
          <w:color w:val="000000" w:themeColor="text1"/>
          <w:sz w:val="24"/>
          <w:szCs w:val="24"/>
        </w:rPr>
        <w:t>и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444A9" w:rsidRPr="00BC48F0">
        <w:rPr>
          <w:b/>
          <w:bCs/>
          <w:i/>
          <w:iCs/>
          <w:color w:val="000000" w:themeColor="text1"/>
          <w:sz w:val="24"/>
          <w:szCs w:val="24"/>
        </w:rPr>
        <w:t>3</w:t>
      </w:r>
      <w:r w:rsidR="0081021D" w:rsidRPr="00BC48F0">
        <w:rPr>
          <w:color w:val="000000" w:themeColor="text1"/>
          <w:sz w:val="24"/>
          <w:szCs w:val="24"/>
        </w:rPr>
        <w:t>.</w:t>
      </w:r>
    </w:p>
    <w:p w14:paraId="15459BBD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ТРЕБОВАНИЯ К ОБЪЕМУ И К ОФОРМЛЕНИЮ</w:t>
      </w:r>
    </w:p>
    <w:p w14:paraId="2A745A75" w14:textId="6540DB4F" w:rsidR="00466695" w:rsidRPr="00BC48F0" w:rsidRDefault="00EC313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4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Рекомендованный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3043EE" w:rsidRPr="00BC48F0">
        <w:rPr>
          <w:color w:val="000000" w:themeColor="text1"/>
          <w:sz w:val="24"/>
          <w:szCs w:val="24"/>
        </w:rPr>
        <w:t xml:space="preserve">объем ВКР (без списка </w:t>
      </w:r>
      <w:r w:rsidR="007A2F47" w:rsidRPr="00BC48F0">
        <w:rPr>
          <w:color w:val="000000" w:themeColor="text1"/>
          <w:sz w:val="24"/>
          <w:szCs w:val="24"/>
        </w:rPr>
        <w:t xml:space="preserve">литературы </w:t>
      </w:r>
      <w:r w:rsidR="003043EE" w:rsidRPr="00BC48F0">
        <w:rPr>
          <w:color w:val="000000" w:themeColor="text1"/>
          <w:sz w:val="24"/>
          <w:szCs w:val="24"/>
        </w:rPr>
        <w:t xml:space="preserve">и </w:t>
      </w:r>
      <w:r w:rsidR="00091E5F" w:rsidRPr="00BC48F0">
        <w:rPr>
          <w:color w:val="000000" w:themeColor="text1"/>
          <w:sz w:val="24"/>
          <w:szCs w:val="24"/>
        </w:rPr>
        <w:t>Приложений</w:t>
      </w:r>
      <w:r w:rsidR="003043EE" w:rsidRPr="00BC48F0">
        <w:rPr>
          <w:color w:val="000000" w:themeColor="text1"/>
          <w:sz w:val="24"/>
          <w:szCs w:val="24"/>
        </w:rPr>
        <w:t>) не более 50 страниц. Текст должен быть выровнен по ширине и распечатан в формате А4 на одной стороне ли</w:t>
      </w:r>
      <w:r w:rsidR="00F043C8" w:rsidRPr="00BC48F0">
        <w:rPr>
          <w:color w:val="000000" w:themeColor="text1"/>
          <w:sz w:val="24"/>
          <w:szCs w:val="24"/>
        </w:rPr>
        <w:t xml:space="preserve">ста шрифтом Times New Roman </w:t>
      </w:r>
      <w:r w:rsidR="00B81C49" w:rsidRPr="00BC48F0">
        <w:rPr>
          <w:b/>
          <w:bCs/>
          <w:color w:val="000000" w:themeColor="text1"/>
          <w:sz w:val="24"/>
          <w:szCs w:val="24"/>
        </w:rPr>
        <w:t>12</w:t>
      </w:r>
      <w:r w:rsidR="00F043C8" w:rsidRPr="00BC48F0">
        <w:rPr>
          <w:color w:val="000000" w:themeColor="text1"/>
          <w:sz w:val="24"/>
          <w:szCs w:val="24"/>
        </w:rPr>
        <w:t>-</w:t>
      </w:r>
      <w:r w:rsidR="003043EE" w:rsidRPr="00BC48F0">
        <w:rPr>
          <w:color w:val="000000" w:themeColor="text1"/>
          <w:sz w:val="24"/>
          <w:szCs w:val="24"/>
        </w:rPr>
        <w:t xml:space="preserve">м </w:t>
      </w:r>
      <w:r w:rsidR="00F043C8" w:rsidRPr="00BC48F0">
        <w:rPr>
          <w:color w:val="000000" w:themeColor="text1"/>
          <w:sz w:val="24"/>
          <w:szCs w:val="24"/>
        </w:rPr>
        <w:t>кеглем</w:t>
      </w:r>
      <w:r w:rsidR="003043EE" w:rsidRPr="00BC48F0">
        <w:rPr>
          <w:color w:val="000000" w:themeColor="text1"/>
          <w:sz w:val="24"/>
          <w:szCs w:val="24"/>
        </w:rPr>
        <w:t xml:space="preserve"> через 1,5 интервала. </w:t>
      </w:r>
      <w:r w:rsidR="003043EE" w:rsidRPr="00BC48F0">
        <w:rPr>
          <w:color w:val="000000" w:themeColor="text1"/>
          <w:sz w:val="24"/>
          <w:szCs w:val="24"/>
        </w:rPr>
        <w:lastRenderedPageBreak/>
        <w:t>Сноски оформляются пострани</w:t>
      </w:r>
      <w:r w:rsidR="00F043C8" w:rsidRPr="00BC48F0">
        <w:rPr>
          <w:color w:val="000000" w:themeColor="text1"/>
          <w:sz w:val="24"/>
          <w:szCs w:val="24"/>
        </w:rPr>
        <w:t>чно шрифтом Times New Roman 10-</w:t>
      </w:r>
      <w:r w:rsidR="003043EE" w:rsidRPr="00BC48F0">
        <w:rPr>
          <w:color w:val="000000" w:themeColor="text1"/>
          <w:sz w:val="24"/>
          <w:szCs w:val="24"/>
        </w:rPr>
        <w:t xml:space="preserve">м </w:t>
      </w:r>
      <w:r w:rsidR="00F043C8" w:rsidRPr="00BC48F0">
        <w:rPr>
          <w:color w:val="000000" w:themeColor="text1"/>
          <w:sz w:val="24"/>
          <w:szCs w:val="24"/>
        </w:rPr>
        <w:t>кеглем</w:t>
      </w:r>
      <w:r w:rsidR="003043EE" w:rsidRPr="00BC48F0">
        <w:rPr>
          <w:color w:val="000000" w:themeColor="text1"/>
          <w:sz w:val="24"/>
          <w:szCs w:val="24"/>
        </w:rPr>
        <w:t xml:space="preserve"> че</w:t>
      </w:r>
      <w:r w:rsidR="00F043C8" w:rsidRPr="00BC48F0">
        <w:rPr>
          <w:color w:val="000000" w:themeColor="text1"/>
          <w:sz w:val="24"/>
          <w:szCs w:val="24"/>
        </w:rPr>
        <w:t>рез 1 интервал. Поля: левое – 30</w:t>
      </w:r>
      <w:r w:rsidR="003043EE" w:rsidRPr="00BC48F0">
        <w:rPr>
          <w:color w:val="000000" w:themeColor="text1"/>
          <w:sz w:val="24"/>
          <w:szCs w:val="24"/>
        </w:rPr>
        <w:t xml:space="preserve"> мм, правое – не менее 10 мм, верхнее и нижнее – не менее 20 мм. Нумерация страниц – </w:t>
      </w:r>
      <w:r w:rsidR="00091E5F" w:rsidRPr="00BC48F0">
        <w:rPr>
          <w:color w:val="000000" w:themeColor="text1"/>
          <w:sz w:val="24"/>
          <w:szCs w:val="24"/>
        </w:rPr>
        <w:t>внизу страницы,</w:t>
      </w:r>
      <w:r w:rsidR="003043EE" w:rsidRPr="00BC48F0">
        <w:rPr>
          <w:color w:val="000000" w:themeColor="text1"/>
          <w:sz w:val="24"/>
          <w:szCs w:val="24"/>
        </w:rPr>
        <w:t xml:space="preserve"> за исключением титульного листа, который считается в общем объеме работы, но не нумеруется.</w:t>
      </w:r>
    </w:p>
    <w:p w14:paraId="6C9AFEAB" w14:textId="042A49E2" w:rsidR="00D95CEC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8"/>
        <w:rPr>
          <w:strike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Текстовая часть работ</w:t>
      </w:r>
      <w:r w:rsidR="00F043C8" w:rsidRPr="00BC48F0">
        <w:rPr>
          <w:color w:val="000000" w:themeColor="text1"/>
          <w:sz w:val="24"/>
          <w:szCs w:val="24"/>
        </w:rPr>
        <w:t>ы</w:t>
      </w:r>
      <w:r w:rsidRPr="00BC48F0">
        <w:rPr>
          <w:color w:val="000000" w:themeColor="text1"/>
          <w:sz w:val="24"/>
          <w:szCs w:val="24"/>
        </w:rPr>
        <w:t xml:space="preserve"> </w:t>
      </w:r>
      <w:r w:rsidR="0089797E" w:rsidRPr="00BC48F0">
        <w:rPr>
          <w:color w:val="000000" w:themeColor="text1"/>
          <w:sz w:val="24"/>
          <w:szCs w:val="24"/>
        </w:rPr>
        <w:t>(с включенным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89797E" w:rsidRPr="00BC48F0">
        <w:rPr>
          <w:color w:val="000000" w:themeColor="text1"/>
          <w:sz w:val="24"/>
          <w:szCs w:val="24"/>
        </w:rPr>
        <w:t xml:space="preserve">в нее необходимым </w:t>
      </w:r>
      <w:r w:rsidR="00091E5F" w:rsidRPr="00BC48F0">
        <w:rPr>
          <w:color w:val="000000" w:themeColor="text1"/>
          <w:sz w:val="24"/>
          <w:szCs w:val="24"/>
        </w:rPr>
        <w:t>иллюстративн</w:t>
      </w:r>
      <w:r w:rsidR="0089797E" w:rsidRPr="00BC48F0">
        <w:rPr>
          <w:color w:val="000000" w:themeColor="text1"/>
          <w:sz w:val="24"/>
          <w:szCs w:val="24"/>
        </w:rPr>
        <w:t>ым</w:t>
      </w:r>
      <w:r w:rsidR="00091E5F" w:rsidRPr="00BC48F0">
        <w:rPr>
          <w:color w:val="000000" w:themeColor="text1"/>
          <w:sz w:val="24"/>
          <w:szCs w:val="24"/>
        </w:rPr>
        <w:t xml:space="preserve"> материал</w:t>
      </w:r>
      <w:r w:rsidR="0089797E" w:rsidRPr="00BC48F0">
        <w:rPr>
          <w:color w:val="000000" w:themeColor="text1"/>
          <w:sz w:val="24"/>
          <w:szCs w:val="24"/>
        </w:rPr>
        <w:t>ом</w:t>
      </w:r>
      <w:r w:rsidR="00091E5F" w:rsidRPr="00BC48F0">
        <w:rPr>
          <w:color w:val="000000" w:themeColor="text1"/>
          <w:sz w:val="24"/>
          <w:szCs w:val="24"/>
        </w:rPr>
        <w:t xml:space="preserve">) </w:t>
      </w:r>
      <w:r w:rsidRPr="00BC48F0">
        <w:rPr>
          <w:color w:val="000000" w:themeColor="text1"/>
          <w:sz w:val="24"/>
          <w:szCs w:val="24"/>
        </w:rPr>
        <w:t>выполняется в Microsoft Word</w:t>
      </w:r>
      <w:r w:rsidR="00F043C8" w:rsidRPr="00BC48F0">
        <w:rPr>
          <w:color w:val="000000" w:themeColor="text1"/>
          <w:sz w:val="24"/>
          <w:szCs w:val="24"/>
        </w:rPr>
        <w:t xml:space="preserve"> или аналогичном </w:t>
      </w:r>
      <w:r w:rsidR="007A2F47" w:rsidRPr="00BC48F0">
        <w:rPr>
          <w:color w:val="000000" w:themeColor="text1"/>
          <w:sz w:val="24"/>
          <w:szCs w:val="24"/>
        </w:rPr>
        <w:t xml:space="preserve">текстовом </w:t>
      </w:r>
      <w:r w:rsidR="00F043C8" w:rsidRPr="00BC48F0">
        <w:rPr>
          <w:color w:val="000000" w:themeColor="text1"/>
          <w:sz w:val="24"/>
          <w:szCs w:val="24"/>
        </w:rPr>
        <w:t>редакторе</w:t>
      </w:r>
      <w:r w:rsidRPr="00BC48F0">
        <w:rPr>
          <w:color w:val="000000" w:themeColor="text1"/>
          <w:sz w:val="24"/>
          <w:szCs w:val="24"/>
        </w:rPr>
        <w:t>.</w:t>
      </w:r>
      <w:r w:rsidR="00D95CEC" w:rsidRPr="00BC48F0">
        <w:rPr>
          <w:color w:val="000000" w:themeColor="text1"/>
          <w:sz w:val="24"/>
          <w:szCs w:val="24"/>
        </w:rPr>
        <w:t xml:space="preserve"> Рисунки и схемы обязательно должны быть упомянуты по тексту (с соответствующими комментариями типа «… сравнение данных … см. </w:t>
      </w:r>
      <w:r w:rsidR="0089797E" w:rsidRPr="00BC48F0">
        <w:rPr>
          <w:color w:val="000000" w:themeColor="text1"/>
          <w:sz w:val="24"/>
          <w:szCs w:val="24"/>
        </w:rPr>
        <w:t>Р</w:t>
      </w:r>
      <w:r w:rsidR="00D95CEC" w:rsidRPr="00BC48F0">
        <w:rPr>
          <w:color w:val="000000" w:themeColor="text1"/>
          <w:sz w:val="24"/>
          <w:szCs w:val="24"/>
        </w:rPr>
        <w:t>исунок 11»)</w:t>
      </w:r>
      <w:r w:rsidR="0089797E" w:rsidRPr="00BC48F0">
        <w:rPr>
          <w:color w:val="000000" w:themeColor="text1"/>
          <w:sz w:val="24"/>
          <w:szCs w:val="24"/>
        </w:rPr>
        <w:t>. Графические схемы химических реакций выполняются в любом специализированном структурном редакторе.</w:t>
      </w:r>
    </w:p>
    <w:p w14:paraId="57AA9A97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6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Текст должен быть разделен на </w:t>
      </w:r>
      <w:r w:rsidR="007159EF" w:rsidRPr="00BC48F0">
        <w:rPr>
          <w:color w:val="000000" w:themeColor="text1"/>
          <w:sz w:val="24"/>
          <w:szCs w:val="24"/>
        </w:rPr>
        <w:t>главы</w:t>
      </w:r>
      <w:r w:rsidRPr="00BC48F0">
        <w:rPr>
          <w:color w:val="000000" w:themeColor="text1"/>
          <w:sz w:val="24"/>
          <w:szCs w:val="24"/>
        </w:rPr>
        <w:t xml:space="preserve"> в соответствии со структурой работы. Подчеркивать заголовки и переносить слова в заголовках не рекомендуется.</w:t>
      </w:r>
    </w:p>
    <w:p w14:paraId="46F97BAE" w14:textId="77777777" w:rsidR="00466695" w:rsidRPr="00BC48F0" w:rsidRDefault="007159EF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 должна состоять из следующих частей</w:t>
      </w:r>
      <w:r w:rsidR="003043EE" w:rsidRPr="00BC48F0">
        <w:rPr>
          <w:color w:val="000000" w:themeColor="text1"/>
          <w:sz w:val="24"/>
          <w:szCs w:val="24"/>
        </w:rPr>
        <w:t>:</w:t>
      </w:r>
    </w:p>
    <w:p w14:paraId="6C0AA078" w14:textId="77777777" w:rsidR="00466695" w:rsidRPr="00BC48F0" w:rsidRDefault="003043EE" w:rsidP="008E2EB0">
      <w:pPr>
        <w:pStyle w:val="a5"/>
        <w:spacing w:before="240"/>
        <w:ind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Титульный лист</w:t>
      </w:r>
      <w:r w:rsidR="00071AB8" w:rsidRPr="00BC48F0">
        <w:rPr>
          <w:color w:val="000000" w:themeColor="text1"/>
          <w:sz w:val="24"/>
          <w:szCs w:val="24"/>
        </w:rPr>
        <w:t>, оформленный</w:t>
      </w:r>
      <w:r w:rsidR="00445F27" w:rsidRPr="00BC48F0">
        <w:rPr>
          <w:color w:val="000000" w:themeColor="text1"/>
          <w:sz w:val="24"/>
          <w:szCs w:val="24"/>
        </w:rPr>
        <w:t xml:space="preserve"> в соотве</w:t>
      </w:r>
      <w:r w:rsidR="00071AB8" w:rsidRPr="00BC48F0">
        <w:rPr>
          <w:color w:val="000000" w:themeColor="text1"/>
          <w:sz w:val="24"/>
          <w:szCs w:val="24"/>
        </w:rPr>
        <w:t>т</w:t>
      </w:r>
      <w:r w:rsidR="00445F27" w:rsidRPr="00BC48F0">
        <w:rPr>
          <w:color w:val="000000" w:themeColor="text1"/>
          <w:sz w:val="24"/>
          <w:szCs w:val="24"/>
        </w:rPr>
        <w:t xml:space="preserve">ствии с Приложением </w:t>
      </w:r>
      <w:r w:rsidR="002444A9" w:rsidRPr="00BC48F0">
        <w:rPr>
          <w:color w:val="000000" w:themeColor="text1"/>
          <w:sz w:val="24"/>
          <w:szCs w:val="24"/>
        </w:rPr>
        <w:t>2.</w:t>
      </w:r>
    </w:p>
    <w:p w14:paraId="6EBB08C3" w14:textId="069EE0CF" w:rsidR="006E560E" w:rsidRPr="00BC48F0" w:rsidRDefault="0051494D" w:rsidP="008E2EB0">
      <w:pPr>
        <w:pStyle w:val="a5"/>
        <w:tabs>
          <w:tab w:val="left" w:pos="623"/>
        </w:tabs>
        <w:spacing w:before="240"/>
        <w:ind w:right="115"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О</w:t>
      </w:r>
      <w:r w:rsidR="00D61F55" w:rsidRPr="00BC48F0">
        <w:rPr>
          <w:i/>
          <w:color w:val="000000" w:themeColor="text1"/>
          <w:sz w:val="24"/>
          <w:szCs w:val="24"/>
        </w:rPr>
        <w:t>главлени</w:t>
      </w:r>
      <w:r w:rsidRPr="00BC48F0">
        <w:rPr>
          <w:i/>
          <w:color w:val="000000" w:themeColor="text1"/>
          <w:sz w:val="24"/>
          <w:szCs w:val="24"/>
        </w:rPr>
        <w:t>е</w:t>
      </w:r>
      <w:r w:rsidRPr="00BC48F0">
        <w:rPr>
          <w:color w:val="000000" w:themeColor="text1"/>
          <w:sz w:val="24"/>
          <w:szCs w:val="24"/>
        </w:rPr>
        <w:t>, в котором</w:t>
      </w:r>
      <w:r w:rsidR="00D61F55" w:rsidRPr="00BC48F0">
        <w:rPr>
          <w:color w:val="000000" w:themeColor="text1"/>
          <w:sz w:val="24"/>
          <w:szCs w:val="24"/>
        </w:rPr>
        <w:t xml:space="preserve"> указываются </w:t>
      </w:r>
      <w:r w:rsidRPr="00BC48F0">
        <w:rPr>
          <w:color w:val="000000" w:themeColor="text1"/>
          <w:sz w:val="24"/>
          <w:szCs w:val="24"/>
        </w:rPr>
        <w:t xml:space="preserve">номера </w:t>
      </w:r>
      <w:r w:rsidR="00D61F55" w:rsidRPr="00BC48F0">
        <w:rPr>
          <w:color w:val="000000" w:themeColor="text1"/>
          <w:sz w:val="24"/>
          <w:szCs w:val="24"/>
        </w:rPr>
        <w:t>страниц все</w:t>
      </w:r>
      <w:r w:rsidRPr="00BC48F0">
        <w:rPr>
          <w:color w:val="000000" w:themeColor="text1"/>
          <w:sz w:val="24"/>
          <w:szCs w:val="24"/>
        </w:rPr>
        <w:t>х</w:t>
      </w:r>
      <w:r w:rsidR="00D61F55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разделов ВКР</w:t>
      </w:r>
      <w:r w:rsidR="00D61F55" w:rsidRPr="00BC48F0">
        <w:rPr>
          <w:color w:val="000000" w:themeColor="text1"/>
          <w:sz w:val="24"/>
          <w:szCs w:val="24"/>
        </w:rPr>
        <w:t xml:space="preserve">: введение; главы и их </w:t>
      </w:r>
      <w:r w:rsidRPr="00BC48F0">
        <w:rPr>
          <w:color w:val="000000" w:themeColor="text1"/>
          <w:sz w:val="24"/>
          <w:szCs w:val="24"/>
        </w:rPr>
        <w:t>подразделы</w:t>
      </w:r>
      <w:r w:rsidR="00D61F55" w:rsidRPr="00BC48F0">
        <w:rPr>
          <w:color w:val="000000" w:themeColor="text1"/>
          <w:sz w:val="24"/>
          <w:szCs w:val="24"/>
        </w:rPr>
        <w:t xml:space="preserve">, каждые из которых должны иметь название; заключение; список </w:t>
      </w:r>
      <w:r w:rsidRPr="00BC48F0">
        <w:rPr>
          <w:color w:val="000000" w:themeColor="text1"/>
          <w:sz w:val="24"/>
          <w:szCs w:val="24"/>
        </w:rPr>
        <w:t>литературы,</w:t>
      </w:r>
      <w:r w:rsidR="00D61F55" w:rsidRPr="00BC48F0">
        <w:rPr>
          <w:color w:val="000000" w:themeColor="text1"/>
          <w:sz w:val="24"/>
          <w:szCs w:val="24"/>
        </w:rPr>
        <w:t xml:space="preserve"> приложение (приложения).</w:t>
      </w:r>
    </w:p>
    <w:p w14:paraId="184C13B5" w14:textId="182311EF" w:rsidR="006E560E" w:rsidRPr="00BC48F0" w:rsidRDefault="00EA1CE6" w:rsidP="008E2EB0">
      <w:pPr>
        <w:pStyle w:val="a5"/>
        <w:spacing w:before="240"/>
        <w:ind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Введение</w:t>
      </w:r>
      <w:r w:rsidRPr="00BC48F0">
        <w:rPr>
          <w:color w:val="000000" w:themeColor="text1"/>
          <w:sz w:val="24"/>
          <w:szCs w:val="24"/>
        </w:rPr>
        <w:t xml:space="preserve"> - не более </w:t>
      </w:r>
      <w:r w:rsidR="00F02631" w:rsidRPr="00BC48F0">
        <w:rPr>
          <w:color w:val="000000" w:themeColor="text1"/>
          <w:sz w:val="24"/>
          <w:szCs w:val="24"/>
        </w:rPr>
        <w:t>2</w:t>
      </w:r>
      <w:r w:rsidRPr="00BC48F0">
        <w:rPr>
          <w:color w:val="000000" w:themeColor="text1"/>
          <w:sz w:val="24"/>
          <w:szCs w:val="24"/>
        </w:rPr>
        <w:t xml:space="preserve"> стр. </w:t>
      </w:r>
      <w:r w:rsidR="006E560E" w:rsidRPr="00BC48F0">
        <w:rPr>
          <w:color w:val="000000" w:themeColor="text1"/>
          <w:sz w:val="24"/>
          <w:szCs w:val="24"/>
        </w:rPr>
        <w:t>Введение является важной частью работы. Текст введения должен включать следующие содержательные элементы: аргументация актуальности выбранной темы; цель (цели) и задачи исследования.</w:t>
      </w:r>
    </w:p>
    <w:p w14:paraId="399CCBC3" w14:textId="3E858B24" w:rsidR="002E0FBE" w:rsidRPr="00BC48F0" w:rsidRDefault="00071AB8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Литературный обзор</w:t>
      </w:r>
      <w:r w:rsidR="004C2862" w:rsidRPr="00BC48F0">
        <w:rPr>
          <w:i/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должен содержать краткое изложение описанных в литературе результатов, полученных другими исследователями в данной или близких областях, и завершаться обоснованием выбора задач данной работы. Подчеркивать заголовки подразделов и переносить слова в их заголовках не рекомендуется. Ссылки</w:t>
      </w:r>
      <w:r w:rsidR="0051494D" w:rsidRPr="00BC48F0">
        <w:rPr>
          <w:color w:val="000000" w:themeColor="text1"/>
          <w:sz w:val="24"/>
          <w:szCs w:val="24"/>
        </w:rPr>
        <w:t xml:space="preserve"> на литературные источники</w:t>
      </w:r>
      <w:r w:rsidRPr="00BC48F0">
        <w:rPr>
          <w:color w:val="000000" w:themeColor="text1"/>
          <w:sz w:val="24"/>
          <w:szCs w:val="24"/>
        </w:rPr>
        <w:t xml:space="preserve"> приводятся по тексту работы номером, заключенным в квадратные скобки.</w:t>
      </w:r>
    </w:p>
    <w:p w14:paraId="2CC21E9D" w14:textId="012F7A73" w:rsidR="002E0FBE" w:rsidRPr="00BC48F0" w:rsidRDefault="003043EE" w:rsidP="008D4998">
      <w:pPr>
        <w:pStyle w:val="a5"/>
        <w:numPr>
          <w:ilvl w:val="0"/>
          <w:numId w:val="17"/>
        </w:numPr>
        <w:tabs>
          <w:tab w:val="left" w:pos="623"/>
        </w:tabs>
        <w:spacing w:before="240"/>
        <w:ind w:right="108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Экспериментальная часть</w:t>
      </w:r>
      <w:r w:rsidR="0051494D" w:rsidRPr="00BC48F0">
        <w:rPr>
          <w:color w:val="000000" w:themeColor="text1"/>
          <w:sz w:val="24"/>
          <w:szCs w:val="24"/>
        </w:rPr>
        <w:t>:</w:t>
      </w:r>
      <w:r w:rsidRPr="00BC48F0">
        <w:rPr>
          <w:color w:val="000000" w:themeColor="text1"/>
          <w:sz w:val="24"/>
          <w:szCs w:val="24"/>
        </w:rPr>
        <w:t xml:space="preserve"> подробное описание каждой синтетической стадии, включая подготовку исходных веществ, с указанием всех условий эксперимента</w:t>
      </w:r>
      <w:r w:rsidR="008D4998" w:rsidRPr="00BC48F0">
        <w:rPr>
          <w:color w:val="000000" w:themeColor="text1"/>
          <w:sz w:val="24"/>
          <w:szCs w:val="24"/>
        </w:rPr>
        <w:t>:</w:t>
      </w:r>
      <w:r w:rsidRPr="00BC48F0">
        <w:rPr>
          <w:color w:val="000000" w:themeColor="text1"/>
          <w:sz w:val="24"/>
          <w:szCs w:val="24"/>
        </w:rPr>
        <w:t xml:space="preserve"> растворитель, температура, время проведения реакции</w:t>
      </w:r>
      <w:r w:rsidR="0051494D" w:rsidRPr="00BC48F0">
        <w:rPr>
          <w:color w:val="000000" w:themeColor="text1"/>
          <w:sz w:val="24"/>
          <w:szCs w:val="24"/>
        </w:rPr>
        <w:t xml:space="preserve">, характеристики полученных веществ или материалов, </w:t>
      </w:r>
      <w:r w:rsidRPr="00BC48F0">
        <w:rPr>
          <w:color w:val="000000" w:themeColor="text1"/>
          <w:sz w:val="24"/>
          <w:szCs w:val="24"/>
        </w:rPr>
        <w:t>данные химического анализа, указание приборов, на которых регистрировались спектры и условия их регистрации.</w:t>
      </w:r>
      <w:r w:rsidR="007809F8" w:rsidRPr="00BC48F0">
        <w:rPr>
          <w:color w:val="000000" w:themeColor="text1"/>
          <w:sz w:val="24"/>
          <w:szCs w:val="24"/>
        </w:rPr>
        <w:t xml:space="preserve"> Необходимо указывать количества исходных веществ (в г или мл и в молях), выход </w:t>
      </w:r>
      <w:r w:rsidR="004C2862" w:rsidRPr="00BC48F0">
        <w:rPr>
          <w:color w:val="000000" w:themeColor="text1"/>
          <w:sz w:val="24"/>
          <w:szCs w:val="24"/>
        </w:rPr>
        <w:t xml:space="preserve">продуктов </w:t>
      </w:r>
      <w:r w:rsidR="007809F8" w:rsidRPr="00BC48F0">
        <w:rPr>
          <w:color w:val="000000" w:themeColor="text1"/>
          <w:sz w:val="24"/>
          <w:szCs w:val="24"/>
        </w:rPr>
        <w:t xml:space="preserve">в </w:t>
      </w:r>
      <w:r w:rsidR="004C2862" w:rsidRPr="00BC48F0">
        <w:rPr>
          <w:color w:val="000000" w:themeColor="text1"/>
          <w:sz w:val="24"/>
          <w:szCs w:val="24"/>
        </w:rPr>
        <w:t>г, мл или % - если это</w:t>
      </w:r>
      <w:r w:rsidR="00BC48F0">
        <w:rPr>
          <w:color w:val="000000" w:themeColor="text1"/>
          <w:sz w:val="24"/>
          <w:szCs w:val="24"/>
        </w:rPr>
        <w:t xml:space="preserve"> продиктовано логикой описания</w:t>
      </w:r>
      <w:r w:rsidR="004952B7">
        <w:rPr>
          <w:color w:val="000000" w:themeColor="text1"/>
          <w:sz w:val="24"/>
          <w:szCs w:val="24"/>
        </w:rPr>
        <w:t xml:space="preserve"> эксперимента.</w:t>
      </w:r>
    </w:p>
    <w:p w14:paraId="690FCC26" w14:textId="5C7AD6F7" w:rsidR="002E0FBE" w:rsidRPr="00BC48F0" w:rsidRDefault="003043EE" w:rsidP="008D4998">
      <w:pPr>
        <w:pStyle w:val="a5"/>
        <w:numPr>
          <w:ilvl w:val="0"/>
          <w:numId w:val="17"/>
        </w:numPr>
        <w:tabs>
          <w:tab w:val="left" w:pos="742"/>
        </w:tabs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Обсуждение результатов</w:t>
      </w:r>
      <w:r w:rsidRPr="00BC48F0">
        <w:rPr>
          <w:color w:val="000000" w:themeColor="text1"/>
          <w:sz w:val="24"/>
          <w:szCs w:val="24"/>
        </w:rPr>
        <w:t xml:space="preserve"> (описание результатов</w:t>
      </w:r>
      <w:r w:rsidR="004C2862" w:rsidRPr="00BC48F0">
        <w:rPr>
          <w:color w:val="000000" w:themeColor="text1"/>
          <w:sz w:val="24"/>
          <w:szCs w:val="24"/>
        </w:rPr>
        <w:t xml:space="preserve">, </w:t>
      </w:r>
      <w:r w:rsidR="0051494D" w:rsidRPr="00BC48F0">
        <w:rPr>
          <w:color w:val="000000" w:themeColor="text1"/>
          <w:sz w:val="24"/>
          <w:szCs w:val="24"/>
        </w:rPr>
        <w:t>выполненных</w:t>
      </w:r>
      <w:r w:rsidRPr="00BC48F0">
        <w:rPr>
          <w:color w:val="000000" w:themeColor="text1"/>
          <w:sz w:val="24"/>
          <w:szCs w:val="24"/>
        </w:rPr>
        <w:t xml:space="preserve"> эксперимент</w:t>
      </w:r>
      <w:r w:rsidR="0051494D" w:rsidRPr="00BC48F0">
        <w:rPr>
          <w:color w:val="000000" w:themeColor="text1"/>
          <w:sz w:val="24"/>
          <w:szCs w:val="24"/>
        </w:rPr>
        <w:t>ов или проведенных расчетов и</w:t>
      </w:r>
      <w:r w:rsidR="004C2862" w:rsidRPr="00BC48F0">
        <w:rPr>
          <w:color w:val="000000" w:themeColor="text1"/>
          <w:sz w:val="24"/>
          <w:szCs w:val="24"/>
        </w:rPr>
        <w:t>/</w:t>
      </w:r>
      <w:r w:rsidR="0051494D" w:rsidRPr="00BC48F0">
        <w:rPr>
          <w:color w:val="000000" w:themeColor="text1"/>
          <w:sz w:val="24"/>
          <w:szCs w:val="24"/>
        </w:rPr>
        <w:t>или измерений</w:t>
      </w:r>
      <w:r w:rsidRPr="00BC48F0">
        <w:rPr>
          <w:color w:val="000000" w:themeColor="text1"/>
          <w:sz w:val="24"/>
          <w:szCs w:val="24"/>
        </w:rPr>
        <w:t xml:space="preserve">, обоснование выводов о составе и строении </w:t>
      </w:r>
      <w:r w:rsidR="00A912AE" w:rsidRPr="00BC48F0">
        <w:rPr>
          <w:color w:val="000000" w:themeColor="text1"/>
          <w:sz w:val="24"/>
          <w:szCs w:val="24"/>
        </w:rPr>
        <w:t xml:space="preserve">исследуемых </w:t>
      </w:r>
      <w:r w:rsidRPr="00BC48F0">
        <w:rPr>
          <w:color w:val="000000" w:themeColor="text1"/>
          <w:sz w:val="24"/>
          <w:szCs w:val="24"/>
        </w:rPr>
        <w:t>веществ,</w:t>
      </w:r>
      <w:r w:rsidR="004C2862" w:rsidRPr="00BC48F0">
        <w:rPr>
          <w:color w:val="000000" w:themeColor="text1"/>
          <w:sz w:val="24"/>
          <w:szCs w:val="24"/>
        </w:rPr>
        <w:t xml:space="preserve"> а </w:t>
      </w:r>
      <w:r w:rsidRPr="00BC48F0">
        <w:rPr>
          <w:color w:val="000000" w:themeColor="text1"/>
          <w:sz w:val="24"/>
          <w:szCs w:val="24"/>
        </w:rPr>
        <w:t>в случае отрицательного результата эксперимента необходимо провести анализ возможных</w:t>
      </w:r>
      <w:r w:rsidR="003F1571" w:rsidRPr="00BC48F0">
        <w:rPr>
          <w:color w:val="000000" w:themeColor="text1"/>
          <w:sz w:val="24"/>
          <w:szCs w:val="24"/>
          <w:vertAlign w:val="subscript"/>
        </w:rPr>
        <w:t xml:space="preserve"> </w:t>
      </w:r>
      <w:r w:rsidRPr="00BC48F0">
        <w:rPr>
          <w:color w:val="000000" w:themeColor="text1"/>
          <w:sz w:val="24"/>
          <w:szCs w:val="24"/>
        </w:rPr>
        <w:t>пр</w:t>
      </w:r>
      <w:r w:rsidR="003F1571" w:rsidRPr="00BC48F0">
        <w:rPr>
          <w:color w:val="000000" w:themeColor="text1"/>
          <w:sz w:val="24"/>
          <w:szCs w:val="24"/>
        </w:rPr>
        <w:t>и</w:t>
      </w:r>
      <w:r w:rsidRPr="00BC48F0">
        <w:rPr>
          <w:color w:val="000000" w:themeColor="text1"/>
          <w:sz w:val="24"/>
          <w:szCs w:val="24"/>
        </w:rPr>
        <w:t>чин неудачи)</w:t>
      </w:r>
      <w:r w:rsidR="00A912AE" w:rsidRPr="00BC48F0">
        <w:rPr>
          <w:color w:val="000000" w:themeColor="text1"/>
          <w:sz w:val="24"/>
          <w:szCs w:val="24"/>
        </w:rPr>
        <w:t>.</w:t>
      </w:r>
      <w:r w:rsidR="008D4998" w:rsidRPr="00BC48F0">
        <w:rPr>
          <w:color w:val="000000" w:themeColor="text1"/>
          <w:sz w:val="24"/>
          <w:szCs w:val="24"/>
        </w:rPr>
        <w:t xml:space="preserve"> </w:t>
      </w:r>
      <w:r w:rsidR="003F1571" w:rsidRPr="00BC48F0">
        <w:rPr>
          <w:color w:val="000000" w:themeColor="text1"/>
          <w:sz w:val="24"/>
          <w:szCs w:val="24"/>
        </w:rPr>
        <w:t xml:space="preserve">Для работ в области органической и элементоорганической химии вначале </w:t>
      </w:r>
      <w:r w:rsidR="00BC48F0">
        <w:rPr>
          <w:color w:val="000000" w:themeColor="text1"/>
          <w:sz w:val="24"/>
          <w:szCs w:val="24"/>
        </w:rPr>
        <w:t xml:space="preserve">идет </w:t>
      </w:r>
      <w:r w:rsidR="003F1571" w:rsidRPr="00BC48F0">
        <w:rPr>
          <w:color w:val="000000" w:themeColor="text1"/>
          <w:sz w:val="24"/>
          <w:szCs w:val="24"/>
        </w:rPr>
        <w:t>обсуждение результатов, затем экспериментальная часть.</w:t>
      </w:r>
      <w:r w:rsidR="00091E5F" w:rsidRPr="00BC48F0">
        <w:rPr>
          <w:color w:val="000000" w:themeColor="text1"/>
          <w:sz w:val="24"/>
          <w:szCs w:val="24"/>
        </w:rPr>
        <w:t xml:space="preserve"> В работах, выполненных в области неорганической </w:t>
      </w:r>
      <w:r w:rsidR="00091E5F" w:rsidRPr="00E55FD9">
        <w:rPr>
          <w:color w:val="000000" w:themeColor="text1"/>
          <w:sz w:val="24"/>
          <w:szCs w:val="24"/>
        </w:rPr>
        <w:t>химии</w:t>
      </w:r>
      <w:r w:rsidR="006C6948" w:rsidRPr="00E55FD9">
        <w:rPr>
          <w:color w:val="000000" w:themeColor="text1"/>
          <w:sz w:val="24"/>
          <w:szCs w:val="24"/>
        </w:rPr>
        <w:t>,</w:t>
      </w:r>
      <w:r w:rsidR="00091E5F" w:rsidRPr="00E55FD9">
        <w:rPr>
          <w:color w:val="000000" w:themeColor="text1"/>
          <w:sz w:val="24"/>
          <w:szCs w:val="24"/>
        </w:rPr>
        <w:t xml:space="preserve"> </w:t>
      </w:r>
      <w:r w:rsidR="0076070F">
        <w:rPr>
          <w:color w:val="000000" w:themeColor="text1"/>
          <w:sz w:val="24"/>
          <w:szCs w:val="24"/>
        </w:rPr>
        <w:t xml:space="preserve">обязательно приводить </w:t>
      </w:r>
      <w:r w:rsidR="0076070F" w:rsidRPr="00BC48F0">
        <w:rPr>
          <w:color w:val="000000" w:themeColor="text1"/>
          <w:sz w:val="24"/>
          <w:szCs w:val="24"/>
        </w:rPr>
        <w:t>оригинальные спектры и их обсуждение в экспериментальной части</w:t>
      </w:r>
      <w:r w:rsidR="0076070F">
        <w:rPr>
          <w:color w:val="000000" w:themeColor="text1"/>
          <w:sz w:val="24"/>
          <w:szCs w:val="24"/>
        </w:rPr>
        <w:t xml:space="preserve"> (возможно размещение оригинальных спектров в приложении)</w:t>
      </w:r>
      <w:r w:rsidR="00091E5F" w:rsidRPr="00E55FD9">
        <w:rPr>
          <w:color w:val="000000" w:themeColor="text1"/>
          <w:sz w:val="24"/>
          <w:szCs w:val="24"/>
        </w:rPr>
        <w:t>, в работах по органической и элементоорганической химии спектры приводятся в приложении</w:t>
      </w:r>
      <w:r w:rsidR="00091E5F" w:rsidRPr="00BC48F0">
        <w:rPr>
          <w:color w:val="000000" w:themeColor="text1"/>
          <w:sz w:val="24"/>
          <w:szCs w:val="24"/>
        </w:rPr>
        <w:t>, обсуждаются (если это необходимо) либо сравниваются с литературными данными в разделе «обсуждение», со ссылками на Приложени</w:t>
      </w:r>
      <w:r w:rsidR="00B4401A" w:rsidRPr="00BC48F0">
        <w:rPr>
          <w:color w:val="000000" w:themeColor="text1"/>
          <w:sz w:val="24"/>
          <w:szCs w:val="24"/>
        </w:rPr>
        <w:t>е</w:t>
      </w:r>
      <w:r w:rsidR="009A62FE" w:rsidRPr="00BC48F0">
        <w:rPr>
          <w:color w:val="000000" w:themeColor="text1"/>
          <w:sz w:val="24"/>
          <w:szCs w:val="24"/>
        </w:rPr>
        <w:t xml:space="preserve"> и </w:t>
      </w:r>
      <w:r w:rsidR="009A62FE" w:rsidRPr="00BC48F0">
        <w:rPr>
          <w:color w:val="000000" w:themeColor="text1"/>
          <w:sz w:val="24"/>
          <w:szCs w:val="24"/>
        </w:rPr>
        <w:lastRenderedPageBreak/>
        <w:t>список литературы</w:t>
      </w:r>
      <w:r w:rsidR="00091E5F" w:rsidRPr="00BC48F0">
        <w:rPr>
          <w:color w:val="000000" w:themeColor="text1"/>
          <w:sz w:val="24"/>
          <w:szCs w:val="24"/>
        </w:rPr>
        <w:t>.</w:t>
      </w:r>
      <w:r w:rsidR="003F1571" w:rsidRPr="00BC48F0">
        <w:rPr>
          <w:color w:val="000000" w:themeColor="text1"/>
          <w:sz w:val="24"/>
          <w:szCs w:val="24"/>
        </w:rPr>
        <w:t xml:space="preserve"> </w:t>
      </w:r>
    </w:p>
    <w:p w14:paraId="1E17B941" w14:textId="0E8C3AAF" w:rsidR="002E0FBE" w:rsidRPr="00BC48F0" w:rsidRDefault="006E560E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В </w:t>
      </w:r>
      <w:r w:rsidRPr="00BC48F0">
        <w:rPr>
          <w:i/>
          <w:color w:val="000000" w:themeColor="text1"/>
          <w:sz w:val="24"/>
          <w:szCs w:val="24"/>
        </w:rPr>
        <w:t xml:space="preserve">заключении </w:t>
      </w:r>
      <w:r w:rsidR="002B49C2" w:rsidRPr="00BC48F0">
        <w:rPr>
          <w:color w:val="000000" w:themeColor="text1"/>
          <w:sz w:val="24"/>
          <w:szCs w:val="24"/>
        </w:rPr>
        <w:t>должны быть отражены основные</w:t>
      </w:r>
      <w:r w:rsidRPr="00BC48F0">
        <w:rPr>
          <w:color w:val="000000" w:themeColor="text1"/>
          <w:sz w:val="24"/>
          <w:szCs w:val="24"/>
        </w:rPr>
        <w:t xml:space="preserve"> выводы, которые студент может сделать, исходя из </w:t>
      </w:r>
      <w:r w:rsidR="00A912AE" w:rsidRPr="00BC48F0">
        <w:rPr>
          <w:color w:val="000000" w:themeColor="text1"/>
          <w:sz w:val="24"/>
          <w:szCs w:val="24"/>
        </w:rPr>
        <w:t>исследований, выполненных в рамках</w:t>
      </w:r>
      <w:r w:rsidRPr="00BC48F0">
        <w:rPr>
          <w:color w:val="000000" w:themeColor="text1"/>
          <w:sz w:val="24"/>
          <w:szCs w:val="24"/>
        </w:rPr>
        <w:t xml:space="preserve"> ВКР.</w:t>
      </w:r>
    </w:p>
    <w:p w14:paraId="0F2AB83A" w14:textId="4E563B9D" w:rsidR="002E0FBE" w:rsidRPr="00BC48F0" w:rsidRDefault="006E560E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Список литератур</w:t>
      </w:r>
      <w:r w:rsidR="00A912AE" w:rsidRPr="00BC48F0">
        <w:rPr>
          <w:i/>
          <w:color w:val="000000" w:themeColor="text1"/>
          <w:sz w:val="24"/>
          <w:szCs w:val="24"/>
        </w:rPr>
        <w:t>ы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A912AE" w:rsidRPr="00BC48F0">
        <w:rPr>
          <w:color w:val="000000" w:themeColor="text1"/>
          <w:sz w:val="24"/>
          <w:szCs w:val="24"/>
        </w:rPr>
        <w:t>составляется</w:t>
      </w:r>
      <w:r w:rsidRPr="00BC48F0">
        <w:rPr>
          <w:color w:val="000000" w:themeColor="text1"/>
          <w:sz w:val="24"/>
          <w:szCs w:val="24"/>
        </w:rPr>
        <w:t xml:space="preserve"> в порядке ее упоминания</w:t>
      </w:r>
      <w:r w:rsidR="00A912AE" w:rsidRPr="00BC48F0">
        <w:rPr>
          <w:color w:val="000000" w:themeColor="text1"/>
          <w:sz w:val="24"/>
          <w:szCs w:val="24"/>
        </w:rPr>
        <w:t>. Обязательно включение ссылок на последние, наиболее актуальные источники</w:t>
      </w:r>
      <w:r w:rsidRPr="00BC48F0">
        <w:rPr>
          <w:color w:val="000000" w:themeColor="text1"/>
          <w:sz w:val="24"/>
          <w:szCs w:val="24"/>
        </w:rPr>
        <w:t xml:space="preserve">. </w:t>
      </w:r>
      <w:r w:rsidR="008D4998" w:rsidRPr="00BC48F0">
        <w:rPr>
          <w:color w:val="000000" w:themeColor="text1"/>
          <w:sz w:val="24"/>
          <w:szCs w:val="24"/>
        </w:rPr>
        <w:t xml:space="preserve">Желательно приводить </w:t>
      </w:r>
      <w:r w:rsidR="008D4998" w:rsidRPr="00BC48F0">
        <w:rPr>
          <w:color w:val="000000" w:themeColor="text1"/>
          <w:sz w:val="24"/>
          <w:szCs w:val="24"/>
          <w:lang w:val="en-US"/>
        </w:rPr>
        <w:t>DOI</w:t>
      </w:r>
      <w:r w:rsidR="008D4998" w:rsidRPr="00BC48F0">
        <w:rPr>
          <w:color w:val="000000" w:themeColor="text1"/>
          <w:sz w:val="24"/>
          <w:szCs w:val="24"/>
        </w:rPr>
        <w:t>.</w:t>
      </w:r>
    </w:p>
    <w:p w14:paraId="74EA32BA" w14:textId="77777777" w:rsidR="002E0FBE" w:rsidRPr="00BC48F0" w:rsidRDefault="00383352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 xml:space="preserve">Приложения </w:t>
      </w:r>
      <w:r w:rsidRPr="00BC48F0">
        <w:rPr>
          <w:color w:val="000000" w:themeColor="text1"/>
          <w:sz w:val="24"/>
          <w:szCs w:val="24"/>
        </w:rPr>
        <w:t>(если необходимо).</w:t>
      </w:r>
    </w:p>
    <w:p w14:paraId="76717A01" w14:textId="07DABB57" w:rsidR="00B4401A" w:rsidRPr="00BC48F0" w:rsidRDefault="003043EE" w:rsidP="00BC48F0">
      <w:pPr>
        <w:tabs>
          <w:tab w:val="left" w:pos="742"/>
        </w:tabs>
        <w:spacing w:before="240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Главы должны быть пронумерованы арабскими цифрами в пределах всей работы. </w:t>
      </w:r>
      <w:r w:rsidR="00B32534" w:rsidRPr="00BC48F0">
        <w:rPr>
          <w:color w:val="000000" w:themeColor="text1"/>
          <w:sz w:val="24"/>
          <w:szCs w:val="24"/>
        </w:rPr>
        <w:t>Содержание и В</w:t>
      </w:r>
      <w:r w:rsidRPr="00BC48F0">
        <w:rPr>
          <w:color w:val="000000" w:themeColor="text1"/>
          <w:sz w:val="24"/>
          <w:szCs w:val="24"/>
        </w:rPr>
        <w:t>ведение</w:t>
      </w:r>
      <w:r w:rsidR="00B32534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 xml:space="preserve">не нумеруются. </w:t>
      </w:r>
      <w:r w:rsidR="00181362" w:rsidRPr="00BC48F0">
        <w:rPr>
          <w:color w:val="000000" w:themeColor="text1"/>
          <w:sz w:val="24"/>
          <w:szCs w:val="24"/>
        </w:rPr>
        <w:t>Подраздел главы</w:t>
      </w:r>
      <w:r w:rsidRPr="00BC48F0">
        <w:rPr>
          <w:color w:val="000000" w:themeColor="text1"/>
          <w:sz w:val="24"/>
          <w:szCs w:val="24"/>
        </w:rPr>
        <w:t xml:space="preserve"> должен состоять из номера главы и номера </w:t>
      </w:r>
      <w:r w:rsidR="00181362" w:rsidRPr="00BC48F0">
        <w:rPr>
          <w:color w:val="000000" w:themeColor="text1"/>
          <w:sz w:val="24"/>
          <w:szCs w:val="24"/>
        </w:rPr>
        <w:t>подраздела</w:t>
      </w:r>
      <w:r w:rsidRPr="00BC48F0">
        <w:rPr>
          <w:color w:val="000000" w:themeColor="text1"/>
          <w:sz w:val="24"/>
          <w:szCs w:val="24"/>
        </w:rPr>
        <w:t xml:space="preserve">, разделенные точкой. В конце номера </w:t>
      </w:r>
      <w:r w:rsidR="00181362" w:rsidRPr="00BC48F0">
        <w:rPr>
          <w:color w:val="000000" w:themeColor="text1"/>
          <w:sz w:val="24"/>
          <w:szCs w:val="24"/>
        </w:rPr>
        <w:t xml:space="preserve">подраздела </w:t>
      </w:r>
      <w:r w:rsidRPr="00BC48F0">
        <w:rPr>
          <w:color w:val="000000" w:themeColor="text1"/>
          <w:sz w:val="24"/>
          <w:szCs w:val="24"/>
        </w:rPr>
        <w:t xml:space="preserve">также следует ставить точку, например, «2.1.» (первый </w:t>
      </w:r>
      <w:r w:rsidR="00181362" w:rsidRPr="00BC48F0">
        <w:rPr>
          <w:color w:val="000000" w:themeColor="text1"/>
          <w:sz w:val="24"/>
          <w:szCs w:val="24"/>
        </w:rPr>
        <w:t>раздел</w:t>
      </w:r>
      <w:r w:rsidRPr="00BC48F0">
        <w:rPr>
          <w:color w:val="000000" w:themeColor="text1"/>
          <w:sz w:val="24"/>
          <w:szCs w:val="24"/>
        </w:rPr>
        <w:t xml:space="preserve">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</w:t>
      </w:r>
      <w:r w:rsidR="00181362" w:rsidRPr="00BC48F0">
        <w:rPr>
          <w:color w:val="000000" w:themeColor="text1"/>
          <w:sz w:val="24"/>
          <w:szCs w:val="24"/>
        </w:rPr>
        <w:t>подразделов</w:t>
      </w:r>
      <w:r w:rsidRPr="00BC48F0">
        <w:rPr>
          <w:color w:val="000000" w:themeColor="text1"/>
          <w:sz w:val="24"/>
          <w:szCs w:val="24"/>
        </w:rPr>
        <w:t xml:space="preserve"> пишутся строчными буквами (кроме первой прописной). Подчеркивать заголовки и переносить слова в заголовках не рекомендуется</w:t>
      </w:r>
      <w:r w:rsidR="00A97681" w:rsidRPr="00BC48F0">
        <w:rPr>
          <w:color w:val="000000" w:themeColor="text1"/>
          <w:sz w:val="24"/>
          <w:szCs w:val="24"/>
        </w:rPr>
        <w:t>.</w:t>
      </w:r>
      <w:r w:rsid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Каждая новая глава ВКР начинается с новой страницы.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</w:t>
      </w:r>
      <w:r w:rsidR="00B4401A" w:rsidRPr="00BC48F0">
        <w:rPr>
          <w:color w:val="000000" w:themeColor="text1"/>
          <w:sz w:val="24"/>
          <w:szCs w:val="24"/>
        </w:rPr>
        <w:t>а</w:t>
      </w:r>
      <w:r w:rsidRPr="00BC48F0">
        <w:rPr>
          <w:color w:val="000000" w:themeColor="text1"/>
          <w:sz w:val="24"/>
          <w:szCs w:val="24"/>
        </w:rPr>
        <w:t>, расстояние между последней строкой текста и следующим заголовком – двум межстрочным интервалам. Каждую главу следует начинать с нового листа (страницы</w:t>
      </w:r>
      <w:r w:rsidR="00181362" w:rsidRPr="00BC48F0">
        <w:rPr>
          <w:color w:val="000000" w:themeColor="text1"/>
          <w:sz w:val="24"/>
          <w:szCs w:val="24"/>
        </w:rPr>
        <w:t>)</w:t>
      </w:r>
      <w:r w:rsidRPr="00BC48F0">
        <w:rPr>
          <w:color w:val="000000" w:themeColor="text1"/>
          <w:sz w:val="24"/>
          <w:szCs w:val="24"/>
        </w:rPr>
        <w:t>.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="008D4998" w:rsidRPr="00BC48F0">
        <w:rPr>
          <w:color w:val="000000" w:themeColor="text1"/>
          <w:sz w:val="24"/>
          <w:szCs w:val="24"/>
        </w:rPr>
        <w:t>В электронном виде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="00B4401A" w:rsidRPr="00BC48F0">
        <w:rPr>
          <w:color w:val="000000" w:themeColor="text1"/>
          <w:sz w:val="24"/>
          <w:szCs w:val="24"/>
        </w:rPr>
        <w:t xml:space="preserve">ВКР </w:t>
      </w:r>
      <w:r w:rsidR="008D4998" w:rsidRPr="00BC48F0">
        <w:rPr>
          <w:color w:val="000000" w:themeColor="text1"/>
          <w:sz w:val="24"/>
          <w:szCs w:val="24"/>
        </w:rPr>
        <w:t>представляется в одном из форматов формате</w:t>
      </w:r>
      <w:r w:rsidR="00B4401A" w:rsidRPr="00BC48F0">
        <w:rPr>
          <w:color w:val="000000" w:themeColor="text1"/>
          <w:sz w:val="24"/>
          <w:szCs w:val="24"/>
        </w:rPr>
        <w:t>- .</w:t>
      </w:r>
      <w:r w:rsidR="00B4401A" w:rsidRPr="00BC48F0">
        <w:rPr>
          <w:color w:val="000000" w:themeColor="text1"/>
          <w:sz w:val="24"/>
          <w:szCs w:val="24"/>
          <w:lang w:val="en-US"/>
        </w:rPr>
        <w:t>doc</w:t>
      </w:r>
      <w:r w:rsidR="00B4401A" w:rsidRPr="00BC48F0">
        <w:rPr>
          <w:color w:val="000000" w:themeColor="text1"/>
          <w:sz w:val="24"/>
          <w:szCs w:val="24"/>
        </w:rPr>
        <w:t>(</w:t>
      </w:r>
      <w:r w:rsidR="00B4401A" w:rsidRPr="00BC48F0">
        <w:rPr>
          <w:color w:val="000000" w:themeColor="text1"/>
          <w:sz w:val="24"/>
          <w:szCs w:val="24"/>
          <w:lang w:val="en-US"/>
        </w:rPr>
        <w:t>x</w:t>
      </w:r>
      <w:r w:rsidR="00B4401A" w:rsidRPr="00BC48F0">
        <w:rPr>
          <w:color w:val="000000" w:themeColor="text1"/>
          <w:sz w:val="24"/>
          <w:szCs w:val="24"/>
        </w:rPr>
        <w:t xml:space="preserve">) </w:t>
      </w:r>
      <w:r w:rsidR="008D4998" w:rsidRPr="00BC48F0">
        <w:rPr>
          <w:color w:val="000000" w:themeColor="text1"/>
          <w:sz w:val="24"/>
          <w:szCs w:val="24"/>
        </w:rPr>
        <w:t>или</w:t>
      </w:r>
      <w:r w:rsidR="00C92F71">
        <w:rPr>
          <w:color w:val="000000" w:themeColor="text1"/>
          <w:sz w:val="24"/>
          <w:szCs w:val="24"/>
        </w:rPr>
        <w:t xml:space="preserve"> </w:t>
      </w:r>
      <w:r w:rsidR="00C92F71">
        <w:rPr>
          <w:color w:val="000000" w:themeColor="text1"/>
          <w:sz w:val="24"/>
          <w:szCs w:val="24"/>
          <w:lang w:val="en-US"/>
        </w:rPr>
        <w:t>pdf</w:t>
      </w:r>
      <w:r w:rsidR="00B4401A" w:rsidRPr="00BC48F0">
        <w:rPr>
          <w:color w:val="000000" w:themeColor="text1"/>
          <w:sz w:val="24"/>
          <w:szCs w:val="24"/>
        </w:rPr>
        <w:t>.</w:t>
      </w:r>
    </w:p>
    <w:p w14:paraId="5364458C" w14:textId="15AA00B5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1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Использование чужих текстов, а также иллюстративных материалов подразумевает наличие </w:t>
      </w:r>
      <w:r w:rsidR="00BC48F0" w:rsidRPr="00BC48F0">
        <w:rPr>
          <w:color w:val="000000" w:themeColor="text1"/>
          <w:sz w:val="24"/>
          <w:szCs w:val="24"/>
        </w:rPr>
        <w:t>ссылок</w:t>
      </w:r>
      <w:r w:rsidRPr="00BC48F0">
        <w:rPr>
          <w:color w:val="000000" w:themeColor="text1"/>
          <w:sz w:val="24"/>
          <w:szCs w:val="24"/>
        </w:rPr>
        <w:t xml:space="preserve"> на авторство. Как правило, иллюстрации располагаются отдельными строками в центре листа или внутри текстовых строк</w:t>
      </w:r>
      <w:r w:rsidR="00253F1D" w:rsidRPr="00BC48F0">
        <w:rPr>
          <w:color w:val="000000" w:themeColor="text1"/>
          <w:sz w:val="24"/>
          <w:szCs w:val="24"/>
        </w:rPr>
        <w:t xml:space="preserve"> и имеют порядковый номер</w:t>
      </w:r>
      <w:r w:rsidRPr="00BC48F0">
        <w:rPr>
          <w:color w:val="000000" w:themeColor="text1"/>
          <w:sz w:val="24"/>
          <w:szCs w:val="24"/>
        </w:rPr>
        <w:t xml:space="preserve">. </w:t>
      </w:r>
      <w:r w:rsidR="00253F1D" w:rsidRPr="00BC48F0">
        <w:rPr>
          <w:color w:val="000000" w:themeColor="text1"/>
          <w:sz w:val="24"/>
          <w:szCs w:val="24"/>
        </w:rPr>
        <w:t>Н</w:t>
      </w:r>
      <w:r w:rsidRPr="00BC48F0">
        <w:rPr>
          <w:color w:val="000000" w:themeColor="text1"/>
          <w:sz w:val="24"/>
          <w:szCs w:val="24"/>
        </w:rPr>
        <w:t>умераци</w:t>
      </w:r>
      <w:r w:rsidR="00253F1D" w:rsidRPr="00BC48F0">
        <w:rPr>
          <w:color w:val="000000" w:themeColor="text1"/>
          <w:sz w:val="24"/>
          <w:szCs w:val="24"/>
        </w:rPr>
        <w:t>я</w:t>
      </w:r>
      <w:r w:rsidRPr="00BC48F0">
        <w:rPr>
          <w:color w:val="000000" w:themeColor="text1"/>
          <w:sz w:val="24"/>
          <w:szCs w:val="24"/>
        </w:rPr>
        <w:t xml:space="preserve"> может быть сплошной или </w:t>
      </w:r>
      <w:r w:rsidR="00253F1D" w:rsidRPr="00BC48F0">
        <w:rPr>
          <w:color w:val="000000" w:themeColor="text1"/>
          <w:sz w:val="24"/>
          <w:szCs w:val="24"/>
        </w:rPr>
        <w:t xml:space="preserve">своя </w:t>
      </w:r>
      <w:r w:rsidRPr="00BC48F0">
        <w:rPr>
          <w:color w:val="000000" w:themeColor="text1"/>
          <w:sz w:val="24"/>
          <w:szCs w:val="24"/>
        </w:rPr>
        <w:t>в каждой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главе.</w:t>
      </w:r>
    </w:p>
    <w:p w14:paraId="5FC02B9C" w14:textId="76749445" w:rsidR="00BC48F0" w:rsidRPr="00BC48F0" w:rsidRDefault="003043EE" w:rsidP="00BC48F0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К защите ВКР студенты составляют аннотацию работы на русском язык</w:t>
      </w:r>
      <w:r w:rsidR="00EE1843" w:rsidRPr="00BC48F0">
        <w:rPr>
          <w:color w:val="000000" w:themeColor="text1"/>
          <w:sz w:val="24"/>
          <w:szCs w:val="24"/>
        </w:rPr>
        <w:t>е</w:t>
      </w:r>
      <w:r w:rsidRPr="00BC48F0">
        <w:rPr>
          <w:color w:val="000000" w:themeColor="text1"/>
          <w:sz w:val="24"/>
          <w:szCs w:val="24"/>
        </w:rPr>
        <w:t>.</w:t>
      </w:r>
    </w:p>
    <w:p w14:paraId="77A3350D" w14:textId="77777777" w:rsidR="0010427F" w:rsidRPr="00BC48F0" w:rsidRDefault="0010427F" w:rsidP="008E2EB0">
      <w:pPr>
        <w:spacing w:before="240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1CA82143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lastRenderedPageBreak/>
        <w:t>ПРИЛОЖЕНИЕ 1</w:t>
      </w:r>
    </w:p>
    <w:p w14:paraId="7910CF6B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t>ШАБЛОН</w:t>
      </w:r>
      <w:r w:rsidRPr="00B5456D">
        <w:rPr>
          <w:b/>
          <w:color w:val="FF0000"/>
          <w:spacing w:val="-5"/>
          <w:sz w:val="24"/>
          <w:szCs w:val="24"/>
        </w:rPr>
        <w:t xml:space="preserve"> </w:t>
      </w:r>
      <w:r w:rsidRPr="00B5456D">
        <w:rPr>
          <w:b/>
          <w:color w:val="FF0000"/>
          <w:sz w:val="24"/>
          <w:szCs w:val="24"/>
        </w:rPr>
        <w:t>ЗАДАНИЯ</w:t>
      </w:r>
      <w:r w:rsidRPr="00B5456D">
        <w:rPr>
          <w:b/>
          <w:color w:val="FF0000"/>
          <w:spacing w:val="-5"/>
          <w:sz w:val="24"/>
          <w:szCs w:val="24"/>
        </w:rPr>
        <w:t xml:space="preserve"> </w:t>
      </w:r>
      <w:r w:rsidRPr="00B5456D">
        <w:rPr>
          <w:b/>
          <w:color w:val="FF0000"/>
          <w:sz w:val="24"/>
          <w:szCs w:val="24"/>
        </w:rPr>
        <w:t xml:space="preserve">НА ВЫПОЛНЕНИЕ </w:t>
      </w:r>
    </w:p>
    <w:p w14:paraId="14F23209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t>ВЫПУСКНОЙ КВАЛИФИКАЦИОННОЙ РАБОТЫ</w:t>
      </w:r>
    </w:p>
    <w:p w14:paraId="2A7647FB" w14:textId="059C34E0" w:rsidR="005E4205" w:rsidRPr="00845C6E" w:rsidRDefault="005E4205" w:rsidP="00845C6E">
      <w:pPr>
        <w:pStyle w:val="a3"/>
        <w:ind w:right="1162"/>
        <w:jc w:val="center"/>
        <w:rPr>
          <w:color w:val="000000" w:themeColor="text1"/>
          <w:sz w:val="24"/>
          <w:szCs w:val="24"/>
        </w:rPr>
      </w:pPr>
      <w:r w:rsidRPr="00845C6E">
        <w:rPr>
          <w:color w:val="000000" w:themeColor="text1"/>
          <w:sz w:val="24"/>
          <w:szCs w:val="24"/>
        </w:rPr>
        <w:t>Федеральное</w:t>
      </w:r>
      <w:r w:rsidRPr="00845C6E">
        <w:rPr>
          <w:color w:val="000000" w:themeColor="text1"/>
          <w:spacing w:val="-12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государственное</w:t>
      </w:r>
      <w:r w:rsidRPr="00845C6E">
        <w:rPr>
          <w:color w:val="000000" w:themeColor="text1"/>
          <w:spacing w:val="-10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автономное</w:t>
      </w:r>
      <w:r w:rsidR="00845C6E" w:rsidRPr="00845C6E">
        <w:rPr>
          <w:color w:val="000000" w:themeColor="text1"/>
          <w:spacing w:val="-11"/>
          <w:sz w:val="24"/>
          <w:szCs w:val="24"/>
        </w:rPr>
        <w:br/>
      </w:r>
      <w:r w:rsidRPr="00845C6E">
        <w:rPr>
          <w:color w:val="000000" w:themeColor="text1"/>
          <w:sz w:val="24"/>
          <w:szCs w:val="24"/>
        </w:rPr>
        <w:t>образовательное</w:t>
      </w:r>
      <w:r w:rsidRPr="00845C6E">
        <w:rPr>
          <w:color w:val="000000" w:themeColor="text1"/>
          <w:spacing w:val="-4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учреждение</w:t>
      </w:r>
      <w:r w:rsidRPr="00845C6E">
        <w:rPr>
          <w:color w:val="000000" w:themeColor="text1"/>
          <w:spacing w:val="-8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высшего</w:t>
      </w:r>
      <w:r w:rsidRPr="00845C6E">
        <w:rPr>
          <w:color w:val="000000" w:themeColor="text1"/>
          <w:spacing w:val="-9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образования</w:t>
      </w:r>
    </w:p>
    <w:p w14:paraId="16B43151" w14:textId="77777777" w:rsidR="005E4205" w:rsidRPr="00845C6E" w:rsidRDefault="005E4205" w:rsidP="00845C6E">
      <w:pPr>
        <w:pStyle w:val="a3"/>
        <w:ind w:right="1162"/>
        <w:jc w:val="center"/>
        <w:rPr>
          <w:color w:val="000000" w:themeColor="text1"/>
          <w:sz w:val="24"/>
          <w:szCs w:val="24"/>
        </w:rPr>
      </w:pPr>
      <w:r w:rsidRPr="00845C6E">
        <w:rPr>
          <w:color w:val="000000" w:themeColor="text1"/>
          <w:sz w:val="24"/>
          <w:szCs w:val="24"/>
        </w:rPr>
        <w:t>«Национальный</w:t>
      </w:r>
      <w:r w:rsidRPr="00845C6E">
        <w:rPr>
          <w:color w:val="000000" w:themeColor="text1"/>
          <w:spacing w:val="-7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исследовательский</w:t>
      </w:r>
      <w:r w:rsidRPr="00845C6E">
        <w:rPr>
          <w:color w:val="000000" w:themeColor="text1"/>
          <w:spacing w:val="-8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университет</w:t>
      </w:r>
      <w:r w:rsidRPr="00845C6E">
        <w:rPr>
          <w:color w:val="000000" w:themeColor="text1"/>
          <w:spacing w:val="-3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«Высшая</w:t>
      </w:r>
      <w:r w:rsidRPr="00845C6E">
        <w:rPr>
          <w:color w:val="000000" w:themeColor="text1"/>
          <w:spacing w:val="-12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школа</w:t>
      </w:r>
      <w:r w:rsidRPr="00845C6E">
        <w:rPr>
          <w:color w:val="000000" w:themeColor="text1"/>
          <w:spacing w:val="-11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экономики»</w:t>
      </w:r>
    </w:p>
    <w:p w14:paraId="19D4AEB2" w14:textId="77777777" w:rsidR="005E4205" w:rsidRPr="00BC48F0" w:rsidRDefault="005E4205" w:rsidP="005E4205">
      <w:pPr>
        <w:pStyle w:val="a3"/>
        <w:ind w:left="-142"/>
        <w:rPr>
          <w:color w:val="000000" w:themeColor="text1"/>
        </w:rPr>
      </w:pPr>
    </w:p>
    <w:p w14:paraId="0F3E93F8" w14:textId="77777777" w:rsidR="005E4205" w:rsidRPr="00BC48F0" w:rsidRDefault="005E4205" w:rsidP="005E4205">
      <w:pPr>
        <w:jc w:val="center"/>
        <w:rPr>
          <w:b/>
          <w:color w:val="000000" w:themeColor="text1"/>
        </w:rPr>
      </w:pPr>
      <w:r w:rsidRPr="00BC48F0">
        <w:rPr>
          <w:b/>
          <w:color w:val="000000" w:themeColor="text1"/>
        </w:rPr>
        <w:t>ЗАДАНИЕ</w:t>
      </w:r>
      <w:r w:rsidRPr="00BC48F0">
        <w:rPr>
          <w:b/>
          <w:color w:val="000000" w:themeColor="text1"/>
          <w:spacing w:val="-8"/>
        </w:rPr>
        <w:t xml:space="preserve"> </w:t>
      </w:r>
      <w:r w:rsidRPr="00BC48F0">
        <w:rPr>
          <w:b/>
          <w:color w:val="000000" w:themeColor="text1"/>
        </w:rPr>
        <w:t>НА</w:t>
      </w:r>
      <w:r w:rsidRPr="00BC48F0">
        <w:rPr>
          <w:b/>
          <w:color w:val="000000" w:themeColor="text1"/>
          <w:spacing w:val="-5"/>
        </w:rPr>
        <w:t xml:space="preserve"> </w:t>
      </w:r>
      <w:r w:rsidRPr="00BC48F0">
        <w:rPr>
          <w:b/>
          <w:color w:val="000000" w:themeColor="text1"/>
        </w:rPr>
        <w:t>ВЫПОЛНЕНИЕ</w:t>
      </w:r>
      <w:r w:rsidRPr="00BC48F0">
        <w:rPr>
          <w:b/>
          <w:color w:val="000000" w:themeColor="text1"/>
          <w:spacing w:val="-7"/>
        </w:rPr>
        <w:t xml:space="preserve"> </w:t>
      </w:r>
      <w:r w:rsidRPr="00BC48F0">
        <w:rPr>
          <w:b/>
          <w:color w:val="000000" w:themeColor="text1"/>
        </w:rPr>
        <w:t>ВЫПУСКНОЙ КВАЛИФИКАЦИОННОЙ РАБОТЫ</w:t>
      </w:r>
    </w:p>
    <w:p w14:paraId="6EBF587F" w14:textId="77777777" w:rsidR="005E4205" w:rsidRPr="00BC48F0" w:rsidRDefault="005E4205" w:rsidP="005E4205">
      <w:pPr>
        <w:pStyle w:val="a3"/>
        <w:ind w:left="-142"/>
        <w:rPr>
          <w:b/>
          <w:color w:val="000000" w:themeColor="text1"/>
        </w:rPr>
      </w:pPr>
    </w:p>
    <w:p w14:paraId="3DB30450" w14:textId="77777777" w:rsidR="005E4205" w:rsidRPr="008F0DB6" w:rsidRDefault="003F1571" w:rsidP="00845C6E">
      <w:pPr>
        <w:pStyle w:val="a3"/>
        <w:ind w:right="13"/>
        <w:jc w:val="center"/>
        <w:rPr>
          <w:color w:val="FF0000"/>
        </w:rPr>
      </w:pPr>
      <w:r w:rsidRPr="008F0DB6">
        <w:rPr>
          <w:color w:val="FF0000"/>
        </w:rPr>
        <w:t>(полные ФИО)</w:t>
      </w:r>
      <w:r w:rsidR="005E4205" w:rsidRPr="008F0DB6">
        <w:rPr>
          <w:color w:val="FF0000"/>
        </w:rPr>
        <w:t>,</w:t>
      </w:r>
    </w:p>
    <w:p w14:paraId="17B9346D" w14:textId="77777777" w:rsidR="005E4205" w:rsidRPr="00BC48F0" w:rsidRDefault="005E4205" w:rsidP="005E4205">
      <w:pPr>
        <w:pStyle w:val="a3"/>
        <w:ind w:left="-142" w:right="1162"/>
        <w:jc w:val="center"/>
        <w:rPr>
          <w:color w:val="000000" w:themeColor="text1"/>
        </w:rPr>
      </w:pPr>
    </w:p>
    <w:p w14:paraId="371CF863" w14:textId="57664972" w:rsidR="005E4205" w:rsidRPr="00BC48F0" w:rsidRDefault="005E4205" w:rsidP="00845C6E">
      <w:pPr>
        <w:pStyle w:val="a3"/>
        <w:ind w:right="3"/>
        <w:jc w:val="center"/>
        <w:rPr>
          <w:color w:val="000000" w:themeColor="text1"/>
        </w:rPr>
      </w:pPr>
      <w:r w:rsidRPr="00BC48F0">
        <w:rPr>
          <w:color w:val="000000" w:themeColor="text1"/>
        </w:rPr>
        <w:t xml:space="preserve">студента  </w:t>
      </w:r>
      <w:r w:rsidR="003F1571" w:rsidRPr="008F0DB6">
        <w:rPr>
          <w:color w:val="FF0000"/>
          <w:u w:val="single"/>
        </w:rPr>
        <w:t xml:space="preserve">   №   </w:t>
      </w:r>
      <w:r w:rsidRPr="00BC48F0">
        <w:rPr>
          <w:color w:val="000000" w:themeColor="text1"/>
        </w:rPr>
        <w:t>курса</w:t>
      </w:r>
      <w:r w:rsidRPr="00BC48F0">
        <w:rPr>
          <w:color w:val="000000" w:themeColor="text1"/>
          <w:spacing w:val="-4"/>
        </w:rPr>
        <w:t xml:space="preserve"> </w:t>
      </w:r>
      <w:r w:rsidRPr="00BC48F0">
        <w:rPr>
          <w:color w:val="000000" w:themeColor="text1"/>
        </w:rPr>
        <w:t>очной</w:t>
      </w:r>
      <w:r w:rsidRPr="00BC48F0">
        <w:rPr>
          <w:color w:val="000000" w:themeColor="text1"/>
          <w:spacing w:val="-5"/>
        </w:rPr>
        <w:t xml:space="preserve"> </w:t>
      </w:r>
      <w:r w:rsidRPr="00BC48F0">
        <w:rPr>
          <w:color w:val="000000" w:themeColor="text1"/>
        </w:rPr>
        <w:t>формы</w:t>
      </w:r>
      <w:r w:rsidRPr="00BC48F0">
        <w:rPr>
          <w:color w:val="000000" w:themeColor="text1"/>
          <w:spacing w:val="-3"/>
        </w:rPr>
        <w:t xml:space="preserve"> </w:t>
      </w:r>
      <w:r w:rsidRPr="00BC48F0">
        <w:rPr>
          <w:color w:val="000000" w:themeColor="text1"/>
        </w:rPr>
        <w:t xml:space="preserve">обучения, образовательной программы </w:t>
      </w:r>
      <w:r w:rsidR="00845C6E">
        <w:rPr>
          <w:color w:val="000000" w:themeColor="text1"/>
        </w:rPr>
        <w:t>«</w:t>
      </w:r>
      <w:r w:rsidRPr="00BC48F0">
        <w:rPr>
          <w:color w:val="000000" w:themeColor="text1"/>
        </w:rPr>
        <w:t>Химия</w:t>
      </w:r>
      <w:r w:rsidR="00845C6E">
        <w:rPr>
          <w:color w:val="000000" w:themeColor="text1"/>
        </w:rPr>
        <w:t xml:space="preserve"> молекулярных систем и материалов»</w:t>
      </w:r>
      <w:r w:rsidRPr="00BC48F0">
        <w:rPr>
          <w:color w:val="000000" w:themeColor="text1"/>
        </w:rPr>
        <w:t xml:space="preserve">, уровня </w:t>
      </w:r>
      <w:r w:rsidR="00845C6E">
        <w:rPr>
          <w:color w:val="000000" w:themeColor="text1"/>
        </w:rPr>
        <w:t>магистратура</w:t>
      </w:r>
      <w:r w:rsidRPr="00BC48F0">
        <w:rPr>
          <w:color w:val="000000" w:themeColor="text1"/>
        </w:rPr>
        <w:t>, по направлению 04.0</w:t>
      </w:r>
      <w:r w:rsidR="00845C6E">
        <w:rPr>
          <w:color w:val="000000" w:themeColor="text1"/>
        </w:rPr>
        <w:t>4</w:t>
      </w:r>
      <w:r w:rsidRPr="00BC48F0">
        <w:rPr>
          <w:color w:val="000000" w:themeColor="text1"/>
        </w:rPr>
        <w:t>.01 Химия, факультета химии</w:t>
      </w:r>
    </w:p>
    <w:p w14:paraId="6D71D00B" w14:textId="77777777" w:rsidR="005E4205" w:rsidRPr="00BC48F0" w:rsidRDefault="005E4205" w:rsidP="005E4205">
      <w:pPr>
        <w:pStyle w:val="a3"/>
        <w:ind w:left="1321" w:right="1162"/>
        <w:jc w:val="center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2"/>
        <w:gridCol w:w="6447"/>
      </w:tblGrid>
      <w:tr w:rsidR="00BC48F0" w:rsidRPr="00BC48F0" w14:paraId="1F1388EE" w14:textId="77777777" w:rsidTr="00B53A05">
        <w:tc>
          <w:tcPr>
            <w:tcW w:w="2943" w:type="dxa"/>
          </w:tcPr>
          <w:p w14:paraId="42472D48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Вид практики</w:t>
            </w:r>
          </w:p>
        </w:tc>
        <w:tc>
          <w:tcPr>
            <w:tcW w:w="6642" w:type="dxa"/>
          </w:tcPr>
          <w:p w14:paraId="3FA10397" w14:textId="411C61C9" w:rsidR="005E4205" w:rsidRPr="00BC48F0" w:rsidRDefault="006A505F" w:rsidP="00B53A05">
            <w:pPr>
              <w:pStyle w:val="a3"/>
              <w:ind w:right="11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</w:t>
            </w:r>
            <w:r w:rsidR="005E4205" w:rsidRPr="00BC48F0">
              <w:rPr>
                <w:color w:val="000000" w:themeColor="text1"/>
              </w:rPr>
              <w:t>исследовательская</w:t>
            </w:r>
          </w:p>
        </w:tc>
      </w:tr>
      <w:tr w:rsidR="00BC48F0" w:rsidRPr="00BC48F0" w14:paraId="27377C5B" w14:textId="77777777" w:rsidTr="00B53A05">
        <w:tc>
          <w:tcPr>
            <w:tcW w:w="2943" w:type="dxa"/>
          </w:tcPr>
          <w:p w14:paraId="4B78DA77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Тип практики</w:t>
            </w:r>
          </w:p>
        </w:tc>
        <w:tc>
          <w:tcPr>
            <w:tcW w:w="6642" w:type="dxa"/>
          </w:tcPr>
          <w:p w14:paraId="7661F66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Выпускная квалификационная работа</w:t>
            </w:r>
          </w:p>
        </w:tc>
      </w:tr>
      <w:tr w:rsidR="00BC48F0" w:rsidRPr="00BC48F0" w14:paraId="52617A72" w14:textId="77777777" w:rsidTr="00B53A05">
        <w:trPr>
          <w:trHeight w:val="297"/>
        </w:trPr>
        <w:tc>
          <w:tcPr>
            <w:tcW w:w="2943" w:type="dxa"/>
          </w:tcPr>
          <w:p w14:paraId="16AA70EC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Срок выполнения ВКР</w:t>
            </w:r>
          </w:p>
        </w:tc>
        <w:tc>
          <w:tcPr>
            <w:tcW w:w="6642" w:type="dxa"/>
          </w:tcPr>
          <w:p w14:paraId="23BADA9D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4D4D7707" w14:textId="77777777" w:rsidTr="00B53A05">
        <w:tc>
          <w:tcPr>
            <w:tcW w:w="2943" w:type="dxa"/>
          </w:tcPr>
          <w:p w14:paraId="00A35736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Тема (наименование) ВКР</w:t>
            </w:r>
            <w:r w:rsidR="002444A9" w:rsidRPr="00BC48F0">
              <w:rPr>
                <w:color w:val="000000" w:themeColor="text1"/>
                <w:sz w:val="20"/>
                <w:szCs w:val="20"/>
              </w:rPr>
              <w:t xml:space="preserve"> на русском и английском языке</w:t>
            </w:r>
          </w:p>
          <w:p w14:paraId="15556665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  <w:tc>
          <w:tcPr>
            <w:tcW w:w="6642" w:type="dxa"/>
          </w:tcPr>
          <w:p w14:paraId="0845F7E1" w14:textId="77777777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  <w:r w:rsidRPr="008F0DB6">
              <w:rPr>
                <w:color w:val="FF0000"/>
              </w:rPr>
              <w:t>Поле заполняет студент</w:t>
            </w:r>
            <w:r w:rsidR="002444A9" w:rsidRPr="008F0DB6">
              <w:rPr>
                <w:color w:val="FF0000"/>
              </w:rPr>
              <w:t>. Тема указывается на русском и английском языке</w:t>
            </w:r>
          </w:p>
          <w:p w14:paraId="7F4320C7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  <w:tr w:rsidR="00BC48F0" w:rsidRPr="00BC48F0" w14:paraId="2FA8EF4F" w14:textId="77777777" w:rsidTr="00B53A05">
        <w:tc>
          <w:tcPr>
            <w:tcW w:w="2943" w:type="dxa"/>
          </w:tcPr>
          <w:p w14:paraId="2FDC2C06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Трудоемкость (количество кредитов) по ВКР</w:t>
            </w:r>
          </w:p>
        </w:tc>
        <w:tc>
          <w:tcPr>
            <w:tcW w:w="6642" w:type="dxa"/>
          </w:tcPr>
          <w:p w14:paraId="2C91ABE9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В</w:t>
            </w:r>
            <w:r w:rsidRPr="00BC48F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соответствии</w:t>
            </w:r>
            <w:r w:rsidRPr="00BC48F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с</w:t>
            </w:r>
            <w:r w:rsidRPr="00BC48F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программой</w:t>
            </w:r>
            <w:r w:rsidRPr="00BC48F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практики</w:t>
            </w:r>
          </w:p>
          <w:p w14:paraId="6B7CD94A" w14:textId="77777777" w:rsidR="005E4205" w:rsidRPr="00BC48F0" w:rsidRDefault="005E4205" w:rsidP="00B53A05">
            <w:pPr>
              <w:pStyle w:val="a3"/>
              <w:ind w:right="1162"/>
              <w:jc w:val="center"/>
              <w:rPr>
                <w:color w:val="000000" w:themeColor="text1"/>
              </w:rPr>
            </w:pPr>
          </w:p>
        </w:tc>
      </w:tr>
      <w:tr w:rsidR="00BC48F0" w:rsidRPr="00BC48F0" w14:paraId="456B54AE" w14:textId="77777777" w:rsidTr="00B53A05">
        <w:tc>
          <w:tcPr>
            <w:tcW w:w="2943" w:type="dxa"/>
          </w:tcPr>
          <w:p w14:paraId="7EF17440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Цель ВКР</w:t>
            </w:r>
          </w:p>
        </w:tc>
        <w:tc>
          <w:tcPr>
            <w:tcW w:w="6642" w:type="dxa"/>
          </w:tcPr>
          <w:p w14:paraId="1005B131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06736342" w14:textId="77777777" w:rsidTr="00B53A05">
        <w:tc>
          <w:tcPr>
            <w:tcW w:w="2943" w:type="dxa"/>
          </w:tcPr>
          <w:p w14:paraId="419C73AC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Задачи ВКР</w:t>
            </w:r>
          </w:p>
        </w:tc>
        <w:tc>
          <w:tcPr>
            <w:tcW w:w="6642" w:type="dxa"/>
          </w:tcPr>
          <w:p w14:paraId="2A0E6CDF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614D1AC7" w14:textId="77777777" w:rsidTr="00B53A05">
        <w:tc>
          <w:tcPr>
            <w:tcW w:w="2943" w:type="dxa"/>
          </w:tcPr>
          <w:p w14:paraId="13B38FF4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Требования к результату ВКР</w:t>
            </w:r>
          </w:p>
        </w:tc>
        <w:tc>
          <w:tcPr>
            <w:tcW w:w="6642" w:type="dxa"/>
          </w:tcPr>
          <w:p w14:paraId="6AA64739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  <w:p w14:paraId="08074FC5" w14:textId="77777777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  <w:r w:rsidRPr="008F0DB6">
              <w:rPr>
                <w:color w:val="FF0000"/>
              </w:rPr>
              <w:t>Поле заполняет руководитель. Точно описать результат, который будет подлежать оценке</w:t>
            </w:r>
          </w:p>
          <w:p w14:paraId="1B8BE7E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  <w:tr w:rsidR="00BC48F0" w:rsidRPr="00BC48F0" w14:paraId="0BDA2B63" w14:textId="77777777" w:rsidTr="00B53A05">
        <w:tc>
          <w:tcPr>
            <w:tcW w:w="2943" w:type="dxa"/>
          </w:tcPr>
          <w:p w14:paraId="66094086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Формат отчетности</w:t>
            </w:r>
          </w:p>
        </w:tc>
        <w:tc>
          <w:tcPr>
            <w:tcW w:w="6642" w:type="dxa"/>
          </w:tcPr>
          <w:p w14:paraId="0BFD34AB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79112076" w14:textId="77777777" w:rsidTr="00B53A05">
        <w:tc>
          <w:tcPr>
            <w:tcW w:w="2943" w:type="dxa"/>
          </w:tcPr>
          <w:p w14:paraId="4BBF2F55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Необходимость/ возможность публичного представления</w:t>
            </w:r>
          </w:p>
          <w:p w14:paraId="0087BCD4" w14:textId="77777777" w:rsidR="005E4205" w:rsidRPr="00BC48F0" w:rsidRDefault="005E4205" w:rsidP="00B53A05">
            <w:pPr>
              <w:rPr>
                <w:color w:val="000000" w:themeColor="text1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результата</w:t>
            </w:r>
          </w:p>
        </w:tc>
        <w:tc>
          <w:tcPr>
            <w:tcW w:w="6642" w:type="dxa"/>
          </w:tcPr>
          <w:p w14:paraId="7263C889" w14:textId="16F05936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02E26C87" w14:textId="77777777" w:rsidTr="00B53A05">
        <w:tc>
          <w:tcPr>
            <w:tcW w:w="2943" w:type="dxa"/>
          </w:tcPr>
          <w:p w14:paraId="21173B71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Пререквизиты (требования к исполнителю ВКР)</w:t>
            </w:r>
          </w:p>
        </w:tc>
        <w:tc>
          <w:tcPr>
            <w:tcW w:w="6642" w:type="dxa"/>
          </w:tcPr>
          <w:p w14:paraId="1350192C" w14:textId="1D9B2471" w:rsidR="005E4205" w:rsidRPr="00BC48F0" w:rsidRDefault="008F0DB6" w:rsidP="00B53A05">
            <w:pPr>
              <w:pStyle w:val="a3"/>
              <w:ind w:right="1162"/>
              <w:rPr>
                <w:color w:val="000000" w:themeColor="text1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77C711CA" wp14:editId="63D1C2E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-2540</wp:posOffset>
                      </wp:positionV>
                      <wp:extent cx="2655736" cy="1049572"/>
                      <wp:effectExtent l="0" t="0" r="11430" b="1778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736" cy="1049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698D4" w14:textId="77777777" w:rsidR="008F0DB6" w:rsidRPr="0041272D" w:rsidRDefault="008F0DB6" w:rsidP="008F0DB6">
                                  <w:r w:rsidRPr="0041272D">
      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      </w:r>
                                  <w:hyperlink r:id="rId8" w:history="1">
                                    <w:r w:rsidRPr="00A66E05">
                                      <w:rPr>
                                        <w:rStyle w:val="a7"/>
                                        <w:rFonts w:eastAsiaTheme="majorEastAsia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71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37.9pt;margin-top:-.2pt;width:209.1pt;height:82.6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" fillcolor="#eaf1dd [662]" strokeweight=".5pt">
                      <v:textbox>
                        <w:txbxContent>
                          <w:p w14:paraId="745698D4" w14:textId="77777777" w:rsidR="008F0DB6" w:rsidRPr="0041272D" w:rsidRDefault="008F0DB6" w:rsidP="008F0DB6">
                            <w:r w:rsidRPr="0041272D">
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</w:r>
                            <w:hyperlink r:id="rId9" w:history="1">
                              <w:r w:rsidRPr="00A66E05">
                                <w:rPr>
                                  <w:rStyle w:val="a7"/>
                                  <w:rFonts w:eastAsiaTheme="majorEastAsia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205"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5C35D58D" w14:textId="77777777" w:rsidTr="00B53A05">
        <w:tc>
          <w:tcPr>
            <w:tcW w:w="2943" w:type="dxa"/>
          </w:tcPr>
          <w:p w14:paraId="436A2BB8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График реализации ВКР</w:t>
            </w:r>
          </w:p>
        </w:tc>
        <w:tc>
          <w:tcPr>
            <w:tcW w:w="6642" w:type="dxa"/>
          </w:tcPr>
          <w:p w14:paraId="5B1BFFE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593BD299" w14:textId="77777777" w:rsidTr="00B53A05">
        <w:tc>
          <w:tcPr>
            <w:tcW w:w="2943" w:type="dxa"/>
          </w:tcPr>
          <w:p w14:paraId="184E73BE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Руководитель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от института РАН</w:t>
            </w:r>
          </w:p>
          <w:p w14:paraId="14BAFA9F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ФИО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полностью</w:t>
            </w:r>
          </w:p>
          <w:p w14:paraId="642D5AE2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Институт,</w:t>
            </w:r>
            <w:r w:rsidRPr="00BC48F0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лаборатория</w:t>
            </w:r>
          </w:p>
          <w:p w14:paraId="3B0487FD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Должность, степень,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звание</w:t>
            </w:r>
          </w:p>
          <w:p w14:paraId="37E1C05D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телефон/электронная</w:t>
            </w:r>
            <w:r w:rsidRPr="00BC48F0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почта</w:t>
            </w:r>
          </w:p>
          <w:p w14:paraId="6A9D8640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6642" w:type="dxa"/>
          </w:tcPr>
          <w:p w14:paraId="3834369E" w14:textId="77777777" w:rsidR="005E4205" w:rsidRPr="008F0DB6" w:rsidRDefault="005E4205" w:rsidP="00B53A05">
            <w:pPr>
              <w:jc w:val="center"/>
              <w:rPr>
                <w:color w:val="FF0000"/>
              </w:rPr>
            </w:pPr>
            <w:r w:rsidRPr="008F0DB6">
              <w:rPr>
                <w:color w:val="FF0000"/>
              </w:rPr>
              <w:t>! Если у вас один единственный руководитель и он от ВШЭ, поле «Руководитель от института РАН» удалить</w:t>
            </w:r>
          </w:p>
          <w:p w14:paraId="46201E6B" w14:textId="77777777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</w:p>
        </w:tc>
      </w:tr>
      <w:tr w:rsidR="00BC48F0" w:rsidRPr="00BC48F0" w14:paraId="50BEE8AC" w14:textId="77777777" w:rsidTr="00B53A05">
        <w:tc>
          <w:tcPr>
            <w:tcW w:w="2943" w:type="dxa"/>
          </w:tcPr>
          <w:p w14:paraId="670B2EB7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Руководитель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от НИУ ВШЭ</w:t>
            </w:r>
          </w:p>
          <w:p w14:paraId="330C1B57" w14:textId="77777777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ФИО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полностью</w:t>
            </w:r>
          </w:p>
          <w:p w14:paraId="7281B1EB" w14:textId="77777777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должность</w:t>
            </w:r>
          </w:p>
          <w:p w14:paraId="749371FD" w14:textId="77777777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степень,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звание</w:t>
            </w:r>
          </w:p>
          <w:p w14:paraId="5788ED39" w14:textId="77777777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6642" w:type="dxa"/>
          </w:tcPr>
          <w:p w14:paraId="3B01765B" w14:textId="77777777" w:rsidR="005E4205" w:rsidRPr="008F0DB6" w:rsidRDefault="005E4205" w:rsidP="00B53A05">
            <w:pPr>
              <w:pStyle w:val="a3"/>
              <w:tabs>
                <w:tab w:val="left" w:pos="472"/>
              </w:tabs>
              <w:ind w:right="11"/>
              <w:rPr>
                <w:color w:val="FF0000"/>
                <w:sz w:val="18"/>
                <w:szCs w:val="18"/>
              </w:rPr>
            </w:pPr>
            <w:r w:rsidRPr="008F0DB6">
              <w:rPr>
                <w:color w:val="FF0000"/>
                <w:sz w:val="18"/>
                <w:szCs w:val="18"/>
              </w:rPr>
              <w:t>Указать одного из списка ниже, в зависимости от института (</w:t>
            </w:r>
            <w:r w:rsidRPr="008F0DB6">
              <w:rPr>
                <w:rStyle w:val="a7"/>
                <w:rFonts w:eastAsiaTheme="majorEastAsia"/>
                <w:color w:val="FF0000"/>
                <w:sz w:val="18"/>
                <w:szCs w:val="18"/>
              </w:rPr>
              <w:t xml:space="preserve"> Возможно указание другого сотрудника факультета химии НИУ ВШЭ, по согласованию с ним</w:t>
            </w:r>
            <w:r w:rsidRPr="008F0DB6">
              <w:rPr>
                <w:color w:val="FF0000"/>
                <w:sz w:val="18"/>
                <w:szCs w:val="18"/>
              </w:rPr>
              <w:t>:</w:t>
            </w:r>
          </w:p>
          <w:p w14:paraId="422641F2" w14:textId="77EEAE1D" w:rsidR="005E4205" w:rsidRPr="008F0DB6" w:rsidRDefault="009D1D0A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8F0DB6">
              <w:rPr>
                <w:noProof/>
                <w:color w:val="FF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582FB372" wp14:editId="1A16CE22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287655</wp:posOffset>
                      </wp:positionV>
                      <wp:extent cx="2722245" cy="2115820"/>
                      <wp:effectExtent l="0" t="0" r="1905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2245" cy="211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44E15" w14:textId="77777777" w:rsidR="005E4205" w:rsidRDefault="005E4205" w:rsidP="005E4205">
                                  <w:r>
                                    <w:t>Перед тем, как передать задание в учебный офис, убедитесь, что на задании стоят подписи:</w:t>
                                  </w:r>
                                </w:p>
                                <w:p w14:paraId="24D45B77" w14:textId="77777777" w:rsidR="005E4205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</w:pPr>
                                  <w:r>
                                    <w:t>Студента</w:t>
                                  </w:r>
                                </w:p>
                                <w:p w14:paraId="01C5A400" w14:textId="77777777" w:rsidR="005E4205" w:rsidRPr="00D661AF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>Руководителя от института РАН (при наличии среди руководителей)</w:t>
                                  </w:r>
                                </w:p>
                                <w:p w14:paraId="16313738" w14:textId="77777777" w:rsidR="005E4205" w:rsidRPr="00D661AF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 xml:space="preserve">Руководителя от НИУ ВШЭ </w:t>
                                  </w:r>
                                </w:p>
                                <w:p w14:paraId="7920210E" w14:textId="77777777" w:rsidR="005E4205" w:rsidRDefault="005E4205" w:rsidP="005E4205"/>
                                <w:p w14:paraId="60A11264" w14:textId="77777777" w:rsidR="005E4205" w:rsidRPr="000B7A05" w:rsidRDefault="005E4205" w:rsidP="005E4205">
                                  <w:r>
                                    <w:t>Документы со сканированными/ фотографированными подписями НЕ принимаются.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B372" id="Надпись 16" o:spid="_x0000_s1027" type="#_x0000_t202" style="position:absolute;left:0;text-align:left;margin-left:88.85pt;margin-top:22.65pt;width:214.35pt;height:166.6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" fillcolor="yellow" strokeweight=".5pt">
                      <v:path arrowok="t"/>
                      <v:textbox>
                        <w:txbxContent>
                          <w:p w14:paraId="6D244E15" w14:textId="77777777" w:rsidR="005E4205" w:rsidRDefault="005E4205" w:rsidP="005E4205">
                            <w:r>
                              <w:t>Перед тем, как передать задание в учебный офис, убедитесь, что на задании стоят подписи:</w:t>
                            </w:r>
                          </w:p>
                          <w:p w14:paraId="24D45B77" w14:textId="77777777" w:rsidR="005E4205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</w:pPr>
                            <w:r>
                              <w:t>Студента</w:t>
                            </w:r>
                          </w:p>
                          <w:p w14:paraId="01C5A400" w14:textId="77777777" w:rsidR="005E4205" w:rsidRPr="00D661AF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>Руководителя от института РАН (при наличии среди руководителей)</w:t>
                            </w:r>
                          </w:p>
                          <w:p w14:paraId="16313738" w14:textId="77777777" w:rsidR="005E4205" w:rsidRPr="00D661AF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 xml:space="preserve">Руководителя от НИУ ВШЭ </w:t>
                            </w:r>
                          </w:p>
                          <w:p w14:paraId="7920210E" w14:textId="77777777" w:rsidR="005E4205" w:rsidRDefault="005E4205" w:rsidP="005E4205"/>
                          <w:p w14:paraId="60A11264" w14:textId="77777777" w:rsidR="005E4205" w:rsidRPr="000B7A05" w:rsidRDefault="005E4205" w:rsidP="005E4205">
                            <w:r>
                              <w:t>Документы со сканированными/ фотографированными подписями НЕ принимаются.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205" w:rsidRPr="008F0DB6">
              <w:rPr>
                <w:color w:val="FF0000"/>
                <w:sz w:val="18"/>
                <w:szCs w:val="18"/>
              </w:rPr>
              <w:t xml:space="preserve">Свитанько Игорь Валентинович, д.х.н., профессор, зав. базовой кафедры органической химии Института органической химии им. Н.Д. Зелинского РАН, </w:t>
            </w:r>
            <w:hyperlink r:id="rId10" w:history="1">
              <w:r w:rsidR="005E4205" w:rsidRPr="008F0DB6">
                <w:rPr>
                  <w:rStyle w:val="a7"/>
                  <w:rFonts w:eastAsiaTheme="majorEastAsia"/>
                  <w:color w:val="FF0000"/>
                  <w:sz w:val="18"/>
                  <w:szCs w:val="18"/>
                </w:rPr>
                <w:t>isvitanko@hse.ru</w:t>
              </w:r>
            </w:hyperlink>
            <w:r w:rsidR="005E4205" w:rsidRPr="008F0DB6">
              <w:rPr>
                <w:color w:val="FF0000"/>
                <w:sz w:val="18"/>
                <w:szCs w:val="18"/>
              </w:rPr>
              <w:t xml:space="preserve"> </w:t>
            </w:r>
          </w:p>
          <w:p w14:paraId="50BCC64B" w14:textId="77777777" w:rsidR="005E4205" w:rsidRPr="008F0DB6" w:rsidRDefault="005E4205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FF0000"/>
                <w:sz w:val="18"/>
                <w:szCs w:val="18"/>
              </w:rPr>
            </w:pPr>
            <w:r w:rsidRPr="008F0DB6">
              <w:rPr>
                <w:color w:val="FF0000"/>
                <w:sz w:val="18"/>
                <w:szCs w:val="18"/>
              </w:rPr>
              <w:t xml:space="preserve">Чусов Денис Александрович, д.х.н., профессор, зав. базовой кафедры элементоорганической химии Института элементоорганических соединений им. А.Н. Несмеянова РАН, </w:t>
            </w:r>
            <w:hyperlink r:id="rId11" w:history="1">
              <w:r w:rsidRPr="008F0DB6">
                <w:rPr>
                  <w:rStyle w:val="a7"/>
                  <w:rFonts w:eastAsiaTheme="majorEastAsia"/>
                  <w:color w:val="FF0000"/>
                  <w:sz w:val="18"/>
                  <w:szCs w:val="18"/>
                </w:rPr>
                <w:t>denis.chusov@gmail.com</w:t>
              </w:r>
            </w:hyperlink>
          </w:p>
          <w:p w14:paraId="750FFBDE" w14:textId="77777777" w:rsidR="005E4205" w:rsidRPr="008F0DB6" w:rsidRDefault="005E4205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rStyle w:val="a7"/>
                <w:rFonts w:eastAsiaTheme="majorEastAsia"/>
                <w:color w:val="FF0000"/>
                <w:sz w:val="18"/>
                <w:szCs w:val="18"/>
              </w:rPr>
            </w:pPr>
            <w:r w:rsidRPr="008F0DB6">
              <w:rPr>
                <w:color w:val="FF0000"/>
                <w:sz w:val="18"/>
                <w:szCs w:val="18"/>
              </w:rPr>
              <w:t>Куликов Альберт Борисович, к.х.н., доцент базовой кафедры нефтехимии и полимеров Института нефтехимического синтеза им А.В. Топчиева РАН,</w:t>
            </w:r>
            <w:r w:rsidRPr="008F0DB6">
              <w:rPr>
                <w:color w:val="FF0000"/>
                <w:sz w:val="18"/>
                <w:szCs w:val="18"/>
              </w:rPr>
              <w:tab/>
              <w:t xml:space="preserve"> </w:t>
            </w:r>
            <w:hyperlink r:id="rId12" w:history="1">
              <w:r w:rsidRPr="008F0DB6">
                <w:rPr>
                  <w:rStyle w:val="a7"/>
                  <w:rFonts w:eastAsiaTheme="majorEastAsia"/>
                  <w:color w:val="FF0000"/>
                  <w:sz w:val="18"/>
                  <w:szCs w:val="18"/>
                </w:rPr>
                <w:t>akulikov@ips.ac.ru</w:t>
              </w:r>
            </w:hyperlink>
          </w:p>
          <w:p w14:paraId="013E5E93" w14:textId="77777777" w:rsidR="005E4205" w:rsidRPr="00BC48F0" w:rsidRDefault="005E4205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000000" w:themeColor="text1"/>
                <w:sz w:val="18"/>
                <w:szCs w:val="18"/>
              </w:rPr>
            </w:pPr>
            <w:r w:rsidRPr="008F0DB6">
              <w:rPr>
                <w:color w:val="FF0000"/>
                <w:sz w:val="18"/>
                <w:szCs w:val="18"/>
              </w:rPr>
              <w:t xml:space="preserve">Ярославцев Андрей Борисович, д.х.н., академик РАН, профессор, зав. базовой кафедры неорганической химии и материаловедения Института общей и неорганической химии им. Н.С. Курнакова РАН, </w:t>
            </w:r>
            <w:hyperlink r:id="rId13" w:history="1">
              <w:r w:rsidRPr="008F0DB6">
                <w:rPr>
                  <w:rStyle w:val="a7"/>
                  <w:rFonts w:eastAsiaTheme="majorEastAsia"/>
                  <w:color w:val="FF0000"/>
                  <w:sz w:val="18"/>
                  <w:szCs w:val="18"/>
                </w:rPr>
                <w:t>yaroslav@igic.ras.ru</w:t>
              </w:r>
            </w:hyperlink>
          </w:p>
        </w:tc>
      </w:tr>
      <w:tr w:rsidR="00BC48F0" w:rsidRPr="00BC48F0" w14:paraId="3CA195BD" w14:textId="77777777" w:rsidTr="00B53A05">
        <w:tc>
          <w:tcPr>
            <w:tcW w:w="2943" w:type="dxa"/>
          </w:tcPr>
          <w:p w14:paraId="46F0DBF6" w14:textId="77777777" w:rsidR="005E4205" w:rsidRPr="00BC48F0" w:rsidRDefault="005E4205" w:rsidP="00B53A05">
            <w:pPr>
              <w:pStyle w:val="TableParagraph"/>
              <w:ind w:left="112" w:right="-2"/>
              <w:rPr>
                <w:color w:val="000000" w:themeColor="text1"/>
                <w:spacing w:val="-47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Задание</w:t>
            </w:r>
            <w:r w:rsidRPr="00BC48F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принято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к</w:t>
            </w:r>
            <w:r w:rsidRPr="00BC48F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исполнению</w:t>
            </w:r>
            <w:r w:rsidRPr="00BC48F0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</w:p>
          <w:p w14:paraId="21334AA1" w14:textId="77777777" w:rsidR="005E4205" w:rsidRPr="00BC48F0" w:rsidRDefault="005E4205" w:rsidP="00B53A05">
            <w:pPr>
              <w:pStyle w:val="TableParagraph"/>
              <w:ind w:left="112" w:right="-2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Студент</w:t>
            </w:r>
          </w:p>
          <w:p w14:paraId="16B1350A" w14:textId="35E9DE8B" w:rsidR="005E4205" w:rsidRPr="00BC48F0" w:rsidRDefault="009A62FE" w:rsidP="009A62FE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</w:t>
            </w:r>
            <w:r w:rsidR="005E4205" w:rsidRPr="00BC48F0">
              <w:rPr>
                <w:color w:val="000000" w:themeColor="text1"/>
                <w:sz w:val="16"/>
                <w:szCs w:val="16"/>
              </w:rPr>
              <w:t>одпись</w:t>
            </w:r>
            <w:r w:rsidRPr="00BC48F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E4205" w:rsidRPr="00BC48F0">
              <w:rPr>
                <w:color w:val="000000" w:themeColor="text1"/>
                <w:sz w:val="16"/>
                <w:szCs w:val="16"/>
              </w:rPr>
              <w:t>расшифровка</w:t>
            </w:r>
          </w:p>
        </w:tc>
        <w:tc>
          <w:tcPr>
            <w:tcW w:w="6642" w:type="dxa"/>
          </w:tcPr>
          <w:p w14:paraId="274C7E9A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</w:tbl>
    <w:p w14:paraId="26313C89" w14:textId="680B5C93" w:rsidR="00B64965" w:rsidRPr="00BC48F0" w:rsidRDefault="00B64965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49EC2537" w14:textId="77777777" w:rsidR="00005067" w:rsidRPr="00BC48F0" w:rsidRDefault="008E2EB0" w:rsidP="008E2EB0">
      <w:pPr>
        <w:spacing w:before="240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2</w:t>
      </w:r>
    </w:p>
    <w:p w14:paraId="035C99D5" w14:textId="77777777" w:rsidR="00EA1CF9" w:rsidRPr="00BC48F0" w:rsidRDefault="008E2EB0" w:rsidP="008E2EB0">
      <w:pPr>
        <w:pStyle w:val="a3"/>
        <w:spacing w:after="240"/>
        <w:ind w:left="6096" w:right="3"/>
        <w:rPr>
          <w:b/>
          <w:color w:val="000000" w:themeColor="text1"/>
        </w:rPr>
      </w:pPr>
      <w:r w:rsidRPr="00BC48F0">
        <w:rPr>
          <w:b/>
          <w:color w:val="000000" w:themeColor="text1"/>
        </w:rPr>
        <w:t>ШАБЛОН ТИТУЛЬНОГО ЛИСТА</w:t>
      </w:r>
    </w:p>
    <w:p w14:paraId="1286349B" w14:textId="77777777" w:rsidR="00EA1CF9" w:rsidRPr="00BC48F0" w:rsidRDefault="00EA1CF9" w:rsidP="00845C6E">
      <w:pPr>
        <w:spacing w:line="360" w:lineRule="auto"/>
        <w:ind w:right="567"/>
        <w:jc w:val="center"/>
        <w:rPr>
          <w:smallCaps/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 xml:space="preserve">ФЕДЕРАЛЬНОЕ ГОСУДАРСТВЕННОЕ АВТОНОМНОЕ </w:t>
      </w:r>
    </w:p>
    <w:p w14:paraId="419CE8F0" w14:textId="77777777" w:rsidR="00EA1CF9" w:rsidRPr="00BC48F0" w:rsidRDefault="00EA1CF9" w:rsidP="00845C6E">
      <w:pPr>
        <w:spacing w:line="360" w:lineRule="auto"/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ОБРАЗОВАТЕЛЬНОЕ УЧРЕЖДЕНИЕ</w:t>
      </w:r>
    </w:p>
    <w:p w14:paraId="3BA115BB" w14:textId="77777777" w:rsidR="00EA1CF9" w:rsidRPr="00BC48F0" w:rsidRDefault="00EA1CF9" w:rsidP="00845C6E">
      <w:pPr>
        <w:spacing w:line="360" w:lineRule="auto"/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ВЫСШЕГО ОБРАЗОВАНИЯ</w:t>
      </w:r>
    </w:p>
    <w:p w14:paraId="2DCB78E8" w14:textId="77777777" w:rsidR="00EA1CF9" w:rsidRPr="00BC48F0" w:rsidRDefault="00EA1CF9" w:rsidP="00845C6E">
      <w:pPr>
        <w:spacing w:line="360" w:lineRule="auto"/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«НАЦИОНАЛЬНЫЙ ИССЛЕДОВАТЕЛЬСКИЙ УНИВЕРСИТЕТ</w:t>
      </w:r>
    </w:p>
    <w:p w14:paraId="71EA2B2E" w14:textId="77777777" w:rsidR="00EA1CF9" w:rsidRPr="00BC48F0" w:rsidRDefault="00EA1CF9" w:rsidP="00845C6E">
      <w:pPr>
        <w:spacing w:line="360" w:lineRule="auto"/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«ВЫСШАЯ ШКОЛА ЭКОНОМИКИ»</w:t>
      </w:r>
    </w:p>
    <w:p w14:paraId="3F8767D1" w14:textId="77777777" w:rsidR="00EA1CF9" w:rsidRPr="00FF6036" w:rsidRDefault="00EA1CF9" w:rsidP="00FF6036">
      <w:pPr>
        <w:spacing w:before="120" w:after="120" w:line="360" w:lineRule="auto"/>
        <w:jc w:val="center"/>
        <w:rPr>
          <w:sz w:val="26"/>
          <w:szCs w:val="26"/>
        </w:rPr>
      </w:pPr>
      <w:r w:rsidRPr="00FF6036">
        <w:rPr>
          <w:sz w:val="26"/>
          <w:szCs w:val="26"/>
        </w:rPr>
        <w:t>Факультет химии</w:t>
      </w:r>
    </w:p>
    <w:p w14:paraId="48A68A2D" w14:textId="77777777" w:rsidR="008E2EB0" w:rsidRPr="00BC48F0" w:rsidRDefault="008E2EB0" w:rsidP="00845C6E">
      <w:pPr>
        <w:ind w:right="3"/>
        <w:jc w:val="center"/>
        <w:rPr>
          <w:color w:val="000000" w:themeColor="text1"/>
        </w:rPr>
      </w:pPr>
      <w:r w:rsidRPr="00BC48F0">
        <w:rPr>
          <w:color w:val="000000" w:themeColor="text1"/>
        </w:rPr>
        <w:t>Оставить одно из четырех, в зависимости от места выполнения курсовой:</w:t>
      </w:r>
    </w:p>
    <w:p w14:paraId="380FC49A" w14:textId="77777777" w:rsidR="008E2EB0" w:rsidRPr="00BC48F0" w:rsidRDefault="003F1571" w:rsidP="00845C6E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неорганической химии и материаловедения Института общей и неорганической химии им. Н.С. Курнакова РАН</w:t>
      </w:r>
    </w:p>
    <w:p w14:paraId="4FF62322" w14:textId="1B16DEAF" w:rsidR="008E2EB0" w:rsidRPr="00BC48F0" w:rsidRDefault="008E2EB0" w:rsidP="00845C6E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органической химии Инстит</w:t>
      </w:r>
      <w:r w:rsidR="00845C6E">
        <w:rPr>
          <w:color w:val="000000" w:themeColor="text1"/>
          <w:sz w:val="26"/>
          <w:szCs w:val="26"/>
        </w:rPr>
        <w:t>ута органической химии им. Н.Д. </w:t>
      </w:r>
      <w:r w:rsidRPr="00BC48F0">
        <w:rPr>
          <w:color w:val="000000" w:themeColor="text1"/>
          <w:sz w:val="26"/>
          <w:szCs w:val="26"/>
        </w:rPr>
        <w:t>Зелинского РАН</w:t>
      </w:r>
    </w:p>
    <w:p w14:paraId="30AEAB5D" w14:textId="39201533" w:rsidR="008E2EB0" w:rsidRPr="00BC48F0" w:rsidRDefault="008E2EB0" w:rsidP="00845C6E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нефтехимии и полимеров Института нефтехимического синтеза им</w:t>
      </w:r>
      <w:r w:rsidR="00845C6E">
        <w:rPr>
          <w:color w:val="000000" w:themeColor="text1"/>
          <w:sz w:val="26"/>
          <w:szCs w:val="26"/>
        </w:rPr>
        <w:t>. </w:t>
      </w:r>
      <w:r w:rsidRPr="00BC48F0">
        <w:rPr>
          <w:color w:val="000000" w:themeColor="text1"/>
          <w:sz w:val="26"/>
          <w:szCs w:val="26"/>
        </w:rPr>
        <w:t>А.В.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Топчиева РАН</w:t>
      </w:r>
    </w:p>
    <w:p w14:paraId="37F0EAB9" w14:textId="32061E68" w:rsidR="008E2EB0" w:rsidRPr="00BC48F0" w:rsidRDefault="008E2EB0" w:rsidP="00845C6E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элементоорганической химии Института элементоорганических соединений им.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А.Н.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Несмеянова РАН</w:t>
      </w:r>
    </w:p>
    <w:p w14:paraId="3069902D" w14:textId="77777777" w:rsidR="00EA1CF9" w:rsidRPr="00BC48F0" w:rsidRDefault="00EA1CF9" w:rsidP="00EA1CF9">
      <w:pPr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_______________________________________________________________</w:t>
      </w:r>
    </w:p>
    <w:p w14:paraId="5CCCE770" w14:textId="77777777" w:rsidR="00EA1CF9" w:rsidRPr="00BC48F0" w:rsidRDefault="00EA1CF9" w:rsidP="00EA1CF9">
      <w:pPr>
        <w:ind w:right="567"/>
        <w:jc w:val="center"/>
        <w:rPr>
          <w:i/>
          <w:color w:val="000000" w:themeColor="text1"/>
          <w:szCs w:val="26"/>
        </w:rPr>
      </w:pPr>
      <w:r w:rsidRPr="00BC48F0">
        <w:rPr>
          <w:i/>
          <w:color w:val="000000" w:themeColor="text1"/>
          <w:szCs w:val="26"/>
        </w:rPr>
        <w:t>Фамилия Имя Отчество автора</w:t>
      </w:r>
    </w:p>
    <w:p w14:paraId="3BD78C67" w14:textId="77777777" w:rsidR="00EA1CF9" w:rsidRPr="00BC48F0" w:rsidRDefault="00EA1CF9" w:rsidP="00EA1CF9">
      <w:pPr>
        <w:spacing w:line="360" w:lineRule="auto"/>
        <w:ind w:right="567"/>
        <w:jc w:val="center"/>
        <w:rPr>
          <w:b/>
          <w:smallCaps/>
          <w:color w:val="000000" w:themeColor="text1"/>
          <w:sz w:val="26"/>
          <w:szCs w:val="26"/>
        </w:rPr>
      </w:pPr>
    </w:p>
    <w:p w14:paraId="573227A7" w14:textId="77777777" w:rsidR="00EA1CF9" w:rsidRPr="00BC48F0" w:rsidRDefault="00EA1CF9" w:rsidP="00EA1CF9">
      <w:pPr>
        <w:spacing w:line="360" w:lineRule="auto"/>
        <w:ind w:right="567"/>
        <w:jc w:val="center"/>
        <w:rPr>
          <w:color w:val="000000" w:themeColor="text1"/>
          <w:sz w:val="26"/>
          <w:szCs w:val="26"/>
        </w:rPr>
      </w:pPr>
      <w:r w:rsidRPr="00BC48F0">
        <w:rPr>
          <w:b/>
          <w:smallCaps/>
          <w:color w:val="000000" w:themeColor="text1"/>
          <w:sz w:val="26"/>
          <w:szCs w:val="26"/>
        </w:rPr>
        <w:t>НАЗВАНИЕ ТЕМЫ ВКР</w:t>
      </w:r>
    </w:p>
    <w:p w14:paraId="3A282283" w14:textId="5045BDE6" w:rsidR="00EA1CF9" w:rsidRPr="00BC48F0" w:rsidRDefault="00EA1CF9" w:rsidP="004E1861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 xml:space="preserve">Выпускная квалификационная работа </w:t>
      </w:r>
      <w:r w:rsidR="004E1861">
        <w:rPr>
          <w:color w:val="000000" w:themeColor="text1"/>
          <w:sz w:val="26"/>
          <w:szCs w:val="26"/>
        </w:rPr>
        <w:t>–</w:t>
      </w:r>
      <w:r w:rsidRPr="00BC48F0">
        <w:rPr>
          <w:color w:val="000000" w:themeColor="text1"/>
          <w:sz w:val="26"/>
          <w:szCs w:val="26"/>
        </w:rPr>
        <w:t xml:space="preserve"> </w:t>
      </w:r>
      <w:r w:rsidR="004E1861">
        <w:rPr>
          <w:color w:val="000000" w:themeColor="text1"/>
          <w:sz w:val="26"/>
          <w:szCs w:val="26"/>
        </w:rPr>
        <w:t>магистерская диссертация</w:t>
      </w:r>
    </w:p>
    <w:p w14:paraId="30C0C432" w14:textId="69B49AD3" w:rsidR="00EA1CF9" w:rsidRPr="00BC48F0" w:rsidRDefault="00EA1CF9" w:rsidP="004E1861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по направлению подготовки 04.0</w:t>
      </w:r>
      <w:r w:rsidR="004E1861">
        <w:rPr>
          <w:color w:val="000000" w:themeColor="text1"/>
          <w:sz w:val="26"/>
          <w:szCs w:val="26"/>
        </w:rPr>
        <w:t>4</w:t>
      </w:r>
      <w:r w:rsidRPr="00BC48F0">
        <w:rPr>
          <w:color w:val="000000" w:themeColor="text1"/>
          <w:sz w:val="26"/>
          <w:szCs w:val="26"/>
        </w:rPr>
        <w:t xml:space="preserve">.01 Химия </w:t>
      </w:r>
    </w:p>
    <w:p w14:paraId="6E338C60" w14:textId="012FC73D" w:rsidR="00EA1CF9" w:rsidRPr="00BC48F0" w:rsidRDefault="00EA1CF9" w:rsidP="004E1861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образовательная программа «Химия</w:t>
      </w:r>
      <w:r w:rsidR="004E1861">
        <w:rPr>
          <w:color w:val="000000" w:themeColor="text1"/>
          <w:sz w:val="26"/>
          <w:szCs w:val="26"/>
        </w:rPr>
        <w:t xml:space="preserve"> молекулярных систем и материалов</w:t>
      </w:r>
      <w:r w:rsidRPr="00BC48F0">
        <w:rPr>
          <w:color w:val="000000" w:themeColor="text1"/>
          <w:sz w:val="26"/>
          <w:szCs w:val="26"/>
        </w:rPr>
        <w:t>»</w:t>
      </w:r>
    </w:p>
    <w:tbl>
      <w:tblPr>
        <w:tblStyle w:val="a6"/>
        <w:tblpPr w:leftFromText="180" w:rightFromText="180" w:vertAnchor="text" w:horzAnchor="margin" w:tblpY="236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134"/>
        <w:gridCol w:w="4039"/>
        <w:gridCol w:w="351"/>
      </w:tblGrid>
      <w:tr w:rsidR="00BC48F0" w:rsidRPr="00BC48F0" w14:paraId="14DEECAB" w14:textId="77777777" w:rsidTr="004D419F">
        <w:trPr>
          <w:gridBefore w:val="1"/>
          <w:wBefore w:w="4320" w:type="dxa"/>
          <w:trHeight w:val="416"/>
        </w:trPr>
        <w:tc>
          <w:tcPr>
            <w:tcW w:w="1134" w:type="dxa"/>
          </w:tcPr>
          <w:p w14:paraId="4A9D3363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0BC94831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  <w:r w:rsidRPr="00BC48F0">
              <w:rPr>
                <w:color w:val="000000" w:themeColor="text1"/>
                <w:sz w:val="26"/>
                <w:szCs w:val="26"/>
              </w:rPr>
              <w:t xml:space="preserve">Руководитель от института РАН </w:t>
            </w:r>
          </w:p>
          <w:p w14:paraId="09CD9C4B" w14:textId="77777777" w:rsidR="00BD1615" w:rsidRPr="00BC48F0" w:rsidRDefault="00BD1615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7DC8A13F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C48F0" w:rsidRPr="00BC48F0" w14:paraId="7AD4E632" w14:textId="77777777" w:rsidTr="004D419F">
        <w:trPr>
          <w:gridBefore w:val="1"/>
          <w:wBefore w:w="4320" w:type="dxa"/>
          <w:trHeight w:val="652"/>
        </w:trPr>
        <w:tc>
          <w:tcPr>
            <w:tcW w:w="1134" w:type="dxa"/>
          </w:tcPr>
          <w:p w14:paraId="472A1C7C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39C03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BC48F0">
              <w:rPr>
                <w:i/>
                <w:color w:val="000000" w:themeColor="text1"/>
                <w:sz w:val="18"/>
                <w:szCs w:val="18"/>
              </w:rPr>
              <w:t>Должность, ученая степень</w:t>
            </w:r>
          </w:p>
        </w:tc>
      </w:tr>
      <w:tr w:rsidR="00BC48F0" w:rsidRPr="00BC48F0" w14:paraId="7E4310DF" w14:textId="77777777" w:rsidTr="004D419F">
        <w:trPr>
          <w:gridBefore w:val="1"/>
          <w:wBefore w:w="4320" w:type="dxa"/>
          <w:trHeight w:val="1050"/>
        </w:trPr>
        <w:tc>
          <w:tcPr>
            <w:tcW w:w="1134" w:type="dxa"/>
          </w:tcPr>
          <w:p w14:paraId="548FF477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24D14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BC48F0">
              <w:rPr>
                <w:i/>
                <w:color w:val="000000" w:themeColor="text1"/>
                <w:sz w:val="18"/>
                <w:szCs w:val="18"/>
              </w:rPr>
              <w:t>И.О. Фамилия</w:t>
            </w:r>
          </w:p>
          <w:p w14:paraId="3A73B58F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0408F8C2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  <w:r w:rsidRPr="00BC48F0">
              <w:rPr>
                <w:color w:val="000000" w:themeColor="text1"/>
                <w:sz w:val="26"/>
                <w:szCs w:val="26"/>
              </w:rPr>
              <w:t xml:space="preserve">Руководитель от НИУ ВШЭ  </w:t>
            </w:r>
          </w:p>
          <w:p w14:paraId="673BDABA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BC48F0" w:rsidRPr="00BC48F0" w14:paraId="6A0216A5" w14:textId="77777777" w:rsidTr="004D419F">
        <w:trPr>
          <w:gridBefore w:val="1"/>
          <w:wBefore w:w="4320" w:type="dxa"/>
          <w:trHeight w:val="273"/>
        </w:trPr>
        <w:tc>
          <w:tcPr>
            <w:tcW w:w="1134" w:type="dxa"/>
          </w:tcPr>
          <w:p w14:paraId="6DEB2C27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9B8CB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BC48F0">
              <w:rPr>
                <w:i/>
                <w:color w:val="000000" w:themeColor="text1"/>
                <w:sz w:val="18"/>
                <w:szCs w:val="18"/>
              </w:rPr>
              <w:t>Должность, ученая степень</w:t>
            </w:r>
          </w:p>
          <w:p w14:paraId="7A0341D9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BC48F0" w:rsidRPr="00BC48F0" w14:paraId="63E804B5" w14:textId="77777777" w:rsidTr="004D419F">
        <w:trPr>
          <w:gridBefore w:val="1"/>
          <w:wBefore w:w="4320" w:type="dxa"/>
          <w:trHeight w:val="273"/>
        </w:trPr>
        <w:tc>
          <w:tcPr>
            <w:tcW w:w="1134" w:type="dxa"/>
          </w:tcPr>
          <w:p w14:paraId="6D2B98AC" w14:textId="77777777" w:rsidR="004D419F" w:rsidRPr="00BC48F0" w:rsidRDefault="004D419F" w:rsidP="00375C4B">
            <w:pPr>
              <w:ind w:right="56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3C8CEB6E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BC48F0">
              <w:rPr>
                <w:i/>
                <w:color w:val="000000" w:themeColor="text1"/>
                <w:sz w:val="18"/>
                <w:szCs w:val="18"/>
              </w:rPr>
              <w:t>И.О. Фамилия</w:t>
            </w:r>
          </w:p>
          <w:p w14:paraId="0530B900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26"/>
                <w:szCs w:val="26"/>
              </w:rPr>
            </w:pPr>
          </w:p>
          <w:p w14:paraId="3935E6E7" w14:textId="77777777" w:rsidR="004D419F" w:rsidRPr="00BC48F0" w:rsidRDefault="004D419F" w:rsidP="00375C4B">
            <w:pPr>
              <w:ind w:right="567"/>
              <w:jc w:val="right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BC48F0" w:rsidRPr="00BC48F0" w14:paraId="778648E9" w14:textId="77777777" w:rsidTr="004D419F">
        <w:trPr>
          <w:gridAfter w:val="1"/>
          <w:wAfter w:w="351" w:type="dxa"/>
          <w:trHeight w:val="273"/>
        </w:trPr>
        <w:tc>
          <w:tcPr>
            <w:tcW w:w="9493" w:type="dxa"/>
            <w:gridSpan w:val="3"/>
          </w:tcPr>
          <w:p w14:paraId="570976F5" w14:textId="0DAF6139" w:rsidR="00EA1CF9" w:rsidRPr="00BC48F0" w:rsidRDefault="004E1861" w:rsidP="00BC48F0">
            <w:pPr>
              <w:pStyle w:val="a3"/>
              <w:spacing w:after="24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Москва 202_</w:t>
            </w:r>
          </w:p>
          <w:p w14:paraId="36EE858D" w14:textId="77777777" w:rsidR="00EA1CF9" w:rsidRPr="00BC48F0" w:rsidRDefault="00EA1CF9" w:rsidP="00BC48F0">
            <w:pPr>
              <w:pStyle w:val="a3"/>
              <w:spacing w:after="24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5A818EA" w14:textId="77777777" w:rsidR="00071AB8" w:rsidRPr="00BC48F0" w:rsidRDefault="005E4205" w:rsidP="008E2EB0">
      <w:pPr>
        <w:pStyle w:val="a3"/>
        <w:ind w:left="5387" w:right="3" w:hanging="142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>ПРИЛОЖЕНИЕ 3</w:t>
      </w:r>
    </w:p>
    <w:p w14:paraId="4CD0B607" w14:textId="77777777" w:rsidR="00466695" w:rsidRPr="00BC48F0" w:rsidRDefault="008E2EB0" w:rsidP="008E2EB0">
      <w:pPr>
        <w:pStyle w:val="a3"/>
        <w:ind w:left="1418" w:right="3" w:hanging="425"/>
        <w:jc w:val="right"/>
        <w:rPr>
          <w:b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b/>
          <w:color w:val="000000" w:themeColor="text1"/>
          <w:sz w:val="24"/>
          <w:szCs w:val="24"/>
        </w:rPr>
        <w:t>ПРАВИЛА ОФОРМЛЕНИЯ СПИСКА ЛИТЕРАТУРЫ</w:t>
      </w:r>
    </w:p>
    <w:p w14:paraId="7DE40F78" w14:textId="77777777" w:rsidR="00466695" w:rsidRPr="00BC48F0" w:rsidRDefault="003043EE" w:rsidP="00EA1CF9">
      <w:pPr>
        <w:ind w:left="622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Библиографическое описание</w:t>
      </w:r>
    </w:p>
    <w:p w14:paraId="31326222" w14:textId="77777777" w:rsidR="00466695" w:rsidRPr="00BC48F0" w:rsidRDefault="003043EE" w:rsidP="00EA1CF9">
      <w:pPr>
        <w:pStyle w:val="a3"/>
        <w:ind w:left="622" w:right="102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Элементы библиографического описания </w:t>
      </w:r>
      <w:r w:rsidRPr="00BC48F0">
        <w:rPr>
          <w:b/>
          <w:color w:val="000000" w:themeColor="text1"/>
          <w:sz w:val="24"/>
          <w:szCs w:val="24"/>
        </w:rPr>
        <w:t xml:space="preserve">приводятся </w:t>
      </w:r>
      <w:r w:rsidR="00D762C9" w:rsidRPr="00BC48F0">
        <w:rPr>
          <w:b/>
          <w:color w:val="000000" w:themeColor="text1"/>
          <w:sz w:val="24"/>
          <w:szCs w:val="24"/>
        </w:rPr>
        <w:t xml:space="preserve">номерами </w:t>
      </w:r>
      <w:r w:rsidR="00A300E5" w:rsidRPr="00BC48F0">
        <w:rPr>
          <w:b/>
          <w:color w:val="000000" w:themeColor="text1"/>
          <w:sz w:val="24"/>
          <w:szCs w:val="24"/>
        </w:rPr>
        <w:t xml:space="preserve">по тексту </w:t>
      </w:r>
      <w:r w:rsidR="00445F27" w:rsidRPr="00BC48F0">
        <w:rPr>
          <w:b/>
          <w:color w:val="000000" w:themeColor="text1"/>
          <w:sz w:val="24"/>
          <w:szCs w:val="24"/>
        </w:rPr>
        <w:t>в строго</w:t>
      </w:r>
      <w:r w:rsidRPr="00BC48F0">
        <w:rPr>
          <w:b/>
          <w:color w:val="000000" w:themeColor="text1"/>
          <w:sz w:val="24"/>
          <w:szCs w:val="24"/>
        </w:rPr>
        <w:t xml:space="preserve">й последовательности </w:t>
      </w:r>
      <w:r w:rsidR="00D762C9" w:rsidRPr="00BC48F0">
        <w:rPr>
          <w:b/>
          <w:color w:val="000000" w:themeColor="text1"/>
          <w:sz w:val="24"/>
          <w:szCs w:val="24"/>
        </w:rPr>
        <w:t xml:space="preserve">в квадратных скобках </w:t>
      </w:r>
      <w:r w:rsidRPr="00BC48F0">
        <w:rPr>
          <w:color w:val="000000" w:themeColor="text1"/>
          <w:sz w:val="24"/>
          <w:szCs w:val="24"/>
        </w:rPr>
        <w:t>и отделяются друг от друга условными разделительными знаками (,</w:t>
      </w:r>
      <w:r w:rsidR="00D762C9" w:rsidRPr="00BC48F0">
        <w:rPr>
          <w:color w:val="000000" w:themeColor="text1"/>
          <w:sz w:val="24"/>
          <w:szCs w:val="24"/>
        </w:rPr>
        <w:t xml:space="preserve"> или -</w:t>
      </w:r>
      <w:r w:rsidRPr="00BC48F0">
        <w:rPr>
          <w:color w:val="000000" w:themeColor="text1"/>
          <w:sz w:val="24"/>
          <w:szCs w:val="24"/>
        </w:rPr>
        <w:t xml:space="preserve">). </w:t>
      </w:r>
    </w:p>
    <w:p w14:paraId="74EB8FC9" w14:textId="77777777" w:rsidR="00D762C9" w:rsidRPr="00BC48F0" w:rsidRDefault="003F1571" w:rsidP="00EA1CF9">
      <w:pPr>
        <w:ind w:right="105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Все ссылки даются в оригинальной транскрипции, иероглифические тексты могут цитироваться как в русской (см. Реферативный журнал "Химия"), так и в латинской (см. "Chemical Abstracts") транскрипции, но единообразно. </w:t>
      </w:r>
    </w:p>
    <w:p w14:paraId="18740CDC" w14:textId="77777777" w:rsidR="00E55FD9" w:rsidRPr="00E55FD9" w:rsidRDefault="00E55FD9" w:rsidP="00E55FD9">
      <w:pPr>
        <w:ind w:right="105"/>
        <w:jc w:val="both"/>
        <w:rPr>
          <w:color w:val="000000" w:themeColor="text1"/>
          <w:sz w:val="24"/>
          <w:szCs w:val="24"/>
        </w:rPr>
      </w:pPr>
      <w:r w:rsidRPr="00E55FD9">
        <w:rPr>
          <w:color w:val="000000" w:themeColor="text1"/>
          <w:sz w:val="24"/>
          <w:szCs w:val="24"/>
        </w:rPr>
        <w:t>Для формирования списка литературы рекомендуется использование систем поиска и агрегации литературных источников (</w:t>
      </w:r>
      <w:r w:rsidRPr="00E55FD9">
        <w:rPr>
          <w:color w:val="000000" w:themeColor="text1"/>
          <w:sz w:val="24"/>
          <w:szCs w:val="24"/>
          <w:lang w:val="en-US"/>
        </w:rPr>
        <w:t>Mendeley</w:t>
      </w:r>
      <w:r w:rsidRPr="00E55FD9">
        <w:rPr>
          <w:color w:val="000000" w:themeColor="text1"/>
          <w:sz w:val="24"/>
          <w:szCs w:val="24"/>
        </w:rPr>
        <w:t xml:space="preserve">, </w:t>
      </w:r>
      <w:r w:rsidRPr="00E55FD9">
        <w:rPr>
          <w:color w:val="000000" w:themeColor="text1"/>
          <w:sz w:val="24"/>
          <w:szCs w:val="24"/>
          <w:lang w:val="en-US"/>
        </w:rPr>
        <w:t>Zotero</w:t>
      </w:r>
      <w:r w:rsidRPr="00E55FD9">
        <w:rPr>
          <w:color w:val="000000" w:themeColor="text1"/>
          <w:sz w:val="24"/>
          <w:szCs w:val="24"/>
        </w:rPr>
        <w:t xml:space="preserve"> и др.) Список литературы может быть оформлен в любом общепринятом формате (</w:t>
      </w:r>
      <w:r w:rsidRPr="00E55FD9">
        <w:rPr>
          <w:color w:val="000000" w:themeColor="text1"/>
          <w:sz w:val="24"/>
          <w:szCs w:val="24"/>
          <w:lang w:val="en-US"/>
        </w:rPr>
        <w:t>ACS</w:t>
      </w:r>
      <w:r w:rsidRPr="00E55FD9">
        <w:rPr>
          <w:color w:val="000000" w:themeColor="text1"/>
          <w:sz w:val="24"/>
          <w:szCs w:val="24"/>
        </w:rPr>
        <w:t xml:space="preserve">, </w:t>
      </w:r>
      <w:r w:rsidRPr="00E55FD9">
        <w:rPr>
          <w:color w:val="000000" w:themeColor="text1"/>
          <w:sz w:val="24"/>
          <w:szCs w:val="24"/>
          <w:lang w:val="en-US"/>
        </w:rPr>
        <w:t>RSC</w:t>
      </w:r>
      <w:r w:rsidRPr="00E55FD9">
        <w:rPr>
          <w:color w:val="000000" w:themeColor="text1"/>
          <w:sz w:val="24"/>
          <w:szCs w:val="24"/>
        </w:rPr>
        <w:t>, Успехи Химии) или ГОСТ, например:</w:t>
      </w:r>
    </w:p>
    <w:p w14:paraId="04D27235" w14:textId="77777777" w:rsidR="00E55FD9" w:rsidRPr="00E55FD9" w:rsidRDefault="00E55FD9" w:rsidP="00EA1CF9">
      <w:pPr>
        <w:ind w:right="105"/>
        <w:jc w:val="both"/>
        <w:rPr>
          <w:color w:val="000000" w:themeColor="text1"/>
          <w:sz w:val="24"/>
          <w:szCs w:val="24"/>
        </w:rPr>
      </w:pPr>
    </w:p>
    <w:p w14:paraId="0BF7FF45" w14:textId="6923286B" w:rsidR="00D762C9" w:rsidRPr="00BC48F0" w:rsidRDefault="003F1571" w:rsidP="00EA1CF9">
      <w:pPr>
        <w:ind w:right="105"/>
        <w:jc w:val="both"/>
        <w:rPr>
          <w:b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Книги: </w:t>
      </w:r>
    </w:p>
    <w:p w14:paraId="4408A740" w14:textId="77777777" w:rsidR="002E0FBE" w:rsidRPr="00BC48F0" w:rsidRDefault="003F1571" w:rsidP="00BC48F0">
      <w:pPr>
        <w:pStyle w:val="a5"/>
        <w:ind w:left="823" w:right="105" w:firstLine="0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Внутреннее вращение молекул. (Под ред. В</w:t>
      </w:r>
      <w:r w:rsidRPr="00BC48F0">
        <w:rPr>
          <w:color w:val="000000" w:themeColor="text1"/>
          <w:sz w:val="24"/>
          <w:szCs w:val="24"/>
          <w:lang w:val="en-US"/>
        </w:rPr>
        <w:t>.</w:t>
      </w:r>
      <w:r w:rsidRPr="00BC48F0">
        <w:rPr>
          <w:color w:val="000000" w:themeColor="text1"/>
          <w:sz w:val="24"/>
          <w:szCs w:val="24"/>
        </w:rPr>
        <w:t>Д</w:t>
      </w:r>
      <w:r w:rsidRPr="00BC48F0">
        <w:rPr>
          <w:color w:val="000000" w:themeColor="text1"/>
          <w:sz w:val="24"/>
          <w:szCs w:val="24"/>
          <w:lang w:val="en-US"/>
        </w:rPr>
        <w:t>.</w:t>
      </w:r>
      <w:r w:rsidRPr="00BC48F0">
        <w:rPr>
          <w:color w:val="000000" w:themeColor="text1"/>
          <w:sz w:val="24"/>
          <w:szCs w:val="24"/>
        </w:rPr>
        <w:t>Орвилл</w:t>
      </w:r>
      <w:r w:rsidRPr="00BC48F0">
        <w:rPr>
          <w:color w:val="000000" w:themeColor="text1"/>
          <w:sz w:val="24"/>
          <w:szCs w:val="24"/>
          <w:lang w:val="en-US"/>
        </w:rPr>
        <w:t>-</w:t>
      </w:r>
      <w:r w:rsidRPr="00BC48F0">
        <w:rPr>
          <w:color w:val="000000" w:themeColor="text1"/>
          <w:sz w:val="24"/>
          <w:szCs w:val="24"/>
        </w:rPr>
        <w:t>Томаса</w:t>
      </w:r>
      <w:r w:rsidRPr="00BC48F0">
        <w:rPr>
          <w:color w:val="000000" w:themeColor="text1"/>
          <w:sz w:val="24"/>
          <w:szCs w:val="24"/>
          <w:lang w:val="en-US"/>
        </w:rPr>
        <w:t xml:space="preserve">). </w:t>
      </w:r>
      <w:r w:rsidRPr="00BC48F0">
        <w:rPr>
          <w:color w:val="000000" w:themeColor="text1"/>
          <w:sz w:val="24"/>
          <w:szCs w:val="24"/>
        </w:rPr>
        <w:t>Мир</w:t>
      </w:r>
      <w:r w:rsidRPr="00BC48F0">
        <w:rPr>
          <w:color w:val="000000" w:themeColor="text1"/>
          <w:sz w:val="24"/>
          <w:szCs w:val="24"/>
          <w:lang w:val="en-US"/>
        </w:rPr>
        <w:t xml:space="preserve">, </w:t>
      </w:r>
      <w:r w:rsidRPr="00BC48F0">
        <w:rPr>
          <w:color w:val="000000" w:themeColor="text1"/>
          <w:sz w:val="24"/>
          <w:szCs w:val="24"/>
        </w:rPr>
        <w:t>Москва</w:t>
      </w:r>
      <w:r w:rsidRPr="00BC48F0">
        <w:rPr>
          <w:color w:val="000000" w:themeColor="text1"/>
          <w:sz w:val="24"/>
          <w:szCs w:val="24"/>
          <w:lang w:val="en-US"/>
        </w:rPr>
        <w:t xml:space="preserve">, 1974 [Internal Rotation in Molecules. (Ed. W.J.Orville-Thomas). Wiley, New York, 1974] </w:t>
      </w:r>
    </w:p>
    <w:p w14:paraId="1B050A09" w14:textId="77777777" w:rsidR="002E0FBE" w:rsidRPr="00BC48F0" w:rsidRDefault="003F1571" w:rsidP="00BC48F0">
      <w:pPr>
        <w:pStyle w:val="a5"/>
        <w:ind w:left="823" w:right="105" w:firstLine="0"/>
        <w:rPr>
          <w:b/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  <w:lang w:val="en-US"/>
        </w:rPr>
        <w:t xml:space="preserve">T.M.Swager. In: Acetylene Chemistry: Chemistry, Biology and Material Science. (Eds F.Diederich, P.J.Stang, R.R.Tykwinski). Wiley-VCH, Weinheim, 2005. P. 233 </w:t>
      </w:r>
    </w:p>
    <w:p w14:paraId="2B5EAF32" w14:textId="77777777" w:rsidR="00F344CD" w:rsidRPr="00BC48F0" w:rsidRDefault="003F1571" w:rsidP="00EA1CF9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Статьи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в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иностранных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журналах</w:t>
      </w:r>
      <w:r w:rsidRPr="00BC48F0">
        <w:rPr>
          <w:color w:val="000000" w:themeColor="text1"/>
          <w:sz w:val="24"/>
          <w:szCs w:val="24"/>
          <w:lang w:val="en-US"/>
        </w:rPr>
        <w:t xml:space="preserve">: </w:t>
      </w:r>
    </w:p>
    <w:p w14:paraId="6A73E648" w14:textId="77777777" w:rsidR="002E0FBE" w:rsidRPr="00BC48F0" w:rsidRDefault="00C56FFE" w:rsidP="00BC48F0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lang w:val="en-US"/>
        </w:rPr>
        <w:t xml:space="preserve">He J., Yang Z., Zhang L., Li Y., Pan L./ Cu supported on ZnAl-LDHs precursor prepared by in-situ synthesis method on g-Al2O3 as catalytic material with high catalytic activity for methanol steam reforming // Int. J. Hydrogen Energy. </w:t>
      </w:r>
      <w:r w:rsidRPr="00BC48F0">
        <w:rPr>
          <w:color w:val="000000" w:themeColor="text1"/>
          <w:sz w:val="24"/>
          <w:szCs w:val="24"/>
        </w:rPr>
        <w:t xml:space="preserve">2017. </w:t>
      </w:r>
      <w:r w:rsidRPr="00BC48F0">
        <w:rPr>
          <w:color w:val="000000" w:themeColor="text1"/>
          <w:sz w:val="24"/>
          <w:szCs w:val="24"/>
          <w:lang w:val="en-US"/>
        </w:rPr>
        <w:t>V</w:t>
      </w:r>
      <w:r w:rsidRPr="00BC48F0">
        <w:rPr>
          <w:color w:val="000000" w:themeColor="text1"/>
          <w:sz w:val="24"/>
          <w:szCs w:val="24"/>
        </w:rPr>
        <w:t xml:space="preserve">.42. </w:t>
      </w:r>
      <w:r w:rsidRPr="00BC48F0">
        <w:rPr>
          <w:color w:val="000000" w:themeColor="text1"/>
          <w:sz w:val="24"/>
          <w:szCs w:val="24"/>
          <w:lang w:val="en-US"/>
        </w:rPr>
        <w:t>P</w:t>
      </w:r>
      <w:r w:rsidRPr="00BC48F0">
        <w:rPr>
          <w:color w:val="000000" w:themeColor="text1"/>
          <w:sz w:val="24"/>
          <w:szCs w:val="24"/>
        </w:rPr>
        <w:t>.9930-9937</w:t>
      </w:r>
      <w:r w:rsidR="00F344CD" w:rsidRPr="00BC48F0">
        <w:rPr>
          <w:color w:val="000000" w:themeColor="text1"/>
          <w:sz w:val="24"/>
          <w:szCs w:val="24"/>
        </w:rPr>
        <w:t>.</w:t>
      </w:r>
    </w:p>
    <w:p w14:paraId="36C2BE8C" w14:textId="188F35D3" w:rsidR="00C56FFE" w:rsidRPr="000B372C" w:rsidRDefault="00C56FFE" w:rsidP="004B1A2F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Статьи в российских журналах:</w:t>
      </w:r>
      <w:r w:rsidR="00F5691D" w:rsidRPr="00F5691D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color w:val="000000" w:themeColor="text1"/>
          <w:sz w:val="24"/>
          <w:szCs w:val="24"/>
        </w:rPr>
        <w:t>Арбузов А.А., Можжухин С.А., Володин А.А., Фурсиков П.В., Тарасов Б.П./ Синтез графеноподобных наноструктур и формирование на их основе катализаторов и водород-аккумулирующих композитов.// Известия Академии наук. Серия</w:t>
      </w:r>
      <w:r w:rsidR="002212EF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2212EF" w:rsidRPr="00BC48F0">
        <w:rPr>
          <w:color w:val="000000" w:themeColor="text1"/>
          <w:sz w:val="24"/>
          <w:szCs w:val="24"/>
        </w:rPr>
        <w:t>химическая</w:t>
      </w:r>
      <w:r w:rsidR="002212EF" w:rsidRPr="000B372C">
        <w:rPr>
          <w:color w:val="000000" w:themeColor="text1"/>
          <w:sz w:val="24"/>
          <w:szCs w:val="24"/>
          <w:lang w:val="en-US"/>
        </w:rPr>
        <w:t xml:space="preserve">, 2016, № 8 1893-1901 </w:t>
      </w:r>
    </w:p>
    <w:p w14:paraId="6814DDFE" w14:textId="77777777" w:rsidR="00F344CD" w:rsidRPr="000B372C" w:rsidRDefault="00F344CD" w:rsidP="00EA1CF9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Тезисы</w:t>
      </w:r>
      <w:r w:rsidRPr="000B372C">
        <w:rPr>
          <w:color w:val="000000" w:themeColor="text1"/>
          <w:sz w:val="24"/>
          <w:szCs w:val="24"/>
          <w:lang w:val="en-US"/>
        </w:rPr>
        <w:t xml:space="preserve">: </w:t>
      </w:r>
    </w:p>
    <w:p w14:paraId="03955103" w14:textId="3F5F4D80" w:rsidR="00F344CD" w:rsidRPr="00BC48F0" w:rsidRDefault="00F344CD" w:rsidP="00EA1CF9">
      <w:pPr>
        <w:pStyle w:val="a5"/>
        <w:ind w:left="823" w:right="105" w:firstLine="0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  <w:lang w:val="en-US"/>
        </w:rPr>
        <w:t>Grigorjeva</w:t>
      </w:r>
      <w:r w:rsidR="00F057DA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T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F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Pr="000B372C">
        <w:rPr>
          <w:color w:val="000000" w:themeColor="text1"/>
          <w:sz w:val="24"/>
          <w:szCs w:val="24"/>
          <w:lang w:val="en-US"/>
        </w:rPr>
        <w:t xml:space="preserve">, </w:t>
      </w:r>
      <w:r w:rsidRPr="00BC48F0">
        <w:rPr>
          <w:color w:val="000000" w:themeColor="text1"/>
          <w:sz w:val="24"/>
          <w:szCs w:val="24"/>
          <w:lang w:val="en-US"/>
        </w:rPr>
        <w:t>Barinova</w:t>
      </w:r>
      <w:r w:rsidR="00F057DA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A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P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Pr="000B372C">
        <w:rPr>
          <w:color w:val="000000" w:themeColor="text1"/>
          <w:sz w:val="24"/>
          <w:szCs w:val="24"/>
          <w:lang w:val="en-US"/>
        </w:rPr>
        <w:t xml:space="preserve">, </w:t>
      </w:r>
      <w:r w:rsidRPr="00BC48F0">
        <w:rPr>
          <w:color w:val="000000" w:themeColor="text1"/>
          <w:sz w:val="24"/>
          <w:szCs w:val="24"/>
          <w:lang w:val="en-US"/>
        </w:rPr>
        <w:t>Kryukova</w:t>
      </w:r>
      <w:r w:rsidR="00F057DA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G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N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Pr="000B372C">
        <w:rPr>
          <w:color w:val="000000" w:themeColor="text1"/>
          <w:sz w:val="24"/>
          <w:szCs w:val="24"/>
          <w:lang w:val="en-US"/>
        </w:rPr>
        <w:t xml:space="preserve">, </w:t>
      </w:r>
      <w:r w:rsidRPr="00BC48F0">
        <w:rPr>
          <w:color w:val="000000" w:themeColor="text1"/>
          <w:sz w:val="24"/>
          <w:szCs w:val="24"/>
          <w:lang w:val="en-US"/>
        </w:rPr>
        <w:t>Boldyrev</w:t>
      </w:r>
      <w:r w:rsidR="00F057DA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V</w:t>
      </w:r>
      <w:r w:rsidR="00F057DA" w:rsidRPr="000B372C">
        <w:rPr>
          <w:color w:val="000000" w:themeColor="text1"/>
          <w:sz w:val="24"/>
          <w:szCs w:val="24"/>
          <w:lang w:val="en-US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V</w:t>
      </w:r>
      <w:r w:rsidRPr="000B372C">
        <w:rPr>
          <w:color w:val="000000" w:themeColor="text1"/>
          <w:sz w:val="24"/>
          <w:szCs w:val="24"/>
          <w:lang w:val="en-US"/>
        </w:rPr>
        <w:t>.</w:t>
      </w:r>
      <w:r w:rsidR="00C56FFE" w:rsidRPr="000B372C">
        <w:rPr>
          <w:color w:val="000000" w:themeColor="text1"/>
          <w:sz w:val="24"/>
          <w:szCs w:val="24"/>
          <w:lang w:val="en-US"/>
        </w:rPr>
        <w:t>/</w:t>
      </w:r>
      <w:r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Solid</w:t>
      </w:r>
      <w:r w:rsidR="00F057DA" w:rsidRPr="000B372C">
        <w:rPr>
          <w:color w:val="000000" w:themeColor="text1"/>
          <w:sz w:val="24"/>
          <w:szCs w:val="24"/>
          <w:lang w:val="en-US"/>
        </w:rPr>
        <w:t>-</w:t>
      </w:r>
      <w:r w:rsidR="00F057DA" w:rsidRPr="00BC48F0">
        <w:rPr>
          <w:color w:val="000000" w:themeColor="text1"/>
          <w:sz w:val="24"/>
          <w:szCs w:val="24"/>
          <w:lang w:val="en-US"/>
        </w:rPr>
        <w:t>state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reactions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in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the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synthesis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of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biologically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active</w:t>
      </w:r>
      <w:r w:rsidR="00C56FFE" w:rsidRPr="000B372C">
        <w:rPr>
          <w:color w:val="000000" w:themeColor="text1"/>
          <w:sz w:val="24"/>
          <w:szCs w:val="24"/>
          <w:lang w:val="en-US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drugs</w:t>
      </w:r>
      <w:r w:rsidR="00C56FFE" w:rsidRPr="000B372C">
        <w:rPr>
          <w:color w:val="000000" w:themeColor="text1"/>
          <w:sz w:val="24"/>
          <w:szCs w:val="24"/>
          <w:lang w:val="en-US"/>
        </w:rPr>
        <w:t>.</w:t>
      </w:r>
      <w:r w:rsidR="00F057DA" w:rsidRPr="000B372C">
        <w:rPr>
          <w:color w:val="000000" w:themeColor="text1"/>
          <w:sz w:val="24"/>
          <w:szCs w:val="24"/>
          <w:lang w:val="en-US"/>
        </w:rPr>
        <w:t>//</w:t>
      </w:r>
      <w:r w:rsidR="00C56FFE" w:rsidRPr="000B372C">
        <w:rPr>
          <w:rFonts w:asciiTheme="minorHAnsi" w:hAnsiTheme="minorHAnsi"/>
          <w:color w:val="000000" w:themeColor="text1"/>
          <w:sz w:val="24"/>
          <w:szCs w:val="24"/>
          <w:shd w:val="clear" w:color="auto" w:fill="F5F5F5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  <w:lang w:val="en-US"/>
        </w:rPr>
        <w:t xml:space="preserve">In Proceedings of the 5th European Conference on Advanced Materials. Processes and Applications. Vol. 2. Dodrecht, 1997. P. 333 </w:t>
      </w:r>
    </w:p>
    <w:p w14:paraId="12519D9C" w14:textId="77777777" w:rsidR="00F344CD" w:rsidRPr="00BC48F0" w:rsidRDefault="00F344CD" w:rsidP="00EA1CF9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Патенты</w:t>
      </w:r>
      <w:r w:rsidRPr="00BC48F0">
        <w:rPr>
          <w:color w:val="000000" w:themeColor="text1"/>
          <w:sz w:val="24"/>
          <w:szCs w:val="24"/>
          <w:lang w:val="en-US"/>
        </w:rPr>
        <w:t xml:space="preserve">: </w:t>
      </w:r>
    </w:p>
    <w:p w14:paraId="60182204" w14:textId="462CF055" w:rsidR="002212EF" w:rsidRPr="00BC48F0" w:rsidRDefault="002212EF" w:rsidP="00EA1CF9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Rezaee P., Naeij H.R./ A new approach to separate hydrogen from carbon dioxide using graphdiyne-like membrane. </w:t>
      </w:r>
      <w:r w:rsidRPr="00BC48F0">
        <w:rPr>
          <w:color w:val="000000" w:themeColor="text1"/>
          <w:sz w:val="24"/>
          <w:szCs w:val="24"/>
        </w:rPr>
        <w:t xml:space="preserve">1968. </w:t>
      </w:r>
      <w:r w:rsidR="00F344CD" w:rsidRPr="00BC48F0">
        <w:rPr>
          <w:color w:val="000000" w:themeColor="text1"/>
          <w:sz w:val="24"/>
          <w:szCs w:val="24"/>
          <w:lang w:val="en-US"/>
        </w:rPr>
        <w:t>Patent</w:t>
      </w:r>
      <w:r w:rsidR="00F344CD" w:rsidRPr="00BC48F0">
        <w:rPr>
          <w:color w:val="000000" w:themeColor="text1"/>
          <w:sz w:val="24"/>
          <w:szCs w:val="24"/>
        </w:rPr>
        <w:t xml:space="preserve"> </w:t>
      </w:r>
      <w:r w:rsidR="00F344CD" w:rsidRPr="00BC48F0">
        <w:rPr>
          <w:color w:val="000000" w:themeColor="text1"/>
          <w:sz w:val="24"/>
          <w:szCs w:val="24"/>
          <w:lang w:val="en-US"/>
        </w:rPr>
        <w:t>US</w:t>
      </w:r>
      <w:r w:rsidR="00F344CD" w:rsidRPr="00BC48F0">
        <w:rPr>
          <w:color w:val="000000" w:themeColor="text1"/>
          <w:sz w:val="24"/>
          <w:szCs w:val="24"/>
        </w:rPr>
        <w:t xml:space="preserve"> 339119141</w:t>
      </w:r>
      <w:r w:rsidRPr="00BC48F0">
        <w:rPr>
          <w:color w:val="000000" w:themeColor="text1"/>
          <w:sz w:val="24"/>
          <w:szCs w:val="24"/>
        </w:rPr>
        <w:t>.</w:t>
      </w:r>
      <w:r w:rsidR="00F344CD" w:rsidRPr="00BC48F0">
        <w:rPr>
          <w:color w:val="000000" w:themeColor="text1"/>
          <w:sz w:val="24"/>
          <w:szCs w:val="24"/>
        </w:rPr>
        <w:t xml:space="preserve"> </w:t>
      </w:r>
    </w:p>
    <w:p w14:paraId="18DDE413" w14:textId="4910AACE" w:rsidR="00F344CD" w:rsidRPr="00BC48F0" w:rsidRDefault="00F344CD" w:rsidP="00EA1CF9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iCs/>
          <w:color w:val="000000" w:themeColor="text1"/>
          <w:sz w:val="24"/>
          <w:szCs w:val="24"/>
        </w:rPr>
        <w:t xml:space="preserve">Иевлев В.М., Прижимов А.С., Донцов А.И./ </w:t>
      </w:r>
      <w:r w:rsidR="002212EF" w:rsidRPr="00BC48F0">
        <w:rPr>
          <w:bCs/>
          <w:color w:val="000000" w:themeColor="text1"/>
          <w:sz w:val="24"/>
          <w:szCs w:val="24"/>
        </w:rPr>
        <w:t xml:space="preserve">Структура межфазной границы alfa-betta в твердом растворе </w:t>
      </w:r>
      <w:r w:rsidR="002212EF" w:rsidRPr="00BC48F0">
        <w:rPr>
          <w:bCs/>
          <w:color w:val="000000" w:themeColor="text1"/>
          <w:sz w:val="24"/>
          <w:szCs w:val="24"/>
          <w:lang w:val="en-US"/>
        </w:rPr>
        <w:t>PdCu</w:t>
      </w:r>
      <w:r w:rsidR="002212EF" w:rsidRPr="00BC48F0">
        <w:rPr>
          <w:bCs/>
          <w:color w:val="000000" w:themeColor="text1"/>
          <w:sz w:val="24"/>
          <w:szCs w:val="24"/>
        </w:rPr>
        <w:t xml:space="preserve">.// </w:t>
      </w:r>
      <w:r w:rsidR="002212EF" w:rsidRPr="00BC48F0">
        <w:rPr>
          <w:color w:val="000000" w:themeColor="text1"/>
          <w:sz w:val="24"/>
          <w:szCs w:val="24"/>
        </w:rPr>
        <w:t xml:space="preserve">2009. </w:t>
      </w:r>
      <w:r w:rsidRPr="00BC48F0">
        <w:rPr>
          <w:color w:val="000000" w:themeColor="text1"/>
          <w:sz w:val="24"/>
          <w:szCs w:val="24"/>
        </w:rPr>
        <w:t>Патент РФ</w:t>
      </w:r>
      <w:r w:rsidR="002212EF" w:rsidRPr="00BC48F0">
        <w:rPr>
          <w:color w:val="000000" w:themeColor="text1"/>
          <w:sz w:val="24"/>
          <w:szCs w:val="24"/>
        </w:rPr>
        <w:t xml:space="preserve"> 2366503.</w:t>
      </w:r>
    </w:p>
    <w:p w14:paraId="1383609B" w14:textId="77777777" w:rsidR="00F344CD" w:rsidRPr="00BC48F0" w:rsidRDefault="00F344CD" w:rsidP="00EA1CF9">
      <w:pPr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Диссертация: </w:t>
      </w:r>
    </w:p>
    <w:p w14:paraId="321DDA86" w14:textId="13A0F001" w:rsidR="00F344CD" w:rsidRPr="00BC48F0" w:rsidRDefault="00F344CD" w:rsidP="008E2EB0">
      <w:pPr>
        <w:ind w:left="851"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Л.Н.Паршина.</w:t>
      </w:r>
      <w:r w:rsidR="002212EF" w:rsidRPr="00BC48F0">
        <w:rPr>
          <w:color w:val="000000" w:themeColor="text1"/>
          <w:sz w:val="24"/>
          <w:szCs w:val="24"/>
        </w:rPr>
        <w:t>/</w:t>
      </w:r>
      <w:r w:rsidRPr="00BC48F0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color w:val="000000" w:themeColor="text1"/>
          <w:sz w:val="24"/>
          <w:szCs w:val="24"/>
        </w:rPr>
        <w:t xml:space="preserve">Наноматериалы для низкотемпературных топливных элементов. </w:t>
      </w:r>
      <w:r w:rsidRPr="00BC48F0">
        <w:rPr>
          <w:color w:val="000000" w:themeColor="text1"/>
          <w:sz w:val="24"/>
          <w:szCs w:val="24"/>
        </w:rPr>
        <w:t xml:space="preserve">Дис. д-ра хим. наук. ИрИХ СО РАН, Иркутск, 2005 </w:t>
      </w:r>
    </w:p>
    <w:p w14:paraId="3E5513B5" w14:textId="77777777" w:rsidR="002212EF" w:rsidRPr="00BC48F0" w:rsidRDefault="002212EF" w:rsidP="00EA1CF9">
      <w:pPr>
        <w:pStyle w:val="a5"/>
        <w:ind w:left="982" w:right="105" w:firstLine="0"/>
        <w:rPr>
          <w:color w:val="000000" w:themeColor="text1"/>
          <w:sz w:val="24"/>
          <w:szCs w:val="24"/>
        </w:rPr>
      </w:pPr>
    </w:p>
    <w:p w14:paraId="420E55AC" w14:textId="77777777" w:rsidR="00E02ECE" w:rsidRDefault="00E02ECE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771F29E2" w14:textId="40CE3685" w:rsidR="009672DA" w:rsidRPr="00BC48F0" w:rsidRDefault="008E2EB0" w:rsidP="00BC48F0">
      <w:pPr>
        <w:spacing w:before="240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4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196A915" w14:textId="77777777" w:rsidR="00466695" w:rsidRPr="00BC48F0" w:rsidRDefault="008E2EB0" w:rsidP="008E2EB0">
      <w:pPr>
        <w:ind w:left="622" w:right="105"/>
        <w:jc w:val="right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ШАБЛОН ОТЗЫВА НА ВКР</w:t>
      </w:r>
    </w:p>
    <w:p w14:paraId="5C549541" w14:textId="2958B459" w:rsidR="00466695" w:rsidRPr="00BC48F0" w:rsidRDefault="003043EE" w:rsidP="004E1861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Федерал</w:t>
      </w:r>
      <w:r w:rsidR="004E1861">
        <w:rPr>
          <w:color w:val="000000" w:themeColor="text1"/>
          <w:sz w:val="24"/>
          <w:szCs w:val="24"/>
        </w:rPr>
        <w:t>ьное государственное автономное</w:t>
      </w:r>
      <w:r w:rsidR="004E1861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образовательное учреждение высшего образования</w:t>
      </w:r>
      <w:r w:rsidR="004E1861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«Национальны</w:t>
      </w:r>
      <w:r w:rsidR="004E1861">
        <w:rPr>
          <w:color w:val="000000" w:themeColor="text1"/>
          <w:sz w:val="24"/>
          <w:szCs w:val="24"/>
        </w:rPr>
        <w:t xml:space="preserve">й исследовательский университет </w:t>
      </w:r>
      <w:r w:rsidRPr="00BC48F0">
        <w:rPr>
          <w:color w:val="000000" w:themeColor="text1"/>
          <w:sz w:val="24"/>
          <w:szCs w:val="24"/>
        </w:rPr>
        <w:t>«Высшая школа экономики»</w:t>
      </w:r>
    </w:p>
    <w:p w14:paraId="33EECA8C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6ADD3C9E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46B587C" w14:textId="77777777" w:rsidR="00466695" w:rsidRPr="00BC48F0" w:rsidRDefault="003043EE" w:rsidP="004E1861">
      <w:pPr>
        <w:spacing w:before="240"/>
        <w:jc w:val="center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Отзыв руководителя выпускной квалификационной работы</w:t>
      </w:r>
    </w:p>
    <w:p w14:paraId="652E53DA" w14:textId="77777777" w:rsidR="00466695" w:rsidRPr="00BC48F0" w:rsidRDefault="003043EE" w:rsidP="00EA1CF9">
      <w:pPr>
        <w:pStyle w:val="a3"/>
        <w:tabs>
          <w:tab w:val="left" w:pos="2037"/>
          <w:tab w:val="left" w:pos="8930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Студента</w:t>
      </w:r>
      <w:r w:rsidRPr="00BC48F0">
        <w:rPr>
          <w:color w:val="000000" w:themeColor="text1"/>
          <w:sz w:val="24"/>
          <w:szCs w:val="24"/>
        </w:rPr>
        <w:tab/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,</w:t>
      </w:r>
    </w:p>
    <w:p w14:paraId="3D53C4FC" w14:textId="77777777" w:rsidR="00466695" w:rsidRPr="00BC48F0" w:rsidRDefault="003043EE" w:rsidP="00EA1CF9">
      <w:pPr>
        <w:pStyle w:val="a3"/>
        <w:spacing w:before="240"/>
        <w:ind w:left="42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Фамилия, имя, отчество</w:t>
      </w:r>
    </w:p>
    <w:p w14:paraId="51B8DBE0" w14:textId="0956AF98" w:rsidR="00466695" w:rsidRPr="00BC48F0" w:rsidRDefault="003043EE" w:rsidP="00EA1CF9">
      <w:pPr>
        <w:pStyle w:val="a3"/>
        <w:tabs>
          <w:tab w:val="left" w:pos="1472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 xml:space="preserve">курса, уровень образования </w:t>
      </w:r>
      <w:r w:rsidR="00946D0B">
        <w:rPr>
          <w:color w:val="000000" w:themeColor="text1"/>
          <w:sz w:val="24"/>
          <w:szCs w:val="24"/>
        </w:rPr>
        <w:t>магистратура</w:t>
      </w:r>
      <w:r w:rsidRPr="00BC48F0">
        <w:rPr>
          <w:color w:val="000000" w:themeColor="text1"/>
          <w:sz w:val="24"/>
          <w:szCs w:val="24"/>
        </w:rPr>
        <w:t>; ОП «Химия</w:t>
      </w:r>
      <w:r w:rsidR="00F5691D" w:rsidRPr="00F5691D">
        <w:rPr>
          <w:color w:val="000000" w:themeColor="text1"/>
          <w:sz w:val="24"/>
          <w:szCs w:val="24"/>
        </w:rPr>
        <w:t xml:space="preserve"> </w:t>
      </w:r>
      <w:r w:rsidR="00F5691D">
        <w:rPr>
          <w:color w:val="000000" w:themeColor="text1"/>
          <w:sz w:val="24"/>
          <w:szCs w:val="24"/>
        </w:rPr>
        <w:t>молекулярных систем и материалов</w:t>
      </w:r>
      <w:r w:rsidRPr="00BC48F0">
        <w:rPr>
          <w:color w:val="000000" w:themeColor="text1"/>
          <w:sz w:val="24"/>
          <w:szCs w:val="24"/>
        </w:rPr>
        <w:t>»</w:t>
      </w:r>
    </w:p>
    <w:p w14:paraId="3BD80288" w14:textId="77777777" w:rsidR="00466695" w:rsidRPr="00BC48F0" w:rsidRDefault="003043EE" w:rsidP="00EA1CF9">
      <w:pPr>
        <w:pStyle w:val="a3"/>
        <w:tabs>
          <w:tab w:val="left" w:pos="9061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 тему: « </w:t>
      </w:r>
      <w:r w:rsidRPr="00BC48F0">
        <w:rPr>
          <w:color w:val="000000" w:themeColor="text1"/>
          <w:sz w:val="24"/>
          <w:szCs w:val="24"/>
          <w:u w:val="single"/>
        </w:rPr>
        <w:tab/>
      </w:r>
    </w:p>
    <w:p w14:paraId="68E5F34C" w14:textId="77777777" w:rsidR="00466695" w:rsidRPr="00BC48F0" w:rsidRDefault="003043EE" w:rsidP="00EA1CF9">
      <w:pPr>
        <w:pStyle w:val="a3"/>
        <w:tabs>
          <w:tab w:val="left" w:pos="9015"/>
        </w:tabs>
        <w:spacing w:before="240"/>
        <w:ind w:left="622" w:right="96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» Комментарии к оценке:</w:t>
      </w:r>
    </w:p>
    <w:p w14:paraId="58B386EB" w14:textId="77777777" w:rsidR="00466695" w:rsidRPr="00BC48F0" w:rsidRDefault="003043EE" w:rsidP="00EA1CF9">
      <w:pPr>
        <w:pStyle w:val="a3"/>
        <w:spacing w:before="240"/>
        <w:ind w:left="622" w:right="10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(</w:t>
      </w:r>
      <w:r w:rsidR="00EE1843" w:rsidRPr="00BC48F0">
        <w:rPr>
          <w:color w:val="000000" w:themeColor="text1"/>
          <w:sz w:val="24"/>
          <w:szCs w:val="24"/>
        </w:rPr>
        <w:t>Объем</w:t>
      </w:r>
      <w:r w:rsidRPr="00BC48F0">
        <w:rPr>
          <w:color w:val="000000" w:themeColor="text1"/>
          <w:sz w:val="24"/>
          <w:szCs w:val="24"/>
        </w:rPr>
        <w:t xml:space="preserve"> комментариев к отзыву не регламентирован и не обязателен. Однако представленные в отзыве комментарии могут приниматься во внимание комиссией по защите.)</w:t>
      </w:r>
    </w:p>
    <w:p w14:paraId="7A4BDD2E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B71188F" w14:textId="77777777" w:rsidR="00466695" w:rsidRPr="00BC48F0" w:rsidRDefault="003043EE" w:rsidP="00EA1CF9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Общая оценка из 10 баллов по выпускной квалификационной работе</w:t>
      </w:r>
      <w:r w:rsidR="002444A9" w:rsidRPr="00BC48F0">
        <w:rPr>
          <w:rStyle w:val="aa"/>
          <w:color w:val="000000" w:themeColor="text1"/>
          <w:sz w:val="24"/>
          <w:szCs w:val="24"/>
        </w:rPr>
        <w:footnoteReference w:id="1"/>
      </w:r>
      <w:r w:rsidRPr="00BC48F0">
        <w:rPr>
          <w:color w:val="000000" w:themeColor="text1"/>
          <w:sz w:val="24"/>
          <w:szCs w:val="24"/>
        </w:rPr>
        <w:t>.</w:t>
      </w:r>
    </w:p>
    <w:p w14:paraId="4CC800B0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2FCF3881" w14:textId="77777777" w:rsidR="00466695" w:rsidRPr="00BC48F0" w:rsidRDefault="003043EE" w:rsidP="00EA1CF9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Руководитель</w:t>
      </w:r>
    </w:p>
    <w:p w14:paraId="3BB77B2A" w14:textId="77777777" w:rsidR="00466695" w:rsidRPr="00BC48F0" w:rsidRDefault="003043EE" w:rsidP="00EA1CF9">
      <w:pPr>
        <w:pStyle w:val="a3"/>
        <w:spacing w:before="240"/>
        <w:ind w:left="622" w:right="602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ученая степень, звание, кафедра/Институт РАН</w:t>
      </w:r>
    </w:p>
    <w:p w14:paraId="08FCCCFB" w14:textId="77777777" w:rsidR="00466695" w:rsidRPr="00BC48F0" w:rsidRDefault="003043EE" w:rsidP="00EA1CF9">
      <w:pPr>
        <w:pStyle w:val="a3"/>
        <w:tabs>
          <w:tab w:val="left" w:pos="3771"/>
          <w:tab w:val="left" w:pos="7479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/подпись/</w:t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И.О. Фамилия Дата</w:t>
      </w:r>
    </w:p>
    <w:p w14:paraId="6550810A" w14:textId="77777777" w:rsidR="008E2EB0" w:rsidRPr="00BC48F0" w:rsidRDefault="008E2EB0" w:rsidP="00EA1CF9">
      <w:pPr>
        <w:pStyle w:val="a3"/>
        <w:spacing w:before="24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br w:type="page"/>
      </w:r>
    </w:p>
    <w:p w14:paraId="5C733DE3" w14:textId="77777777" w:rsidR="008E2EB0" w:rsidRPr="00BC48F0" w:rsidRDefault="008E2EB0" w:rsidP="008E2EB0">
      <w:pPr>
        <w:ind w:left="622" w:right="105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5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C1A24D3" w14:textId="77777777" w:rsidR="008E2EB0" w:rsidRPr="00BC48F0" w:rsidRDefault="008E2EB0" w:rsidP="008E2EB0">
      <w:pPr>
        <w:ind w:left="622" w:right="105"/>
        <w:jc w:val="right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ШАБЛОН РЕЦЕНЗИИ НА ВКР</w:t>
      </w:r>
    </w:p>
    <w:p w14:paraId="22039A0E" w14:textId="77777777" w:rsidR="008E2EB0" w:rsidRPr="00BC48F0" w:rsidRDefault="008E2EB0" w:rsidP="008E2EB0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7F39D809" w14:textId="77777777" w:rsidR="008E2EB0" w:rsidRPr="00BC48F0" w:rsidRDefault="008E2EB0" w:rsidP="008E2EB0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«Национальный исследовательский университет «Высшая школа экономики»</w:t>
      </w:r>
    </w:p>
    <w:p w14:paraId="6921C003" w14:textId="77777777" w:rsidR="008E2EB0" w:rsidRPr="00BC48F0" w:rsidRDefault="008E2EB0" w:rsidP="008E2EB0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</w:p>
    <w:p w14:paraId="4ED01EE9" w14:textId="77777777" w:rsidR="008E2EB0" w:rsidRPr="00BC48F0" w:rsidRDefault="008E2EB0" w:rsidP="008E2EB0">
      <w:pPr>
        <w:spacing w:before="240"/>
        <w:ind w:right="3"/>
        <w:jc w:val="center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Рецензия на выпускную квалификационную работу</w:t>
      </w:r>
    </w:p>
    <w:p w14:paraId="213EB919" w14:textId="77777777" w:rsidR="008E2EB0" w:rsidRPr="00BC48F0" w:rsidRDefault="008E2EB0" w:rsidP="008E2EB0">
      <w:pPr>
        <w:pStyle w:val="a3"/>
        <w:tabs>
          <w:tab w:val="left" w:pos="2037"/>
          <w:tab w:val="left" w:pos="8930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Студента</w:t>
      </w:r>
      <w:r w:rsidRPr="00BC48F0">
        <w:rPr>
          <w:color w:val="000000" w:themeColor="text1"/>
          <w:sz w:val="24"/>
          <w:szCs w:val="24"/>
        </w:rPr>
        <w:tab/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,</w:t>
      </w:r>
    </w:p>
    <w:p w14:paraId="7E4FAF7F" w14:textId="77777777" w:rsidR="008E2EB0" w:rsidRPr="00BC48F0" w:rsidRDefault="008E2EB0" w:rsidP="008E2EB0">
      <w:pPr>
        <w:pStyle w:val="a3"/>
        <w:spacing w:before="240"/>
        <w:ind w:left="42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Фамилия, имя, отчество</w:t>
      </w:r>
    </w:p>
    <w:p w14:paraId="520C9CE9" w14:textId="10DB6E71" w:rsidR="008E2EB0" w:rsidRPr="00BC48F0" w:rsidRDefault="008E2EB0" w:rsidP="008E2EB0">
      <w:pPr>
        <w:pStyle w:val="a3"/>
        <w:tabs>
          <w:tab w:val="left" w:pos="1472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 xml:space="preserve">курса, уровень образования </w:t>
      </w:r>
      <w:r w:rsidR="00946D0B">
        <w:rPr>
          <w:color w:val="000000" w:themeColor="text1"/>
          <w:sz w:val="24"/>
          <w:szCs w:val="24"/>
        </w:rPr>
        <w:t>магистратура</w:t>
      </w:r>
      <w:r w:rsidRPr="00BC48F0">
        <w:rPr>
          <w:color w:val="000000" w:themeColor="text1"/>
          <w:sz w:val="24"/>
          <w:szCs w:val="24"/>
        </w:rPr>
        <w:t>; ОП «Химия</w:t>
      </w:r>
      <w:r w:rsidR="00F5691D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>»</w:t>
      </w:r>
    </w:p>
    <w:p w14:paraId="48EC8790" w14:textId="77777777" w:rsidR="008E2EB0" w:rsidRPr="00BC48F0" w:rsidRDefault="008E2EB0" w:rsidP="008E2EB0">
      <w:pPr>
        <w:pStyle w:val="a3"/>
        <w:tabs>
          <w:tab w:val="left" w:pos="9061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 тему: « </w:t>
      </w:r>
      <w:r w:rsidRPr="00BC48F0">
        <w:rPr>
          <w:color w:val="000000" w:themeColor="text1"/>
          <w:sz w:val="24"/>
          <w:szCs w:val="24"/>
          <w:u w:val="single"/>
        </w:rPr>
        <w:tab/>
      </w:r>
    </w:p>
    <w:p w14:paraId="35196EE3" w14:textId="77777777" w:rsidR="008E2EB0" w:rsidRPr="00BC48F0" w:rsidRDefault="008E2EB0" w:rsidP="008E2EB0">
      <w:pPr>
        <w:pStyle w:val="a3"/>
        <w:tabs>
          <w:tab w:val="left" w:pos="9015"/>
        </w:tabs>
        <w:spacing w:before="240"/>
        <w:ind w:left="622" w:right="96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» Комментарии к оценке:</w:t>
      </w:r>
    </w:p>
    <w:p w14:paraId="2BBFD08F" w14:textId="77777777" w:rsidR="008E2EB0" w:rsidRPr="00BC48F0" w:rsidRDefault="008E2EB0" w:rsidP="008E2EB0">
      <w:pPr>
        <w:pStyle w:val="a3"/>
        <w:spacing w:before="240"/>
        <w:ind w:left="622" w:right="10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(</w:t>
      </w:r>
      <w:r w:rsidR="00DE05A1" w:rsidRPr="00BC48F0">
        <w:rPr>
          <w:color w:val="000000" w:themeColor="text1"/>
          <w:sz w:val="24"/>
          <w:szCs w:val="24"/>
        </w:rPr>
        <w:t>Объем</w:t>
      </w:r>
      <w:r w:rsidRPr="00BC48F0">
        <w:rPr>
          <w:color w:val="000000" w:themeColor="text1"/>
          <w:sz w:val="24"/>
          <w:szCs w:val="24"/>
        </w:rPr>
        <w:t xml:space="preserve"> комментариев к </w:t>
      </w:r>
      <w:r w:rsidR="0034704D" w:rsidRPr="00BC48F0">
        <w:rPr>
          <w:color w:val="000000" w:themeColor="text1"/>
          <w:sz w:val="24"/>
          <w:szCs w:val="24"/>
        </w:rPr>
        <w:t>рецензии</w:t>
      </w:r>
      <w:r w:rsidRPr="00BC48F0">
        <w:rPr>
          <w:color w:val="000000" w:themeColor="text1"/>
          <w:sz w:val="24"/>
          <w:szCs w:val="24"/>
        </w:rPr>
        <w:t xml:space="preserve"> не регламентирован и не обязателен. Однако представленные в отзыве комментарии могут приниматься во внимание комиссией по защите.)</w:t>
      </w:r>
    </w:p>
    <w:p w14:paraId="78B0CC79" w14:textId="77777777" w:rsidR="008E2EB0" w:rsidRPr="00BC48F0" w:rsidRDefault="008E2EB0" w:rsidP="008E2EB0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31A12596" w14:textId="77777777" w:rsidR="008E2EB0" w:rsidRPr="00BC48F0" w:rsidRDefault="008E2EB0" w:rsidP="008E2EB0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Общая оценка из 10 баллов по выпускной квалификационной работе</w:t>
      </w:r>
      <w:r w:rsidR="002444A9" w:rsidRPr="00BC48F0">
        <w:rPr>
          <w:rStyle w:val="aa"/>
          <w:color w:val="000000" w:themeColor="text1"/>
          <w:sz w:val="24"/>
          <w:szCs w:val="24"/>
        </w:rPr>
        <w:footnoteReference w:id="2"/>
      </w:r>
      <w:r w:rsidRPr="00BC48F0">
        <w:rPr>
          <w:color w:val="000000" w:themeColor="text1"/>
          <w:sz w:val="24"/>
          <w:szCs w:val="24"/>
        </w:rPr>
        <w:t>.</w:t>
      </w:r>
    </w:p>
    <w:p w14:paraId="0E2BA710" w14:textId="77777777" w:rsidR="008E2EB0" w:rsidRPr="00BC48F0" w:rsidRDefault="008E2EB0" w:rsidP="008E2EB0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3BB4D3CD" w14:textId="77777777" w:rsidR="008E2EB0" w:rsidRPr="00BC48F0" w:rsidRDefault="0034704D" w:rsidP="008E2EB0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Рецензент</w:t>
      </w:r>
    </w:p>
    <w:p w14:paraId="232E21C9" w14:textId="77777777" w:rsidR="008E2EB0" w:rsidRPr="00BC48F0" w:rsidRDefault="008E2EB0" w:rsidP="008E2EB0">
      <w:pPr>
        <w:pStyle w:val="a3"/>
        <w:spacing w:before="240"/>
        <w:ind w:left="622" w:right="602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ученая степень, звание, кафедра/Институт РАН</w:t>
      </w:r>
    </w:p>
    <w:p w14:paraId="3BD2EC58" w14:textId="77777777" w:rsidR="008E2EB0" w:rsidRPr="00BC48F0" w:rsidRDefault="008E2EB0" w:rsidP="008E2EB0">
      <w:pPr>
        <w:pStyle w:val="a3"/>
        <w:tabs>
          <w:tab w:val="left" w:pos="3771"/>
          <w:tab w:val="left" w:pos="7479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/подпись/</w:t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И.О. Фамилия Дата</w:t>
      </w:r>
    </w:p>
    <w:p w14:paraId="25C1BB05" w14:textId="77777777" w:rsidR="008E2EB0" w:rsidRPr="00BC48F0" w:rsidRDefault="008E2EB0" w:rsidP="008E2EB0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14307A7F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22D81F26" w14:textId="77777777" w:rsidR="00466695" w:rsidRPr="00BC48F0" w:rsidRDefault="00466695" w:rsidP="00EA1CF9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</w:p>
    <w:sectPr w:rsidR="00466695" w:rsidRPr="00BC48F0" w:rsidSect="00071AB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85FD" w14:textId="77777777" w:rsidR="009D4620" w:rsidRDefault="009D4620" w:rsidP="002444A9">
      <w:r>
        <w:separator/>
      </w:r>
    </w:p>
  </w:endnote>
  <w:endnote w:type="continuationSeparator" w:id="0">
    <w:p w14:paraId="45F6FF94" w14:textId="77777777" w:rsidR="009D4620" w:rsidRDefault="009D4620" w:rsidP="0024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D6FE" w14:textId="77777777" w:rsidR="009D4620" w:rsidRDefault="009D4620" w:rsidP="002444A9">
      <w:r>
        <w:separator/>
      </w:r>
    </w:p>
  </w:footnote>
  <w:footnote w:type="continuationSeparator" w:id="0">
    <w:p w14:paraId="27B3EAE5" w14:textId="77777777" w:rsidR="009D4620" w:rsidRDefault="009D4620" w:rsidP="002444A9">
      <w:r>
        <w:continuationSeparator/>
      </w:r>
    </w:p>
  </w:footnote>
  <w:footnote w:id="1">
    <w:p w14:paraId="14B72C3E" w14:textId="77777777" w:rsidR="002444A9" w:rsidRDefault="002444A9">
      <w:pPr>
        <w:pStyle w:val="a8"/>
      </w:pPr>
      <w:r>
        <w:rPr>
          <w:rStyle w:val="aa"/>
        </w:rPr>
        <w:footnoteRef/>
      </w:r>
      <w:r>
        <w:t xml:space="preserve"> </w:t>
      </w:r>
      <w:r w:rsidRPr="00071AB8">
        <w:rPr>
          <w:sz w:val="24"/>
          <w:szCs w:val="24"/>
        </w:rPr>
        <w:t>Отлично – 8-10 баллов; Хорошо – 6-7 баллов; Удовлетворительно – 4-5 баллов; Неудовлетворительно – 0-3 балла</w:t>
      </w:r>
    </w:p>
  </w:footnote>
  <w:footnote w:id="2">
    <w:p w14:paraId="5229020E" w14:textId="77777777" w:rsidR="002444A9" w:rsidRDefault="002444A9">
      <w:pPr>
        <w:pStyle w:val="a8"/>
      </w:pPr>
      <w:r>
        <w:rPr>
          <w:rStyle w:val="aa"/>
        </w:rPr>
        <w:footnoteRef/>
      </w:r>
      <w:r>
        <w:t xml:space="preserve"> </w:t>
      </w:r>
      <w:r w:rsidRPr="00071AB8">
        <w:rPr>
          <w:sz w:val="24"/>
          <w:szCs w:val="24"/>
        </w:rPr>
        <w:t>Отлично – 8-10 баллов; Хорошо – 6-7 баллов; Удовлетворительно – 4-5 баллов; Неудовлетворительно – 0-3 балла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DC"/>
    <w:multiLevelType w:val="hybridMultilevel"/>
    <w:tmpl w:val="2584C4AA"/>
    <w:lvl w:ilvl="0" w:tplc="4E58099C">
      <w:start w:val="1"/>
      <w:numFmt w:val="upperRoman"/>
      <w:lvlText w:val="%1."/>
      <w:lvlJc w:val="left"/>
      <w:pPr>
        <w:ind w:left="799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C8E72EE">
      <w:start w:val="1"/>
      <w:numFmt w:val="decimal"/>
      <w:lvlText w:val="%2."/>
      <w:lvlJc w:val="left"/>
      <w:pPr>
        <w:ind w:left="823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820095E">
      <w:numFmt w:val="bullet"/>
      <w:lvlText w:val="•"/>
      <w:lvlJc w:val="left"/>
      <w:pPr>
        <w:ind w:left="1849" w:hanging="202"/>
      </w:pPr>
      <w:rPr>
        <w:rFonts w:hint="default"/>
        <w:lang w:val="ru-RU" w:eastAsia="en-US" w:bidi="ar-SA"/>
      </w:rPr>
    </w:lvl>
    <w:lvl w:ilvl="3" w:tplc="ABD8203C">
      <w:numFmt w:val="bullet"/>
      <w:lvlText w:val="•"/>
      <w:lvlJc w:val="left"/>
      <w:pPr>
        <w:ind w:left="2879" w:hanging="202"/>
      </w:pPr>
      <w:rPr>
        <w:rFonts w:hint="default"/>
        <w:lang w:val="ru-RU" w:eastAsia="en-US" w:bidi="ar-SA"/>
      </w:rPr>
    </w:lvl>
    <w:lvl w:ilvl="4" w:tplc="176E4E42">
      <w:numFmt w:val="bullet"/>
      <w:lvlText w:val="•"/>
      <w:lvlJc w:val="left"/>
      <w:pPr>
        <w:ind w:left="3908" w:hanging="202"/>
      </w:pPr>
      <w:rPr>
        <w:rFonts w:hint="default"/>
        <w:lang w:val="ru-RU" w:eastAsia="en-US" w:bidi="ar-SA"/>
      </w:rPr>
    </w:lvl>
    <w:lvl w:ilvl="5" w:tplc="8E34DA70">
      <w:numFmt w:val="bullet"/>
      <w:lvlText w:val="•"/>
      <w:lvlJc w:val="left"/>
      <w:pPr>
        <w:ind w:left="4938" w:hanging="202"/>
      </w:pPr>
      <w:rPr>
        <w:rFonts w:hint="default"/>
        <w:lang w:val="ru-RU" w:eastAsia="en-US" w:bidi="ar-SA"/>
      </w:rPr>
    </w:lvl>
    <w:lvl w:ilvl="6" w:tplc="8998201C">
      <w:numFmt w:val="bullet"/>
      <w:lvlText w:val="•"/>
      <w:lvlJc w:val="left"/>
      <w:pPr>
        <w:ind w:left="5968" w:hanging="202"/>
      </w:pPr>
      <w:rPr>
        <w:rFonts w:hint="default"/>
        <w:lang w:val="ru-RU" w:eastAsia="en-US" w:bidi="ar-SA"/>
      </w:rPr>
    </w:lvl>
    <w:lvl w:ilvl="7" w:tplc="243EA0E4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8" w:tplc="B2B09AA0">
      <w:numFmt w:val="bullet"/>
      <w:lvlText w:val="•"/>
      <w:lvlJc w:val="left"/>
      <w:pPr>
        <w:ind w:left="8027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046D8"/>
    <w:multiLevelType w:val="hybridMultilevel"/>
    <w:tmpl w:val="0DEC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6DFE"/>
    <w:multiLevelType w:val="hybridMultilevel"/>
    <w:tmpl w:val="E7B25F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53B9D"/>
    <w:multiLevelType w:val="hybridMultilevel"/>
    <w:tmpl w:val="49F46E78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370D"/>
    <w:multiLevelType w:val="hybridMultilevel"/>
    <w:tmpl w:val="37EE05DE"/>
    <w:lvl w:ilvl="0" w:tplc="9640921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34CC66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245C2C9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1C82152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4" w:tplc="B3F690B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AB3EDB9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B4A2217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30B0434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9BDAA21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9E10D5"/>
    <w:multiLevelType w:val="hybridMultilevel"/>
    <w:tmpl w:val="C784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59D5"/>
    <w:multiLevelType w:val="multilevel"/>
    <w:tmpl w:val="B49A299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B837C1"/>
    <w:multiLevelType w:val="multilevel"/>
    <w:tmpl w:val="33C6B710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</w:rPr>
    </w:lvl>
  </w:abstractNum>
  <w:abstractNum w:abstractNumId="8" w15:restartNumberingAfterBreak="0">
    <w:nsid w:val="437C3DD6"/>
    <w:multiLevelType w:val="multilevel"/>
    <w:tmpl w:val="A648824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2" w:hanging="118"/>
      </w:pPr>
      <w:rPr>
        <w:rFonts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9" w15:restartNumberingAfterBreak="0">
    <w:nsid w:val="53AD64BD"/>
    <w:multiLevelType w:val="hybridMultilevel"/>
    <w:tmpl w:val="BF62C76A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F034A"/>
    <w:multiLevelType w:val="multilevel"/>
    <w:tmpl w:val="7D04A610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56B23C07"/>
    <w:multiLevelType w:val="hybridMultilevel"/>
    <w:tmpl w:val="666E2762"/>
    <w:lvl w:ilvl="0" w:tplc="19DA2C4A">
      <w:start w:val="1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2" w15:restartNumberingAfterBreak="0">
    <w:nsid w:val="5B9D6BC4"/>
    <w:multiLevelType w:val="hybridMultilevel"/>
    <w:tmpl w:val="0B7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D2A9A"/>
    <w:multiLevelType w:val="multilevel"/>
    <w:tmpl w:val="4D1EEC6E"/>
    <w:lvl w:ilvl="0">
      <w:start w:val="9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4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</w:rPr>
    </w:lvl>
  </w:abstractNum>
  <w:abstractNum w:abstractNumId="14" w15:restartNumberingAfterBreak="0">
    <w:nsid w:val="629F3062"/>
    <w:multiLevelType w:val="multilevel"/>
    <w:tmpl w:val="A648824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2" w:hanging="118"/>
      </w:pPr>
      <w:rPr>
        <w:rFonts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7AA318C2"/>
    <w:multiLevelType w:val="hybridMultilevel"/>
    <w:tmpl w:val="04CC4D06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0C6E"/>
    <w:multiLevelType w:val="hybridMultilevel"/>
    <w:tmpl w:val="0C90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5"/>
  </w:num>
  <w:num w:numId="13">
    <w:abstractNumId w:val="3"/>
  </w:num>
  <w:num w:numId="14">
    <w:abstractNumId w:val="9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95"/>
    <w:rsid w:val="000000BA"/>
    <w:rsid w:val="00005067"/>
    <w:rsid w:val="0003479E"/>
    <w:rsid w:val="00035F77"/>
    <w:rsid w:val="00037F2D"/>
    <w:rsid w:val="00071AB8"/>
    <w:rsid w:val="00091E5F"/>
    <w:rsid w:val="000B372C"/>
    <w:rsid w:val="000C3C09"/>
    <w:rsid w:val="000E3DE8"/>
    <w:rsid w:val="00100B14"/>
    <w:rsid w:val="0010427F"/>
    <w:rsid w:val="00181362"/>
    <w:rsid w:val="001D5BF4"/>
    <w:rsid w:val="00204CB7"/>
    <w:rsid w:val="002212EF"/>
    <w:rsid w:val="00226BF6"/>
    <w:rsid w:val="002437F2"/>
    <w:rsid w:val="002444A9"/>
    <w:rsid w:val="00253F1D"/>
    <w:rsid w:val="00264DC9"/>
    <w:rsid w:val="002679EB"/>
    <w:rsid w:val="002A2FE0"/>
    <w:rsid w:val="002B49C2"/>
    <w:rsid w:val="002E0FBE"/>
    <w:rsid w:val="003043EE"/>
    <w:rsid w:val="00322655"/>
    <w:rsid w:val="00323076"/>
    <w:rsid w:val="0034704D"/>
    <w:rsid w:val="00383352"/>
    <w:rsid w:val="003F1571"/>
    <w:rsid w:val="004010FD"/>
    <w:rsid w:val="00445F27"/>
    <w:rsid w:val="00466695"/>
    <w:rsid w:val="004952B7"/>
    <w:rsid w:val="004A4A16"/>
    <w:rsid w:val="004B1A2F"/>
    <w:rsid w:val="004C2862"/>
    <w:rsid w:val="004C2E48"/>
    <w:rsid w:val="004D2A8B"/>
    <w:rsid w:val="004D419F"/>
    <w:rsid w:val="004D481B"/>
    <w:rsid w:val="004E1861"/>
    <w:rsid w:val="0051494D"/>
    <w:rsid w:val="005E4205"/>
    <w:rsid w:val="005E4B80"/>
    <w:rsid w:val="006A505F"/>
    <w:rsid w:val="006C1D6A"/>
    <w:rsid w:val="006C6948"/>
    <w:rsid w:val="006E560E"/>
    <w:rsid w:val="007159EF"/>
    <w:rsid w:val="0076070F"/>
    <w:rsid w:val="007809F8"/>
    <w:rsid w:val="007A2F47"/>
    <w:rsid w:val="007B6D62"/>
    <w:rsid w:val="008001C6"/>
    <w:rsid w:val="008031AA"/>
    <w:rsid w:val="0081021D"/>
    <w:rsid w:val="00845C6E"/>
    <w:rsid w:val="0089797E"/>
    <w:rsid w:val="008D4998"/>
    <w:rsid w:val="008E2EB0"/>
    <w:rsid w:val="008F0DB6"/>
    <w:rsid w:val="00905DC9"/>
    <w:rsid w:val="00944BDD"/>
    <w:rsid w:val="00946D0B"/>
    <w:rsid w:val="009672DA"/>
    <w:rsid w:val="00997C06"/>
    <w:rsid w:val="009A62FE"/>
    <w:rsid w:val="009D1D0A"/>
    <w:rsid w:val="009D4620"/>
    <w:rsid w:val="00A300E5"/>
    <w:rsid w:val="00A912AE"/>
    <w:rsid w:val="00A94BD0"/>
    <w:rsid w:val="00A97681"/>
    <w:rsid w:val="00B2002D"/>
    <w:rsid w:val="00B32534"/>
    <w:rsid w:val="00B4401A"/>
    <w:rsid w:val="00B5456D"/>
    <w:rsid w:val="00B64965"/>
    <w:rsid w:val="00B81C49"/>
    <w:rsid w:val="00B92085"/>
    <w:rsid w:val="00BC48F0"/>
    <w:rsid w:val="00BD1615"/>
    <w:rsid w:val="00BF0446"/>
    <w:rsid w:val="00BF1580"/>
    <w:rsid w:val="00C007C2"/>
    <w:rsid w:val="00C30582"/>
    <w:rsid w:val="00C56FFE"/>
    <w:rsid w:val="00C75A95"/>
    <w:rsid w:val="00C92F71"/>
    <w:rsid w:val="00CC482E"/>
    <w:rsid w:val="00CC50FF"/>
    <w:rsid w:val="00CE5630"/>
    <w:rsid w:val="00D16C7E"/>
    <w:rsid w:val="00D25B3A"/>
    <w:rsid w:val="00D61F55"/>
    <w:rsid w:val="00D762C9"/>
    <w:rsid w:val="00D95CEC"/>
    <w:rsid w:val="00DE05A1"/>
    <w:rsid w:val="00DF60FC"/>
    <w:rsid w:val="00E02ECE"/>
    <w:rsid w:val="00E0696A"/>
    <w:rsid w:val="00E24F7D"/>
    <w:rsid w:val="00E55FD9"/>
    <w:rsid w:val="00EA1CE6"/>
    <w:rsid w:val="00EA1CF9"/>
    <w:rsid w:val="00EC313E"/>
    <w:rsid w:val="00EE1843"/>
    <w:rsid w:val="00EE1EC9"/>
    <w:rsid w:val="00EF450B"/>
    <w:rsid w:val="00F02631"/>
    <w:rsid w:val="00F043C8"/>
    <w:rsid w:val="00F045B5"/>
    <w:rsid w:val="00F057DA"/>
    <w:rsid w:val="00F344CD"/>
    <w:rsid w:val="00F36FE3"/>
    <w:rsid w:val="00F5691D"/>
    <w:rsid w:val="00F85652"/>
    <w:rsid w:val="00F921DE"/>
    <w:rsid w:val="00FE6515"/>
    <w:rsid w:val="00FE7ADB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EB5"/>
  <w15:docId w15:val="{DA7C3797-FFF5-4F1E-9B02-2A1D36E6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94BD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50FF"/>
    <w:rPr>
      <w:sz w:val="20"/>
      <w:szCs w:val="20"/>
    </w:rPr>
  </w:style>
  <w:style w:type="paragraph" w:styleId="a5">
    <w:name w:val="List Paragraph"/>
    <w:basedOn w:val="a"/>
    <w:uiPriority w:val="1"/>
    <w:qFormat/>
    <w:rsid w:val="00CC50FF"/>
    <w:pPr>
      <w:ind w:left="622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CC50FF"/>
  </w:style>
  <w:style w:type="character" w:customStyle="1" w:styleId="60">
    <w:name w:val="Заголовок 6 Знак"/>
    <w:basedOn w:val="a0"/>
    <w:link w:val="6"/>
    <w:uiPriority w:val="9"/>
    <w:semiHidden/>
    <w:rsid w:val="00EA1CF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A1CF9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6">
    <w:name w:val="Table Grid"/>
    <w:basedOn w:val="a1"/>
    <w:uiPriority w:val="39"/>
    <w:rsid w:val="00EA1CF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4BD0"/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E42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5E4205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444A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44A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2444A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03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1AA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annotation reference"/>
    <w:basedOn w:val="a0"/>
    <w:uiPriority w:val="99"/>
    <w:semiHidden/>
    <w:unhideWhenUsed/>
    <w:rsid w:val="008001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1C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1C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1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1C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4B1A2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" TargetMode="External"/><Relationship Id="rId13" Type="http://schemas.openxmlformats.org/officeDocument/2006/relationships/hyperlink" Target="mailto:yaroslav@igic.r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ulikov@ips.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.chusov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vitanko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D006-A94E-45E6-B1CC-D1FEE8E5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Алов Александр Владимирович</cp:lastModifiedBy>
  <cp:revision>23</cp:revision>
  <cp:lastPrinted>2022-10-14T12:09:00Z</cp:lastPrinted>
  <dcterms:created xsi:type="dcterms:W3CDTF">2022-10-15T09:03:00Z</dcterms:created>
  <dcterms:modified xsi:type="dcterms:W3CDTF">2024-09-17T12:00:00Z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