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AE" w:rsidRPr="00164225" w:rsidRDefault="00153FAE" w:rsidP="00164225"/>
    <w:p w:rsidR="00153FAE" w:rsidRPr="00164225" w:rsidRDefault="00153FAE" w:rsidP="00164225"/>
    <w:p w:rsidR="00153FAE" w:rsidRPr="00164225" w:rsidRDefault="00164225" w:rsidP="00164225">
      <w:pPr>
        <w:jc w:val="center"/>
      </w:pPr>
      <w:r w:rsidRPr="00164225">
        <w:t>Room Prices (since August 09, 2012)</w:t>
      </w:r>
    </w:p>
    <w:p w:rsidR="00153FAE" w:rsidRPr="00164225" w:rsidRDefault="00153FAE" w:rsidP="00164225">
      <w:pPr>
        <w:jc w:val="center"/>
      </w:pPr>
    </w:p>
    <w:p w:rsidR="00153FAE" w:rsidRPr="00164225" w:rsidRDefault="00153FAE" w:rsidP="00164225"/>
    <w:p w:rsidR="00153FAE" w:rsidRPr="00164225" w:rsidRDefault="00164225" w:rsidP="00164225">
      <w:r w:rsidRPr="00164225">
        <w:t>For short stays (up to 30 days)</w:t>
      </w:r>
    </w:p>
    <w:p w:rsidR="00153FAE" w:rsidRPr="00164225" w:rsidRDefault="00153FAE" w:rsidP="00164225"/>
    <w:p w:rsidR="00153FAE" w:rsidRPr="00164225" w:rsidRDefault="00153FAE" w:rsidP="00164225"/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752"/>
        <w:gridCol w:w="4532"/>
        <w:gridCol w:w="256"/>
      </w:tblGrid>
      <w:tr w:rsidR="00153FAE" w:rsidRPr="00164225">
        <w:trPr>
          <w:trHeight w:hRule="exact" w:val="558"/>
        </w:trPr>
        <w:tc>
          <w:tcPr>
            <w:tcW w:w="4752" w:type="dxa"/>
            <w:tcBorders>
              <w:top w:val="single" w:sz="3" w:space="0" w:color="675B64"/>
              <w:left w:val="single" w:sz="6" w:space="0" w:color="77747C"/>
              <w:bottom w:val="single" w:sz="6" w:space="0" w:color="6B5B64"/>
              <w:right w:val="single" w:sz="6" w:space="0" w:color="7C777C"/>
            </w:tcBorders>
          </w:tcPr>
          <w:p w:rsidR="00153FAE" w:rsidRPr="00164225" w:rsidRDefault="00164225" w:rsidP="00164225">
            <w:r w:rsidRPr="00164225">
              <w:t>Room type</w:t>
            </w:r>
          </w:p>
        </w:tc>
        <w:tc>
          <w:tcPr>
            <w:tcW w:w="4788" w:type="dxa"/>
            <w:gridSpan w:val="2"/>
            <w:tcBorders>
              <w:top w:val="single" w:sz="3" w:space="0" w:color="675B64"/>
              <w:left w:val="single" w:sz="6" w:space="0" w:color="7C777C"/>
              <w:bottom w:val="single" w:sz="6" w:space="0" w:color="6B5B64"/>
              <w:right w:val="single" w:sz="6" w:space="0" w:color="838387"/>
            </w:tcBorders>
          </w:tcPr>
          <w:p w:rsidR="00153FAE" w:rsidRPr="00164225" w:rsidRDefault="00164225" w:rsidP="00164225">
            <w:r w:rsidRPr="00164225">
              <w:t>Price per night (</w:t>
            </w:r>
            <w:proofErr w:type="spellStart"/>
            <w:r w:rsidRPr="00164225">
              <w:t>roubles</w:t>
            </w:r>
            <w:proofErr w:type="spellEnd"/>
            <w:r w:rsidRPr="00164225">
              <w:t>)</w:t>
            </w:r>
          </w:p>
        </w:tc>
      </w:tr>
      <w:tr w:rsidR="00153FAE" w:rsidRPr="00164225">
        <w:trPr>
          <w:trHeight w:hRule="exact" w:val="551"/>
        </w:trPr>
        <w:tc>
          <w:tcPr>
            <w:tcW w:w="4752" w:type="dxa"/>
            <w:tcBorders>
              <w:top w:val="single" w:sz="6" w:space="0" w:color="6B5B64"/>
              <w:left w:val="single" w:sz="6" w:space="0" w:color="77747C"/>
              <w:bottom w:val="single" w:sz="6" w:space="0" w:color="676064"/>
              <w:right w:val="single" w:sz="6" w:space="0" w:color="7C777C"/>
            </w:tcBorders>
          </w:tcPr>
          <w:p w:rsidR="00153FAE" w:rsidRPr="00164225" w:rsidRDefault="00164225" w:rsidP="00164225">
            <w:r w:rsidRPr="00164225">
              <w:t>Single room</w:t>
            </w:r>
          </w:p>
        </w:tc>
        <w:tc>
          <w:tcPr>
            <w:tcW w:w="4532" w:type="dxa"/>
            <w:tcBorders>
              <w:top w:val="single" w:sz="6" w:space="0" w:color="6B5B64"/>
              <w:left w:val="single" w:sz="6" w:space="0" w:color="7C777C"/>
              <w:bottom w:val="single" w:sz="6" w:space="0" w:color="676064"/>
              <w:right w:val="nil"/>
            </w:tcBorders>
          </w:tcPr>
          <w:p w:rsidR="00153FAE" w:rsidRPr="00164225" w:rsidRDefault="00E00862" w:rsidP="00D62106">
            <w:pPr>
              <w:jc w:val="center"/>
            </w:pPr>
            <w:r w:rsidRPr="00164225">
              <w:t>2</w:t>
            </w:r>
            <w:r w:rsidRPr="00164225">
              <w:t xml:space="preserve"> </w:t>
            </w:r>
            <w:r w:rsidRPr="00164225">
              <w:t>30</w:t>
            </w:r>
            <w:r w:rsidRPr="00164225">
              <w:t>0</w:t>
            </w:r>
            <w:r w:rsidRPr="00164225">
              <w:t>,</w:t>
            </w:r>
            <w:r w:rsidRPr="00164225">
              <w:t>00</w:t>
            </w:r>
          </w:p>
        </w:tc>
        <w:tc>
          <w:tcPr>
            <w:tcW w:w="256" w:type="dxa"/>
            <w:vMerge w:val="restart"/>
            <w:tcBorders>
              <w:top w:val="single" w:sz="6" w:space="0" w:color="6B5B64"/>
              <w:left w:val="nil"/>
              <w:right w:val="single" w:sz="6" w:space="0" w:color="838387"/>
            </w:tcBorders>
          </w:tcPr>
          <w:p w:rsidR="00153FAE" w:rsidRPr="00164225" w:rsidRDefault="00153FAE" w:rsidP="00D62106">
            <w:pPr>
              <w:jc w:val="center"/>
            </w:pPr>
          </w:p>
        </w:tc>
      </w:tr>
      <w:tr w:rsidR="00153FAE" w:rsidRPr="00164225">
        <w:trPr>
          <w:trHeight w:hRule="exact" w:val="554"/>
        </w:trPr>
        <w:tc>
          <w:tcPr>
            <w:tcW w:w="4752" w:type="dxa"/>
            <w:tcBorders>
              <w:top w:val="single" w:sz="6" w:space="0" w:color="676064"/>
              <w:left w:val="single" w:sz="6" w:space="0" w:color="77747C"/>
              <w:bottom w:val="single" w:sz="6" w:space="0" w:color="6B6067"/>
              <w:right w:val="single" w:sz="6" w:space="0" w:color="7C777C"/>
            </w:tcBorders>
          </w:tcPr>
          <w:p w:rsidR="00153FAE" w:rsidRPr="00164225" w:rsidRDefault="00164225" w:rsidP="00164225">
            <w:r w:rsidRPr="00164225">
              <w:t>Double room</w:t>
            </w:r>
          </w:p>
        </w:tc>
        <w:tc>
          <w:tcPr>
            <w:tcW w:w="4532" w:type="dxa"/>
            <w:tcBorders>
              <w:top w:val="single" w:sz="6" w:space="0" w:color="676064"/>
              <w:left w:val="single" w:sz="6" w:space="0" w:color="7C777C"/>
              <w:bottom w:val="single" w:sz="6" w:space="0" w:color="6B6067"/>
              <w:right w:val="nil"/>
            </w:tcBorders>
          </w:tcPr>
          <w:p w:rsidR="00153FAE" w:rsidRPr="00164225" w:rsidRDefault="00E00862" w:rsidP="00D62106">
            <w:pPr>
              <w:jc w:val="center"/>
            </w:pPr>
            <w:r w:rsidRPr="00164225">
              <w:t>2</w:t>
            </w:r>
            <w:r w:rsidRPr="00164225">
              <w:t xml:space="preserve"> </w:t>
            </w:r>
            <w:r w:rsidRPr="00164225">
              <w:t>500,00</w:t>
            </w:r>
          </w:p>
        </w:tc>
        <w:tc>
          <w:tcPr>
            <w:tcW w:w="256" w:type="dxa"/>
            <w:vMerge/>
            <w:tcBorders>
              <w:left w:val="nil"/>
              <w:bottom w:val="single" w:sz="6" w:space="0" w:color="6B6067"/>
              <w:right w:val="single" w:sz="6" w:space="0" w:color="838387"/>
            </w:tcBorders>
          </w:tcPr>
          <w:p w:rsidR="00153FAE" w:rsidRPr="00164225" w:rsidRDefault="00153FAE" w:rsidP="00D62106">
            <w:pPr>
              <w:jc w:val="center"/>
            </w:pPr>
          </w:p>
        </w:tc>
      </w:tr>
      <w:tr w:rsidR="00153FAE" w:rsidRPr="00164225">
        <w:trPr>
          <w:trHeight w:hRule="exact" w:val="547"/>
        </w:trPr>
        <w:tc>
          <w:tcPr>
            <w:tcW w:w="4752" w:type="dxa"/>
            <w:tcBorders>
              <w:top w:val="single" w:sz="6" w:space="0" w:color="6B6067"/>
              <w:left w:val="single" w:sz="6" w:space="0" w:color="77747C"/>
              <w:bottom w:val="single" w:sz="6" w:space="0" w:color="6B5B67"/>
              <w:right w:val="single" w:sz="6" w:space="0" w:color="7C777C"/>
            </w:tcBorders>
          </w:tcPr>
          <w:p w:rsidR="00153FAE" w:rsidRPr="00164225" w:rsidRDefault="00164225" w:rsidP="00164225">
            <w:r w:rsidRPr="00164225">
              <w:t>A place in a double room</w:t>
            </w:r>
          </w:p>
        </w:tc>
        <w:tc>
          <w:tcPr>
            <w:tcW w:w="4788" w:type="dxa"/>
            <w:gridSpan w:val="2"/>
            <w:tcBorders>
              <w:top w:val="single" w:sz="6" w:space="0" w:color="6B6067"/>
              <w:left w:val="single" w:sz="6" w:space="0" w:color="7C777C"/>
              <w:bottom w:val="single" w:sz="6" w:space="0" w:color="6B5B67"/>
              <w:right w:val="single" w:sz="6" w:space="0" w:color="838387"/>
            </w:tcBorders>
          </w:tcPr>
          <w:p w:rsidR="00153FAE" w:rsidRPr="00164225" w:rsidRDefault="00E00862" w:rsidP="00D62106">
            <w:pPr>
              <w:jc w:val="center"/>
            </w:pPr>
            <w:r w:rsidRPr="00164225">
              <w:t>1</w:t>
            </w:r>
            <w:r w:rsidRPr="00164225">
              <w:t xml:space="preserve"> </w:t>
            </w:r>
            <w:r w:rsidRPr="00164225">
              <w:t>200</w:t>
            </w:r>
            <w:r w:rsidRPr="00164225">
              <w:t>,</w:t>
            </w:r>
            <w:r w:rsidRPr="00164225">
              <w:t>00</w:t>
            </w:r>
          </w:p>
        </w:tc>
      </w:tr>
      <w:tr w:rsidR="00153FAE" w:rsidRPr="00164225">
        <w:trPr>
          <w:trHeight w:hRule="exact" w:val="547"/>
        </w:trPr>
        <w:tc>
          <w:tcPr>
            <w:tcW w:w="4752" w:type="dxa"/>
            <w:tcBorders>
              <w:top w:val="single" w:sz="6" w:space="0" w:color="6B5B67"/>
              <w:left w:val="single" w:sz="6" w:space="0" w:color="77747C"/>
              <w:bottom w:val="single" w:sz="6" w:space="0" w:color="705B64"/>
              <w:right w:val="single" w:sz="6" w:space="0" w:color="7C777C"/>
            </w:tcBorders>
          </w:tcPr>
          <w:p w:rsidR="00153FAE" w:rsidRPr="00164225" w:rsidRDefault="00164225" w:rsidP="00164225">
            <w:r w:rsidRPr="00164225">
              <w:t>Junior suite</w:t>
            </w:r>
          </w:p>
        </w:tc>
        <w:tc>
          <w:tcPr>
            <w:tcW w:w="4788" w:type="dxa"/>
            <w:gridSpan w:val="2"/>
            <w:tcBorders>
              <w:top w:val="single" w:sz="6" w:space="0" w:color="6B5B67"/>
              <w:left w:val="single" w:sz="6" w:space="0" w:color="7C777C"/>
              <w:bottom w:val="single" w:sz="6" w:space="0" w:color="705B64"/>
              <w:right w:val="single" w:sz="6" w:space="0" w:color="838387"/>
            </w:tcBorders>
          </w:tcPr>
          <w:p w:rsidR="00153FAE" w:rsidRPr="00164225" w:rsidRDefault="00E00862" w:rsidP="00D62106">
            <w:pPr>
              <w:jc w:val="center"/>
            </w:pPr>
            <w:r w:rsidRPr="00164225">
              <w:t>3</w:t>
            </w:r>
            <w:r w:rsidRPr="00164225">
              <w:t xml:space="preserve"> </w:t>
            </w:r>
            <w:r w:rsidRPr="00164225">
              <w:t>10</w:t>
            </w:r>
            <w:r w:rsidRPr="00164225">
              <w:t>0</w:t>
            </w:r>
            <w:r w:rsidRPr="00164225">
              <w:t>,</w:t>
            </w:r>
            <w:r w:rsidRPr="00164225">
              <w:t>00</w:t>
            </w:r>
          </w:p>
        </w:tc>
      </w:tr>
      <w:tr w:rsidR="00153FAE" w:rsidRPr="00164225">
        <w:trPr>
          <w:trHeight w:hRule="exact" w:val="558"/>
        </w:trPr>
        <w:tc>
          <w:tcPr>
            <w:tcW w:w="4752" w:type="dxa"/>
            <w:tcBorders>
              <w:top w:val="single" w:sz="6" w:space="0" w:color="705B64"/>
              <w:left w:val="single" w:sz="6" w:space="0" w:color="77747C"/>
              <w:bottom w:val="single" w:sz="6" w:space="0" w:color="675B64"/>
              <w:right w:val="single" w:sz="6" w:space="0" w:color="7C777C"/>
            </w:tcBorders>
          </w:tcPr>
          <w:p w:rsidR="00153FAE" w:rsidRPr="00164225" w:rsidRDefault="00164225" w:rsidP="00164225">
            <w:r w:rsidRPr="00164225">
              <w:t>A place in a junior suite</w:t>
            </w:r>
          </w:p>
        </w:tc>
        <w:tc>
          <w:tcPr>
            <w:tcW w:w="4788" w:type="dxa"/>
            <w:gridSpan w:val="2"/>
            <w:tcBorders>
              <w:top w:val="single" w:sz="6" w:space="0" w:color="705B64"/>
              <w:left w:val="single" w:sz="6" w:space="0" w:color="7C777C"/>
              <w:bottom w:val="single" w:sz="6" w:space="0" w:color="675B64"/>
              <w:right w:val="single" w:sz="6" w:space="0" w:color="838387"/>
            </w:tcBorders>
          </w:tcPr>
          <w:p w:rsidR="00153FAE" w:rsidRPr="00164225" w:rsidRDefault="00E00862" w:rsidP="00D62106">
            <w:pPr>
              <w:jc w:val="center"/>
            </w:pPr>
            <w:r w:rsidRPr="00164225">
              <w:t>1</w:t>
            </w:r>
            <w:r w:rsidRPr="00164225">
              <w:t xml:space="preserve"> </w:t>
            </w:r>
            <w:r w:rsidRPr="00164225">
              <w:t>500,00</w:t>
            </w:r>
          </w:p>
        </w:tc>
      </w:tr>
      <w:tr w:rsidR="00153FAE" w:rsidRPr="00164225">
        <w:trPr>
          <w:trHeight w:hRule="exact" w:val="558"/>
        </w:trPr>
        <w:tc>
          <w:tcPr>
            <w:tcW w:w="4752" w:type="dxa"/>
            <w:tcBorders>
              <w:top w:val="single" w:sz="6" w:space="0" w:color="675B64"/>
              <w:left w:val="single" w:sz="6" w:space="0" w:color="77747C"/>
              <w:bottom w:val="single" w:sz="6" w:space="0" w:color="676067"/>
              <w:right w:val="single" w:sz="6" w:space="0" w:color="7C777C"/>
            </w:tcBorders>
          </w:tcPr>
          <w:p w:rsidR="00153FAE" w:rsidRPr="00164225" w:rsidRDefault="00164225" w:rsidP="00164225">
            <w:r w:rsidRPr="00164225">
              <w:t>Suite</w:t>
            </w:r>
          </w:p>
        </w:tc>
        <w:tc>
          <w:tcPr>
            <w:tcW w:w="4788" w:type="dxa"/>
            <w:gridSpan w:val="2"/>
            <w:tcBorders>
              <w:top w:val="single" w:sz="6" w:space="0" w:color="675B64"/>
              <w:left w:val="single" w:sz="6" w:space="0" w:color="7C777C"/>
              <w:bottom w:val="single" w:sz="6" w:space="0" w:color="676067"/>
              <w:right w:val="single" w:sz="6" w:space="0" w:color="838387"/>
            </w:tcBorders>
          </w:tcPr>
          <w:p w:rsidR="00153FAE" w:rsidRPr="00164225" w:rsidRDefault="00E00862" w:rsidP="00D62106">
            <w:pPr>
              <w:jc w:val="center"/>
            </w:pPr>
            <w:r w:rsidRPr="00164225">
              <w:t>5</w:t>
            </w:r>
            <w:r w:rsidRPr="00164225">
              <w:t xml:space="preserve"> </w:t>
            </w:r>
            <w:r w:rsidRPr="00164225">
              <w:t>00</w:t>
            </w:r>
            <w:r w:rsidRPr="00164225">
              <w:t>0</w:t>
            </w:r>
            <w:r w:rsidRPr="00164225">
              <w:t>,</w:t>
            </w:r>
            <w:r w:rsidRPr="00164225">
              <w:t>00</w:t>
            </w:r>
          </w:p>
        </w:tc>
      </w:tr>
    </w:tbl>
    <w:p w:rsidR="00153FAE" w:rsidRPr="00164225" w:rsidRDefault="00153FAE" w:rsidP="00164225"/>
    <w:p w:rsidR="00164225" w:rsidRDefault="00164225" w:rsidP="00164225"/>
    <w:p w:rsidR="00153FAE" w:rsidRPr="00164225" w:rsidRDefault="00164225" w:rsidP="00164225">
      <w:r w:rsidRPr="00164225">
        <w:t>For long</w:t>
      </w:r>
      <w:r w:rsidR="00E00862">
        <w:t>-term</w:t>
      </w:r>
      <w:bookmarkStart w:id="0" w:name="_GoBack"/>
      <w:bookmarkEnd w:id="0"/>
      <w:r w:rsidRPr="00164225">
        <w:t xml:space="preserve"> stays (more than 30 days in a row)</w:t>
      </w:r>
      <w:r>
        <w:t>*</w:t>
      </w:r>
    </w:p>
    <w:p w:rsidR="00153FAE" w:rsidRPr="00164225" w:rsidRDefault="00153FAE" w:rsidP="00164225"/>
    <w:tbl>
      <w:tblPr>
        <w:tblStyle w:val="TableNormal"/>
        <w:tblW w:w="9533" w:type="dxa"/>
        <w:tblInd w:w="93" w:type="dxa"/>
        <w:tblLayout w:type="fixed"/>
        <w:tblLook w:val="01E0" w:firstRow="1" w:lastRow="1" w:firstColumn="1" w:lastColumn="1" w:noHBand="0" w:noVBand="0"/>
      </w:tblPr>
      <w:tblGrid>
        <w:gridCol w:w="4752"/>
        <w:gridCol w:w="4781"/>
      </w:tblGrid>
      <w:tr w:rsidR="00164225" w:rsidRPr="00164225" w:rsidTr="00164225">
        <w:trPr>
          <w:trHeight w:hRule="exact" w:val="558"/>
        </w:trPr>
        <w:tc>
          <w:tcPr>
            <w:tcW w:w="4752" w:type="dxa"/>
            <w:tcBorders>
              <w:top w:val="single" w:sz="6" w:space="0" w:color="675B64"/>
              <w:left w:val="single" w:sz="6" w:space="0" w:color="77747C"/>
              <w:bottom w:val="single" w:sz="6" w:space="0" w:color="675B64"/>
              <w:right w:val="single" w:sz="6" w:space="0" w:color="7C777C"/>
            </w:tcBorders>
          </w:tcPr>
          <w:p w:rsidR="00164225" w:rsidRPr="00164225" w:rsidRDefault="00164225" w:rsidP="00164225">
            <w:r w:rsidRPr="00164225">
              <w:t>Room type</w:t>
            </w:r>
          </w:p>
        </w:tc>
        <w:tc>
          <w:tcPr>
            <w:tcW w:w="4781" w:type="dxa"/>
            <w:tcBorders>
              <w:top w:val="single" w:sz="6" w:space="0" w:color="675B64"/>
              <w:left w:val="single" w:sz="6" w:space="0" w:color="7C777C"/>
              <w:bottom w:val="single" w:sz="6" w:space="0" w:color="675B64"/>
              <w:right w:val="single" w:sz="6" w:space="0" w:color="808087"/>
            </w:tcBorders>
          </w:tcPr>
          <w:p w:rsidR="00164225" w:rsidRPr="00164225" w:rsidRDefault="00164225" w:rsidP="00164225">
            <w:r w:rsidRPr="00164225">
              <w:t>Price per month (</w:t>
            </w:r>
            <w:proofErr w:type="spellStart"/>
            <w:r w:rsidRPr="00164225">
              <w:t>roubles</w:t>
            </w:r>
            <w:proofErr w:type="spellEnd"/>
            <w:r w:rsidRPr="00164225">
              <w:t>)</w:t>
            </w:r>
          </w:p>
        </w:tc>
      </w:tr>
      <w:tr w:rsidR="00164225" w:rsidRPr="00164225" w:rsidTr="00164225">
        <w:trPr>
          <w:trHeight w:hRule="exact" w:val="547"/>
        </w:trPr>
        <w:tc>
          <w:tcPr>
            <w:tcW w:w="4752" w:type="dxa"/>
            <w:tcBorders>
              <w:top w:val="single" w:sz="6" w:space="0" w:color="675B64"/>
              <w:left w:val="single" w:sz="6" w:space="0" w:color="77747C"/>
              <w:bottom w:val="single" w:sz="6" w:space="0" w:color="675B64"/>
              <w:right w:val="single" w:sz="6" w:space="0" w:color="7C777C"/>
            </w:tcBorders>
          </w:tcPr>
          <w:p w:rsidR="00164225" w:rsidRPr="00164225" w:rsidRDefault="00164225" w:rsidP="00164225">
            <w:r w:rsidRPr="00164225">
              <w:t>Single room</w:t>
            </w:r>
          </w:p>
        </w:tc>
        <w:tc>
          <w:tcPr>
            <w:tcW w:w="4781" w:type="dxa"/>
            <w:tcBorders>
              <w:top w:val="single" w:sz="6" w:space="0" w:color="675B64"/>
              <w:left w:val="single" w:sz="6" w:space="0" w:color="7C777C"/>
              <w:bottom w:val="single" w:sz="6" w:space="0" w:color="675B64"/>
              <w:right w:val="single" w:sz="6" w:space="0" w:color="808087"/>
            </w:tcBorders>
          </w:tcPr>
          <w:p w:rsidR="00164225" w:rsidRPr="00164225" w:rsidRDefault="00164225" w:rsidP="00D62106">
            <w:pPr>
              <w:jc w:val="center"/>
            </w:pPr>
            <w:r w:rsidRPr="00164225">
              <w:t>15 000,00</w:t>
            </w:r>
          </w:p>
        </w:tc>
      </w:tr>
      <w:tr w:rsidR="00164225" w:rsidRPr="00164225" w:rsidTr="00164225">
        <w:trPr>
          <w:trHeight w:hRule="exact" w:val="554"/>
        </w:trPr>
        <w:tc>
          <w:tcPr>
            <w:tcW w:w="4752" w:type="dxa"/>
            <w:tcBorders>
              <w:top w:val="single" w:sz="6" w:space="0" w:color="675B64"/>
              <w:left w:val="single" w:sz="6" w:space="0" w:color="77747C"/>
              <w:bottom w:val="single" w:sz="6" w:space="0" w:color="675B64"/>
              <w:right w:val="single" w:sz="6" w:space="0" w:color="7C777C"/>
            </w:tcBorders>
          </w:tcPr>
          <w:p w:rsidR="00164225" w:rsidRPr="00164225" w:rsidRDefault="00164225" w:rsidP="00164225">
            <w:r w:rsidRPr="00164225">
              <w:t>Double room</w:t>
            </w:r>
          </w:p>
        </w:tc>
        <w:tc>
          <w:tcPr>
            <w:tcW w:w="4781" w:type="dxa"/>
            <w:tcBorders>
              <w:top w:val="single" w:sz="6" w:space="0" w:color="675B64"/>
              <w:left w:val="single" w:sz="6" w:space="0" w:color="7C777C"/>
              <w:bottom w:val="single" w:sz="6" w:space="0" w:color="675B64"/>
              <w:right w:val="single" w:sz="6" w:space="0" w:color="808087"/>
            </w:tcBorders>
          </w:tcPr>
          <w:p w:rsidR="00164225" w:rsidRPr="00164225" w:rsidRDefault="00164225" w:rsidP="00D62106">
            <w:pPr>
              <w:jc w:val="center"/>
            </w:pPr>
            <w:r w:rsidRPr="00164225">
              <w:t>16 300,00</w:t>
            </w:r>
          </w:p>
        </w:tc>
      </w:tr>
      <w:tr w:rsidR="00164225" w:rsidRPr="00164225" w:rsidTr="00164225">
        <w:trPr>
          <w:trHeight w:hRule="exact" w:val="547"/>
        </w:trPr>
        <w:tc>
          <w:tcPr>
            <w:tcW w:w="4752" w:type="dxa"/>
            <w:tcBorders>
              <w:top w:val="single" w:sz="6" w:space="0" w:color="675B64"/>
              <w:left w:val="single" w:sz="6" w:space="0" w:color="77747C"/>
              <w:bottom w:val="single" w:sz="6" w:space="0" w:color="675B64"/>
              <w:right w:val="single" w:sz="6" w:space="0" w:color="7C777C"/>
            </w:tcBorders>
          </w:tcPr>
          <w:p w:rsidR="00164225" w:rsidRPr="00164225" w:rsidRDefault="00164225" w:rsidP="00164225">
            <w:r w:rsidRPr="00164225">
              <w:t>A place in a double room</w:t>
            </w:r>
          </w:p>
        </w:tc>
        <w:tc>
          <w:tcPr>
            <w:tcW w:w="4781" w:type="dxa"/>
            <w:tcBorders>
              <w:top w:val="single" w:sz="6" w:space="0" w:color="675B64"/>
              <w:left w:val="single" w:sz="6" w:space="0" w:color="7C777C"/>
              <w:bottom w:val="single" w:sz="6" w:space="0" w:color="675B64"/>
              <w:right w:val="single" w:sz="6" w:space="0" w:color="808087"/>
            </w:tcBorders>
          </w:tcPr>
          <w:p w:rsidR="00164225" w:rsidRPr="00164225" w:rsidRDefault="00164225" w:rsidP="00D62106">
            <w:pPr>
              <w:jc w:val="center"/>
            </w:pPr>
            <w:r w:rsidRPr="00164225">
              <w:t>7 800,00</w:t>
            </w:r>
          </w:p>
        </w:tc>
      </w:tr>
      <w:tr w:rsidR="00164225" w:rsidRPr="00164225" w:rsidTr="00164225">
        <w:trPr>
          <w:trHeight w:hRule="exact" w:val="554"/>
        </w:trPr>
        <w:tc>
          <w:tcPr>
            <w:tcW w:w="4752" w:type="dxa"/>
            <w:tcBorders>
              <w:top w:val="single" w:sz="6" w:space="0" w:color="675B64"/>
              <w:left w:val="single" w:sz="6" w:space="0" w:color="77747C"/>
              <w:bottom w:val="single" w:sz="3" w:space="0" w:color="675B60"/>
              <w:right w:val="single" w:sz="6" w:space="0" w:color="7C777C"/>
            </w:tcBorders>
          </w:tcPr>
          <w:p w:rsidR="00164225" w:rsidRPr="00164225" w:rsidRDefault="00164225" w:rsidP="00164225">
            <w:r w:rsidRPr="00164225">
              <w:t>Junior suite</w:t>
            </w:r>
          </w:p>
        </w:tc>
        <w:tc>
          <w:tcPr>
            <w:tcW w:w="4781" w:type="dxa"/>
            <w:tcBorders>
              <w:top w:val="single" w:sz="6" w:space="0" w:color="675B64"/>
              <w:left w:val="single" w:sz="6" w:space="0" w:color="7C777C"/>
              <w:bottom w:val="single" w:sz="3" w:space="0" w:color="675B60"/>
              <w:right w:val="single" w:sz="6" w:space="0" w:color="808087"/>
            </w:tcBorders>
          </w:tcPr>
          <w:p w:rsidR="00164225" w:rsidRPr="00164225" w:rsidRDefault="00164225" w:rsidP="00D62106">
            <w:pPr>
              <w:jc w:val="center"/>
            </w:pPr>
            <w:r w:rsidRPr="00164225">
              <w:t>20 200,00</w:t>
            </w:r>
          </w:p>
        </w:tc>
      </w:tr>
      <w:tr w:rsidR="00164225" w:rsidRPr="00164225" w:rsidTr="00164225">
        <w:trPr>
          <w:trHeight w:hRule="exact" w:val="562"/>
        </w:trPr>
        <w:tc>
          <w:tcPr>
            <w:tcW w:w="4752" w:type="dxa"/>
            <w:tcBorders>
              <w:top w:val="single" w:sz="3" w:space="0" w:color="675B60"/>
              <w:left w:val="single" w:sz="6" w:space="0" w:color="77747C"/>
              <w:bottom w:val="single" w:sz="6" w:space="0" w:color="675B64"/>
              <w:right w:val="single" w:sz="6" w:space="0" w:color="7C777C"/>
            </w:tcBorders>
          </w:tcPr>
          <w:p w:rsidR="00164225" w:rsidRPr="00164225" w:rsidRDefault="00164225" w:rsidP="00164225">
            <w:r w:rsidRPr="00164225">
              <w:t>A place in a junior suite</w:t>
            </w:r>
          </w:p>
        </w:tc>
        <w:tc>
          <w:tcPr>
            <w:tcW w:w="4781" w:type="dxa"/>
            <w:tcBorders>
              <w:top w:val="single" w:sz="3" w:space="0" w:color="675B60"/>
              <w:left w:val="single" w:sz="6" w:space="0" w:color="7C777C"/>
              <w:bottom w:val="single" w:sz="6" w:space="0" w:color="675B64"/>
              <w:right w:val="single" w:sz="6" w:space="0" w:color="808087"/>
            </w:tcBorders>
          </w:tcPr>
          <w:p w:rsidR="00164225" w:rsidRPr="00164225" w:rsidRDefault="00164225" w:rsidP="00D62106">
            <w:pPr>
              <w:jc w:val="center"/>
            </w:pPr>
            <w:r w:rsidRPr="00164225">
              <w:t>9 800,00</w:t>
            </w:r>
          </w:p>
        </w:tc>
      </w:tr>
      <w:tr w:rsidR="00164225" w:rsidRPr="00164225" w:rsidTr="00164225">
        <w:trPr>
          <w:trHeight w:hRule="exact" w:val="554"/>
        </w:trPr>
        <w:tc>
          <w:tcPr>
            <w:tcW w:w="4752" w:type="dxa"/>
            <w:tcBorders>
              <w:top w:val="single" w:sz="6" w:space="0" w:color="675B64"/>
              <w:left w:val="single" w:sz="6" w:space="0" w:color="77747C"/>
              <w:bottom w:val="single" w:sz="6" w:space="0" w:color="675B64"/>
              <w:right w:val="single" w:sz="6" w:space="0" w:color="7C777C"/>
            </w:tcBorders>
          </w:tcPr>
          <w:p w:rsidR="00164225" w:rsidRPr="00164225" w:rsidRDefault="00164225" w:rsidP="00164225">
            <w:r w:rsidRPr="00164225">
              <w:t>Suite</w:t>
            </w:r>
          </w:p>
        </w:tc>
        <w:tc>
          <w:tcPr>
            <w:tcW w:w="4781" w:type="dxa"/>
            <w:tcBorders>
              <w:top w:val="single" w:sz="6" w:space="0" w:color="675B64"/>
              <w:left w:val="single" w:sz="6" w:space="0" w:color="7C777C"/>
              <w:bottom w:val="single" w:sz="6" w:space="0" w:color="675B64"/>
              <w:right w:val="single" w:sz="6" w:space="0" w:color="808087"/>
            </w:tcBorders>
          </w:tcPr>
          <w:p w:rsidR="00164225" w:rsidRPr="00164225" w:rsidRDefault="00D62106" w:rsidP="00D62106">
            <w:pPr>
              <w:pStyle w:val="a4"/>
              <w:jc w:val="center"/>
            </w:pPr>
            <w:r>
              <w:t>32</w:t>
            </w:r>
            <w:r w:rsidRPr="00164225">
              <w:t xml:space="preserve"> </w:t>
            </w:r>
            <w:r w:rsidR="00164225" w:rsidRPr="00164225">
              <w:t>600,00</w:t>
            </w:r>
          </w:p>
        </w:tc>
      </w:tr>
    </w:tbl>
    <w:p w:rsidR="00153FAE" w:rsidRPr="00164225" w:rsidRDefault="00153FAE" w:rsidP="00164225"/>
    <w:p w:rsidR="00164225" w:rsidRDefault="008F2C9E" w:rsidP="008F2C9E">
      <w:pPr>
        <w:pStyle w:val="a4"/>
        <w:ind w:left="720"/>
      </w:pPr>
      <w:r>
        <w:t>*</w:t>
      </w:r>
      <w:r w:rsidR="00164225">
        <w:t>This rat</w:t>
      </w:r>
      <w:r w:rsidR="00A57ABA">
        <w:t xml:space="preserve">e can be applied if the visitor’s contract with HSE </w:t>
      </w:r>
      <w:r w:rsidR="00254D46">
        <w:t>specifies</w:t>
      </w:r>
      <w:r w:rsidR="00A57ABA">
        <w:t xml:space="preserve"> </w:t>
      </w:r>
      <w:r w:rsidR="00254D46">
        <w:t>a st</w:t>
      </w:r>
      <w:r w:rsidR="00A57ABA">
        <w:t>ay in Moscow</w:t>
      </w:r>
    </w:p>
    <w:p w:rsidR="008F2C9E" w:rsidRDefault="008F2C9E" w:rsidP="008F2C9E">
      <w:pPr>
        <w:pStyle w:val="a4"/>
        <w:ind w:left="720"/>
      </w:pPr>
    </w:p>
    <w:p w:rsidR="00153FAE" w:rsidRPr="00164225" w:rsidRDefault="00164225" w:rsidP="00164225">
      <w:pPr>
        <w:pStyle w:val="a4"/>
        <w:numPr>
          <w:ilvl w:val="0"/>
          <w:numId w:val="1"/>
        </w:numPr>
      </w:pPr>
      <w:r>
        <w:t xml:space="preserve">Single rooms - </w:t>
      </w:r>
      <w:r w:rsidR="00E00862" w:rsidRPr="00164225">
        <w:t xml:space="preserve"> </w:t>
      </w:r>
      <w:r w:rsidR="00E00862" w:rsidRPr="00164225">
        <w:t>110</w:t>
      </w:r>
      <w:r w:rsidR="00E00862" w:rsidRPr="00164225">
        <w:t>1</w:t>
      </w:r>
      <w:r w:rsidR="00E00862" w:rsidRPr="00164225">
        <w:t>,</w:t>
      </w:r>
      <w:r w:rsidR="00E00862" w:rsidRPr="00164225">
        <w:t xml:space="preserve"> </w:t>
      </w:r>
      <w:r w:rsidR="00E00862" w:rsidRPr="00164225">
        <w:t>110</w:t>
      </w:r>
      <w:r w:rsidR="00E00862" w:rsidRPr="00164225">
        <w:t>5</w:t>
      </w:r>
      <w:r w:rsidR="00E00862" w:rsidRPr="00164225">
        <w:t>,</w:t>
      </w:r>
      <w:r w:rsidR="00E00862" w:rsidRPr="00164225">
        <w:t xml:space="preserve"> </w:t>
      </w:r>
      <w:r w:rsidR="00E00862" w:rsidRPr="00164225">
        <w:t>1106,</w:t>
      </w:r>
      <w:r w:rsidR="00E00862" w:rsidRPr="00164225">
        <w:t xml:space="preserve"> </w:t>
      </w:r>
      <w:r w:rsidR="00E00862" w:rsidRPr="00164225">
        <w:t>110</w:t>
      </w:r>
      <w:r w:rsidR="00E00862" w:rsidRPr="00164225">
        <w:t>7</w:t>
      </w:r>
      <w:r w:rsidR="00E00862" w:rsidRPr="00164225">
        <w:t>,</w:t>
      </w:r>
      <w:r w:rsidR="00E00862" w:rsidRPr="00164225">
        <w:t xml:space="preserve"> </w:t>
      </w:r>
      <w:r w:rsidR="00E00862" w:rsidRPr="00164225">
        <w:t>110</w:t>
      </w:r>
      <w:r w:rsidR="00E00862" w:rsidRPr="00164225">
        <w:t>8</w:t>
      </w:r>
      <w:r w:rsidR="00E00862" w:rsidRPr="00164225">
        <w:t>,</w:t>
      </w:r>
      <w:r w:rsidR="00E00862" w:rsidRPr="00164225">
        <w:t xml:space="preserve"> </w:t>
      </w:r>
      <w:r w:rsidR="00E00862" w:rsidRPr="00164225">
        <w:t>110</w:t>
      </w:r>
      <w:r w:rsidR="00E00862" w:rsidRPr="00164225">
        <w:t>9</w:t>
      </w:r>
      <w:r w:rsidR="00E00862" w:rsidRPr="00164225">
        <w:t>,</w:t>
      </w:r>
      <w:r w:rsidR="00E00862" w:rsidRPr="00164225">
        <w:t xml:space="preserve"> </w:t>
      </w:r>
      <w:r w:rsidR="00E00862" w:rsidRPr="00164225">
        <w:t>1110,</w:t>
      </w:r>
      <w:r w:rsidR="00E00862" w:rsidRPr="00164225">
        <w:t xml:space="preserve"> </w:t>
      </w:r>
      <w:r w:rsidR="00E00862" w:rsidRPr="00164225">
        <w:t>120</w:t>
      </w:r>
      <w:r w:rsidR="00E00862" w:rsidRPr="00164225">
        <w:t>5</w:t>
      </w:r>
      <w:r w:rsidR="00E00862" w:rsidRPr="00164225">
        <w:t>,</w:t>
      </w:r>
      <w:r>
        <w:t xml:space="preserve"> </w:t>
      </w:r>
      <w:r w:rsidR="00E00862" w:rsidRPr="00164225">
        <w:t>1206,</w:t>
      </w:r>
      <w:r w:rsidR="00E00862" w:rsidRPr="00164225">
        <w:t xml:space="preserve"> </w:t>
      </w:r>
      <w:r w:rsidR="00E00862" w:rsidRPr="00164225">
        <w:t>1207,</w:t>
      </w:r>
      <w:r w:rsidR="00E00862" w:rsidRPr="00164225">
        <w:t xml:space="preserve"> </w:t>
      </w:r>
      <w:r w:rsidR="00E00862" w:rsidRPr="00164225">
        <w:t>120</w:t>
      </w:r>
      <w:r w:rsidR="00E00862" w:rsidRPr="00164225">
        <w:t>8</w:t>
      </w:r>
      <w:r w:rsidR="00E00862" w:rsidRPr="00164225">
        <w:t>,</w:t>
      </w:r>
      <w:r w:rsidR="00E00862" w:rsidRPr="00164225">
        <w:t xml:space="preserve"> </w:t>
      </w:r>
      <w:r w:rsidR="00E00862" w:rsidRPr="00164225">
        <w:t>1209,</w:t>
      </w:r>
      <w:r w:rsidR="00E00862" w:rsidRPr="00164225">
        <w:t xml:space="preserve"> </w:t>
      </w:r>
      <w:r w:rsidR="00E00862" w:rsidRPr="00164225">
        <w:t>1210,</w:t>
      </w:r>
      <w:r w:rsidR="00E00862" w:rsidRPr="00164225">
        <w:t xml:space="preserve"> </w:t>
      </w:r>
      <w:r w:rsidR="00E00862" w:rsidRPr="00164225">
        <w:t>121</w:t>
      </w:r>
      <w:r w:rsidR="00E00862" w:rsidRPr="00164225">
        <w:t>3</w:t>
      </w:r>
      <w:r w:rsidR="00E00862" w:rsidRPr="00164225">
        <w:t>,</w:t>
      </w:r>
      <w:r w:rsidR="00E00862" w:rsidRPr="00164225">
        <w:t xml:space="preserve"> </w:t>
      </w:r>
      <w:r w:rsidR="00E00862" w:rsidRPr="00164225">
        <w:t>1216,</w:t>
      </w:r>
      <w:r w:rsidR="00E00862" w:rsidRPr="00164225">
        <w:t xml:space="preserve"> </w:t>
      </w:r>
      <w:r w:rsidR="00E00862" w:rsidRPr="00164225">
        <w:t>1217,</w:t>
      </w:r>
      <w:r w:rsidR="00E00862" w:rsidRPr="00164225">
        <w:t xml:space="preserve"> </w:t>
      </w:r>
      <w:r w:rsidR="00E00862" w:rsidRPr="00164225">
        <w:t>1218,</w:t>
      </w:r>
      <w:r w:rsidR="00E00862" w:rsidRPr="00164225">
        <w:t xml:space="preserve"> </w:t>
      </w:r>
      <w:r w:rsidR="00E00862" w:rsidRPr="00164225">
        <w:t>121</w:t>
      </w:r>
      <w:r w:rsidR="00E00862" w:rsidRPr="00164225">
        <w:t>9</w:t>
      </w:r>
      <w:r w:rsidR="00E00862" w:rsidRPr="00164225">
        <w:t>,</w:t>
      </w:r>
      <w:r w:rsidR="00E00862" w:rsidRPr="00164225">
        <w:t xml:space="preserve"> </w:t>
      </w:r>
      <w:r w:rsidR="00E00862" w:rsidRPr="00164225">
        <w:t>122</w:t>
      </w:r>
      <w:r w:rsidR="00E00862" w:rsidRPr="00164225">
        <w:t>0</w:t>
      </w:r>
      <w:r w:rsidR="00E00862" w:rsidRPr="00164225">
        <w:t>,</w:t>
      </w:r>
      <w:r w:rsidR="00E00862" w:rsidRPr="00164225">
        <w:t xml:space="preserve"> </w:t>
      </w:r>
      <w:r w:rsidR="00E00862" w:rsidRPr="00164225">
        <w:t>1305,</w:t>
      </w:r>
      <w:r w:rsidR="00E00862" w:rsidRPr="00164225">
        <w:t xml:space="preserve"> </w:t>
      </w:r>
      <w:r w:rsidR="00E00862" w:rsidRPr="00164225">
        <w:t>130</w:t>
      </w:r>
      <w:r w:rsidR="00E00862" w:rsidRPr="00164225">
        <w:t>6</w:t>
      </w:r>
      <w:r w:rsidR="00E00862" w:rsidRPr="00164225">
        <w:t>,</w:t>
      </w:r>
      <w:r w:rsidR="00E00862" w:rsidRPr="00164225">
        <w:t xml:space="preserve"> </w:t>
      </w:r>
      <w:r w:rsidR="00E00862" w:rsidRPr="00164225">
        <w:t>130</w:t>
      </w:r>
      <w:r w:rsidR="00E00862" w:rsidRPr="00164225">
        <w:t>7</w:t>
      </w:r>
      <w:r w:rsidR="00E00862" w:rsidRPr="00164225">
        <w:t>,</w:t>
      </w:r>
      <w:r>
        <w:t xml:space="preserve"> </w:t>
      </w:r>
      <w:r w:rsidR="00E00862" w:rsidRPr="00164225">
        <w:t>1308,</w:t>
      </w:r>
      <w:r w:rsidR="00E00862" w:rsidRPr="00164225">
        <w:t xml:space="preserve"> </w:t>
      </w:r>
      <w:r w:rsidR="00E00862" w:rsidRPr="00164225">
        <w:t>1309,</w:t>
      </w:r>
      <w:r w:rsidR="00E00862" w:rsidRPr="00164225">
        <w:t xml:space="preserve"> </w:t>
      </w:r>
      <w:r w:rsidR="00E00862" w:rsidRPr="00164225">
        <w:t>131</w:t>
      </w:r>
      <w:r w:rsidR="00E00862" w:rsidRPr="00164225">
        <w:t>0</w:t>
      </w:r>
      <w:r w:rsidR="00E00862" w:rsidRPr="00164225">
        <w:t>,</w:t>
      </w:r>
      <w:r w:rsidR="00E00862" w:rsidRPr="00164225">
        <w:t xml:space="preserve"> </w:t>
      </w:r>
      <w:r w:rsidR="00E00862" w:rsidRPr="00164225">
        <w:t>1313,</w:t>
      </w:r>
      <w:r w:rsidR="00E00862" w:rsidRPr="00164225">
        <w:t xml:space="preserve"> </w:t>
      </w:r>
      <w:r w:rsidR="00E00862" w:rsidRPr="00164225">
        <w:t>1316,</w:t>
      </w:r>
      <w:r w:rsidR="00E00862" w:rsidRPr="00164225">
        <w:t xml:space="preserve"> </w:t>
      </w:r>
      <w:r w:rsidR="00E00862" w:rsidRPr="00164225">
        <w:t>131</w:t>
      </w:r>
      <w:r w:rsidR="00E00862" w:rsidRPr="00164225">
        <w:t>7</w:t>
      </w:r>
      <w:r w:rsidR="00E00862" w:rsidRPr="00164225">
        <w:t>,</w:t>
      </w:r>
      <w:r w:rsidR="00E00862" w:rsidRPr="00164225">
        <w:t xml:space="preserve"> </w:t>
      </w:r>
      <w:r w:rsidR="00E00862" w:rsidRPr="00164225">
        <w:t>131</w:t>
      </w:r>
      <w:r w:rsidR="00E00862" w:rsidRPr="00164225">
        <w:t>8</w:t>
      </w:r>
      <w:r w:rsidR="00E00862" w:rsidRPr="00164225">
        <w:t>,</w:t>
      </w:r>
      <w:r w:rsidR="00E00862" w:rsidRPr="00164225">
        <w:t xml:space="preserve"> </w:t>
      </w:r>
      <w:r w:rsidR="00E00862" w:rsidRPr="00164225">
        <w:t>1319,</w:t>
      </w:r>
      <w:r>
        <w:t xml:space="preserve"> </w:t>
      </w:r>
      <w:r w:rsidR="00E00862" w:rsidRPr="00164225">
        <w:t>132</w:t>
      </w:r>
      <w:r w:rsidR="00E00862" w:rsidRPr="00164225">
        <w:t>0</w:t>
      </w:r>
      <w:r w:rsidR="00E00862" w:rsidRPr="00164225">
        <w:t>,</w:t>
      </w:r>
      <w:r w:rsidR="00E00862" w:rsidRPr="00164225">
        <w:t xml:space="preserve"> </w:t>
      </w:r>
      <w:r w:rsidR="00E00862" w:rsidRPr="00164225">
        <w:t>1413.</w:t>
      </w:r>
    </w:p>
    <w:p w:rsidR="00153FAE" w:rsidRPr="00164225" w:rsidRDefault="00164225" w:rsidP="00164225">
      <w:pPr>
        <w:pStyle w:val="a4"/>
        <w:numPr>
          <w:ilvl w:val="0"/>
          <w:numId w:val="2"/>
        </w:numPr>
      </w:pPr>
      <w:r>
        <w:t>Double rooms</w:t>
      </w:r>
      <w:r w:rsidR="00E00862" w:rsidRPr="00164225">
        <w:t xml:space="preserve"> </w:t>
      </w:r>
      <w:r w:rsidR="00E00862" w:rsidRPr="00164225">
        <w:t xml:space="preserve"> </w:t>
      </w:r>
      <w:r w:rsidR="00E00862" w:rsidRPr="00164225">
        <w:t>110</w:t>
      </w:r>
      <w:r w:rsidR="00E00862" w:rsidRPr="00164225">
        <w:t>4</w:t>
      </w:r>
      <w:r w:rsidR="00E00862" w:rsidRPr="00164225">
        <w:t>,</w:t>
      </w:r>
      <w:r w:rsidR="00E00862" w:rsidRPr="00164225">
        <w:t xml:space="preserve"> </w:t>
      </w:r>
      <w:r w:rsidR="00E00862" w:rsidRPr="00164225">
        <w:t>1111,</w:t>
      </w:r>
      <w:r w:rsidR="00E00862" w:rsidRPr="00164225">
        <w:t xml:space="preserve"> </w:t>
      </w:r>
      <w:r w:rsidR="00E00862" w:rsidRPr="00164225">
        <w:t>1201,</w:t>
      </w:r>
      <w:r w:rsidR="00E00862" w:rsidRPr="00164225">
        <w:t xml:space="preserve"> </w:t>
      </w:r>
      <w:r w:rsidR="00E00862" w:rsidRPr="00164225">
        <w:t>120</w:t>
      </w:r>
      <w:r w:rsidR="00E00862" w:rsidRPr="00164225">
        <w:t>4</w:t>
      </w:r>
      <w:r w:rsidR="00E00862" w:rsidRPr="00164225">
        <w:t>,</w:t>
      </w:r>
      <w:r w:rsidR="00E00862" w:rsidRPr="00164225">
        <w:t xml:space="preserve"> </w:t>
      </w:r>
      <w:r w:rsidR="00E00862" w:rsidRPr="00164225">
        <w:t>1211,</w:t>
      </w:r>
      <w:r w:rsidR="00E00862" w:rsidRPr="00164225">
        <w:t xml:space="preserve"> </w:t>
      </w:r>
      <w:r w:rsidR="00E00862" w:rsidRPr="00164225">
        <w:t>1215,</w:t>
      </w:r>
      <w:r w:rsidR="00E00862" w:rsidRPr="00164225">
        <w:t xml:space="preserve"> </w:t>
      </w:r>
      <w:r w:rsidR="00E00862" w:rsidRPr="00164225">
        <w:t>1221,</w:t>
      </w:r>
      <w:r w:rsidR="00E00862" w:rsidRPr="00164225">
        <w:t xml:space="preserve"> </w:t>
      </w:r>
      <w:r w:rsidR="00E00862" w:rsidRPr="00164225">
        <w:t>122</w:t>
      </w:r>
      <w:r w:rsidR="00E00862" w:rsidRPr="00164225">
        <w:t>2</w:t>
      </w:r>
      <w:r w:rsidR="00E00862" w:rsidRPr="00164225">
        <w:t>,</w:t>
      </w:r>
      <w:r>
        <w:t xml:space="preserve"> </w:t>
      </w:r>
      <w:r w:rsidR="00E00862" w:rsidRPr="00164225">
        <w:t>1301,</w:t>
      </w:r>
      <w:r w:rsidR="00E00862" w:rsidRPr="00164225">
        <w:t xml:space="preserve"> </w:t>
      </w:r>
      <w:r w:rsidR="00E00862" w:rsidRPr="00164225">
        <w:t xml:space="preserve">1304,1311, </w:t>
      </w:r>
      <w:r w:rsidR="00E00862" w:rsidRPr="00164225">
        <w:t xml:space="preserve"> </w:t>
      </w:r>
      <w:r w:rsidR="00E00862" w:rsidRPr="00164225">
        <w:t>131</w:t>
      </w:r>
      <w:r w:rsidR="00E00862" w:rsidRPr="00164225">
        <w:t>5</w:t>
      </w:r>
      <w:r w:rsidR="00E00862" w:rsidRPr="00164225">
        <w:t>,</w:t>
      </w:r>
      <w:r w:rsidR="00E00862" w:rsidRPr="00164225">
        <w:t xml:space="preserve"> </w:t>
      </w:r>
      <w:r w:rsidR="00E00862" w:rsidRPr="00164225">
        <w:t>1321,</w:t>
      </w:r>
      <w:r w:rsidR="00E00862" w:rsidRPr="00164225">
        <w:t xml:space="preserve"> </w:t>
      </w:r>
      <w:r w:rsidR="00E00862" w:rsidRPr="00164225">
        <w:t>132</w:t>
      </w:r>
      <w:r w:rsidR="00E00862" w:rsidRPr="00164225">
        <w:t>2</w:t>
      </w:r>
      <w:r w:rsidR="00E00862" w:rsidRPr="00164225">
        <w:t>,</w:t>
      </w:r>
      <w:r w:rsidR="00E00862" w:rsidRPr="00164225">
        <w:t xml:space="preserve"> </w:t>
      </w:r>
      <w:r w:rsidR="00E00862" w:rsidRPr="00164225">
        <w:t>1401,</w:t>
      </w:r>
      <w:r w:rsidR="00E00862" w:rsidRPr="00164225">
        <w:t xml:space="preserve"> </w:t>
      </w:r>
      <w:r w:rsidR="00E00862" w:rsidRPr="00164225">
        <w:t>1402,</w:t>
      </w:r>
      <w:r w:rsidR="00E00862" w:rsidRPr="00164225">
        <w:t xml:space="preserve"> </w:t>
      </w:r>
      <w:r w:rsidR="00E00862" w:rsidRPr="00164225">
        <w:t>1404,</w:t>
      </w:r>
      <w:r w:rsidR="00E00862" w:rsidRPr="00164225">
        <w:t xml:space="preserve"> </w:t>
      </w:r>
      <w:r w:rsidR="00E00862" w:rsidRPr="00164225">
        <w:t>140</w:t>
      </w:r>
      <w:r w:rsidR="00E00862" w:rsidRPr="00164225">
        <w:t>5</w:t>
      </w:r>
      <w:r w:rsidR="00E00862" w:rsidRPr="00164225">
        <w:t>,</w:t>
      </w:r>
      <w:r w:rsidR="00E00862" w:rsidRPr="00164225">
        <w:t xml:space="preserve"> </w:t>
      </w:r>
      <w:r w:rsidR="00E00862" w:rsidRPr="00164225">
        <w:t>140</w:t>
      </w:r>
      <w:r w:rsidR="00E00862" w:rsidRPr="00164225">
        <w:t>6</w:t>
      </w:r>
      <w:r w:rsidR="00E00862" w:rsidRPr="00164225">
        <w:t xml:space="preserve">, </w:t>
      </w:r>
      <w:r w:rsidR="00E00862" w:rsidRPr="00164225">
        <w:t>140</w:t>
      </w:r>
      <w:r w:rsidR="00E00862" w:rsidRPr="00164225">
        <w:t>7</w:t>
      </w:r>
      <w:r w:rsidR="00E00862" w:rsidRPr="00164225">
        <w:t xml:space="preserve">, </w:t>
      </w:r>
      <w:r w:rsidR="00E00862" w:rsidRPr="00164225">
        <w:t>1408,</w:t>
      </w:r>
      <w:r w:rsidR="00E00862" w:rsidRPr="00164225">
        <w:t xml:space="preserve"> </w:t>
      </w:r>
      <w:r w:rsidR="00E00862" w:rsidRPr="00164225">
        <w:t>140</w:t>
      </w:r>
      <w:r w:rsidR="00E00862" w:rsidRPr="00164225">
        <w:t>9</w:t>
      </w:r>
      <w:r w:rsidR="00E00862" w:rsidRPr="00164225">
        <w:t>,</w:t>
      </w:r>
      <w:r>
        <w:t xml:space="preserve"> </w:t>
      </w:r>
      <w:r w:rsidR="00E00862" w:rsidRPr="00164225">
        <w:t>1410,</w:t>
      </w:r>
      <w:r w:rsidR="00E00862" w:rsidRPr="00164225">
        <w:t xml:space="preserve"> </w:t>
      </w:r>
      <w:r w:rsidR="00E00862" w:rsidRPr="00164225">
        <w:t>141</w:t>
      </w:r>
      <w:r w:rsidR="00E00862" w:rsidRPr="00164225">
        <w:t>1</w:t>
      </w:r>
      <w:r w:rsidR="00E00862" w:rsidRPr="00164225">
        <w:t>,</w:t>
      </w:r>
      <w:r w:rsidR="00E00862" w:rsidRPr="00164225">
        <w:t xml:space="preserve"> </w:t>
      </w:r>
      <w:r w:rsidR="00E00862" w:rsidRPr="00164225">
        <w:t>141</w:t>
      </w:r>
      <w:r w:rsidR="00E00862" w:rsidRPr="00164225">
        <w:t>5</w:t>
      </w:r>
      <w:r w:rsidR="00E00862" w:rsidRPr="00164225">
        <w:t>,</w:t>
      </w:r>
      <w:r w:rsidR="00E00862" w:rsidRPr="00164225">
        <w:t xml:space="preserve"> </w:t>
      </w:r>
      <w:r w:rsidR="00E00862" w:rsidRPr="00164225">
        <w:t>141</w:t>
      </w:r>
      <w:r w:rsidR="00E00862" w:rsidRPr="00164225">
        <w:t>6</w:t>
      </w:r>
      <w:r w:rsidR="00E00862" w:rsidRPr="00164225">
        <w:t>,</w:t>
      </w:r>
      <w:r w:rsidR="00E00862" w:rsidRPr="00164225">
        <w:t xml:space="preserve"> </w:t>
      </w:r>
      <w:r w:rsidR="00E00862" w:rsidRPr="00164225">
        <w:t>141</w:t>
      </w:r>
      <w:r w:rsidR="00E00862" w:rsidRPr="00164225">
        <w:t>7</w:t>
      </w:r>
      <w:r w:rsidR="00E00862" w:rsidRPr="00164225">
        <w:t>,</w:t>
      </w:r>
      <w:r w:rsidR="00E00862" w:rsidRPr="00164225">
        <w:t xml:space="preserve"> </w:t>
      </w:r>
      <w:r w:rsidR="00E00862" w:rsidRPr="00164225">
        <w:t>141</w:t>
      </w:r>
      <w:r w:rsidR="00E00862" w:rsidRPr="00164225">
        <w:t>8</w:t>
      </w:r>
      <w:r w:rsidR="00E00862" w:rsidRPr="00164225">
        <w:t>,</w:t>
      </w:r>
      <w:r w:rsidR="00E00862" w:rsidRPr="00164225">
        <w:t xml:space="preserve"> </w:t>
      </w:r>
      <w:r w:rsidR="00E00862" w:rsidRPr="00164225">
        <w:t>1419,</w:t>
      </w:r>
      <w:r w:rsidR="00E00862" w:rsidRPr="00164225">
        <w:t xml:space="preserve"> </w:t>
      </w:r>
      <w:r w:rsidR="00E00862" w:rsidRPr="00164225">
        <w:t>1420,</w:t>
      </w:r>
      <w:r w:rsidR="00E00862" w:rsidRPr="00164225">
        <w:t xml:space="preserve"> </w:t>
      </w:r>
      <w:r w:rsidR="00E00862" w:rsidRPr="00164225">
        <w:t>142</w:t>
      </w:r>
      <w:r w:rsidR="00E00862" w:rsidRPr="00164225">
        <w:t>1</w:t>
      </w:r>
      <w:r w:rsidR="00E00862" w:rsidRPr="00164225">
        <w:t>,</w:t>
      </w:r>
      <w:r w:rsidR="00E00862" w:rsidRPr="00164225">
        <w:t xml:space="preserve"> </w:t>
      </w:r>
      <w:r w:rsidR="00E00862" w:rsidRPr="00164225">
        <w:t>1422.</w:t>
      </w:r>
    </w:p>
    <w:p w:rsidR="00153FAE" w:rsidRPr="00164225" w:rsidRDefault="00164225" w:rsidP="00164225">
      <w:pPr>
        <w:pStyle w:val="a4"/>
        <w:numPr>
          <w:ilvl w:val="0"/>
          <w:numId w:val="2"/>
        </w:numPr>
      </w:pPr>
      <w:r>
        <w:t>Junior suites</w:t>
      </w:r>
      <w:r w:rsidR="00E00862" w:rsidRPr="00164225">
        <w:t xml:space="preserve">: </w:t>
      </w:r>
      <w:r w:rsidR="00E00862" w:rsidRPr="00164225">
        <w:t xml:space="preserve"> </w:t>
      </w:r>
      <w:r w:rsidR="00E00862" w:rsidRPr="00164225">
        <w:t>111</w:t>
      </w:r>
      <w:r w:rsidR="00E00862" w:rsidRPr="00164225">
        <w:t>5</w:t>
      </w:r>
      <w:r w:rsidR="00E00862" w:rsidRPr="00164225">
        <w:t>,</w:t>
      </w:r>
      <w:r w:rsidR="00E00862" w:rsidRPr="00164225">
        <w:t>111</w:t>
      </w:r>
      <w:r w:rsidR="00E00862" w:rsidRPr="00164225">
        <w:t>6</w:t>
      </w:r>
      <w:r w:rsidR="00E00862" w:rsidRPr="00164225">
        <w:t>,</w:t>
      </w:r>
      <w:r w:rsidR="00E00862" w:rsidRPr="00164225">
        <w:t>111</w:t>
      </w:r>
      <w:r w:rsidR="00E00862" w:rsidRPr="00164225">
        <w:t>7</w:t>
      </w:r>
      <w:r w:rsidR="00E00862" w:rsidRPr="00164225">
        <w:t>,</w:t>
      </w:r>
      <w:r w:rsidR="00E00862" w:rsidRPr="00164225">
        <w:t>111</w:t>
      </w:r>
      <w:r w:rsidR="00E00862" w:rsidRPr="00164225">
        <w:t>8</w:t>
      </w:r>
      <w:r w:rsidR="00E00862" w:rsidRPr="00164225">
        <w:t>,</w:t>
      </w:r>
      <w:r w:rsidR="00E00862" w:rsidRPr="00164225">
        <w:t xml:space="preserve"> </w:t>
      </w:r>
      <w:r w:rsidR="00E00862" w:rsidRPr="00164225">
        <w:t>121</w:t>
      </w:r>
      <w:r w:rsidR="00E00862" w:rsidRPr="00164225">
        <w:t>4</w:t>
      </w:r>
      <w:r w:rsidR="00E00862" w:rsidRPr="00164225">
        <w:t>,</w:t>
      </w:r>
      <w:r w:rsidR="00E00862" w:rsidRPr="00164225">
        <w:t xml:space="preserve"> </w:t>
      </w:r>
      <w:r w:rsidR="00E00862" w:rsidRPr="00164225">
        <w:t>131</w:t>
      </w:r>
      <w:r w:rsidR="00E00862" w:rsidRPr="00164225">
        <w:t>4</w:t>
      </w:r>
      <w:r w:rsidR="00E00862" w:rsidRPr="00164225">
        <w:t>,</w:t>
      </w:r>
      <w:r w:rsidR="00E00862" w:rsidRPr="00164225">
        <w:t xml:space="preserve"> </w:t>
      </w:r>
      <w:r w:rsidR="00E00862" w:rsidRPr="00164225">
        <w:t>140</w:t>
      </w:r>
      <w:r w:rsidR="00E00862" w:rsidRPr="00164225">
        <w:t>3</w:t>
      </w:r>
      <w:r w:rsidR="00E00862" w:rsidRPr="00164225">
        <w:t>,</w:t>
      </w:r>
      <w:r w:rsidR="00E00862" w:rsidRPr="00164225">
        <w:t xml:space="preserve"> </w:t>
      </w:r>
      <w:r w:rsidR="00E00862" w:rsidRPr="00164225">
        <w:t>1414.</w:t>
      </w:r>
    </w:p>
    <w:p w:rsidR="00153FAE" w:rsidRPr="00164225" w:rsidRDefault="00164225" w:rsidP="00164225">
      <w:pPr>
        <w:pStyle w:val="a4"/>
        <w:numPr>
          <w:ilvl w:val="0"/>
          <w:numId w:val="2"/>
        </w:numPr>
      </w:pPr>
      <w:r>
        <w:t>Suites</w:t>
      </w:r>
      <w:r w:rsidR="00E00862" w:rsidRPr="00164225">
        <w:t xml:space="preserve">: </w:t>
      </w:r>
      <w:r w:rsidR="00E00862" w:rsidRPr="00164225">
        <w:t xml:space="preserve"> </w:t>
      </w:r>
      <w:r w:rsidR="00E00862" w:rsidRPr="00164225">
        <w:t>1103,111</w:t>
      </w:r>
      <w:r w:rsidR="00E00862" w:rsidRPr="00164225">
        <w:t>4</w:t>
      </w:r>
      <w:r w:rsidR="00E00862" w:rsidRPr="00164225">
        <w:t>,</w:t>
      </w:r>
      <w:r w:rsidR="00E00862" w:rsidRPr="00164225">
        <w:t>120</w:t>
      </w:r>
      <w:r w:rsidR="00E00862" w:rsidRPr="00164225">
        <w:t>3</w:t>
      </w:r>
      <w:r w:rsidR="00E00862" w:rsidRPr="00164225">
        <w:t>,</w:t>
      </w:r>
      <w:r w:rsidR="00E00862" w:rsidRPr="00164225">
        <w:t>130</w:t>
      </w:r>
      <w:r w:rsidR="00E00862" w:rsidRPr="00164225">
        <w:t>3</w:t>
      </w:r>
      <w:r w:rsidR="00E00862" w:rsidRPr="00164225">
        <w:t>.</w:t>
      </w:r>
    </w:p>
    <w:sectPr w:rsidR="00153FAE" w:rsidRPr="00164225">
      <w:type w:val="continuous"/>
      <w:pgSz w:w="12384" w:h="16980"/>
      <w:pgMar w:top="220" w:right="9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46305"/>
    <w:multiLevelType w:val="hybridMultilevel"/>
    <w:tmpl w:val="03286EE4"/>
    <w:lvl w:ilvl="0" w:tplc="7EE45528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42667"/>
    <w:multiLevelType w:val="hybridMultilevel"/>
    <w:tmpl w:val="6A68B6B6"/>
    <w:lvl w:ilvl="0" w:tplc="7EE45528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A3BE4"/>
    <w:multiLevelType w:val="hybridMultilevel"/>
    <w:tmpl w:val="F31C308C"/>
    <w:lvl w:ilvl="0" w:tplc="9CD640B6">
      <w:start w:val="3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974EC5"/>
    <w:multiLevelType w:val="hybridMultilevel"/>
    <w:tmpl w:val="4806A0C2"/>
    <w:lvl w:ilvl="0" w:tplc="7E90FA0C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D62DA"/>
    <w:multiLevelType w:val="hybridMultilevel"/>
    <w:tmpl w:val="3EEC31A6"/>
    <w:lvl w:ilvl="0" w:tplc="883CF338">
      <w:start w:val="3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AE"/>
    <w:rsid w:val="00153FAE"/>
    <w:rsid w:val="00164225"/>
    <w:rsid w:val="00254D46"/>
    <w:rsid w:val="008F2C9E"/>
    <w:rsid w:val="00A57ABA"/>
    <w:rsid w:val="00AB0D3F"/>
    <w:rsid w:val="00CB1CD9"/>
    <w:rsid w:val="00D62106"/>
    <w:rsid w:val="00E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  <w:ind w:left="230"/>
    </w:pPr>
    <w:rPr>
      <w:rFonts w:ascii="Arial" w:eastAsia="Arial" w:hAnsi="Arial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  <w:ind w:left="230"/>
    </w:pPr>
    <w:rPr>
      <w:rFonts w:ascii="Arial" w:eastAsia="Arial" w:hAnsi="Arial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Бесова Мария Борисовна</dc:creator>
  <cp:lastModifiedBy>Бесова Мария Борисовна</cp:lastModifiedBy>
  <cp:revision>5</cp:revision>
  <dcterms:created xsi:type="dcterms:W3CDTF">2014-09-24T09:53:00Z</dcterms:created>
  <dcterms:modified xsi:type="dcterms:W3CDTF">2014-09-24T09:53:00Z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2012-08-15T00:00:00Z</vt:filetime>
  </property>
  <property fmtid="{D5CDD505-2E9C-101B-9397-08002B2CF9AE}" pid="3" name="LastSaved">
    <vt:filetime>2014-09-24T00:00:00Z</vt:filetime>
  </property>
</Properties>
</file>