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70E" w:rsidRPr="00A47807" w:rsidRDefault="00E5370E" w:rsidP="00A47807">
      <w:pPr>
        <w:jc w:val="center"/>
        <w:rPr>
          <w:rFonts w:cs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Проектное предложение</w:t>
      </w:r>
    </w:p>
    <w:p w:rsidR="00E5370E" w:rsidRDefault="00E5370E">
      <w:pPr>
        <w:rPr>
          <w:rFonts w:cs="Times New Roman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7"/>
        <w:gridCol w:w="4817"/>
      </w:tblGrid>
      <w:tr w:rsidR="00E5370E" w:rsidRPr="004962C1">
        <w:tc>
          <w:tcPr>
            <w:tcW w:w="3967" w:type="dxa"/>
          </w:tcPr>
          <w:p w:rsidR="00E5370E" w:rsidRPr="004962C1" w:rsidRDefault="00E5370E">
            <w:pPr>
              <w:rPr>
                <w:color w:val="000000"/>
              </w:rPr>
            </w:pPr>
            <w:r w:rsidRPr="004962C1">
              <w:rPr>
                <w:color w:val="000000"/>
              </w:rPr>
              <w:t>Тип проекта</w:t>
            </w:r>
          </w:p>
        </w:tc>
        <w:tc>
          <w:tcPr>
            <w:tcW w:w="4817" w:type="dxa"/>
          </w:tcPr>
          <w:p w:rsidR="00E5370E" w:rsidRPr="004962C1" w:rsidRDefault="00E5370E" w:rsidP="00AD4D49">
            <w:pPr>
              <w:rPr>
                <w:i/>
                <w:iCs/>
                <w:color w:val="000000"/>
              </w:rPr>
            </w:pPr>
            <w:r w:rsidRPr="004962C1">
              <w:rPr>
                <w:i/>
                <w:iCs/>
                <w:color w:val="000000"/>
              </w:rPr>
              <w:t>Прикладной</w:t>
            </w:r>
          </w:p>
        </w:tc>
      </w:tr>
      <w:tr w:rsidR="00E5370E" w:rsidRPr="004962C1">
        <w:tc>
          <w:tcPr>
            <w:tcW w:w="3967" w:type="dxa"/>
          </w:tcPr>
          <w:p w:rsidR="00E5370E" w:rsidRPr="004962C1" w:rsidRDefault="00E5370E">
            <w:pPr>
              <w:rPr>
                <w:color w:val="000000"/>
              </w:rPr>
            </w:pPr>
            <w:r w:rsidRPr="004962C1">
              <w:rPr>
                <w:color w:val="000000"/>
              </w:rPr>
              <w:t>Название проекта</w:t>
            </w:r>
          </w:p>
        </w:tc>
        <w:tc>
          <w:tcPr>
            <w:tcW w:w="4817" w:type="dxa"/>
          </w:tcPr>
          <w:p w:rsidR="00E5370E" w:rsidRPr="004962C1" w:rsidRDefault="00E5370E" w:rsidP="008B458B">
            <w:pPr>
              <w:rPr>
                <w:rFonts w:cs="Times New Roman"/>
                <w:i/>
                <w:iCs/>
                <w:color w:val="000000"/>
              </w:rPr>
            </w:pPr>
            <w:proofErr w:type="spellStart"/>
            <w:r w:rsidRPr="004962C1">
              <w:rPr>
                <w:i/>
                <w:iCs/>
                <w:color w:val="000000"/>
                <w:lang w:val="en-US"/>
              </w:rPr>
              <w:t>Бриф-лаборатория</w:t>
            </w:r>
            <w:proofErr w:type="spellEnd"/>
          </w:p>
        </w:tc>
      </w:tr>
      <w:tr w:rsidR="00E5370E" w:rsidRPr="004962C1">
        <w:tc>
          <w:tcPr>
            <w:tcW w:w="3967" w:type="dxa"/>
          </w:tcPr>
          <w:p w:rsidR="00E5370E" w:rsidRPr="004962C1" w:rsidRDefault="00E5370E">
            <w:pPr>
              <w:rPr>
                <w:color w:val="000000"/>
              </w:rPr>
            </w:pPr>
            <w:bookmarkStart w:id="0" w:name="_GoBack" w:colFirst="0" w:colLast="1"/>
            <w:r w:rsidRPr="004962C1">
              <w:rPr>
                <w:color w:val="000000"/>
              </w:rPr>
              <w:t>Подразделение инициатор проекта</w:t>
            </w:r>
          </w:p>
        </w:tc>
        <w:tc>
          <w:tcPr>
            <w:tcW w:w="4817" w:type="dxa"/>
          </w:tcPr>
          <w:p w:rsidR="00E5370E" w:rsidRPr="004962C1" w:rsidRDefault="00E5370E" w:rsidP="004E11DE">
            <w:pPr>
              <w:rPr>
                <w:color w:val="000000"/>
              </w:rPr>
            </w:pPr>
            <w:r w:rsidRPr="004962C1">
              <w:rPr>
                <w:color w:val="000000"/>
              </w:rPr>
              <w:t>Департамент интегрированных коммуникаций Факультета коммуникаций, медиа и дизайна</w:t>
            </w:r>
          </w:p>
        </w:tc>
      </w:tr>
      <w:tr w:rsidR="00E5370E" w:rsidRPr="004962C1">
        <w:tc>
          <w:tcPr>
            <w:tcW w:w="3967" w:type="dxa"/>
          </w:tcPr>
          <w:p w:rsidR="00E5370E" w:rsidRPr="004962C1" w:rsidRDefault="00E5370E">
            <w:pPr>
              <w:rPr>
                <w:color w:val="000000"/>
              </w:rPr>
            </w:pPr>
            <w:r w:rsidRPr="004962C1">
              <w:rPr>
                <w:color w:val="000000"/>
              </w:rPr>
              <w:t>Руководитель проекта</w:t>
            </w:r>
          </w:p>
        </w:tc>
        <w:tc>
          <w:tcPr>
            <w:tcW w:w="4817" w:type="dxa"/>
          </w:tcPr>
          <w:p w:rsidR="00E5370E" w:rsidRPr="004962C1" w:rsidRDefault="00E5370E" w:rsidP="00F745EA">
            <w:pPr>
              <w:rPr>
                <w:i/>
                <w:iCs/>
                <w:color w:val="000000"/>
              </w:rPr>
            </w:pPr>
            <w:r w:rsidRPr="004962C1">
              <w:rPr>
                <w:i/>
                <w:iCs/>
                <w:color w:val="000000"/>
              </w:rPr>
              <w:t>Старший преподаватель НИУ ВШЭ, Погодина Римма Игоревна</w:t>
            </w:r>
          </w:p>
        </w:tc>
      </w:tr>
      <w:tr w:rsidR="00E5370E" w:rsidRPr="004962C1">
        <w:tc>
          <w:tcPr>
            <w:tcW w:w="3967" w:type="dxa"/>
          </w:tcPr>
          <w:p w:rsidR="00E5370E" w:rsidRPr="004962C1" w:rsidRDefault="00E5370E" w:rsidP="00971EDC">
            <w:pPr>
              <w:rPr>
                <w:b/>
                <w:bCs/>
                <w:color w:val="000000"/>
              </w:rPr>
            </w:pPr>
            <w:r w:rsidRPr="004962C1">
              <w:rPr>
                <w:b/>
                <w:bCs/>
                <w:color w:val="000000"/>
              </w:rPr>
              <w:t>Описание содержания проектной работы</w:t>
            </w:r>
          </w:p>
        </w:tc>
        <w:tc>
          <w:tcPr>
            <w:tcW w:w="4817" w:type="dxa"/>
          </w:tcPr>
          <w:p w:rsidR="00E5370E" w:rsidRPr="004962C1" w:rsidRDefault="00E5370E" w:rsidP="002D742D">
            <w:pPr>
              <w:rPr>
                <w:color w:val="000000"/>
              </w:rPr>
            </w:pPr>
            <w:r w:rsidRPr="004962C1">
              <w:rPr>
                <w:color w:val="000000"/>
              </w:rPr>
              <w:t xml:space="preserve">Построение индивидуальной профессиональной траектории студента – специалиста в области маркетинговых и интегрированных коммуникаций как участника отраслевых фестивалей, конкурсов и </w:t>
            </w:r>
            <w:proofErr w:type="gramStart"/>
            <w:r w:rsidRPr="004962C1">
              <w:rPr>
                <w:color w:val="000000"/>
              </w:rPr>
              <w:t>кейс-турниров</w:t>
            </w:r>
            <w:proofErr w:type="gramEnd"/>
            <w:r w:rsidRPr="004962C1">
              <w:rPr>
                <w:color w:val="000000"/>
              </w:rPr>
              <w:t xml:space="preserve">.    </w:t>
            </w:r>
          </w:p>
          <w:p w:rsidR="00E5370E" w:rsidRPr="004962C1" w:rsidRDefault="00E5370E" w:rsidP="002D742D">
            <w:pPr>
              <w:rPr>
                <w:color w:val="000000"/>
                <w:u w:val="single"/>
              </w:rPr>
            </w:pPr>
            <w:r w:rsidRPr="004962C1">
              <w:rPr>
                <w:color w:val="000000"/>
                <w:u w:val="single"/>
              </w:rPr>
              <w:t>Реализация проекта включает в себя:</w:t>
            </w:r>
          </w:p>
          <w:p w:rsidR="00E5370E" w:rsidRPr="004962C1" w:rsidRDefault="00E5370E" w:rsidP="002D742D">
            <w:pPr>
              <w:rPr>
                <w:rFonts w:cs="Times New Roman"/>
                <w:color w:val="000000"/>
              </w:rPr>
            </w:pPr>
            <w:r w:rsidRPr="004962C1">
              <w:rPr>
                <w:color w:val="000000"/>
              </w:rPr>
              <w:t xml:space="preserve">1. Выбор конкурса, входящего в рейтинг креативности </w:t>
            </w:r>
            <w:r w:rsidRPr="004962C1">
              <w:t>YOUNG ADPEAK</w:t>
            </w:r>
          </w:p>
          <w:p w:rsidR="00E5370E" w:rsidRPr="004962C1" w:rsidRDefault="00E5370E" w:rsidP="002D742D">
            <w:pPr>
              <w:rPr>
                <w:color w:val="000000"/>
              </w:rPr>
            </w:pPr>
            <w:r w:rsidRPr="004962C1">
              <w:rPr>
                <w:color w:val="000000"/>
              </w:rPr>
              <w:t>2. Брифинг и де-брифинг  по проекту</w:t>
            </w:r>
          </w:p>
          <w:p w:rsidR="00E5370E" w:rsidRPr="004962C1" w:rsidRDefault="00E5370E" w:rsidP="002D742D">
            <w:pPr>
              <w:rPr>
                <w:color w:val="000000"/>
              </w:rPr>
            </w:pPr>
            <w:r w:rsidRPr="004962C1">
              <w:rPr>
                <w:color w:val="000000"/>
              </w:rPr>
              <w:t xml:space="preserve">3. Разработка стратегии и творческой концепции по </w:t>
            </w:r>
            <w:proofErr w:type="gramStart"/>
            <w:r w:rsidRPr="004962C1">
              <w:rPr>
                <w:color w:val="000000"/>
              </w:rPr>
              <w:t>конкурсному</w:t>
            </w:r>
            <w:proofErr w:type="gramEnd"/>
            <w:r w:rsidRPr="004962C1">
              <w:rPr>
                <w:color w:val="000000"/>
              </w:rPr>
              <w:t xml:space="preserve"> брифу  </w:t>
            </w:r>
          </w:p>
          <w:p w:rsidR="00E5370E" w:rsidRPr="004962C1" w:rsidRDefault="00E5370E" w:rsidP="002D742D">
            <w:pPr>
              <w:rPr>
                <w:color w:val="000000"/>
              </w:rPr>
            </w:pPr>
            <w:r w:rsidRPr="004962C1">
              <w:rPr>
                <w:color w:val="000000"/>
              </w:rPr>
              <w:t>4. Разработка и создание коммуникационного продукта</w:t>
            </w:r>
          </w:p>
          <w:p w:rsidR="00E5370E" w:rsidRPr="004962C1" w:rsidRDefault="00E5370E" w:rsidP="002D742D">
            <w:pPr>
              <w:rPr>
                <w:color w:val="000000"/>
              </w:rPr>
            </w:pPr>
            <w:r w:rsidRPr="004962C1">
              <w:rPr>
                <w:color w:val="000000"/>
              </w:rPr>
              <w:t>5. Подготовка конкурсной документации для участия в конкурсе (заявка, презентация и т.д.)</w:t>
            </w:r>
          </w:p>
          <w:p w:rsidR="00E5370E" w:rsidRPr="004962C1" w:rsidRDefault="00E5370E" w:rsidP="00F56671">
            <w:pPr>
              <w:rPr>
                <w:rFonts w:cs="Times New Roman"/>
                <w:i/>
                <w:iCs/>
                <w:color w:val="000000"/>
              </w:rPr>
            </w:pPr>
            <w:r w:rsidRPr="004962C1">
              <w:rPr>
                <w:color w:val="000000"/>
              </w:rPr>
              <w:t>6. Защита проекта</w:t>
            </w:r>
          </w:p>
        </w:tc>
      </w:tr>
      <w:bookmarkEnd w:id="0"/>
      <w:tr w:rsidR="00E5370E" w:rsidRPr="004962C1">
        <w:tc>
          <w:tcPr>
            <w:tcW w:w="3967" w:type="dxa"/>
          </w:tcPr>
          <w:p w:rsidR="00E5370E" w:rsidRPr="004962C1" w:rsidRDefault="00E5370E">
            <w:pPr>
              <w:rPr>
                <w:b/>
                <w:bCs/>
                <w:color w:val="000000"/>
              </w:rPr>
            </w:pPr>
            <w:r w:rsidRPr="004962C1">
              <w:rPr>
                <w:b/>
                <w:bCs/>
                <w:color w:val="000000"/>
              </w:rPr>
              <w:t>Цель и задачи проекта</w:t>
            </w:r>
          </w:p>
        </w:tc>
        <w:tc>
          <w:tcPr>
            <w:tcW w:w="4817" w:type="dxa"/>
          </w:tcPr>
          <w:p w:rsidR="00E5370E" w:rsidRPr="004962C1" w:rsidRDefault="00E5370E" w:rsidP="00500924">
            <w:pPr>
              <w:rPr>
                <w:rFonts w:cs="Times New Roman"/>
                <w:color w:val="000000"/>
              </w:rPr>
            </w:pPr>
            <w:r w:rsidRPr="004962C1">
              <w:rPr>
                <w:color w:val="000000"/>
              </w:rPr>
              <w:t xml:space="preserve">Цель проекта – участие в отраслевых </w:t>
            </w:r>
            <w:proofErr w:type="gramStart"/>
            <w:r w:rsidRPr="004962C1">
              <w:rPr>
                <w:color w:val="000000"/>
              </w:rPr>
              <w:t>конкурсах</w:t>
            </w:r>
            <w:proofErr w:type="gramEnd"/>
            <w:r w:rsidRPr="004962C1">
              <w:rPr>
                <w:color w:val="000000"/>
              </w:rPr>
              <w:t xml:space="preserve"> и фестивалях с целью формирования индивидуального рейтинга креативности студента. Задачи проекта: работа по брифу Клиента, разработка коммуникационного продукта по брифу, презентация и защита идеи перед Клиентом. </w:t>
            </w:r>
          </w:p>
        </w:tc>
      </w:tr>
      <w:tr w:rsidR="00E5370E" w:rsidRPr="004962C1">
        <w:tc>
          <w:tcPr>
            <w:tcW w:w="3967" w:type="dxa"/>
          </w:tcPr>
          <w:p w:rsidR="00E5370E" w:rsidRPr="004962C1" w:rsidRDefault="00E5370E">
            <w:pPr>
              <w:rPr>
                <w:b/>
                <w:bCs/>
                <w:color w:val="000000"/>
              </w:rPr>
            </w:pPr>
            <w:r w:rsidRPr="004962C1">
              <w:rPr>
                <w:b/>
                <w:bCs/>
                <w:color w:val="000000"/>
              </w:rPr>
              <w:t>Виды деятельности, выполняемые студентом в проекте/отрабатываемые навыки</w:t>
            </w:r>
          </w:p>
        </w:tc>
        <w:tc>
          <w:tcPr>
            <w:tcW w:w="4817" w:type="dxa"/>
          </w:tcPr>
          <w:p w:rsidR="00E5370E" w:rsidRPr="004962C1" w:rsidRDefault="00E5370E">
            <w:pPr>
              <w:rPr>
                <w:color w:val="000000"/>
              </w:rPr>
            </w:pPr>
            <w:r w:rsidRPr="004962C1">
              <w:rPr>
                <w:color w:val="000000"/>
              </w:rPr>
              <w:t xml:space="preserve">Разработка стратегии коммуникационного продукта по </w:t>
            </w:r>
            <w:proofErr w:type="gramStart"/>
            <w:r w:rsidRPr="004962C1">
              <w:rPr>
                <w:color w:val="000000"/>
              </w:rPr>
              <w:t>конкурсному</w:t>
            </w:r>
            <w:proofErr w:type="gramEnd"/>
            <w:r w:rsidRPr="004962C1">
              <w:rPr>
                <w:color w:val="000000"/>
              </w:rPr>
              <w:t xml:space="preserve"> брифу отраслевого фестиваля/конкурса/кейс-турнира</w:t>
            </w:r>
          </w:p>
        </w:tc>
      </w:tr>
      <w:tr w:rsidR="00E5370E" w:rsidRPr="004962C1">
        <w:tc>
          <w:tcPr>
            <w:tcW w:w="3967" w:type="dxa"/>
          </w:tcPr>
          <w:p w:rsidR="00E5370E" w:rsidRPr="004962C1" w:rsidRDefault="00E5370E">
            <w:pPr>
              <w:rPr>
                <w:color w:val="000000"/>
              </w:rPr>
            </w:pPr>
            <w:r w:rsidRPr="004962C1">
              <w:rPr>
                <w:color w:val="000000"/>
              </w:rPr>
              <w:t>Сроки реализации проекта</w:t>
            </w:r>
          </w:p>
        </w:tc>
        <w:tc>
          <w:tcPr>
            <w:tcW w:w="4817" w:type="dxa"/>
          </w:tcPr>
          <w:p w:rsidR="00E5370E" w:rsidRPr="004962C1" w:rsidRDefault="00E5370E" w:rsidP="00F56671">
            <w:pPr>
              <w:rPr>
                <w:i/>
                <w:iCs/>
                <w:color w:val="000000"/>
              </w:rPr>
            </w:pPr>
            <w:r w:rsidRPr="004962C1">
              <w:rPr>
                <w:i/>
                <w:iCs/>
                <w:color w:val="000000"/>
              </w:rPr>
              <w:t xml:space="preserve">1 </w:t>
            </w:r>
            <w:r>
              <w:rPr>
                <w:i/>
                <w:iCs/>
                <w:color w:val="000000"/>
              </w:rPr>
              <w:t>ноября</w:t>
            </w:r>
            <w:r w:rsidRPr="004962C1">
              <w:rPr>
                <w:i/>
                <w:iCs/>
                <w:color w:val="000000"/>
              </w:rPr>
              <w:t xml:space="preserve">  2016 года – 31 мая 2017 года</w:t>
            </w:r>
          </w:p>
        </w:tc>
      </w:tr>
      <w:tr w:rsidR="00E5370E" w:rsidRPr="004962C1">
        <w:tc>
          <w:tcPr>
            <w:tcW w:w="3967" w:type="dxa"/>
          </w:tcPr>
          <w:p w:rsidR="00E5370E" w:rsidRPr="004962C1" w:rsidRDefault="00E5370E">
            <w:pPr>
              <w:rPr>
                <w:color w:val="000000"/>
              </w:rPr>
            </w:pPr>
            <w:r w:rsidRPr="004962C1">
              <w:rPr>
                <w:color w:val="000000"/>
              </w:rPr>
              <w:t>Количество кредитов</w:t>
            </w:r>
          </w:p>
        </w:tc>
        <w:tc>
          <w:tcPr>
            <w:tcW w:w="4817" w:type="dxa"/>
          </w:tcPr>
          <w:p w:rsidR="00E5370E" w:rsidRPr="004962C1" w:rsidRDefault="00E5370E">
            <w:pPr>
              <w:rPr>
                <w:i/>
                <w:iCs/>
                <w:color w:val="000000"/>
              </w:rPr>
            </w:pPr>
            <w:r w:rsidRPr="004962C1">
              <w:rPr>
                <w:i/>
                <w:iCs/>
                <w:color w:val="000000"/>
              </w:rPr>
              <w:t>4</w:t>
            </w:r>
          </w:p>
        </w:tc>
      </w:tr>
      <w:tr w:rsidR="00E5370E" w:rsidRPr="004962C1">
        <w:tc>
          <w:tcPr>
            <w:tcW w:w="3967" w:type="dxa"/>
          </w:tcPr>
          <w:p w:rsidR="00E5370E" w:rsidRPr="004962C1" w:rsidRDefault="00E5370E">
            <w:pPr>
              <w:rPr>
                <w:color w:val="000000"/>
              </w:rPr>
            </w:pPr>
            <w:r w:rsidRPr="004962C1">
              <w:rPr>
                <w:color w:val="000000"/>
              </w:rPr>
              <w:t>Тип занятости студента</w:t>
            </w:r>
          </w:p>
        </w:tc>
        <w:tc>
          <w:tcPr>
            <w:tcW w:w="4817" w:type="dxa"/>
          </w:tcPr>
          <w:p w:rsidR="00E5370E" w:rsidRPr="004962C1" w:rsidRDefault="00E5370E">
            <w:pPr>
              <w:rPr>
                <w:i/>
                <w:iCs/>
                <w:color w:val="000000"/>
              </w:rPr>
            </w:pPr>
            <w:proofErr w:type="gramStart"/>
            <w:r w:rsidRPr="004962C1">
              <w:rPr>
                <w:i/>
                <w:iCs/>
                <w:color w:val="000000"/>
              </w:rPr>
              <w:t>Смешанный</w:t>
            </w:r>
            <w:proofErr w:type="gramEnd"/>
            <w:r w:rsidRPr="004962C1">
              <w:rPr>
                <w:i/>
                <w:iCs/>
                <w:color w:val="000000"/>
              </w:rPr>
              <w:t xml:space="preserve"> (удалённая самостоятельная работа над проектом и работа на месте)</w:t>
            </w:r>
          </w:p>
        </w:tc>
      </w:tr>
      <w:tr w:rsidR="00E5370E" w:rsidRPr="004962C1">
        <w:tc>
          <w:tcPr>
            <w:tcW w:w="3967" w:type="dxa"/>
          </w:tcPr>
          <w:p w:rsidR="00E5370E" w:rsidRPr="004962C1" w:rsidRDefault="00E5370E" w:rsidP="00F379A0">
            <w:pPr>
              <w:rPr>
                <w:color w:val="000000"/>
              </w:rPr>
            </w:pPr>
            <w:r w:rsidRPr="004962C1">
              <w:rPr>
                <w:color w:val="000000"/>
              </w:rPr>
              <w:t>Интенсивность (часы в неделю)</w:t>
            </w:r>
          </w:p>
          <w:p w:rsidR="00E5370E" w:rsidRPr="004962C1" w:rsidRDefault="00E5370E">
            <w:pPr>
              <w:rPr>
                <w:rFonts w:cs="Times New Roman"/>
                <w:color w:val="000000"/>
              </w:rPr>
            </w:pPr>
          </w:p>
        </w:tc>
        <w:tc>
          <w:tcPr>
            <w:tcW w:w="4817" w:type="dxa"/>
          </w:tcPr>
          <w:p w:rsidR="00E5370E" w:rsidRPr="004962C1" w:rsidRDefault="00E5370E">
            <w:pPr>
              <w:rPr>
                <w:i/>
                <w:iCs/>
                <w:color w:val="000000"/>
              </w:rPr>
            </w:pPr>
            <w:r w:rsidRPr="004962C1">
              <w:rPr>
                <w:i/>
                <w:iCs/>
                <w:color w:val="000000"/>
              </w:rPr>
              <w:t>3</w:t>
            </w:r>
          </w:p>
        </w:tc>
      </w:tr>
      <w:tr w:rsidR="00E5370E" w:rsidRPr="004962C1">
        <w:tc>
          <w:tcPr>
            <w:tcW w:w="3967" w:type="dxa"/>
          </w:tcPr>
          <w:p w:rsidR="00E5370E" w:rsidRPr="004962C1" w:rsidRDefault="00E5370E">
            <w:pPr>
              <w:rPr>
                <w:color w:val="000000"/>
              </w:rPr>
            </w:pPr>
            <w:r w:rsidRPr="004962C1">
              <w:rPr>
                <w:color w:val="000000"/>
              </w:rPr>
              <w:t>Вид проектной деятельности</w:t>
            </w:r>
          </w:p>
        </w:tc>
        <w:tc>
          <w:tcPr>
            <w:tcW w:w="4817" w:type="dxa"/>
          </w:tcPr>
          <w:p w:rsidR="00E5370E" w:rsidRPr="004962C1" w:rsidRDefault="00E5370E">
            <w:pPr>
              <w:rPr>
                <w:i/>
                <w:iCs/>
                <w:color w:val="000000"/>
              </w:rPr>
            </w:pPr>
            <w:r w:rsidRPr="004962C1">
              <w:rPr>
                <w:i/>
                <w:iCs/>
                <w:color w:val="000000"/>
              </w:rPr>
              <w:t>Индивидуальная</w:t>
            </w:r>
          </w:p>
        </w:tc>
      </w:tr>
      <w:tr w:rsidR="00E5370E" w:rsidRPr="004962C1">
        <w:tc>
          <w:tcPr>
            <w:tcW w:w="3967" w:type="dxa"/>
          </w:tcPr>
          <w:p w:rsidR="00E5370E" w:rsidRPr="004962C1" w:rsidRDefault="00E5370E">
            <w:pPr>
              <w:rPr>
                <w:color w:val="000000"/>
              </w:rPr>
            </w:pPr>
            <w:r w:rsidRPr="004962C1">
              <w:rPr>
                <w:color w:val="000000"/>
              </w:rPr>
              <w:t>Требования к студентам, участникам проекта</w:t>
            </w:r>
          </w:p>
        </w:tc>
        <w:tc>
          <w:tcPr>
            <w:tcW w:w="4817" w:type="dxa"/>
          </w:tcPr>
          <w:p w:rsidR="00E5370E" w:rsidRPr="004962C1" w:rsidRDefault="00E5370E" w:rsidP="00F56671">
            <w:pPr>
              <w:rPr>
                <w:i/>
                <w:iCs/>
                <w:color w:val="000000"/>
              </w:rPr>
            </w:pPr>
            <w:r w:rsidRPr="004962C1">
              <w:rPr>
                <w:i/>
                <w:iCs/>
                <w:color w:val="000000"/>
              </w:rPr>
              <w:t xml:space="preserve">базовые знания в области рекламы и связей с общественностью, креативность, логика, знание основ аналитической и исследовательской деятельности в области рекламы и </w:t>
            </w:r>
            <w:r w:rsidRPr="004962C1">
              <w:rPr>
                <w:i/>
                <w:iCs/>
                <w:color w:val="000000"/>
              </w:rPr>
              <w:lastRenderedPageBreak/>
              <w:t>связей с общественностью, презентационные навыки</w:t>
            </w:r>
          </w:p>
        </w:tc>
      </w:tr>
      <w:tr w:rsidR="00E5370E" w:rsidRPr="004962C1">
        <w:tc>
          <w:tcPr>
            <w:tcW w:w="3967" w:type="dxa"/>
          </w:tcPr>
          <w:p w:rsidR="00E5370E" w:rsidRPr="004962C1" w:rsidRDefault="00E5370E">
            <w:pPr>
              <w:rPr>
                <w:rFonts w:cs="Times New Roman"/>
                <w:b/>
                <w:bCs/>
                <w:color w:val="000000"/>
              </w:rPr>
            </w:pPr>
            <w:r w:rsidRPr="004962C1">
              <w:rPr>
                <w:b/>
                <w:bCs/>
              </w:rPr>
              <w:lastRenderedPageBreak/>
              <w:t>Планируемые результаты проекта</w:t>
            </w:r>
          </w:p>
        </w:tc>
        <w:tc>
          <w:tcPr>
            <w:tcW w:w="4817" w:type="dxa"/>
          </w:tcPr>
          <w:p w:rsidR="00E5370E" w:rsidRPr="004962C1" w:rsidRDefault="00E5370E" w:rsidP="00E3036A">
            <w:pPr>
              <w:rPr>
                <w:color w:val="000000"/>
                <w:u w:color="000000"/>
              </w:rPr>
            </w:pPr>
            <w:r w:rsidRPr="004962C1">
              <w:rPr>
                <w:color w:val="000000"/>
                <w:u w:color="000000"/>
              </w:rPr>
              <w:t xml:space="preserve">В результате проекта студентами будет разработан индивидуальный творческий проект в области маркетинговых и интегрированных коммуникаций, который будет представлен на экспертизу ведущим специалистам отрасли. Победа, а также участие в </w:t>
            </w:r>
            <w:proofErr w:type="gramStart"/>
            <w:r w:rsidRPr="004962C1">
              <w:rPr>
                <w:color w:val="000000"/>
                <w:u w:color="000000"/>
              </w:rPr>
              <w:t>конкурсах</w:t>
            </w:r>
            <w:proofErr w:type="gramEnd"/>
            <w:r w:rsidRPr="004962C1">
              <w:t xml:space="preserve">, входящих в </w:t>
            </w:r>
            <w:r w:rsidRPr="004962C1">
              <w:rPr>
                <w:color w:val="000000"/>
                <w:u w:color="000000"/>
              </w:rPr>
              <w:t>рейтинг креативности YOUNG ADPEAK дает возможность студентам получить индивидуальный балл креативности в едином рейтинге креативности студентов по направлению «Реклама и связи с общественностью».</w:t>
            </w:r>
          </w:p>
        </w:tc>
      </w:tr>
      <w:tr w:rsidR="00E5370E" w:rsidRPr="004962C1">
        <w:tc>
          <w:tcPr>
            <w:tcW w:w="3967" w:type="dxa"/>
          </w:tcPr>
          <w:p w:rsidR="00E5370E" w:rsidRPr="004962C1" w:rsidRDefault="00E5370E" w:rsidP="00971EDC">
            <w:pPr>
              <w:rPr>
                <w:b/>
                <w:bCs/>
                <w:color w:val="000000"/>
              </w:rPr>
            </w:pPr>
            <w:r w:rsidRPr="004962C1">
              <w:rPr>
                <w:b/>
                <w:bCs/>
                <w:color w:val="000000"/>
              </w:rPr>
              <w:t>Формат представления результатов, который подлежит оцениванию (отчет студента по проекту)</w:t>
            </w:r>
          </w:p>
        </w:tc>
        <w:tc>
          <w:tcPr>
            <w:tcW w:w="4817" w:type="dxa"/>
          </w:tcPr>
          <w:p w:rsidR="00E5370E" w:rsidRPr="004962C1" w:rsidRDefault="00E5370E" w:rsidP="004962C1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962C1">
              <w:rPr>
                <w:rFonts w:ascii="Times New Roman" w:hAnsi="Times New Roman" w:cs="Times New Roman"/>
              </w:rPr>
              <w:t>Групповой (до 2-х участников) или индивидуальный проект по конкурному брифу (по выбору студента) – формат презентация, включающая сам продукт.</w:t>
            </w:r>
            <w:proofErr w:type="gramEnd"/>
          </w:p>
          <w:p w:rsidR="00E5370E" w:rsidRPr="004962C1" w:rsidRDefault="00E5370E" w:rsidP="004962C1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 w:rsidRPr="004962C1">
              <w:rPr>
                <w:rFonts w:ascii="Times New Roman" w:hAnsi="Times New Roman" w:cs="Times New Roman"/>
              </w:rPr>
              <w:t xml:space="preserve">Индивидуальное достижение (диплом победителя, диплом </w:t>
            </w:r>
            <w:r w:rsidRPr="004962C1">
              <w:rPr>
                <w:rFonts w:ascii="Times New Roman" w:hAnsi="Times New Roman" w:cs="Times New Roman"/>
                <w:lang w:val="en-US"/>
              </w:rPr>
              <w:t>I</w:t>
            </w:r>
            <w:r w:rsidRPr="004962C1">
              <w:rPr>
                <w:rFonts w:ascii="Times New Roman" w:hAnsi="Times New Roman" w:cs="Times New Roman"/>
              </w:rPr>
              <w:t xml:space="preserve">, </w:t>
            </w:r>
            <w:r w:rsidRPr="004962C1">
              <w:rPr>
                <w:rFonts w:ascii="Times New Roman" w:hAnsi="Times New Roman" w:cs="Times New Roman"/>
                <w:lang w:val="en-US"/>
              </w:rPr>
              <w:t>II</w:t>
            </w:r>
            <w:r w:rsidRPr="004962C1">
              <w:rPr>
                <w:rFonts w:ascii="Times New Roman" w:hAnsi="Times New Roman" w:cs="Times New Roman"/>
              </w:rPr>
              <w:t xml:space="preserve">, </w:t>
            </w:r>
            <w:r w:rsidRPr="004962C1">
              <w:rPr>
                <w:rFonts w:ascii="Times New Roman" w:hAnsi="Times New Roman" w:cs="Times New Roman"/>
                <w:lang w:val="en-US"/>
              </w:rPr>
              <w:t>III</w:t>
            </w:r>
            <w:r w:rsidRPr="004962C1">
              <w:rPr>
                <w:rFonts w:ascii="Times New Roman" w:hAnsi="Times New Roman" w:cs="Times New Roman"/>
              </w:rPr>
              <w:t xml:space="preserve"> степени, специальный диплом, </w:t>
            </w:r>
            <w:proofErr w:type="gramStart"/>
            <w:r w:rsidRPr="004962C1">
              <w:rPr>
                <w:rFonts w:ascii="Times New Roman" w:hAnsi="Times New Roman" w:cs="Times New Roman"/>
              </w:rPr>
              <w:t>шорт-лист</w:t>
            </w:r>
            <w:proofErr w:type="gramEnd"/>
            <w:r w:rsidRPr="004962C1">
              <w:rPr>
                <w:rFonts w:ascii="Times New Roman" w:hAnsi="Times New Roman" w:cs="Times New Roman"/>
              </w:rPr>
              <w:t xml:space="preserve"> и т.д.)</w:t>
            </w:r>
          </w:p>
        </w:tc>
      </w:tr>
      <w:tr w:rsidR="00E5370E" w:rsidRPr="004962C1">
        <w:tc>
          <w:tcPr>
            <w:tcW w:w="3967" w:type="dxa"/>
          </w:tcPr>
          <w:p w:rsidR="00E5370E" w:rsidRPr="004962C1" w:rsidRDefault="00E5370E">
            <w:pPr>
              <w:rPr>
                <w:rFonts w:cs="Times New Roman"/>
                <w:b/>
                <w:bCs/>
                <w:color w:val="000000"/>
              </w:rPr>
            </w:pPr>
            <w:r w:rsidRPr="004962C1">
              <w:rPr>
                <w:b/>
                <w:bCs/>
              </w:rPr>
              <w:t>Критерии оценивания результатов проекта</w:t>
            </w:r>
          </w:p>
        </w:tc>
        <w:tc>
          <w:tcPr>
            <w:tcW w:w="4817" w:type="dxa"/>
          </w:tcPr>
          <w:p w:rsidR="00E5370E" w:rsidRPr="004962C1" w:rsidRDefault="00E5370E" w:rsidP="004962C1">
            <w:pPr>
              <w:tabs>
                <w:tab w:val="left" w:pos="346"/>
              </w:tabs>
              <w:jc w:val="both"/>
              <w:rPr>
                <w:color w:val="000000"/>
              </w:rPr>
            </w:pPr>
            <w:r w:rsidRPr="004962C1">
              <w:rPr>
                <w:color w:val="000000"/>
              </w:rPr>
              <w:t>Итоговая оценка за проект формируется следующим образом:</w:t>
            </w:r>
          </w:p>
          <w:p w:rsidR="00E5370E" w:rsidRPr="004962C1" w:rsidRDefault="00E5370E" w:rsidP="004962C1">
            <w:pPr>
              <w:tabs>
                <w:tab w:val="left" w:pos="346"/>
              </w:tabs>
              <w:jc w:val="both"/>
              <w:rPr>
                <w:i/>
                <w:iCs/>
                <w:color w:val="000000"/>
              </w:rPr>
            </w:pPr>
            <w:proofErr w:type="spellStart"/>
            <w:r w:rsidRPr="004962C1">
              <w:rPr>
                <w:i/>
                <w:iCs/>
                <w:color w:val="000000"/>
              </w:rPr>
              <w:t>Орезульт</w:t>
            </w:r>
            <w:proofErr w:type="spellEnd"/>
            <w:r w:rsidRPr="004962C1">
              <w:rPr>
                <w:i/>
                <w:iCs/>
                <w:color w:val="000000"/>
              </w:rPr>
              <w:t xml:space="preserve"> = 0,5* </w:t>
            </w:r>
            <w:proofErr w:type="spellStart"/>
            <w:r w:rsidRPr="004962C1">
              <w:rPr>
                <w:i/>
                <w:iCs/>
                <w:color w:val="000000"/>
              </w:rPr>
              <w:t>Опроект</w:t>
            </w:r>
            <w:proofErr w:type="spellEnd"/>
            <w:r w:rsidRPr="004962C1">
              <w:rPr>
                <w:i/>
                <w:iCs/>
                <w:color w:val="000000"/>
              </w:rPr>
              <w:t xml:space="preserve"> + 0,3 *·</w:t>
            </w:r>
            <w:proofErr w:type="spellStart"/>
            <w:r w:rsidRPr="004962C1">
              <w:rPr>
                <w:i/>
                <w:iCs/>
                <w:color w:val="000000"/>
              </w:rPr>
              <w:t>Опрезентация</w:t>
            </w:r>
            <w:proofErr w:type="spellEnd"/>
            <w:r w:rsidRPr="004962C1">
              <w:rPr>
                <w:i/>
                <w:iCs/>
                <w:color w:val="000000"/>
              </w:rPr>
              <w:t xml:space="preserve"> + 0,2* </w:t>
            </w:r>
            <w:proofErr w:type="spellStart"/>
            <w:r w:rsidRPr="004962C1">
              <w:rPr>
                <w:i/>
                <w:iCs/>
                <w:color w:val="000000"/>
              </w:rPr>
              <w:t>Оиндивидуальное</w:t>
            </w:r>
            <w:proofErr w:type="spellEnd"/>
            <w:r w:rsidRPr="004962C1">
              <w:rPr>
                <w:i/>
                <w:iCs/>
                <w:color w:val="000000"/>
              </w:rPr>
              <w:t xml:space="preserve"> достижение</w:t>
            </w:r>
          </w:p>
          <w:p w:rsidR="00E5370E" w:rsidRPr="004962C1" w:rsidRDefault="00E5370E" w:rsidP="004962C1">
            <w:pPr>
              <w:tabs>
                <w:tab w:val="left" w:pos="346"/>
              </w:tabs>
              <w:jc w:val="both"/>
              <w:rPr>
                <w:color w:val="000000"/>
              </w:rPr>
            </w:pPr>
            <w:proofErr w:type="spellStart"/>
            <w:r w:rsidRPr="004962C1">
              <w:rPr>
                <w:i/>
                <w:iCs/>
                <w:color w:val="000000"/>
              </w:rPr>
              <w:t>Опроект</w:t>
            </w:r>
            <w:proofErr w:type="spellEnd"/>
            <w:r w:rsidRPr="004962C1">
              <w:rPr>
                <w:color w:val="000000"/>
              </w:rPr>
              <w:t xml:space="preserve"> – оценка за разработку стратегии и концепции  коммуникационного проекта.</w:t>
            </w:r>
          </w:p>
          <w:p w:rsidR="00E5370E" w:rsidRPr="004962C1" w:rsidRDefault="00E5370E" w:rsidP="004962C1">
            <w:pPr>
              <w:tabs>
                <w:tab w:val="left" w:pos="346"/>
              </w:tabs>
              <w:jc w:val="both"/>
              <w:rPr>
                <w:color w:val="000000"/>
              </w:rPr>
            </w:pPr>
            <w:proofErr w:type="spellStart"/>
            <w:r w:rsidRPr="004962C1">
              <w:rPr>
                <w:i/>
                <w:iCs/>
                <w:color w:val="000000"/>
              </w:rPr>
              <w:t>Оотчёт</w:t>
            </w:r>
            <w:proofErr w:type="spellEnd"/>
            <w:r w:rsidRPr="004962C1">
              <w:rPr>
                <w:color w:val="000000"/>
              </w:rPr>
              <w:t xml:space="preserve"> – оценка за подготовку итоговой презентации и заявочных документов для защиты проекта </w:t>
            </w:r>
            <w:proofErr w:type="gramStart"/>
            <w:r w:rsidRPr="004962C1">
              <w:rPr>
                <w:color w:val="000000"/>
              </w:rPr>
              <w:t>перед</w:t>
            </w:r>
            <w:proofErr w:type="gramEnd"/>
            <w:r w:rsidRPr="004962C1">
              <w:rPr>
                <w:color w:val="000000"/>
              </w:rPr>
              <w:t xml:space="preserve"> экспертам. </w:t>
            </w:r>
          </w:p>
          <w:p w:rsidR="00E5370E" w:rsidRPr="004962C1" w:rsidRDefault="00E5370E" w:rsidP="004962C1">
            <w:pPr>
              <w:tabs>
                <w:tab w:val="left" w:pos="346"/>
              </w:tabs>
              <w:jc w:val="both"/>
              <w:rPr>
                <w:color w:val="000000"/>
              </w:rPr>
            </w:pPr>
            <w:proofErr w:type="spellStart"/>
            <w:r w:rsidRPr="004962C1">
              <w:rPr>
                <w:i/>
                <w:iCs/>
                <w:color w:val="000000"/>
              </w:rPr>
              <w:t>Оотзыв</w:t>
            </w:r>
            <w:proofErr w:type="spellEnd"/>
            <w:r w:rsidRPr="004962C1">
              <w:rPr>
                <w:color w:val="000000"/>
              </w:rPr>
              <w:t xml:space="preserve"> – индивидуальное достижение – результаты конкурса – оценка экспертов, подтвержденная документом (сертификат, диплом и т.п.). </w:t>
            </w:r>
          </w:p>
          <w:p w:rsidR="00E5370E" w:rsidRPr="004962C1" w:rsidRDefault="00E5370E" w:rsidP="004962C1">
            <w:pPr>
              <w:tabs>
                <w:tab w:val="left" w:pos="346"/>
              </w:tabs>
              <w:jc w:val="both"/>
              <w:rPr>
                <w:rFonts w:cs="Times New Roman"/>
                <w:i/>
                <w:iCs/>
                <w:color w:val="000000"/>
              </w:rPr>
            </w:pPr>
            <w:r w:rsidRPr="004962C1">
              <w:rPr>
                <w:color w:val="000000"/>
              </w:rPr>
              <w:t xml:space="preserve">Пересдача неудовлетворительной оценки не предусмотрена. Возможна пересдача в </w:t>
            </w:r>
            <w:proofErr w:type="gramStart"/>
            <w:r w:rsidRPr="004962C1">
              <w:rPr>
                <w:color w:val="000000"/>
              </w:rPr>
              <w:t>случае</w:t>
            </w:r>
            <w:proofErr w:type="gramEnd"/>
            <w:r w:rsidRPr="004962C1">
              <w:rPr>
                <w:color w:val="000000"/>
              </w:rPr>
              <w:t xml:space="preserve"> неявки на зачёт по болезни при наличии справки.</w:t>
            </w:r>
          </w:p>
        </w:tc>
      </w:tr>
      <w:tr w:rsidR="00E5370E" w:rsidRPr="004962C1">
        <w:tc>
          <w:tcPr>
            <w:tcW w:w="3967" w:type="dxa"/>
          </w:tcPr>
          <w:p w:rsidR="00E5370E" w:rsidRPr="004962C1" w:rsidRDefault="00E5370E">
            <w:pPr>
              <w:rPr>
                <w:color w:val="000000"/>
              </w:rPr>
            </w:pPr>
            <w:r w:rsidRPr="004962C1">
              <w:rPr>
                <w:color w:val="000000"/>
              </w:rPr>
              <w:t>Количество вакантных мест на проекте</w:t>
            </w:r>
          </w:p>
        </w:tc>
        <w:tc>
          <w:tcPr>
            <w:tcW w:w="4817" w:type="dxa"/>
          </w:tcPr>
          <w:p w:rsidR="00E5370E" w:rsidRPr="004962C1" w:rsidRDefault="00E5370E">
            <w:pPr>
              <w:rPr>
                <w:i/>
                <w:iCs/>
                <w:color w:val="000000"/>
              </w:rPr>
            </w:pPr>
            <w:r w:rsidRPr="004962C1">
              <w:rPr>
                <w:i/>
                <w:iCs/>
                <w:color w:val="000000"/>
              </w:rPr>
              <w:t>20</w:t>
            </w:r>
          </w:p>
        </w:tc>
      </w:tr>
      <w:tr w:rsidR="00E5370E" w:rsidRPr="004962C1">
        <w:tc>
          <w:tcPr>
            <w:tcW w:w="3967" w:type="dxa"/>
          </w:tcPr>
          <w:p w:rsidR="00E5370E" w:rsidRPr="004962C1" w:rsidRDefault="00E5370E">
            <w:pPr>
              <w:rPr>
                <w:color w:val="000000"/>
              </w:rPr>
            </w:pPr>
            <w:r w:rsidRPr="004962C1">
              <w:rPr>
                <w:color w:val="000000"/>
              </w:rPr>
              <w:t>Критерии отбора студентов в проект (применяются в случае большого количества заявок на проект)</w:t>
            </w:r>
          </w:p>
        </w:tc>
        <w:tc>
          <w:tcPr>
            <w:tcW w:w="4817" w:type="dxa"/>
          </w:tcPr>
          <w:p w:rsidR="00E5370E" w:rsidRPr="004962C1" w:rsidRDefault="00E5370E">
            <w:pPr>
              <w:rPr>
                <w:rFonts w:cs="Times New Roman"/>
                <w:i/>
                <w:iCs/>
                <w:color w:val="000000"/>
              </w:rPr>
            </w:pPr>
            <w:r w:rsidRPr="004962C1">
              <w:rPr>
                <w:color w:val="000000"/>
              </w:rPr>
              <w:t>Мотивационное письмо</w:t>
            </w:r>
          </w:p>
        </w:tc>
      </w:tr>
      <w:tr w:rsidR="00E5370E" w:rsidRPr="004962C1">
        <w:tc>
          <w:tcPr>
            <w:tcW w:w="3967" w:type="dxa"/>
          </w:tcPr>
          <w:p w:rsidR="00E5370E" w:rsidRPr="004962C1" w:rsidRDefault="00E5370E">
            <w:pPr>
              <w:rPr>
                <w:color w:val="000000"/>
              </w:rPr>
            </w:pPr>
            <w:r w:rsidRPr="004962C1">
              <w:rPr>
                <w:color w:val="000000"/>
              </w:rPr>
              <w:t>Образовательные программы</w:t>
            </w:r>
          </w:p>
        </w:tc>
        <w:tc>
          <w:tcPr>
            <w:tcW w:w="4817" w:type="dxa"/>
          </w:tcPr>
          <w:p w:rsidR="00E5370E" w:rsidRPr="004962C1" w:rsidRDefault="00E5370E" w:rsidP="004E11DE">
            <w:pPr>
              <w:rPr>
                <w:i/>
                <w:iCs/>
                <w:color w:val="000000"/>
              </w:rPr>
            </w:pPr>
            <w:r w:rsidRPr="004962C1">
              <w:rPr>
                <w:i/>
                <w:iCs/>
                <w:color w:val="000000"/>
              </w:rPr>
              <w:t xml:space="preserve">«Реклама и связи с общественностью», </w:t>
            </w:r>
            <w:r w:rsidRPr="004962C1">
              <w:rPr>
                <w:i/>
                <w:iCs/>
                <w:color w:val="000000"/>
              </w:rPr>
              <w:lastRenderedPageBreak/>
              <w:t>«Дизайн», «Журналистика» и «</w:t>
            </w:r>
            <w:proofErr w:type="spellStart"/>
            <w:r w:rsidRPr="004962C1">
              <w:rPr>
                <w:i/>
                <w:iCs/>
                <w:color w:val="000000"/>
              </w:rPr>
              <w:t>Медиакоммуникации</w:t>
            </w:r>
            <w:proofErr w:type="spellEnd"/>
            <w:r w:rsidRPr="004962C1">
              <w:rPr>
                <w:i/>
                <w:iCs/>
                <w:color w:val="000000"/>
              </w:rPr>
              <w:t>», «Маркетинг»</w:t>
            </w:r>
          </w:p>
        </w:tc>
      </w:tr>
      <w:tr w:rsidR="00E5370E" w:rsidRPr="004962C1">
        <w:tc>
          <w:tcPr>
            <w:tcW w:w="3967" w:type="dxa"/>
          </w:tcPr>
          <w:p w:rsidR="00E5370E" w:rsidRPr="004962C1" w:rsidRDefault="00E5370E">
            <w:pPr>
              <w:rPr>
                <w:color w:val="000000"/>
              </w:rPr>
            </w:pPr>
            <w:r w:rsidRPr="004962C1">
              <w:rPr>
                <w:color w:val="000000"/>
              </w:rPr>
              <w:lastRenderedPageBreak/>
              <w:t>Территория</w:t>
            </w:r>
          </w:p>
        </w:tc>
        <w:tc>
          <w:tcPr>
            <w:tcW w:w="4817" w:type="dxa"/>
          </w:tcPr>
          <w:p w:rsidR="00E5370E" w:rsidRPr="004962C1" w:rsidRDefault="00E5370E" w:rsidP="00F745EA">
            <w:pPr>
              <w:rPr>
                <w:rFonts w:cs="Times New Roman"/>
                <w:i/>
                <w:iCs/>
                <w:color w:val="000000"/>
              </w:rPr>
            </w:pPr>
            <w:r w:rsidRPr="004962C1">
              <w:rPr>
                <w:color w:val="000000"/>
              </w:rPr>
              <w:t xml:space="preserve">Департамент интегрированных коммуникаций (Москва, Малый </w:t>
            </w:r>
            <w:proofErr w:type="spellStart"/>
            <w:r w:rsidRPr="004962C1">
              <w:rPr>
                <w:color w:val="000000"/>
              </w:rPr>
              <w:t>Трехсвятительский</w:t>
            </w:r>
            <w:proofErr w:type="spellEnd"/>
            <w:r w:rsidRPr="004962C1">
              <w:rPr>
                <w:color w:val="000000"/>
              </w:rPr>
              <w:t xml:space="preserve"> пер д.8/2, стр.1). Возможны выездные совещания и мероприятия.</w:t>
            </w:r>
          </w:p>
        </w:tc>
      </w:tr>
    </w:tbl>
    <w:p w:rsidR="00E5370E" w:rsidRDefault="00E5370E">
      <w:pPr>
        <w:rPr>
          <w:rFonts w:cs="Times New Roman"/>
        </w:rPr>
      </w:pPr>
    </w:p>
    <w:p w:rsidR="00E5370E" w:rsidRDefault="00E5370E">
      <w:pPr>
        <w:rPr>
          <w:rFonts w:cs="Times New Roman"/>
        </w:rPr>
      </w:pPr>
    </w:p>
    <w:p w:rsidR="00E5370E" w:rsidRDefault="00E5370E" w:rsidP="004E12FA">
      <w:pPr>
        <w:rPr>
          <w:rFonts w:cs="Times New Roman"/>
        </w:rPr>
      </w:pPr>
    </w:p>
    <w:p w:rsidR="00E5370E" w:rsidRDefault="00E5370E" w:rsidP="004E12FA">
      <w:pPr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</w:p>
    <w:sectPr w:rsidR="00E5370E" w:rsidSect="00AD5C4C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65657"/>
    <w:multiLevelType w:val="hybridMultilevel"/>
    <w:tmpl w:val="18C0D8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2149" w:hanging="360"/>
      </w:pPr>
    </w:lvl>
    <w:lvl w:ilvl="2" w:tplc="0409001B">
      <w:start w:val="1"/>
      <w:numFmt w:val="lowerRoman"/>
      <w:lvlText w:val="%3."/>
      <w:lvlJc w:val="right"/>
      <w:pPr>
        <w:ind w:left="2869" w:hanging="180"/>
      </w:pPr>
    </w:lvl>
    <w:lvl w:ilvl="3" w:tplc="0409000F">
      <w:start w:val="1"/>
      <w:numFmt w:val="decimal"/>
      <w:lvlText w:val="%4."/>
      <w:lvlJc w:val="left"/>
      <w:pPr>
        <w:ind w:left="3589" w:hanging="360"/>
      </w:pPr>
    </w:lvl>
    <w:lvl w:ilvl="4" w:tplc="04090019">
      <w:start w:val="1"/>
      <w:numFmt w:val="lowerLetter"/>
      <w:lvlText w:val="%5."/>
      <w:lvlJc w:val="left"/>
      <w:pPr>
        <w:ind w:left="4309" w:hanging="360"/>
      </w:pPr>
    </w:lvl>
    <w:lvl w:ilvl="5" w:tplc="0409001B">
      <w:start w:val="1"/>
      <w:numFmt w:val="lowerRoman"/>
      <w:lvlText w:val="%6."/>
      <w:lvlJc w:val="right"/>
      <w:pPr>
        <w:ind w:left="5029" w:hanging="180"/>
      </w:pPr>
    </w:lvl>
    <w:lvl w:ilvl="6" w:tplc="0409000F">
      <w:start w:val="1"/>
      <w:numFmt w:val="decimal"/>
      <w:lvlText w:val="%7."/>
      <w:lvlJc w:val="left"/>
      <w:pPr>
        <w:ind w:left="5749" w:hanging="360"/>
      </w:pPr>
    </w:lvl>
    <w:lvl w:ilvl="7" w:tplc="04090019">
      <w:start w:val="1"/>
      <w:numFmt w:val="lowerLetter"/>
      <w:lvlText w:val="%8."/>
      <w:lvlJc w:val="left"/>
      <w:pPr>
        <w:ind w:left="6469" w:hanging="360"/>
      </w:pPr>
    </w:lvl>
    <w:lvl w:ilvl="8" w:tplc="0409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8E63C00"/>
    <w:multiLevelType w:val="hybridMultilevel"/>
    <w:tmpl w:val="6A967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007D8B"/>
    <w:multiLevelType w:val="hybridMultilevel"/>
    <w:tmpl w:val="87D0A8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DD1CB8"/>
    <w:multiLevelType w:val="hybridMultilevel"/>
    <w:tmpl w:val="8A94C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807"/>
    <w:rsid w:val="00023E4E"/>
    <w:rsid w:val="00054118"/>
    <w:rsid w:val="000A439E"/>
    <w:rsid w:val="00163D20"/>
    <w:rsid w:val="001A3674"/>
    <w:rsid w:val="001D79C2"/>
    <w:rsid w:val="00231EA4"/>
    <w:rsid w:val="0026059F"/>
    <w:rsid w:val="002650A8"/>
    <w:rsid w:val="002D4B0B"/>
    <w:rsid w:val="002D742D"/>
    <w:rsid w:val="002E1BF9"/>
    <w:rsid w:val="003201C1"/>
    <w:rsid w:val="00322C32"/>
    <w:rsid w:val="00371D55"/>
    <w:rsid w:val="003D53CE"/>
    <w:rsid w:val="003E3254"/>
    <w:rsid w:val="00400C0B"/>
    <w:rsid w:val="004678F7"/>
    <w:rsid w:val="004962C1"/>
    <w:rsid w:val="004C1D36"/>
    <w:rsid w:val="004D4AE8"/>
    <w:rsid w:val="004E11DE"/>
    <w:rsid w:val="004E12FA"/>
    <w:rsid w:val="00500924"/>
    <w:rsid w:val="005A6059"/>
    <w:rsid w:val="005D7CB3"/>
    <w:rsid w:val="005E13DA"/>
    <w:rsid w:val="005E3B03"/>
    <w:rsid w:val="00611FDD"/>
    <w:rsid w:val="00654CB1"/>
    <w:rsid w:val="00684783"/>
    <w:rsid w:val="00691CF6"/>
    <w:rsid w:val="00724445"/>
    <w:rsid w:val="00772F69"/>
    <w:rsid w:val="0082311B"/>
    <w:rsid w:val="00834E3D"/>
    <w:rsid w:val="008B458B"/>
    <w:rsid w:val="008E3419"/>
    <w:rsid w:val="00914F0D"/>
    <w:rsid w:val="00963578"/>
    <w:rsid w:val="00971EDC"/>
    <w:rsid w:val="00975662"/>
    <w:rsid w:val="00990D2A"/>
    <w:rsid w:val="00A013F2"/>
    <w:rsid w:val="00A220FA"/>
    <w:rsid w:val="00A47807"/>
    <w:rsid w:val="00A550AE"/>
    <w:rsid w:val="00AD4D49"/>
    <w:rsid w:val="00AD5C4C"/>
    <w:rsid w:val="00B47552"/>
    <w:rsid w:val="00B80A44"/>
    <w:rsid w:val="00B97350"/>
    <w:rsid w:val="00C86CA2"/>
    <w:rsid w:val="00D404E0"/>
    <w:rsid w:val="00D448DA"/>
    <w:rsid w:val="00D66CB4"/>
    <w:rsid w:val="00D71479"/>
    <w:rsid w:val="00E220BF"/>
    <w:rsid w:val="00E3036A"/>
    <w:rsid w:val="00E5370E"/>
    <w:rsid w:val="00F17335"/>
    <w:rsid w:val="00F379A0"/>
    <w:rsid w:val="00F50313"/>
    <w:rsid w:val="00F56671"/>
    <w:rsid w:val="00F745EA"/>
    <w:rsid w:val="00FE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D20"/>
    <w:rPr>
      <w:rFonts w:cs="Cambr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47807"/>
    <w:rPr>
      <w:rFonts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5E3B03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D20"/>
    <w:rPr>
      <w:rFonts w:cs="Cambr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47807"/>
    <w:rPr>
      <w:rFonts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5E3B0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Проектное предложение</vt:lpstr>
    </vt:vector>
  </TitlesOfParts>
  <Company>Hewlett-Packard Company</Company>
  <LinksUpToDate>false</LinksUpToDate>
  <CharactersWithSpaces>3762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Проектное предложение</dc:title>
  <dc:creator>user</dc:creator>
  <cp:lastModifiedBy>Студент НИУ ВШЭ</cp:lastModifiedBy>
  <cp:revision>2</cp:revision>
  <dcterms:created xsi:type="dcterms:W3CDTF">2016-10-03T14:49:00Z</dcterms:created>
  <dcterms:modified xsi:type="dcterms:W3CDTF">2016-10-03T14:49:00Z</dcterms:modified>
</cp:coreProperties>
</file>