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Pr="00030CFA" w:rsidRDefault="006D27C9" w:rsidP="00030CFA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                                                                            </w:t>
      </w:r>
    </w:p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  <w:b/>
                <w:bCs/>
              </w:rPr>
              <w:t>Общая информация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971173" w:rsidP="00030CFA">
            <w:pPr>
              <w:jc w:val="both"/>
              <w:rPr>
                <w:rFonts w:cs="Times New Roman"/>
              </w:rPr>
            </w:pP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Подразделение – инициатор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Проектно-учебная лаборатория антикоррупционной политики (ПУЛ АП) НИУ ВШЭ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Руководитель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Заведующая ПУЛ АП </w:t>
            </w:r>
            <w:r w:rsidR="000B6FA1">
              <w:rPr>
                <w:rFonts w:cs="Times New Roman"/>
              </w:rPr>
              <w:t>Крылова Дина Владимировна</w:t>
            </w:r>
          </w:p>
          <w:p w:rsidR="002A5F23" w:rsidRPr="00030CFA" w:rsidRDefault="002A5F23" w:rsidP="000B6FA1">
            <w:pPr>
              <w:jc w:val="both"/>
              <w:rPr>
                <w:rFonts w:cs="Times New Roman"/>
              </w:rPr>
            </w:pPr>
          </w:p>
        </w:tc>
      </w:tr>
      <w:tr w:rsidR="000B6FA1" w:rsidRPr="000B6FA1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FA1" w:rsidRPr="000B6FA1" w:rsidRDefault="000B6FA1" w:rsidP="00030CFA">
            <w:pPr>
              <w:jc w:val="both"/>
              <w:rPr>
                <w:rFonts w:cs="Times New Roman"/>
                <w:b/>
              </w:rPr>
            </w:pPr>
            <w:r w:rsidRPr="000B6FA1">
              <w:rPr>
                <w:rFonts w:cs="Times New Roman"/>
                <w:b/>
              </w:rPr>
              <w:t xml:space="preserve">Наименование проекта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FA1" w:rsidRPr="000B6FA1" w:rsidRDefault="00B23EF2" w:rsidP="00B23EF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Совершенствование требований к организациям по разработке</w:t>
            </w:r>
            <w:r w:rsidR="00CA2EBC">
              <w:rPr>
                <w:rFonts w:cs="Times New Roman"/>
                <w:b/>
              </w:rPr>
              <w:t xml:space="preserve"> а</w:t>
            </w:r>
            <w:r w:rsidR="00C535A1">
              <w:rPr>
                <w:rFonts w:cs="Times New Roman"/>
                <w:b/>
              </w:rPr>
              <w:t>нтикоррупционны</w:t>
            </w:r>
            <w:r w:rsidR="00CA2EBC">
              <w:rPr>
                <w:rFonts w:cs="Times New Roman"/>
                <w:b/>
              </w:rPr>
              <w:t>х</w:t>
            </w:r>
            <w:r>
              <w:rPr>
                <w:rFonts w:cs="Times New Roman"/>
                <w:b/>
              </w:rPr>
              <w:t xml:space="preserve"> мер 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Цель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D461EB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Пон</w:t>
            </w:r>
            <w:r w:rsidR="00CA2EBC">
              <w:rPr>
                <w:rFonts w:cs="Times New Roman"/>
              </w:rPr>
              <w:t>ять</w:t>
            </w:r>
            <w:r w:rsidRPr="00030CFA">
              <w:rPr>
                <w:rFonts w:cs="Times New Roman"/>
              </w:rPr>
              <w:t xml:space="preserve"> </w:t>
            </w:r>
            <w:r w:rsidR="000B6FA1">
              <w:rPr>
                <w:rFonts w:cs="Times New Roman"/>
              </w:rPr>
              <w:t>как</w:t>
            </w:r>
            <w:r w:rsidR="00C535A1">
              <w:rPr>
                <w:rFonts w:cs="Times New Roman"/>
              </w:rPr>
              <w:t xml:space="preserve">ие </w:t>
            </w:r>
            <w:r w:rsidR="00E5102B">
              <w:rPr>
                <w:rFonts w:cs="Times New Roman"/>
              </w:rPr>
              <w:t>антикоррупционные меры необходимо прин</w:t>
            </w:r>
            <w:r w:rsidR="00901AF0">
              <w:rPr>
                <w:rFonts w:cs="Times New Roman"/>
              </w:rPr>
              <w:t xml:space="preserve">имать </w:t>
            </w:r>
            <w:r w:rsidR="00EF0CC3">
              <w:rPr>
                <w:rFonts w:cs="Times New Roman"/>
              </w:rPr>
              <w:t>в разных  организациях</w:t>
            </w:r>
            <w:r w:rsidR="004B44AD">
              <w:rPr>
                <w:rFonts w:cs="Times New Roman"/>
              </w:rPr>
              <w:t xml:space="preserve"> (частных</w:t>
            </w:r>
            <w:r w:rsidR="00D461EB">
              <w:rPr>
                <w:rFonts w:cs="Times New Roman"/>
              </w:rPr>
              <w:t xml:space="preserve"> организациях</w:t>
            </w:r>
            <w:r w:rsidR="004B44AD">
              <w:rPr>
                <w:rFonts w:cs="Times New Roman"/>
              </w:rPr>
              <w:t xml:space="preserve"> </w:t>
            </w:r>
            <w:r w:rsidR="00D461EB">
              <w:rPr>
                <w:rFonts w:cs="Times New Roman"/>
              </w:rPr>
              <w:t xml:space="preserve">и </w:t>
            </w:r>
            <w:r w:rsidR="004B44AD">
              <w:rPr>
                <w:rFonts w:cs="Times New Roman"/>
              </w:rPr>
              <w:t>государственных</w:t>
            </w:r>
            <w:r w:rsidR="00D461EB">
              <w:rPr>
                <w:rFonts w:cs="Times New Roman"/>
              </w:rPr>
              <w:t xml:space="preserve"> органах</w:t>
            </w:r>
            <w:r w:rsidR="004B44AD">
              <w:rPr>
                <w:rFonts w:cs="Times New Roman"/>
              </w:rPr>
              <w:t>)</w:t>
            </w:r>
            <w:r w:rsidR="00EF0CC3">
              <w:rPr>
                <w:rFonts w:cs="Times New Roman"/>
              </w:rPr>
              <w:t xml:space="preserve">. </w:t>
            </w:r>
          </w:p>
        </w:tc>
      </w:tr>
      <w:tr w:rsidR="00971173" w:rsidRPr="00030CFA" w:rsidTr="004B44AD">
        <w:trPr>
          <w:trHeight w:val="131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Задачи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EEA" w:rsidRDefault="004B44AD" w:rsidP="00E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 w:rsidRPr="000B6FA1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Проект предполагает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>выработку антикоррупционных мер</w:t>
            </w:r>
            <w:r w:rsidR="00D461E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. В соответствии со ст. 13.3 Федерального закона «О </w:t>
            </w:r>
            <w:r w:rsidR="006D27C9" w:rsidRPr="00964252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4252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противодействии </w:t>
            </w:r>
            <w:r w:rsidR="00D461EB">
              <w:rPr>
                <w:rFonts w:cs="Times New Roman"/>
                <w:color w:val="auto"/>
                <w:bdr w:val="none" w:sz="0" w:space="0" w:color="auto"/>
                <w:lang w:eastAsia="en-US"/>
              </w:rPr>
              <w:t>коррупции» о</w:t>
            </w:r>
            <w:r w:rsidR="00D461EB" w:rsidRPr="00D461EB">
              <w:rPr>
                <w:rFonts w:cs="Times New Roman"/>
                <w:color w:val="auto"/>
                <w:bdr w:val="none" w:sz="0" w:space="0" w:color="auto"/>
                <w:lang w:eastAsia="en-US"/>
              </w:rPr>
              <w:t>рганизации обязаны разрабатывать и принимать меры по предупреждению коррупции</w:t>
            </w:r>
            <w:r w:rsidR="00D461E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. При этом меры носят рекомендательный характер. В рамках исследования </w:t>
            </w:r>
            <w:r w:rsidR="008F0EE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необходимо выявить: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7E61" w:rsidRDefault="008F0EEA" w:rsidP="00E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F4597">
              <w:rPr>
                <w:rFonts w:cs="Times New Roman"/>
              </w:rPr>
              <w:t xml:space="preserve">                                                                                                                </w:t>
            </w:r>
            <w:r>
              <w:rPr>
                <w:rFonts w:cs="Times New Roman"/>
              </w:rPr>
              <w:t xml:space="preserve">                                                                             </w:t>
            </w:r>
          </w:p>
          <w:p w:rsidR="005A53AA" w:rsidRPr="005A53AA" w:rsidRDefault="00C535A1" w:rsidP="00ED7E61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Роль </w:t>
            </w:r>
            <w:r w:rsidR="004B44AD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государства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>в разработке антикоррупционных мер</w:t>
            </w:r>
            <w:r w:rsidR="005A53A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, </w:t>
            </w:r>
          </w:p>
          <w:p w:rsidR="001A3E74" w:rsidRPr="00964252" w:rsidRDefault="00C535A1" w:rsidP="004B44AD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Роль </w:t>
            </w:r>
            <w:r w:rsidR="004B44AD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бизнеса </w:t>
            </w:r>
            <w:r w:rsidR="00964252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(частных организаций)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>в р</w:t>
            </w:r>
            <w:r w:rsidR="005A53A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азработке антикоррупционных мер, организации какой формы собственности и размера должны </w:t>
            </w:r>
            <w:proofErr w:type="gramStart"/>
            <w:r w:rsidR="005A53AA">
              <w:rPr>
                <w:rFonts w:cs="Times New Roman"/>
                <w:color w:val="auto"/>
                <w:bdr w:val="none" w:sz="0" w:space="0" w:color="auto"/>
                <w:lang w:eastAsia="en-US"/>
              </w:rPr>
              <w:t>это</w:t>
            </w:r>
            <w:proofErr w:type="gramEnd"/>
            <w:r w:rsidR="005A53A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делать и в </w:t>
            </w:r>
            <w:proofErr w:type="gramStart"/>
            <w:r w:rsidR="005A53AA">
              <w:rPr>
                <w:rFonts w:cs="Times New Roman"/>
                <w:color w:val="auto"/>
                <w:bdr w:val="none" w:sz="0" w:space="0" w:color="auto"/>
                <w:lang w:eastAsia="en-US"/>
              </w:rPr>
              <w:t>каком</w:t>
            </w:r>
            <w:proofErr w:type="gramEnd"/>
            <w:r w:rsidR="005A53A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объеме</w:t>
            </w:r>
          </w:p>
          <w:p w:rsidR="00417BC4" w:rsidRDefault="00964252" w:rsidP="005A53AA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чем должна выражаться заинтересованность организаций в разработке антикоррупционных мер</w:t>
            </w:r>
            <w:r w:rsidR="00417BC4">
              <w:rPr>
                <w:rFonts w:cs="Times New Roman"/>
              </w:rPr>
              <w:t>.</w:t>
            </w:r>
          </w:p>
          <w:p w:rsidR="00964252" w:rsidRPr="005A53AA" w:rsidRDefault="005A53AA" w:rsidP="005A53AA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Как государство может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>стимулировать  организации  в направлении разработки антикоррупционных мер.</w:t>
            </w:r>
          </w:p>
        </w:tc>
      </w:tr>
      <w:tr w:rsidR="00971173" w:rsidRPr="00030CFA" w:rsidTr="006858DF">
        <w:trPr>
          <w:trHeight w:val="67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Тип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И</w:t>
            </w:r>
            <w:r w:rsidR="00FD3D19" w:rsidRPr="00030CFA">
              <w:rPr>
                <w:rFonts w:cs="Times New Roman"/>
              </w:rPr>
              <w:t xml:space="preserve">сследовательская работа </w:t>
            </w:r>
          </w:p>
          <w:p w:rsidR="00971173" w:rsidRPr="00030CFA" w:rsidRDefault="00FD3D19" w:rsidP="003D387A">
            <w:pPr>
              <w:jc w:val="both"/>
              <w:rPr>
                <w:rFonts w:cs="Times New Roman"/>
              </w:rPr>
            </w:pPr>
            <w:r w:rsidRPr="000A57FB">
              <w:rPr>
                <w:rFonts w:cs="Times New Roman"/>
                <w:color w:val="auto"/>
              </w:rPr>
              <w:t>(</w:t>
            </w:r>
            <w:r w:rsidRPr="00030CFA">
              <w:rPr>
                <w:rFonts w:cs="Times New Roman"/>
              </w:rPr>
              <w:t>исследовательский проект лаборатории НИУ ВШЭ)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Формы организации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Групповая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Проведение проектных семинаров 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Трудоемкость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4 </w:t>
            </w:r>
            <w:proofErr w:type="spellStart"/>
            <w:r w:rsidRPr="00030CFA">
              <w:rPr>
                <w:rFonts w:cs="Times New Roman"/>
              </w:rPr>
              <w:t>з.е</w:t>
            </w:r>
            <w:proofErr w:type="spellEnd"/>
            <w:r w:rsidRPr="00030CFA">
              <w:rPr>
                <w:rFonts w:cs="Times New Roman"/>
              </w:rPr>
              <w:t>.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Сроки и этапы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0B6FA1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15.10</w:t>
            </w:r>
            <w:r w:rsidR="00FD3D19" w:rsidRPr="00030CFA">
              <w:rPr>
                <w:rFonts w:cs="Times New Roman"/>
              </w:rPr>
              <w:t>.201</w:t>
            </w:r>
            <w:r w:rsidR="000B6FA1">
              <w:rPr>
                <w:rFonts w:cs="Times New Roman"/>
              </w:rPr>
              <w:t>8</w:t>
            </w:r>
            <w:r w:rsidRPr="00030CFA">
              <w:rPr>
                <w:rFonts w:cs="Times New Roman"/>
              </w:rPr>
              <w:t xml:space="preserve"> – 15</w:t>
            </w:r>
            <w:r w:rsidR="00FD3D19" w:rsidRPr="00030CFA">
              <w:rPr>
                <w:rFonts w:cs="Times New Roman"/>
              </w:rPr>
              <w:t>.06.201</w:t>
            </w:r>
            <w:r w:rsidR="000B6FA1">
              <w:rPr>
                <w:rFonts w:cs="Times New Roman"/>
              </w:rPr>
              <w:t>9</w:t>
            </w:r>
          </w:p>
        </w:tc>
      </w:tr>
      <w:tr w:rsidR="00971173" w:rsidRPr="00030CFA" w:rsidTr="00ED7E61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Виды деятельности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6858DF" w:rsidRDefault="00FD3D19" w:rsidP="00030CFA">
            <w:pPr>
              <w:jc w:val="both"/>
              <w:rPr>
                <w:rFonts w:cs="Times New Roman"/>
                <w:color w:val="auto"/>
              </w:rPr>
            </w:pPr>
            <w:r w:rsidRPr="00030CFA">
              <w:rPr>
                <w:rFonts w:cs="Times New Roman"/>
              </w:rPr>
              <w:t>Участие в проектных семинарах</w:t>
            </w:r>
            <w:r w:rsidR="001A3E74" w:rsidRPr="00030CFA">
              <w:rPr>
                <w:rFonts w:cs="Times New Roman"/>
              </w:rPr>
              <w:t xml:space="preserve">, лекциях </w:t>
            </w:r>
            <w:r w:rsidR="001A3E74" w:rsidRPr="003D387A">
              <w:rPr>
                <w:rFonts w:cs="Times New Roman"/>
                <w:color w:val="auto"/>
              </w:rPr>
              <w:t>приглашенных специалистов</w:t>
            </w:r>
            <w:r w:rsidR="001A3E74" w:rsidRPr="003D387A">
              <w:rPr>
                <w:rFonts w:cs="Times New Roman"/>
                <w:color w:val="C0504D" w:themeColor="accent2"/>
              </w:rPr>
              <w:t xml:space="preserve"> </w:t>
            </w:r>
            <w:r w:rsidR="003D387A" w:rsidRPr="006858DF">
              <w:rPr>
                <w:rFonts w:cs="Times New Roman"/>
                <w:color w:val="auto"/>
              </w:rPr>
              <w:t xml:space="preserve">об антикоррупционных мерах в организациях. 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Анализ данных из открытых источников.</w:t>
            </w:r>
          </w:p>
          <w:p w:rsidR="00971173" w:rsidRPr="00030CFA" w:rsidRDefault="00030CFA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Проведение группового исследования</w:t>
            </w:r>
            <w:r w:rsidR="00FD3D19" w:rsidRPr="00030CFA">
              <w:rPr>
                <w:rFonts w:cs="Times New Roman"/>
              </w:rPr>
              <w:t>.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Защита проекта. </w:t>
            </w:r>
          </w:p>
        </w:tc>
      </w:tr>
      <w:tr w:rsidR="00971173" w:rsidRPr="00030CFA" w:rsidTr="00ED7E61">
        <w:trPr>
          <w:trHeight w:val="89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E74" w:rsidRPr="00030CFA" w:rsidRDefault="00030CFA" w:rsidP="00964252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Аналитический отчёт о </w:t>
            </w:r>
            <w:r w:rsidR="00964252">
              <w:rPr>
                <w:rFonts w:cs="Times New Roman"/>
              </w:rPr>
              <w:t>разработке антикоррупционных мер в организациях</w:t>
            </w:r>
            <w:r w:rsidR="00ED7E61">
              <w:rPr>
                <w:rFonts w:cs="Times New Roman"/>
              </w:rPr>
              <w:t>.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Тип занятости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Удаленная работа / </w:t>
            </w:r>
            <w:proofErr w:type="gramStart"/>
            <w:r w:rsidRPr="00030CFA">
              <w:rPr>
                <w:rFonts w:cs="Times New Roman"/>
              </w:rPr>
              <w:t>работа</w:t>
            </w:r>
            <w:proofErr w:type="gramEnd"/>
            <w:r w:rsidRPr="00030CFA">
              <w:rPr>
                <w:rFonts w:cs="Times New Roman"/>
              </w:rPr>
              <w:t xml:space="preserve"> на месте реализации проекта</w:t>
            </w:r>
          </w:p>
        </w:tc>
      </w:tr>
      <w:tr w:rsidR="00971173" w:rsidRPr="00030CFA" w:rsidTr="00ED7E61">
        <w:trPr>
          <w:trHeight w:val="92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Формат отчетности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030CFA">
            <w:pPr>
              <w:jc w:val="both"/>
              <w:rPr>
                <w:rFonts w:cs="Times New Roman"/>
              </w:rPr>
            </w:pPr>
            <w:proofErr w:type="gramStart"/>
            <w:r w:rsidRPr="00030CFA">
              <w:rPr>
                <w:rFonts w:cs="Times New Roman"/>
              </w:rPr>
              <w:t>Регулярные отчёт на встречах проектной группы раз в месяц</w:t>
            </w:r>
            <w:proofErr w:type="gramEnd"/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Презентация проекта</w:t>
            </w:r>
            <w:r w:rsidR="001A3E74" w:rsidRPr="00030CFA">
              <w:rPr>
                <w:rFonts w:cs="Times New Roman"/>
              </w:rPr>
              <w:t xml:space="preserve"> (стратегия)</w:t>
            </w:r>
            <w:r w:rsidRPr="00030CFA">
              <w:rPr>
                <w:rFonts w:cs="Times New Roman"/>
              </w:rPr>
              <w:t xml:space="preserve"> на защите. 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Система оценивания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8D0C5E" w:rsidP="00030CFA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Десятибал</w:t>
            </w:r>
            <w:r w:rsidR="00FD3D19" w:rsidRPr="00030CFA">
              <w:rPr>
                <w:rFonts w:cs="Times New Roman"/>
              </w:rPr>
              <w:t>ьная</w:t>
            </w:r>
            <w:proofErr w:type="spellEnd"/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Сроки подачи заявок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ED7E61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До </w:t>
            </w:r>
            <w:r w:rsidR="000B6FA1">
              <w:rPr>
                <w:rFonts w:cs="Times New Roman"/>
              </w:rPr>
              <w:t>5</w:t>
            </w:r>
            <w:r w:rsidRPr="00030CFA">
              <w:rPr>
                <w:rFonts w:cs="Times New Roman"/>
              </w:rPr>
              <w:t xml:space="preserve"> октября</w:t>
            </w:r>
            <w:r w:rsidR="00FD3D19" w:rsidRPr="00030CFA">
              <w:rPr>
                <w:rFonts w:cs="Times New Roman"/>
              </w:rPr>
              <w:t xml:space="preserve"> 201</w:t>
            </w:r>
            <w:r w:rsidR="00ED7E61">
              <w:rPr>
                <w:rFonts w:cs="Times New Roman"/>
              </w:rPr>
              <w:t>8</w:t>
            </w:r>
            <w:r w:rsidR="00FD3D19" w:rsidRPr="00030CFA">
              <w:rPr>
                <w:rFonts w:cs="Times New Roman"/>
              </w:rPr>
              <w:t xml:space="preserve"> г.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Место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ED7E61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Москва, Кривоколенный переулок 3, ауд. 3</w:t>
            </w:r>
            <w:r w:rsidR="00ED7E61">
              <w:rPr>
                <w:rFonts w:cs="Times New Roman"/>
              </w:rPr>
              <w:t>18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  <w:b/>
                <w:bCs/>
              </w:rPr>
              <w:t>Характеристика участников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971173" w:rsidP="00030CFA">
            <w:pPr>
              <w:jc w:val="both"/>
              <w:rPr>
                <w:rFonts w:cs="Times New Roman"/>
              </w:rPr>
            </w:pP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Роль в проекте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2A5F23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Стажировка в лаборатории</w:t>
            </w:r>
          </w:p>
        </w:tc>
      </w:tr>
      <w:tr w:rsidR="00971173" w:rsidRPr="00030CFA" w:rsidTr="00030D59">
        <w:trPr>
          <w:trHeight w:val="152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Образовательные программы, на которых обучаются участники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Государственное и муниципальное управление.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Право.</w:t>
            </w:r>
          </w:p>
          <w:p w:rsidR="00417BC4" w:rsidRPr="00030CFA" w:rsidRDefault="00417BC4" w:rsidP="00417BC4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Политология. </w:t>
            </w:r>
          </w:p>
          <w:p w:rsidR="00417BC4" w:rsidRPr="00030CFA" w:rsidRDefault="00417BC4" w:rsidP="00417BC4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Социология.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Культурология.</w:t>
            </w:r>
          </w:p>
          <w:p w:rsidR="00030CFA" w:rsidRPr="00030CFA" w:rsidRDefault="00030CFA" w:rsidP="00030CFA">
            <w:pPr>
              <w:jc w:val="both"/>
              <w:rPr>
                <w:rFonts w:cs="Times New Roman"/>
              </w:rPr>
            </w:pP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Количество вакантных ме</w:t>
            </w:r>
            <w:proofErr w:type="gramStart"/>
            <w:r w:rsidRPr="00030CFA">
              <w:rPr>
                <w:rFonts w:cs="Times New Roman"/>
              </w:rPr>
              <w:t>ст в пр</w:t>
            </w:r>
            <w:proofErr w:type="gramEnd"/>
            <w:r w:rsidRPr="00030CFA">
              <w:rPr>
                <w:rFonts w:cs="Times New Roman"/>
              </w:rPr>
              <w:t>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3D387A" w:rsidP="00030C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71173" w:rsidRPr="00030CFA" w:rsidTr="00011D61">
        <w:trPr>
          <w:trHeight w:val="392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Требования к участникам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Наличие интереса к исследованию коррупции и методам противодействия коррупции.</w:t>
            </w:r>
          </w:p>
          <w:p w:rsidR="00971173" w:rsidRPr="00030CFA" w:rsidRDefault="00FD3D19" w:rsidP="00011D61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Наличие интереса </w:t>
            </w:r>
            <w:r w:rsidRPr="000A57FB">
              <w:rPr>
                <w:rFonts w:cs="Times New Roman"/>
                <w:color w:val="auto"/>
              </w:rPr>
              <w:t xml:space="preserve">к </w:t>
            </w:r>
            <w:r w:rsidR="006858DF">
              <w:rPr>
                <w:rFonts w:cs="Times New Roman"/>
                <w:color w:val="auto"/>
              </w:rPr>
              <w:t xml:space="preserve">общественным требованиям, предъявляемым к </w:t>
            </w:r>
            <w:r w:rsidR="003D387A">
              <w:rPr>
                <w:rFonts w:cs="Times New Roman"/>
                <w:color w:val="auto"/>
              </w:rPr>
              <w:t>организаци</w:t>
            </w:r>
            <w:r w:rsidR="00011D61">
              <w:rPr>
                <w:rFonts w:cs="Times New Roman"/>
                <w:color w:val="auto"/>
              </w:rPr>
              <w:t>ям</w:t>
            </w:r>
            <w:r w:rsidR="006858DF">
              <w:rPr>
                <w:rFonts w:cs="Times New Roman"/>
                <w:color w:val="auto"/>
              </w:rPr>
              <w:t xml:space="preserve"> </w:t>
            </w:r>
            <w:r w:rsidR="005901DD">
              <w:rPr>
                <w:rFonts w:cs="Times New Roman"/>
                <w:color w:val="auto"/>
              </w:rPr>
              <w:t xml:space="preserve">различных форм </w:t>
            </w:r>
            <w:proofErr w:type="gramStart"/>
            <w:r w:rsidR="005901DD">
              <w:rPr>
                <w:rFonts w:cs="Times New Roman"/>
                <w:color w:val="auto"/>
              </w:rPr>
              <w:t>финансов-хозяйственной</w:t>
            </w:r>
            <w:proofErr w:type="gramEnd"/>
            <w:r w:rsidR="005901DD">
              <w:rPr>
                <w:rFonts w:cs="Times New Roman"/>
                <w:color w:val="auto"/>
              </w:rPr>
              <w:t xml:space="preserve"> деятельности. </w:t>
            </w:r>
            <w:bookmarkStart w:id="0" w:name="_GoBack"/>
            <w:bookmarkEnd w:id="0"/>
          </w:p>
          <w:p w:rsidR="00030CFA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Умение работать с открытыми источниками и анализировать их. Навыки написания аналитических текстов или осознанное желание их приобрести.</w:t>
            </w:r>
            <w:r w:rsidR="00011D61">
              <w:rPr>
                <w:rFonts w:cs="Times New Roman"/>
              </w:rPr>
              <w:t xml:space="preserve"> </w:t>
            </w:r>
            <w:r w:rsidRPr="00030CFA">
              <w:rPr>
                <w:rFonts w:cs="Times New Roman"/>
              </w:rPr>
              <w:t>Навыки создания презентаций и иллюстраций (</w:t>
            </w:r>
            <w:r w:rsidRPr="00030CFA">
              <w:rPr>
                <w:rFonts w:cs="Times New Roman"/>
                <w:lang w:val="en-US"/>
              </w:rPr>
              <w:t>Power</w:t>
            </w:r>
            <w:r w:rsidRPr="00030CFA">
              <w:rPr>
                <w:rFonts w:cs="Times New Roman"/>
              </w:rPr>
              <w:t xml:space="preserve"> </w:t>
            </w:r>
            <w:r w:rsidRPr="00030CFA">
              <w:rPr>
                <w:rFonts w:cs="Times New Roman"/>
                <w:lang w:val="en-US"/>
              </w:rPr>
              <w:t>Point</w:t>
            </w:r>
            <w:r w:rsidRPr="00030CFA">
              <w:rPr>
                <w:rFonts w:cs="Times New Roman"/>
              </w:rPr>
              <w:t xml:space="preserve">, </w:t>
            </w:r>
            <w:r w:rsidRPr="00030CFA">
              <w:rPr>
                <w:rFonts w:cs="Times New Roman"/>
                <w:lang w:val="en-US"/>
              </w:rPr>
              <w:t>Keynote</w:t>
            </w:r>
            <w:r w:rsidRPr="00030CFA">
              <w:rPr>
                <w:rFonts w:cs="Times New Roman"/>
              </w:rPr>
              <w:t>)</w:t>
            </w:r>
            <w:r w:rsidR="00011D61">
              <w:rPr>
                <w:rFonts w:cs="Times New Roman"/>
              </w:rPr>
              <w:t xml:space="preserve">. </w:t>
            </w:r>
            <w:r w:rsidR="00030CFA" w:rsidRPr="00030CFA">
              <w:rPr>
                <w:rFonts w:cs="Times New Roman"/>
              </w:rPr>
              <w:t>Креативность</w:t>
            </w:r>
            <w:r w:rsidR="00011D61">
              <w:rPr>
                <w:rFonts w:cs="Times New Roman"/>
              </w:rPr>
              <w:t xml:space="preserve">. </w:t>
            </w:r>
            <w:r w:rsidR="00030CFA" w:rsidRPr="00030CFA">
              <w:rPr>
                <w:rFonts w:cs="Times New Roman"/>
              </w:rPr>
              <w:t>Аналитический склад ума</w:t>
            </w:r>
            <w:r w:rsidR="00011D61">
              <w:rPr>
                <w:rFonts w:cs="Times New Roman"/>
              </w:rPr>
              <w:t xml:space="preserve">. </w:t>
            </w:r>
            <w:r w:rsidR="00030CFA" w:rsidRPr="00030CFA">
              <w:rPr>
                <w:rFonts w:cs="Times New Roman"/>
              </w:rPr>
              <w:t>Способность к самостоятельной исследовательской деятельности</w:t>
            </w:r>
            <w:r w:rsidR="00011D61">
              <w:rPr>
                <w:rFonts w:cs="Times New Roman"/>
              </w:rPr>
              <w:t>.</w:t>
            </w:r>
          </w:p>
          <w:p w:rsidR="00517EA2" w:rsidRPr="00030CFA" w:rsidRDefault="00517EA2" w:rsidP="00030CFA">
            <w:pPr>
              <w:jc w:val="both"/>
              <w:rPr>
                <w:rFonts w:cs="Times New Roman"/>
              </w:rPr>
            </w:pPr>
          </w:p>
          <w:p w:rsidR="00517EA2" w:rsidRPr="00030CFA" w:rsidRDefault="00417BC4" w:rsidP="00030C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 отсутствии навыков – обуче</w:t>
            </w:r>
            <w:r w:rsidR="00B23EF2">
              <w:rPr>
                <w:rFonts w:cs="Times New Roman"/>
              </w:rPr>
              <w:t>ние</w:t>
            </w:r>
            <w:r w:rsidR="00517EA2" w:rsidRPr="00030CFA">
              <w:rPr>
                <w:rFonts w:cs="Times New Roman"/>
              </w:rPr>
              <w:t>.</w:t>
            </w:r>
          </w:p>
        </w:tc>
      </w:tr>
    </w:tbl>
    <w:p w:rsidR="00971173" w:rsidRPr="00030CFA" w:rsidRDefault="00971173" w:rsidP="00030CFA">
      <w:pPr>
        <w:widowControl w:val="0"/>
        <w:jc w:val="both"/>
        <w:rPr>
          <w:rFonts w:cs="Times New Roman"/>
        </w:rPr>
      </w:pPr>
    </w:p>
    <w:sectPr w:rsidR="00971173" w:rsidRPr="00030CFA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26" w:rsidRDefault="00476426">
      <w:r>
        <w:separator/>
      </w:r>
    </w:p>
  </w:endnote>
  <w:endnote w:type="continuationSeparator" w:id="0">
    <w:p w:rsidR="00476426" w:rsidRDefault="004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26" w:rsidRDefault="00476426">
      <w:r>
        <w:separator/>
      </w:r>
    </w:p>
  </w:footnote>
  <w:footnote w:type="continuationSeparator" w:id="0">
    <w:p w:rsidR="00476426" w:rsidRDefault="0047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A27"/>
    <w:multiLevelType w:val="hybridMultilevel"/>
    <w:tmpl w:val="47FC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qgUA/m52biwAAAA="/>
  </w:docVars>
  <w:rsids>
    <w:rsidRoot w:val="00971173"/>
    <w:rsid w:val="00011D61"/>
    <w:rsid w:val="00030CFA"/>
    <w:rsid w:val="00030D59"/>
    <w:rsid w:val="000A57FB"/>
    <w:rsid w:val="000B6FA1"/>
    <w:rsid w:val="000C570D"/>
    <w:rsid w:val="00155C34"/>
    <w:rsid w:val="001613A7"/>
    <w:rsid w:val="001A3E74"/>
    <w:rsid w:val="001A7457"/>
    <w:rsid w:val="001E2CC9"/>
    <w:rsid w:val="00206451"/>
    <w:rsid w:val="002A5F23"/>
    <w:rsid w:val="003D387A"/>
    <w:rsid w:val="00417BC4"/>
    <w:rsid w:val="00476426"/>
    <w:rsid w:val="004B44AD"/>
    <w:rsid w:val="00517EA2"/>
    <w:rsid w:val="005875CA"/>
    <w:rsid w:val="005901DD"/>
    <w:rsid w:val="005A53AA"/>
    <w:rsid w:val="006858DF"/>
    <w:rsid w:val="006C44B2"/>
    <w:rsid w:val="006D27C9"/>
    <w:rsid w:val="007662FC"/>
    <w:rsid w:val="00824A1D"/>
    <w:rsid w:val="008D0C5E"/>
    <w:rsid w:val="008E3DEE"/>
    <w:rsid w:val="008F0EEA"/>
    <w:rsid w:val="00901AF0"/>
    <w:rsid w:val="00964252"/>
    <w:rsid w:val="00971173"/>
    <w:rsid w:val="009F4597"/>
    <w:rsid w:val="00A27AE3"/>
    <w:rsid w:val="00B23EF2"/>
    <w:rsid w:val="00B87EF1"/>
    <w:rsid w:val="00BE6DFC"/>
    <w:rsid w:val="00C12C77"/>
    <w:rsid w:val="00C535A1"/>
    <w:rsid w:val="00C624A0"/>
    <w:rsid w:val="00C93462"/>
    <w:rsid w:val="00CA2EBC"/>
    <w:rsid w:val="00D302E4"/>
    <w:rsid w:val="00D36F0C"/>
    <w:rsid w:val="00D461EB"/>
    <w:rsid w:val="00DE6F5E"/>
    <w:rsid w:val="00E5102B"/>
    <w:rsid w:val="00ED7E61"/>
    <w:rsid w:val="00EF0CC3"/>
    <w:rsid w:val="00F83F7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5</cp:revision>
  <dcterms:created xsi:type="dcterms:W3CDTF">2018-09-16T22:42:00Z</dcterms:created>
  <dcterms:modified xsi:type="dcterms:W3CDTF">2018-09-17T11:51:00Z</dcterms:modified>
</cp:coreProperties>
</file>