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56" w:rsidRPr="002D72A2" w:rsidRDefault="00857C29" w:rsidP="00051256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производственной (научно-исследовательской)</w:t>
      </w:r>
      <w:r w:rsidR="00051256" w:rsidRPr="002D72A2">
        <w:rPr>
          <w:rFonts w:ascii="Times New Roman" w:hAnsi="Times New Roman"/>
          <w:b/>
          <w:sz w:val="24"/>
          <w:szCs w:val="24"/>
        </w:rPr>
        <w:t xml:space="preserve"> практики</w:t>
      </w:r>
    </w:p>
    <w:p w:rsidR="00051256" w:rsidRPr="002D72A2" w:rsidRDefault="00051256" w:rsidP="0005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Название ОП ___</w:t>
      </w:r>
      <w:r w:rsidR="00857C29" w:rsidRPr="00857C29">
        <w:rPr>
          <w:rFonts w:ascii="Times New Roman" w:hAnsi="Times New Roman"/>
          <w:sz w:val="26"/>
          <w:szCs w:val="26"/>
        </w:rPr>
        <w:t xml:space="preserve"> </w:t>
      </w:r>
      <w:r w:rsidR="00265D02" w:rsidRPr="00265D02">
        <w:rPr>
          <w:rFonts w:ascii="Times New Roman" w:hAnsi="Times New Roman"/>
          <w:sz w:val="26"/>
          <w:szCs w:val="26"/>
          <w:u w:val="single"/>
        </w:rPr>
        <w:t xml:space="preserve">«Международное и национальное спортивное </w:t>
      </w:r>
      <w:proofErr w:type="gramStart"/>
      <w:r w:rsidR="00265D02" w:rsidRPr="00265D02">
        <w:rPr>
          <w:rFonts w:ascii="Times New Roman" w:hAnsi="Times New Roman"/>
          <w:sz w:val="26"/>
          <w:szCs w:val="26"/>
          <w:u w:val="single"/>
        </w:rPr>
        <w:t>право»</w:t>
      </w:r>
      <w:r w:rsidRPr="002D72A2">
        <w:rPr>
          <w:rFonts w:ascii="Times New Roman" w:hAnsi="Times New Roman"/>
          <w:sz w:val="24"/>
          <w:szCs w:val="24"/>
        </w:rPr>
        <w:t>_</w:t>
      </w:r>
      <w:proofErr w:type="gramEnd"/>
      <w:r w:rsidRPr="002D72A2">
        <w:rPr>
          <w:rFonts w:ascii="Times New Roman" w:hAnsi="Times New Roman"/>
          <w:sz w:val="24"/>
          <w:szCs w:val="24"/>
        </w:rPr>
        <w:t>_________</w:t>
      </w:r>
    </w:p>
    <w:p w:rsidR="00051256" w:rsidRPr="002D72A2" w:rsidRDefault="00051256" w:rsidP="00051256">
      <w:pPr>
        <w:spacing w:after="0" w:line="240" w:lineRule="auto"/>
        <w:ind w:firstLine="5387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D72A2">
        <w:rPr>
          <w:rFonts w:ascii="Times New Roman" w:hAnsi="Times New Roman"/>
          <w:sz w:val="24"/>
          <w:szCs w:val="24"/>
          <w:vertAlign w:val="superscript"/>
        </w:rPr>
        <w:t>(код и наименование)</w:t>
      </w:r>
    </w:p>
    <w:p w:rsidR="00051256" w:rsidRPr="002D72A2" w:rsidRDefault="00051256" w:rsidP="0005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Уровень образования______</w:t>
      </w:r>
      <w:r w:rsidR="00857C29" w:rsidRPr="00857C29">
        <w:rPr>
          <w:rFonts w:ascii="Times New Roman" w:hAnsi="Times New Roman"/>
          <w:sz w:val="24"/>
          <w:szCs w:val="24"/>
          <w:u w:val="single"/>
        </w:rPr>
        <w:t>магистратура</w:t>
      </w:r>
      <w:r w:rsidR="00857C29">
        <w:rPr>
          <w:rFonts w:ascii="Times New Roman" w:hAnsi="Times New Roman"/>
          <w:sz w:val="24"/>
          <w:szCs w:val="24"/>
        </w:rPr>
        <w:t>_______________</w:t>
      </w:r>
      <w:r w:rsidRPr="002D72A2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051256" w:rsidRPr="002D72A2" w:rsidRDefault="00051256" w:rsidP="0005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256" w:rsidRPr="002D72A2" w:rsidRDefault="00051256" w:rsidP="0005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Направленность программы _</w:t>
      </w:r>
      <w:r w:rsidR="00857C29" w:rsidRPr="00857C29">
        <w:rPr>
          <w:rFonts w:ascii="Times New Roman" w:hAnsi="Times New Roman"/>
          <w:sz w:val="24"/>
          <w:szCs w:val="24"/>
          <w:u w:val="single"/>
        </w:rPr>
        <w:t>40.04.01 «</w:t>
      </w:r>
      <w:proofErr w:type="gramStart"/>
      <w:r w:rsidR="00857C29" w:rsidRPr="00857C29">
        <w:rPr>
          <w:rFonts w:ascii="Times New Roman" w:hAnsi="Times New Roman"/>
          <w:sz w:val="24"/>
          <w:szCs w:val="24"/>
          <w:u w:val="single"/>
        </w:rPr>
        <w:t>Юриспруденция»</w:t>
      </w:r>
      <w:r w:rsidRPr="002D72A2">
        <w:rPr>
          <w:rFonts w:ascii="Times New Roman" w:hAnsi="Times New Roman"/>
          <w:sz w:val="24"/>
          <w:szCs w:val="24"/>
        </w:rPr>
        <w:t>_</w:t>
      </w:r>
      <w:proofErr w:type="gramEnd"/>
      <w:r w:rsidRPr="002D72A2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051256" w:rsidRPr="002D72A2" w:rsidRDefault="00051256" w:rsidP="00051256">
      <w:pPr>
        <w:spacing w:after="0" w:line="240" w:lineRule="auto"/>
        <w:ind w:firstLine="5387"/>
        <w:jc w:val="center"/>
        <w:rPr>
          <w:rFonts w:ascii="Times New Roman" w:hAnsi="Times New Roman"/>
          <w:sz w:val="24"/>
          <w:szCs w:val="24"/>
          <w:vertAlign w:val="superscript"/>
        </w:rPr>
      </w:pPr>
      <w:bookmarkStart w:id="0" w:name="_GoBack"/>
      <w:bookmarkEnd w:id="0"/>
      <w:r w:rsidRPr="002D72A2">
        <w:rPr>
          <w:rFonts w:ascii="Times New Roman" w:hAnsi="Times New Roman"/>
          <w:sz w:val="24"/>
          <w:szCs w:val="24"/>
          <w:vertAlign w:val="superscript"/>
        </w:rPr>
        <w:t>(профиль / специализация (если имеется)</w:t>
      </w:r>
    </w:p>
    <w:p w:rsidR="00051256" w:rsidRPr="002D72A2" w:rsidRDefault="00051256" w:rsidP="0005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Место проведения практики ___________________________________________________________________________________________</w:t>
      </w:r>
    </w:p>
    <w:p w:rsidR="00051256" w:rsidRPr="002D72A2" w:rsidRDefault="00051256" w:rsidP="0005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256" w:rsidRPr="002D72A2" w:rsidRDefault="00051256" w:rsidP="0005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ФИО руководителя практики______________________________________________________________________________________________</w:t>
      </w:r>
    </w:p>
    <w:p w:rsidR="00051256" w:rsidRPr="002D72A2" w:rsidRDefault="00051256" w:rsidP="0005125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256" w:rsidRPr="002D72A2" w:rsidRDefault="00051256" w:rsidP="0005125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4423"/>
        <w:gridCol w:w="2410"/>
        <w:gridCol w:w="3373"/>
        <w:gridCol w:w="1446"/>
      </w:tblGrid>
      <w:tr w:rsidR="00051256" w:rsidRPr="002D72A2" w:rsidTr="00623E42">
        <w:trPr>
          <w:trHeight w:val="1136"/>
        </w:trPr>
        <w:tc>
          <w:tcPr>
            <w:tcW w:w="675" w:type="dxa"/>
            <w:vAlign w:val="center"/>
          </w:tcPr>
          <w:p w:rsidR="00051256" w:rsidRPr="002D72A2" w:rsidRDefault="00051256" w:rsidP="00623E4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A2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977" w:type="dxa"/>
            <w:vAlign w:val="center"/>
          </w:tcPr>
          <w:p w:rsidR="00051256" w:rsidRPr="002D72A2" w:rsidRDefault="00051256" w:rsidP="00623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A2">
              <w:rPr>
                <w:rFonts w:ascii="Times New Roman" w:hAnsi="Times New Roman"/>
                <w:sz w:val="24"/>
                <w:szCs w:val="24"/>
              </w:rPr>
              <w:t>1.Этапы практики</w:t>
            </w:r>
            <w:r w:rsidRPr="002D72A2"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4423" w:type="dxa"/>
            <w:vAlign w:val="center"/>
          </w:tcPr>
          <w:p w:rsidR="00051256" w:rsidRPr="002D72A2" w:rsidRDefault="00051256" w:rsidP="00623E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2A2">
              <w:rPr>
                <w:rFonts w:ascii="Times New Roman" w:hAnsi="Times New Roman"/>
                <w:bCs/>
                <w:sz w:val="24"/>
                <w:szCs w:val="24"/>
              </w:rPr>
              <w:t>2.Технологическое содержание</w:t>
            </w:r>
          </w:p>
          <w:p w:rsidR="00051256" w:rsidRPr="002D72A2" w:rsidRDefault="00051256" w:rsidP="00623E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2A2">
              <w:rPr>
                <w:rFonts w:ascii="Times New Roman" w:hAnsi="Times New Roman"/>
                <w:bCs/>
                <w:sz w:val="24"/>
                <w:szCs w:val="24"/>
              </w:rPr>
              <w:t xml:space="preserve">этапа </w:t>
            </w:r>
          </w:p>
        </w:tc>
        <w:tc>
          <w:tcPr>
            <w:tcW w:w="2410" w:type="dxa"/>
            <w:vAlign w:val="center"/>
          </w:tcPr>
          <w:p w:rsidR="00051256" w:rsidRPr="002D72A2" w:rsidRDefault="00051256" w:rsidP="00623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A2">
              <w:rPr>
                <w:rFonts w:ascii="Times New Roman" w:hAnsi="Times New Roman"/>
                <w:sz w:val="24"/>
                <w:szCs w:val="24"/>
              </w:rPr>
              <w:t>3.Формируемые</w:t>
            </w:r>
          </w:p>
          <w:p w:rsidR="00051256" w:rsidRPr="002D72A2" w:rsidRDefault="00051256" w:rsidP="00623E4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A2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3373" w:type="dxa"/>
            <w:vAlign w:val="center"/>
          </w:tcPr>
          <w:p w:rsidR="00051256" w:rsidRPr="002D72A2" w:rsidRDefault="00051256" w:rsidP="000512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2A2">
              <w:rPr>
                <w:rFonts w:ascii="Times New Roman" w:hAnsi="Times New Roman"/>
                <w:sz w:val="24"/>
                <w:szCs w:val="24"/>
              </w:rPr>
              <w:t>Результат /продукт, получаемый на данном этапе</w:t>
            </w:r>
          </w:p>
          <w:p w:rsidR="00051256" w:rsidRPr="002D72A2" w:rsidRDefault="00051256" w:rsidP="00623E4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051256" w:rsidRPr="002D72A2" w:rsidRDefault="00051256" w:rsidP="00623E4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A2">
              <w:rPr>
                <w:rFonts w:ascii="Times New Roman" w:hAnsi="Times New Roman"/>
                <w:sz w:val="24"/>
                <w:szCs w:val="24"/>
              </w:rPr>
              <w:t>5 .Оценка руководителя по этапу (по 10-бальной шкале)</w:t>
            </w:r>
          </w:p>
        </w:tc>
      </w:tr>
      <w:tr w:rsidR="00051256" w:rsidRPr="002D72A2" w:rsidTr="00623E42">
        <w:tc>
          <w:tcPr>
            <w:tcW w:w="675" w:type="dxa"/>
          </w:tcPr>
          <w:p w:rsidR="00051256" w:rsidRPr="002D72A2" w:rsidRDefault="00857C29" w:rsidP="00623E42">
            <w:pPr>
              <w:pStyle w:val="a3"/>
              <w:spacing w:after="0" w:line="240" w:lineRule="auto"/>
              <w:ind w:left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1256" w:rsidRPr="00857C29" w:rsidRDefault="00051256" w:rsidP="00D324BE">
            <w:pPr>
              <w:rPr>
                <w:rFonts w:ascii="Times New Roman" w:hAnsi="Times New Roman"/>
                <w:sz w:val="24"/>
                <w:szCs w:val="24"/>
              </w:rPr>
            </w:pPr>
            <w:r w:rsidRPr="00857C29">
              <w:rPr>
                <w:rFonts w:ascii="Times New Roman" w:hAnsi="Times New Roman"/>
                <w:sz w:val="24"/>
                <w:szCs w:val="24"/>
              </w:rPr>
              <w:t>Формулирование целей и задач научного исследования</w:t>
            </w:r>
          </w:p>
        </w:tc>
        <w:tc>
          <w:tcPr>
            <w:tcW w:w="4423" w:type="dxa"/>
          </w:tcPr>
          <w:p w:rsidR="00051256" w:rsidRPr="00857C29" w:rsidRDefault="00051256" w:rsidP="00857C29">
            <w:pPr>
              <w:rPr>
                <w:rFonts w:ascii="Times New Roman" w:hAnsi="Times New Roman"/>
                <w:sz w:val="24"/>
                <w:szCs w:val="24"/>
              </w:rPr>
            </w:pPr>
            <w:r w:rsidRPr="00857C29">
              <w:rPr>
                <w:rFonts w:ascii="Times New Roman" w:hAnsi="Times New Roman"/>
                <w:sz w:val="24"/>
                <w:szCs w:val="24"/>
              </w:rPr>
              <w:t xml:space="preserve">Знакомство с базой практики. Знакомство </w:t>
            </w:r>
            <w:proofErr w:type="gramStart"/>
            <w:r w:rsidRPr="00857C29">
              <w:rPr>
                <w:rFonts w:ascii="Times New Roman" w:hAnsi="Times New Roman"/>
                <w:sz w:val="24"/>
                <w:szCs w:val="24"/>
              </w:rPr>
              <w:t>с  системой</w:t>
            </w:r>
            <w:proofErr w:type="gramEnd"/>
            <w:r w:rsidRPr="00857C29">
              <w:rPr>
                <w:rFonts w:ascii="Times New Roman" w:hAnsi="Times New Roman"/>
                <w:sz w:val="24"/>
                <w:szCs w:val="24"/>
              </w:rPr>
              <w:t xml:space="preserve"> источников права России, особенностями локального нормотворчества, системой локальных источников, значением локальных нормативных актов в формировании отдельных институтов трудового права, отдельными видами локальных нормативных актов.  Изучение доктринальных научных источников;</w:t>
            </w:r>
            <w:r w:rsidR="00857C29" w:rsidRPr="00857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C29">
              <w:rPr>
                <w:rFonts w:ascii="Times New Roman" w:hAnsi="Times New Roman"/>
                <w:sz w:val="24"/>
                <w:szCs w:val="24"/>
              </w:rPr>
              <w:t xml:space="preserve"> действующих нормативно-правовых актов; судебно-арбитражной </w:t>
            </w:r>
            <w:r w:rsidRPr="00857C29">
              <w:rPr>
                <w:rFonts w:ascii="Times New Roman" w:hAnsi="Times New Roman"/>
                <w:sz w:val="24"/>
                <w:szCs w:val="24"/>
              </w:rPr>
              <w:lastRenderedPageBreak/>
              <w:t>практики;</w:t>
            </w:r>
            <w:r w:rsidR="00857C29" w:rsidRPr="00857C2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57C29">
              <w:rPr>
                <w:rFonts w:ascii="Times New Roman" w:hAnsi="Times New Roman"/>
                <w:sz w:val="24"/>
                <w:szCs w:val="24"/>
              </w:rPr>
              <w:t>сбор и обобщение доктринального и нормативного материала.</w:t>
            </w:r>
          </w:p>
        </w:tc>
        <w:tc>
          <w:tcPr>
            <w:tcW w:w="2410" w:type="dxa"/>
          </w:tcPr>
          <w:p w:rsidR="00051256" w:rsidRPr="00857C29" w:rsidRDefault="00051256" w:rsidP="00051256">
            <w:pPr>
              <w:rPr>
                <w:rFonts w:ascii="Times New Roman" w:hAnsi="Times New Roman"/>
                <w:sz w:val="24"/>
                <w:szCs w:val="24"/>
              </w:rPr>
            </w:pPr>
            <w:r w:rsidRPr="00857C29">
              <w:rPr>
                <w:rFonts w:ascii="Times New Roman" w:hAnsi="Times New Roman"/>
                <w:sz w:val="24"/>
                <w:szCs w:val="24"/>
              </w:rPr>
              <w:lastRenderedPageBreak/>
              <w:t>ПК-1; ПК-7;</w:t>
            </w:r>
          </w:p>
          <w:p w:rsidR="00051256" w:rsidRPr="00857C29" w:rsidRDefault="00051256" w:rsidP="00051256">
            <w:pPr>
              <w:rPr>
                <w:rFonts w:ascii="Times New Roman" w:hAnsi="Times New Roman"/>
                <w:sz w:val="24"/>
                <w:szCs w:val="24"/>
              </w:rPr>
            </w:pPr>
            <w:r w:rsidRPr="00857C29">
              <w:rPr>
                <w:rFonts w:ascii="Times New Roman" w:hAnsi="Times New Roman"/>
                <w:sz w:val="24"/>
                <w:szCs w:val="24"/>
              </w:rPr>
              <w:t>ПК-8; ПК-9</w:t>
            </w:r>
          </w:p>
        </w:tc>
        <w:tc>
          <w:tcPr>
            <w:tcW w:w="3373" w:type="dxa"/>
          </w:tcPr>
          <w:p w:rsidR="00051256" w:rsidRPr="002D72A2" w:rsidRDefault="00051256" w:rsidP="00623E4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51256" w:rsidRPr="002D72A2" w:rsidRDefault="00051256" w:rsidP="00623E4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256" w:rsidRPr="002D72A2" w:rsidTr="00623E42">
        <w:tc>
          <w:tcPr>
            <w:tcW w:w="675" w:type="dxa"/>
          </w:tcPr>
          <w:p w:rsidR="00051256" w:rsidRPr="002D72A2" w:rsidRDefault="00857C29" w:rsidP="00623E42">
            <w:pPr>
              <w:pStyle w:val="a3"/>
              <w:spacing w:after="0" w:line="240" w:lineRule="auto"/>
              <w:ind w:left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051256" w:rsidRPr="00857C29" w:rsidRDefault="00051256" w:rsidP="00623E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7C29">
              <w:rPr>
                <w:rFonts w:ascii="Times New Roman" w:hAnsi="Times New Roman"/>
                <w:sz w:val="24"/>
                <w:szCs w:val="24"/>
              </w:rPr>
              <w:t>Выдвижение гипотез научного исследования</w:t>
            </w:r>
          </w:p>
        </w:tc>
        <w:tc>
          <w:tcPr>
            <w:tcW w:w="4423" w:type="dxa"/>
          </w:tcPr>
          <w:p w:rsidR="00051256" w:rsidRDefault="00051256" w:rsidP="00857C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7C29">
              <w:rPr>
                <w:rFonts w:ascii="Times New Roman" w:hAnsi="Times New Roman"/>
                <w:sz w:val="24"/>
                <w:szCs w:val="24"/>
              </w:rPr>
              <w:t xml:space="preserve">Изучение доктринальных научных </w:t>
            </w:r>
            <w:proofErr w:type="gramStart"/>
            <w:r w:rsidRPr="00857C29">
              <w:rPr>
                <w:rFonts w:ascii="Times New Roman" w:hAnsi="Times New Roman"/>
                <w:sz w:val="24"/>
                <w:szCs w:val="24"/>
              </w:rPr>
              <w:t>источников;  действующих</w:t>
            </w:r>
            <w:proofErr w:type="gramEnd"/>
            <w:r w:rsidRPr="00857C29">
              <w:rPr>
                <w:rFonts w:ascii="Times New Roman" w:hAnsi="Times New Roman"/>
                <w:sz w:val="24"/>
                <w:szCs w:val="24"/>
              </w:rPr>
              <w:t xml:space="preserve"> нормативно-правовых актов;  судебно-арбитражной практики; </w:t>
            </w:r>
            <w:r w:rsidR="00857C29" w:rsidRPr="00857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C29">
              <w:rPr>
                <w:rFonts w:ascii="Times New Roman" w:hAnsi="Times New Roman"/>
                <w:sz w:val="24"/>
                <w:szCs w:val="24"/>
              </w:rPr>
              <w:t>сбор и обобщение доктринального и нормативного материала</w:t>
            </w:r>
            <w:r w:rsidR="00857C29" w:rsidRPr="00857C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7C29" w:rsidRPr="00857C29" w:rsidRDefault="00857C29" w:rsidP="00857C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7C29">
              <w:rPr>
                <w:rFonts w:ascii="Times New Roman" w:hAnsi="Times New Roman"/>
                <w:sz w:val="24"/>
                <w:szCs w:val="24"/>
              </w:rPr>
              <w:t>Разработка проекта локального нормативного акта для разных видов религиозных организаций (правил внутреннего трудового распорядка религиозной организации, положения об оплате труда религиозной организации, положения о премировании религиозной организации, по охране труда религиозной организации).</w:t>
            </w:r>
          </w:p>
        </w:tc>
        <w:tc>
          <w:tcPr>
            <w:tcW w:w="2410" w:type="dxa"/>
          </w:tcPr>
          <w:p w:rsidR="00051256" w:rsidRPr="00857C29" w:rsidRDefault="00051256" w:rsidP="00623E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7C29">
              <w:rPr>
                <w:rFonts w:ascii="Times New Roman" w:hAnsi="Times New Roman"/>
                <w:sz w:val="24"/>
                <w:szCs w:val="24"/>
              </w:rPr>
              <w:t>ПК-1; ПК-7;</w:t>
            </w:r>
          </w:p>
          <w:p w:rsidR="00051256" w:rsidRPr="00857C29" w:rsidRDefault="00051256" w:rsidP="00623E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7C29">
              <w:rPr>
                <w:rFonts w:ascii="Times New Roman" w:hAnsi="Times New Roman"/>
                <w:sz w:val="24"/>
                <w:szCs w:val="24"/>
              </w:rPr>
              <w:t>ПК-8; ПК-9</w:t>
            </w:r>
          </w:p>
        </w:tc>
        <w:tc>
          <w:tcPr>
            <w:tcW w:w="3373" w:type="dxa"/>
          </w:tcPr>
          <w:p w:rsidR="00051256" w:rsidRPr="002D72A2" w:rsidRDefault="00051256" w:rsidP="00623E4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51256" w:rsidRPr="002D72A2" w:rsidRDefault="00051256" w:rsidP="00623E4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256" w:rsidRPr="002D72A2" w:rsidTr="00623E42">
        <w:trPr>
          <w:trHeight w:val="272"/>
        </w:trPr>
        <w:tc>
          <w:tcPr>
            <w:tcW w:w="675" w:type="dxa"/>
          </w:tcPr>
          <w:p w:rsidR="00051256" w:rsidRPr="002D72A2" w:rsidRDefault="00857C29" w:rsidP="00623E42">
            <w:pPr>
              <w:pStyle w:val="a3"/>
              <w:spacing w:after="0" w:line="240" w:lineRule="auto"/>
              <w:ind w:left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51256" w:rsidRPr="00857C29" w:rsidRDefault="00051256" w:rsidP="00623E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7C29">
              <w:rPr>
                <w:rFonts w:ascii="Times New Roman" w:hAnsi="Times New Roman"/>
                <w:sz w:val="24"/>
                <w:szCs w:val="24"/>
              </w:rPr>
              <w:t>Выбор инструментария научного исследования</w:t>
            </w:r>
          </w:p>
        </w:tc>
        <w:tc>
          <w:tcPr>
            <w:tcW w:w="4423" w:type="dxa"/>
          </w:tcPr>
          <w:p w:rsidR="00051256" w:rsidRPr="00857C29" w:rsidRDefault="00857C29" w:rsidP="00857C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7C29">
              <w:rPr>
                <w:rFonts w:ascii="Times New Roman" w:hAnsi="Times New Roman"/>
                <w:sz w:val="24"/>
                <w:szCs w:val="24"/>
              </w:rPr>
              <w:t>И</w:t>
            </w:r>
            <w:r w:rsidR="00051256" w:rsidRPr="00857C29">
              <w:rPr>
                <w:rFonts w:ascii="Times New Roman" w:hAnsi="Times New Roman"/>
                <w:sz w:val="24"/>
                <w:szCs w:val="24"/>
              </w:rPr>
              <w:t>зучение доктринальных научных источников; действующих нормативно-правовых актов; судебно-арбитражной практики;</w:t>
            </w:r>
            <w:r w:rsidRPr="00857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1256" w:rsidRPr="00857C29">
              <w:rPr>
                <w:rFonts w:ascii="Times New Roman" w:hAnsi="Times New Roman"/>
                <w:sz w:val="24"/>
                <w:szCs w:val="24"/>
              </w:rPr>
              <w:t>сбор и обобщение доктринального и нормативного материала</w:t>
            </w:r>
            <w:r w:rsidRPr="00857C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51256" w:rsidRPr="00857C29" w:rsidRDefault="00051256" w:rsidP="00623E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7C29">
              <w:rPr>
                <w:rFonts w:ascii="Times New Roman" w:hAnsi="Times New Roman"/>
                <w:sz w:val="24"/>
                <w:szCs w:val="24"/>
              </w:rPr>
              <w:t>ПК-1; ПК-7;</w:t>
            </w:r>
          </w:p>
          <w:p w:rsidR="00051256" w:rsidRPr="00857C29" w:rsidRDefault="00051256" w:rsidP="00623E4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7C29">
              <w:rPr>
                <w:rFonts w:ascii="Times New Roman" w:hAnsi="Times New Roman"/>
                <w:sz w:val="24"/>
                <w:szCs w:val="24"/>
              </w:rPr>
              <w:t>ПК-8; ПК-9</w:t>
            </w:r>
          </w:p>
        </w:tc>
        <w:tc>
          <w:tcPr>
            <w:tcW w:w="3373" w:type="dxa"/>
          </w:tcPr>
          <w:p w:rsidR="00051256" w:rsidRPr="002D72A2" w:rsidRDefault="00051256" w:rsidP="00623E4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51256" w:rsidRPr="002D72A2" w:rsidRDefault="00051256" w:rsidP="00623E4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256" w:rsidRPr="002D72A2" w:rsidTr="00857C29">
        <w:trPr>
          <w:trHeight w:val="943"/>
        </w:trPr>
        <w:tc>
          <w:tcPr>
            <w:tcW w:w="675" w:type="dxa"/>
          </w:tcPr>
          <w:p w:rsidR="00051256" w:rsidRPr="002D72A2" w:rsidRDefault="00857C29" w:rsidP="00623E42">
            <w:pPr>
              <w:pStyle w:val="a3"/>
              <w:spacing w:after="0" w:line="240" w:lineRule="auto"/>
              <w:ind w:left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51256" w:rsidRPr="00857C29" w:rsidRDefault="00051256" w:rsidP="00F11C0F">
            <w:pPr>
              <w:rPr>
                <w:rFonts w:ascii="Times New Roman" w:hAnsi="Times New Roman"/>
                <w:sz w:val="24"/>
                <w:szCs w:val="24"/>
              </w:rPr>
            </w:pPr>
            <w:r w:rsidRPr="00857C29">
              <w:rPr>
                <w:rFonts w:ascii="Times New Roman" w:hAnsi="Times New Roman"/>
                <w:sz w:val="24"/>
                <w:szCs w:val="24"/>
              </w:rPr>
              <w:t>Формирование структуры научного исследования</w:t>
            </w:r>
          </w:p>
        </w:tc>
        <w:tc>
          <w:tcPr>
            <w:tcW w:w="4423" w:type="dxa"/>
          </w:tcPr>
          <w:p w:rsidR="00051256" w:rsidRPr="00857C29" w:rsidRDefault="00857C29" w:rsidP="00F11C0F">
            <w:pPr>
              <w:rPr>
                <w:rFonts w:ascii="Times New Roman" w:hAnsi="Times New Roman"/>
                <w:sz w:val="24"/>
                <w:szCs w:val="24"/>
              </w:rPr>
            </w:pPr>
            <w:r w:rsidRPr="00857C29">
              <w:rPr>
                <w:rFonts w:ascii="Times New Roman" w:hAnsi="Times New Roman"/>
                <w:sz w:val="24"/>
                <w:szCs w:val="24"/>
              </w:rPr>
              <w:t>Н</w:t>
            </w:r>
            <w:r w:rsidR="00051256" w:rsidRPr="00857C29">
              <w:rPr>
                <w:rFonts w:ascii="Times New Roman" w:hAnsi="Times New Roman"/>
                <w:sz w:val="24"/>
                <w:szCs w:val="24"/>
              </w:rPr>
              <w:t>аписание отдельных разделов магистерской диссертации</w:t>
            </w:r>
            <w:r w:rsidRPr="00857C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51256" w:rsidRPr="00857C29" w:rsidRDefault="00051256" w:rsidP="00F11C0F">
            <w:pPr>
              <w:rPr>
                <w:rFonts w:ascii="Times New Roman" w:hAnsi="Times New Roman"/>
                <w:sz w:val="24"/>
                <w:szCs w:val="24"/>
              </w:rPr>
            </w:pPr>
            <w:r w:rsidRPr="00857C29">
              <w:rPr>
                <w:rFonts w:ascii="Times New Roman" w:hAnsi="Times New Roman"/>
                <w:sz w:val="24"/>
                <w:szCs w:val="24"/>
              </w:rPr>
              <w:t>ПК-1; ПК-7;</w:t>
            </w:r>
          </w:p>
        </w:tc>
        <w:tc>
          <w:tcPr>
            <w:tcW w:w="3373" w:type="dxa"/>
          </w:tcPr>
          <w:p w:rsidR="00051256" w:rsidRPr="002D72A2" w:rsidRDefault="00051256" w:rsidP="00623E4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51256" w:rsidRPr="002D72A2" w:rsidRDefault="00051256" w:rsidP="00623E4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256" w:rsidRPr="002D72A2" w:rsidTr="00623E42">
        <w:trPr>
          <w:trHeight w:val="272"/>
        </w:trPr>
        <w:tc>
          <w:tcPr>
            <w:tcW w:w="675" w:type="dxa"/>
          </w:tcPr>
          <w:p w:rsidR="00051256" w:rsidRPr="002D72A2" w:rsidRDefault="00857C29" w:rsidP="00623E42">
            <w:pPr>
              <w:pStyle w:val="a3"/>
              <w:spacing w:after="0" w:line="240" w:lineRule="auto"/>
              <w:ind w:left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51256" w:rsidRPr="00857C29" w:rsidRDefault="00051256" w:rsidP="008E56DB">
            <w:pPr>
              <w:rPr>
                <w:rFonts w:ascii="Times New Roman" w:hAnsi="Times New Roman"/>
                <w:sz w:val="24"/>
                <w:szCs w:val="24"/>
              </w:rPr>
            </w:pPr>
            <w:r w:rsidRPr="00857C29">
              <w:rPr>
                <w:rFonts w:ascii="Times New Roman" w:hAnsi="Times New Roman"/>
                <w:sz w:val="24"/>
                <w:szCs w:val="24"/>
              </w:rPr>
              <w:t>Формулирование выводов научного исследования</w:t>
            </w:r>
          </w:p>
        </w:tc>
        <w:tc>
          <w:tcPr>
            <w:tcW w:w="4423" w:type="dxa"/>
          </w:tcPr>
          <w:p w:rsidR="00051256" w:rsidRPr="00857C29" w:rsidRDefault="00051256" w:rsidP="00051256">
            <w:pPr>
              <w:rPr>
                <w:rFonts w:ascii="Times New Roman" w:hAnsi="Times New Roman"/>
                <w:sz w:val="24"/>
                <w:szCs w:val="24"/>
              </w:rPr>
            </w:pPr>
            <w:r w:rsidRPr="00857C29">
              <w:rPr>
                <w:rFonts w:ascii="Times New Roman" w:hAnsi="Times New Roman"/>
                <w:sz w:val="24"/>
                <w:szCs w:val="24"/>
              </w:rPr>
              <w:t>Подготовка текста магистерской диссертации. Подготовка отчета, сбор всех материалов по практике.</w:t>
            </w:r>
          </w:p>
        </w:tc>
        <w:tc>
          <w:tcPr>
            <w:tcW w:w="2410" w:type="dxa"/>
          </w:tcPr>
          <w:p w:rsidR="00051256" w:rsidRPr="00857C29" w:rsidRDefault="00051256" w:rsidP="008E56DB">
            <w:pPr>
              <w:rPr>
                <w:rFonts w:ascii="Times New Roman" w:hAnsi="Times New Roman"/>
                <w:sz w:val="24"/>
                <w:szCs w:val="24"/>
              </w:rPr>
            </w:pPr>
            <w:r w:rsidRPr="00857C29">
              <w:rPr>
                <w:rFonts w:ascii="Times New Roman" w:hAnsi="Times New Roman"/>
                <w:sz w:val="24"/>
                <w:szCs w:val="24"/>
              </w:rPr>
              <w:t>ПК-1 ПК-7;</w:t>
            </w:r>
          </w:p>
        </w:tc>
        <w:tc>
          <w:tcPr>
            <w:tcW w:w="3373" w:type="dxa"/>
          </w:tcPr>
          <w:p w:rsidR="00051256" w:rsidRPr="002D72A2" w:rsidRDefault="00051256" w:rsidP="00623E4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51256" w:rsidRPr="002D72A2" w:rsidRDefault="00051256" w:rsidP="00623E4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256" w:rsidRPr="002D72A2" w:rsidTr="00623E42">
        <w:tc>
          <w:tcPr>
            <w:tcW w:w="13858" w:type="dxa"/>
            <w:gridSpan w:val="5"/>
          </w:tcPr>
          <w:p w:rsidR="00051256" w:rsidRPr="002D72A2" w:rsidRDefault="00051256" w:rsidP="00623E42">
            <w:pPr>
              <w:pStyle w:val="a3"/>
              <w:spacing w:after="0" w:line="240" w:lineRule="auto"/>
              <w:ind w:left="7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72A2">
              <w:rPr>
                <w:rFonts w:ascii="Times New Roman" w:hAnsi="Times New Roman"/>
                <w:sz w:val="24"/>
                <w:szCs w:val="24"/>
              </w:rPr>
              <w:t>6.Итоговая оценка</w:t>
            </w:r>
          </w:p>
        </w:tc>
        <w:tc>
          <w:tcPr>
            <w:tcW w:w="1446" w:type="dxa"/>
          </w:tcPr>
          <w:p w:rsidR="00051256" w:rsidRPr="002D72A2" w:rsidRDefault="00051256" w:rsidP="00623E4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56B" w:rsidRDefault="00857C29" w:rsidP="00857C29">
      <w:pPr>
        <w:jc w:val="center"/>
        <w:rPr>
          <w:rFonts w:ascii="Times New Roman" w:hAnsi="Times New Roman"/>
          <w:sz w:val="32"/>
          <w:szCs w:val="24"/>
        </w:rPr>
      </w:pPr>
      <w:r w:rsidRPr="00857C29">
        <w:rPr>
          <w:rFonts w:ascii="Times New Roman" w:hAnsi="Times New Roman"/>
          <w:sz w:val="32"/>
          <w:szCs w:val="24"/>
        </w:rPr>
        <w:t>Профессиональные компетенции</w:t>
      </w:r>
    </w:p>
    <w:p w:rsidR="00857C29" w:rsidRDefault="00857C29" w:rsidP="00857C29">
      <w:pPr>
        <w:jc w:val="center"/>
        <w:rPr>
          <w:rFonts w:ascii="Times New Roman" w:hAnsi="Times New Roman"/>
          <w:sz w:val="32"/>
          <w:szCs w:val="24"/>
        </w:rPr>
      </w:pPr>
    </w:p>
    <w:tbl>
      <w:tblPr>
        <w:tblStyle w:val="a8"/>
        <w:tblW w:w="1516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13041"/>
      </w:tblGrid>
      <w:tr w:rsidR="00857C29" w:rsidRPr="002D72A2" w:rsidTr="00857C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29" w:rsidRPr="00857C29" w:rsidRDefault="00857C29" w:rsidP="00623E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C29">
              <w:rPr>
                <w:rFonts w:ascii="Times New Roman" w:hAnsi="Times New Roman"/>
                <w:sz w:val="28"/>
                <w:szCs w:val="28"/>
              </w:rPr>
              <w:t>ПК-1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29" w:rsidRPr="00857C29" w:rsidRDefault="00857C29" w:rsidP="00623E42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857C29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способен участвовать в правотворческой; правоприменительной; правоохранительной, экспертно-консультационной; организационно-управленческой; научно-исследовательской и педагогической деятельности в сфере юриспруденции</w:t>
            </w:r>
          </w:p>
        </w:tc>
      </w:tr>
      <w:tr w:rsidR="00857C29" w:rsidRPr="002D72A2" w:rsidTr="00857C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29" w:rsidRPr="00857C29" w:rsidRDefault="00857C29" w:rsidP="00623E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C29">
              <w:rPr>
                <w:rFonts w:ascii="Times New Roman" w:hAnsi="Times New Roman"/>
                <w:sz w:val="28"/>
                <w:szCs w:val="28"/>
              </w:rPr>
              <w:t>ПК-2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29" w:rsidRPr="00857C29" w:rsidRDefault="00857C29" w:rsidP="00623E42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857C29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способен организовать различные виды профессиональной деятельности на основе правовых и профессиональных этических норм</w:t>
            </w:r>
          </w:p>
        </w:tc>
      </w:tr>
      <w:tr w:rsidR="00857C29" w:rsidRPr="002D72A2" w:rsidTr="00857C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29" w:rsidRPr="00857C29" w:rsidRDefault="00857C29" w:rsidP="00623E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C29">
              <w:rPr>
                <w:rFonts w:ascii="Times New Roman" w:hAnsi="Times New Roman"/>
                <w:sz w:val="28"/>
                <w:szCs w:val="28"/>
              </w:rPr>
              <w:t xml:space="preserve">ПК-3 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29" w:rsidRPr="00857C29" w:rsidRDefault="00857C29" w:rsidP="00623E42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857C29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способен руководить отдельными видами профессиональной деятельности на основе правовых и профессиональных этических норм</w:t>
            </w:r>
          </w:p>
        </w:tc>
      </w:tr>
      <w:tr w:rsidR="00857C29" w:rsidRPr="002D72A2" w:rsidTr="00857C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29" w:rsidRPr="00857C29" w:rsidRDefault="00857C29" w:rsidP="00623E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C29">
              <w:rPr>
                <w:rFonts w:ascii="Times New Roman" w:hAnsi="Times New Roman"/>
                <w:sz w:val="28"/>
                <w:szCs w:val="28"/>
              </w:rPr>
              <w:t>ПК-7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29" w:rsidRPr="00857C29" w:rsidRDefault="00857C29" w:rsidP="00623E42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857C29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способен оформлять и презентовать результаты профессиональной юридической и научной деятельности в соответствии с правилами юридической техники, нормативно-правовыми и локальными актами, обычаями делового оборота</w:t>
            </w:r>
          </w:p>
        </w:tc>
      </w:tr>
      <w:tr w:rsidR="00857C29" w:rsidRPr="002D72A2" w:rsidTr="00857C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29" w:rsidRPr="00857C29" w:rsidRDefault="00857C29" w:rsidP="00623E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C29">
              <w:rPr>
                <w:rFonts w:ascii="Times New Roman" w:hAnsi="Times New Roman"/>
                <w:sz w:val="28"/>
                <w:szCs w:val="28"/>
              </w:rPr>
              <w:t>ПК-8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29" w:rsidRPr="00857C29" w:rsidRDefault="00857C29" w:rsidP="00623E42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857C29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способен искать, анализировать и обрабатывать юридически значимую информацию посредством использования формально-юридического, сравнительно-правового и иных специальных методов познания</w:t>
            </w:r>
          </w:p>
        </w:tc>
      </w:tr>
      <w:tr w:rsidR="00857C29" w:rsidRPr="002D72A2" w:rsidTr="00857C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29" w:rsidRPr="00857C29" w:rsidRDefault="00857C29" w:rsidP="00623E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C29">
              <w:rPr>
                <w:rFonts w:ascii="Times New Roman" w:hAnsi="Times New Roman"/>
                <w:sz w:val="28"/>
                <w:szCs w:val="28"/>
              </w:rPr>
              <w:t>ПК-9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C29" w:rsidRPr="00857C29" w:rsidRDefault="00857C29" w:rsidP="006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57C29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способен работать со специализированными правовыми системами (базами данных) на русском (государственном) языке для задач профессиональной и научной деятельности</w:t>
            </w:r>
          </w:p>
        </w:tc>
      </w:tr>
    </w:tbl>
    <w:p w:rsidR="00857C29" w:rsidRPr="00857C29" w:rsidRDefault="00857C29" w:rsidP="00857C29">
      <w:pPr>
        <w:jc w:val="center"/>
        <w:rPr>
          <w:rFonts w:ascii="Times New Roman" w:hAnsi="Times New Roman"/>
          <w:sz w:val="32"/>
          <w:szCs w:val="24"/>
        </w:rPr>
      </w:pPr>
    </w:p>
    <w:sectPr w:rsidR="00857C29" w:rsidRPr="00857C29" w:rsidSect="00857C29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191" w:rsidRDefault="007D0191" w:rsidP="00051256">
      <w:pPr>
        <w:spacing w:after="0" w:line="240" w:lineRule="auto"/>
      </w:pPr>
      <w:r>
        <w:separator/>
      </w:r>
    </w:p>
  </w:endnote>
  <w:endnote w:type="continuationSeparator" w:id="0">
    <w:p w:rsidR="007D0191" w:rsidRDefault="007D0191" w:rsidP="0005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191" w:rsidRDefault="007D0191" w:rsidP="00051256">
      <w:pPr>
        <w:spacing w:after="0" w:line="240" w:lineRule="auto"/>
      </w:pPr>
      <w:r>
        <w:separator/>
      </w:r>
    </w:p>
  </w:footnote>
  <w:footnote w:type="continuationSeparator" w:id="0">
    <w:p w:rsidR="007D0191" w:rsidRDefault="007D0191" w:rsidP="00051256">
      <w:pPr>
        <w:spacing w:after="0" w:line="240" w:lineRule="auto"/>
      </w:pPr>
      <w:r>
        <w:continuationSeparator/>
      </w:r>
    </w:p>
  </w:footnote>
  <w:footnote w:id="1">
    <w:p w:rsidR="00051256" w:rsidRPr="00550B70" w:rsidRDefault="00051256" w:rsidP="00051256">
      <w:pPr>
        <w:pStyle w:val="a5"/>
        <w:rPr>
          <w:rFonts w:ascii="Times New Roman" w:hAnsi="Times New Roman"/>
        </w:rPr>
      </w:pPr>
      <w:r w:rsidRPr="00550B70">
        <w:rPr>
          <w:rStyle w:val="a7"/>
          <w:rFonts w:ascii="Times New Roman" w:hAnsi="Times New Roman"/>
        </w:rPr>
        <w:footnoteRef/>
      </w:r>
      <w:r w:rsidRPr="00550B70">
        <w:rPr>
          <w:rFonts w:ascii="Times New Roman" w:hAnsi="Times New Roman"/>
        </w:rPr>
        <w:t xml:space="preserve"> Колонки 1-4 заполняются практикантом, 5-6 -руководителем практики от предприятия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41FB6"/>
    <w:multiLevelType w:val="hybridMultilevel"/>
    <w:tmpl w:val="5DC008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56"/>
    <w:rsid w:val="00051256"/>
    <w:rsid w:val="001D46C3"/>
    <w:rsid w:val="00265D02"/>
    <w:rsid w:val="00512C79"/>
    <w:rsid w:val="00577CE5"/>
    <w:rsid w:val="007D0191"/>
    <w:rsid w:val="00857C29"/>
    <w:rsid w:val="0088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667BE-A635-4360-8CA9-E610E5B5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2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5125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51256"/>
    <w:rPr>
      <w:rFonts w:ascii="Calibri" w:eastAsia="Times New Roman" w:hAnsi="Calibri" w:cs="Times New Roman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5125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51256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51256"/>
    <w:rPr>
      <w:vertAlign w:val="superscript"/>
    </w:rPr>
  </w:style>
  <w:style w:type="paragraph" w:customStyle="1" w:styleId="1">
    <w:name w:val="Абзац списка1"/>
    <w:basedOn w:val="a"/>
    <w:rsid w:val="00051256"/>
    <w:pPr>
      <w:ind w:left="720"/>
      <w:contextualSpacing/>
    </w:pPr>
  </w:style>
  <w:style w:type="table" w:styleId="a8">
    <w:name w:val="Table Grid"/>
    <w:basedOn w:val="a1"/>
    <w:rsid w:val="00857C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2021-11-01T14:25:00Z</dcterms:created>
  <dcterms:modified xsi:type="dcterms:W3CDTF">2021-11-01T14:25:00Z</dcterms:modified>
</cp:coreProperties>
</file>