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C652" w14:textId="77777777" w:rsidR="00222F2B" w:rsidRDefault="00A54ED9" w:rsidP="00444E4E">
      <w:pPr>
        <w:pStyle w:val="Default"/>
        <w:jc w:val="center"/>
        <w:rPr>
          <w:b/>
          <w:bCs/>
          <w:color w:val="auto"/>
        </w:rPr>
      </w:pPr>
      <w:bookmarkStart w:id="0" w:name="_Hlk57982062"/>
      <w:bookmarkEnd w:id="0"/>
      <w:r w:rsidRPr="00DA2DEB">
        <w:rPr>
          <w:b/>
          <w:bCs/>
          <w:color w:val="auto"/>
        </w:rPr>
        <w:t>Инс</w:t>
      </w:r>
      <w:r w:rsidR="00222F2B" w:rsidRPr="00DA2DEB">
        <w:rPr>
          <w:b/>
          <w:bCs/>
          <w:color w:val="auto"/>
        </w:rPr>
        <w:t>трукция для прохождения</w:t>
      </w:r>
      <w:r w:rsidR="00222F2B">
        <w:rPr>
          <w:b/>
          <w:bCs/>
          <w:color w:val="auto"/>
        </w:rPr>
        <w:t xml:space="preserve"> </w:t>
      </w:r>
    </w:p>
    <w:p w14:paraId="44C271B2" w14:textId="32E4D5FC" w:rsidR="00A54ED9" w:rsidRPr="00A54ED9" w:rsidRDefault="00222F2B" w:rsidP="00444E4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</w:t>
      </w:r>
      <w:r w:rsidR="00FA6430">
        <w:rPr>
          <w:b/>
          <w:bCs/>
          <w:color w:val="auto"/>
        </w:rPr>
        <w:t>ромежуточного</w:t>
      </w:r>
      <w:r w:rsidR="00A54ED9" w:rsidRPr="00A54ED9">
        <w:rPr>
          <w:b/>
          <w:bCs/>
          <w:color w:val="auto"/>
        </w:rPr>
        <w:t xml:space="preserve"> тестирования по английскому языку для студентов 1 курса образовательных программ бакалавриата и специалитета </w:t>
      </w:r>
    </w:p>
    <w:p w14:paraId="66106110" w14:textId="5FCC83E6" w:rsidR="00444E4E" w:rsidRDefault="00052F5C" w:rsidP="00444E4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НИУ ВШЭ 15-19</w:t>
      </w:r>
      <w:r w:rsidR="00FA6430">
        <w:rPr>
          <w:b/>
          <w:bCs/>
          <w:color w:val="auto"/>
        </w:rPr>
        <w:t xml:space="preserve"> декабря </w:t>
      </w:r>
      <w:r>
        <w:rPr>
          <w:b/>
          <w:bCs/>
          <w:color w:val="auto"/>
        </w:rPr>
        <w:t>2023</w:t>
      </w:r>
      <w:r w:rsidR="00A54ED9" w:rsidRPr="00A54ED9">
        <w:rPr>
          <w:b/>
          <w:bCs/>
          <w:color w:val="auto"/>
        </w:rPr>
        <w:t xml:space="preserve"> года</w:t>
      </w:r>
    </w:p>
    <w:p w14:paraId="75066C6E" w14:textId="77777777" w:rsidR="002D7824" w:rsidRPr="00A54ED9" w:rsidRDefault="002D7824" w:rsidP="00444E4E">
      <w:pPr>
        <w:pStyle w:val="Default"/>
        <w:jc w:val="center"/>
        <w:rPr>
          <w:b/>
          <w:color w:val="auto"/>
        </w:rPr>
      </w:pPr>
    </w:p>
    <w:p w14:paraId="4D8E3850" w14:textId="2885CF5D" w:rsidR="00444E4E" w:rsidRPr="001B2EA7" w:rsidRDefault="002D7824" w:rsidP="000D307F">
      <w:pPr>
        <w:pStyle w:val="Default"/>
        <w:spacing w:line="276" w:lineRule="auto"/>
        <w:ind w:firstLine="360"/>
        <w:jc w:val="both"/>
        <w:rPr>
          <w:bCs/>
        </w:rPr>
      </w:pPr>
      <w:r>
        <w:rPr>
          <w:bCs/>
        </w:rPr>
        <w:t>С</w:t>
      </w:r>
      <w:r w:rsidR="00E742F8" w:rsidRPr="001B2EA7">
        <w:rPr>
          <w:bCs/>
        </w:rPr>
        <w:t>тудент</w:t>
      </w:r>
      <w:r>
        <w:rPr>
          <w:bCs/>
        </w:rPr>
        <w:t>ам</w:t>
      </w:r>
      <w:r w:rsidR="00E742F8" w:rsidRPr="001B2EA7">
        <w:rPr>
          <w:bCs/>
        </w:rPr>
        <w:t>-первокурсник</w:t>
      </w:r>
      <w:r>
        <w:rPr>
          <w:bCs/>
        </w:rPr>
        <w:t>ам</w:t>
      </w:r>
      <w:r w:rsidR="00E742F8" w:rsidRPr="001B2EA7">
        <w:rPr>
          <w:bCs/>
        </w:rPr>
        <w:t xml:space="preserve"> </w:t>
      </w:r>
      <w:r w:rsidR="00444E4E" w:rsidRPr="001B2EA7">
        <w:rPr>
          <w:bCs/>
        </w:rPr>
        <w:t>образовательных программ бакалавриата и сп</w:t>
      </w:r>
      <w:r w:rsidR="005B2A5B" w:rsidRPr="001B2EA7">
        <w:rPr>
          <w:bCs/>
        </w:rPr>
        <w:t>ециалитета НИУ ВШЭ</w:t>
      </w:r>
      <w:r w:rsidR="001911DA">
        <w:rPr>
          <w:bCs/>
        </w:rPr>
        <w:t xml:space="preserve"> </w:t>
      </w:r>
      <w:r>
        <w:rPr>
          <w:bCs/>
        </w:rPr>
        <w:t xml:space="preserve">при прохождении Промежуточного тестирования по английскому языку </w:t>
      </w:r>
      <w:r w:rsidR="005B2A5B" w:rsidRPr="001B2EA7">
        <w:rPr>
          <w:bCs/>
        </w:rPr>
        <w:t>следует руководствоваться настоящей Инструкцией</w:t>
      </w:r>
      <w:r w:rsidR="00444E4E" w:rsidRPr="001B2EA7">
        <w:rPr>
          <w:bCs/>
        </w:rPr>
        <w:t xml:space="preserve">.  </w:t>
      </w:r>
    </w:p>
    <w:p w14:paraId="64132ED3" w14:textId="77777777" w:rsidR="00444E4E" w:rsidRPr="001B2EA7" w:rsidRDefault="00444E4E" w:rsidP="000D307F">
      <w:pPr>
        <w:pStyle w:val="Default"/>
        <w:spacing w:line="276" w:lineRule="auto"/>
        <w:jc w:val="both"/>
        <w:rPr>
          <w:bCs/>
        </w:rPr>
      </w:pPr>
    </w:p>
    <w:p w14:paraId="18A1E732" w14:textId="68193DE0" w:rsidR="005E044E" w:rsidRPr="005E044E" w:rsidRDefault="005E044E" w:rsidP="000D307F">
      <w:pPr>
        <w:pStyle w:val="Default"/>
        <w:spacing w:line="276" w:lineRule="auto"/>
        <w:ind w:left="360"/>
        <w:jc w:val="both"/>
      </w:pPr>
      <w:r>
        <w:t xml:space="preserve">Даты проведения </w:t>
      </w:r>
      <w:r w:rsidR="002D7824">
        <w:t xml:space="preserve">Промежуточного тестирования </w:t>
      </w:r>
      <w:r w:rsidR="00B629CF" w:rsidRPr="00B629CF">
        <w:rPr>
          <w:bCs/>
        </w:rPr>
        <w:t>–</w:t>
      </w:r>
      <w:r w:rsidRPr="005E044E">
        <w:rPr>
          <w:b/>
        </w:rPr>
        <w:t xml:space="preserve"> </w:t>
      </w:r>
      <w:r w:rsidR="00D61B3A">
        <w:rPr>
          <w:b/>
          <w:bCs/>
        </w:rPr>
        <w:t>15</w:t>
      </w:r>
      <w:r w:rsidR="002B0DB2">
        <w:rPr>
          <w:b/>
          <w:bCs/>
        </w:rPr>
        <w:t>-</w:t>
      </w:r>
      <w:r w:rsidR="00D61B3A">
        <w:rPr>
          <w:b/>
          <w:bCs/>
        </w:rPr>
        <w:t>19</w:t>
      </w:r>
      <w:r w:rsidRPr="002D7824">
        <w:rPr>
          <w:b/>
          <w:bCs/>
        </w:rPr>
        <w:t xml:space="preserve"> декабря</w:t>
      </w:r>
      <w:r w:rsidRPr="005E044E">
        <w:t>.</w:t>
      </w:r>
    </w:p>
    <w:p w14:paraId="2A4DAC89" w14:textId="1F083CB2" w:rsidR="00DA2DEB" w:rsidRDefault="001911DA" w:rsidP="00340A34">
      <w:pPr>
        <w:pStyle w:val="Default"/>
        <w:spacing w:line="276" w:lineRule="auto"/>
        <w:ind w:firstLine="360"/>
        <w:jc w:val="both"/>
      </w:pPr>
      <w:r>
        <w:rPr>
          <w:bCs/>
        </w:rPr>
        <w:t>Промежуточное тестирование</w:t>
      </w:r>
      <w:r w:rsidR="00DA2DEB" w:rsidRPr="001911DA">
        <w:t xml:space="preserve"> доступно </w:t>
      </w:r>
      <w:r w:rsidR="002B0DB2">
        <w:rPr>
          <w:b/>
          <w:u w:val="single"/>
        </w:rPr>
        <w:t xml:space="preserve">с </w:t>
      </w:r>
      <w:r w:rsidR="00D21B89" w:rsidRPr="00D21B89">
        <w:rPr>
          <w:b/>
          <w:color w:val="auto"/>
          <w:u w:val="single"/>
        </w:rPr>
        <w:t>09</w:t>
      </w:r>
      <w:r w:rsidR="00BF5AE4" w:rsidRPr="00D21B89">
        <w:rPr>
          <w:b/>
          <w:color w:val="auto"/>
          <w:u w:val="single"/>
        </w:rPr>
        <w:t>:</w:t>
      </w:r>
      <w:r w:rsidR="00D61B3A" w:rsidRPr="00D21B89">
        <w:rPr>
          <w:b/>
          <w:color w:val="auto"/>
          <w:u w:val="single"/>
        </w:rPr>
        <w:t>0</w:t>
      </w:r>
      <w:r w:rsidR="00DA2DEB" w:rsidRPr="00D21B89">
        <w:rPr>
          <w:b/>
          <w:color w:val="auto"/>
          <w:u w:val="single"/>
        </w:rPr>
        <w:t>0</w:t>
      </w:r>
      <w:r w:rsidR="00826D4A" w:rsidRPr="00D21B89">
        <w:rPr>
          <w:b/>
          <w:color w:val="auto"/>
          <w:u w:val="single"/>
        </w:rPr>
        <w:t xml:space="preserve"> </w:t>
      </w:r>
      <w:r w:rsidR="00D61B3A" w:rsidRPr="00D21B89">
        <w:rPr>
          <w:b/>
          <w:color w:val="auto"/>
          <w:u w:val="single"/>
        </w:rPr>
        <w:t>15</w:t>
      </w:r>
      <w:r w:rsidR="00D61B3A" w:rsidRPr="00D21B89">
        <w:rPr>
          <w:b/>
          <w:u w:val="single"/>
        </w:rPr>
        <w:t xml:space="preserve"> </w:t>
      </w:r>
      <w:r w:rsidR="00D61B3A" w:rsidRPr="002B0DB2">
        <w:rPr>
          <w:b/>
          <w:u w:val="single"/>
        </w:rPr>
        <w:t>декабря</w:t>
      </w:r>
      <w:r w:rsidR="00D61B3A">
        <w:t xml:space="preserve"> до </w:t>
      </w:r>
      <w:r w:rsidR="00D61B3A" w:rsidRPr="002B0DB2">
        <w:rPr>
          <w:b/>
          <w:u w:val="single"/>
        </w:rPr>
        <w:t>15</w:t>
      </w:r>
      <w:r w:rsidR="00BF5AE4" w:rsidRPr="002B0DB2">
        <w:rPr>
          <w:b/>
          <w:u w:val="single"/>
        </w:rPr>
        <w:t>:</w:t>
      </w:r>
      <w:r w:rsidR="00DA2DEB" w:rsidRPr="002B0DB2">
        <w:rPr>
          <w:b/>
          <w:u w:val="single"/>
        </w:rPr>
        <w:t>00</w:t>
      </w:r>
      <w:r w:rsidR="00826D4A" w:rsidRPr="002B0DB2">
        <w:rPr>
          <w:b/>
          <w:u w:val="single"/>
        </w:rPr>
        <w:t xml:space="preserve"> </w:t>
      </w:r>
      <w:r w:rsidR="00D61B3A" w:rsidRPr="002B0DB2">
        <w:rPr>
          <w:b/>
          <w:u w:val="single"/>
        </w:rPr>
        <w:t>19</w:t>
      </w:r>
      <w:r w:rsidR="00826D4A" w:rsidRPr="002B0DB2">
        <w:rPr>
          <w:b/>
          <w:u w:val="single"/>
        </w:rPr>
        <w:t xml:space="preserve"> декабря</w:t>
      </w:r>
      <w:r w:rsidR="00DA2DEB" w:rsidRPr="001911DA">
        <w:t xml:space="preserve"> по графику, закрепленному в </w:t>
      </w:r>
      <w:r w:rsidR="00340A34">
        <w:t>приложении</w:t>
      </w:r>
      <w:r w:rsidR="00DA2DEB" w:rsidRPr="001911DA">
        <w:t>.</w:t>
      </w:r>
    </w:p>
    <w:p w14:paraId="6546D9A5" w14:textId="6347EB23" w:rsidR="005B6D7F" w:rsidRDefault="001911DA" w:rsidP="00340A34">
      <w:pPr>
        <w:pStyle w:val="a6"/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D7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Pr="005B6D7F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Pr="005B6D7F">
        <w:rPr>
          <w:rFonts w:ascii="Times New Roman" w:hAnsi="Times New Roman" w:cs="Times New Roman"/>
          <w:sz w:val="24"/>
          <w:szCs w:val="24"/>
        </w:rPr>
        <w:t xml:space="preserve"> </w:t>
      </w:r>
      <w:r w:rsidR="005E044E" w:rsidRPr="005B6D7F">
        <w:rPr>
          <w:rFonts w:ascii="Times New Roman" w:hAnsi="Times New Roman" w:cs="Times New Roman"/>
          <w:sz w:val="24"/>
          <w:szCs w:val="24"/>
        </w:rPr>
        <w:t>–</w:t>
      </w:r>
      <w:r w:rsidR="00CB3272" w:rsidRPr="005B6D7F">
        <w:rPr>
          <w:rFonts w:ascii="Times New Roman" w:hAnsi="Times New Roman" w:cs="Times New Roman"/>
          <w:sz w:val="24"/>
          <w:szCs w:val="24"/>
        </w:rPr>
        <w:t xml:space="preserve"> </w:t>
      </w:r>
      <w:r w:rsidR="006662A4" w:rsidRPr="002D78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3272" w:rsidRPr="002D782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044E" w:rsidRPr="002D7824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="005E044E" w:rsidRPr="005B6D7F">
        <w:rPr>
          <w:rFonts w:ascii="Times New Roman" w:hAnsi="Times New Roman" w:cs="Times New Roman"/>
          <w:sz w:val="24"/>
          <w:szCs w:val="24"/>
        </w:rPr>
        <w:t>.</w:t>
      </w:r>
      <w:r w:rsidR="005E044E">
        <w:t xml:space="preserve"> </w:t>
      </w:r>
      <w:r w:rsidR="005B6D7F" w:rsidRPr="00E41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</w:t>
      </w:r>
      <w:r w:rsidR="000D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выполнения заданий</w:t>
      </w:r>
      <w:r w:rsidR="000D307F" w:rsidRPr="000D3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07F" w:rsidRPr="005B6D7F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="005B6D7F" w:rsidRPr="00E41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5B6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D7F" w:rsidRPr="005B6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предусмотрен.</w:t>
      </w:r>
    </w:p>
    <w:p w14:paraId="197DF493" w14:textId="1F4A2C84" w:rsidR="00222F2B" w:rsidRPr="005B6D7F" w:rsidRDefault="001911DA" w:rsidP="000D307F">
      <w:pPr>
        <w:pStyle w:val="a6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D7F">
        <w:rPr>
          <w:rFonts w:ascii="Times New Roman" w:hAnsi="Times New Roman" w:cs="Times New Roman"/>
          <w:sz w:val="24"/>
          <w:szCs w:val="24"/>
        </w:rPr>
        <w:t>Количество попыток</w:t>
      </w:r>
      <w:r w:rsidRPr="005B6D7F">
        <w:rPr>
          <w:rFonts w:ascii="Times New Roman" w:hAnsi="Times New Roman" w:cs="Times New Roman"/>
          <w:bCs/>
          <w:sz w:val="24"/>
          <w:szCs w:val="24"/>
        </w:rPr>
        <w:t xml:space="preserve"> Промежуточного тестирования</w:t>
      </w:r>
      <w:r w:rsidRPr="005B6D7F">
        <w:rPr>
          <w:rFonts w:ascii="Times New Roman" w:hAnsi="Times New Roman" w:cs="Times New Roman"/>
          <w:sz w:val="24"/>
          <w:szCs w:val="24"/>
        </w:rPr>
        <w:t xml:space="preserve"> </w:t>
      </w:r>
      <w:r w:rsidR="00BF5AE4" w:rsidRPr="005B6D7F">
        <w:rPr>
          <w:rFonts w:ascii="Times New Roman" w:hAnsi="Times New Roman" w:cs="Times New Roman"/>
          <w:sz w:val="24"/>
          <w:szCs w:val="24"/>
        </w:rPr>
        <w:t xml:space="preserve">– </w:t>
      </w:r>
      <w:r w:rsidR="00222F2B" w:rsidRPr="005B6D7F">
        <w:rPr>
          <w:rFonts w:ascii="Times New Roman" w:hAnsi="Times New Roman" w:cs="Times New Roman"/>
          <w:sz w:val="24"/>
          <w:szCs w:val="24"/>
        </w:rPr>
        <w:t>1 (одна).</w:t>
      </w:r>
    </w:p>
    <w:p w14:paraId="5B4C7B6E" w14:textId="77777777" w:rsidR="00F84605" w:rsidRDefault="00F84605" w:rsidP="00BF5AE4">
      <w:pPr>
        <w:pStyle w:val="Default"/>
        <w:ind w:left="786"/>
        <w:jc w:val="both"/>
        <w:rPr>
          <w:b/>
        </w:rPr>
      </w:pPr>
    </w:p>
    <w:p w14:paraId="4633C9FD" w14:textId="2A57EC5F" w:rsidR="002D7824" w:rsidRDefault="002D7824" w:rsidP="002D7824">
      <w:pPr>
        <w:pStyle w:val="Default"/>
        <w:spacing w:line="276" w:lineRule="auto"/>
        <w:jc w:val="both"/>
      </w:pPr>
      <w:r w:rsidRPr="002D7824">
        <w:t>1.</w:t>
      </w:r>
      <w:r>
        <w:rPr>
          <w:rFonts w:ascii="Calibri" w:hAnsi="Calibri"/>
        </w:rPr>
        <w:t xml:space="preserve"> </w:t>
      </w:r>
      <w:r>
        <w:rPr>
          <w:bCs/>
        </w:rPr>
        <w:t>Промежуточное тестирование</w:t>
      </w:r>
      <w:r w:rsidRPr="001B2EA7">
        <w:t xml:space="preserve"> проходит онлайн в письменной форме на платформе </w:t>
      </w:r>
      <w:r w:rsidRPr="001B2EA7">
        <w:rPr>
          <w:lang w:val="en-US"/>
        </w:rPr>
        <w:t>SmartLMS</w:t>
      </w:r>
      <w:r w:rsidRPr="001B2EA7">
        <w:t xml:space="preserve"> НИУ ВШЭ</w:t>
      </w:r>
      <w:r>
        <w:t xml:space="preserve"> по ссылке: </w:t>
      </w:r>
      <w:hyperlink r:id="rId7" w:history="1">
        <w:r w:rsidR="00592BFD" w:rsidRPr="00592BFD">
          <w:rPr>
            <w:rStyle w:val="a3"/>
          </w:rPr>
          <w:t>https://edu.hse.ru/course/view.php?id=183527</w:t>
        </w:r>
      </w:hyperlink>
    </w:p>
    <w:p w14:paraId="380CFE64" w14:textId="77777777" w:rsidR="00592BFD" w:rsidRPr="002B0DB2" w:rsidRDefault="00592BFD" w:rsidP="002D7824">
      <w:pPr>
        <w:pStyle w:val="Default"/>
        <w:spacing w:line="276" w:lineRule="auto"/>
        <w:jc w:val="both"/>
      </w:pPr>
    </w:p>
    <w:p w14:paraId="2A2D9496" w14:textId="4BD8D57D" w:rsidR="00673F20" w:rsidRPr="00E538D0" w:rsidRDefault="00673F20" w:rsidP="006D4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02AD3" w14:textId="1519DBA1" w:rsidR="000D2074" w:rsidRPr="00F84605" w:rsidRDefault="00673F20" w:rsidP="00BF5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 xml:space="preserve">Дисциплина откроется в </w:t>
      </w:r>
      <w:r w:rsidRPr="00E538D0">
        <w:rPr>
          <w:rFonts w:ascii="Times New Roman" w:hAnsi="Times New Roman" w:cs="Times New Roman"/>
          <w:sz w:val="24"/>
          <w:szCs w:val="24"/>
          <w:lang w:val="en-US"/>
        </w:rPr>
        <w:t>SmartLMS</w:t>
      </w:r>
      <w:r w:rsidRPr="00E538D0">
        <w:rPr>
          <w:rFonts w:ascii="Times New Roman" w:hAnsi="Times New Roman" w:cs="Times New Roman"/>
          <w:sz w:val="24"/>
          <w:szCs w:val="24"/>
        </w:rPr>
        <w:t>.</w:t>
      </w:r>
    </w:p>
    <w:p w14:paraId="65116537" w14:textId="41E5E1F9" w:rsidR="00640033" w:rsidRPr="00640033" w:rsidRDefault="00B629CF" w:rsidP="00BF5AE4">
      <w:pPr>
        <w:pStyle w:val="Default"/>
        <w:ind w:left="720"/>
        <w:jc w:val="both"/>
        <w:rPr>
          <w:rFonts w:asciiTheme="majorHAnsi" w:hAnsiTheme="majorHAnsi" w:cstheme="minorHAnsi"/>
        </w:rPr>
      </w:pPr>
      <w:r>
        <w:rPr>
          <w:noProof/>
          <w:lang w:eastAsia="ru-RU"/>
        </w:rPr>
        <w:drawing>
          <wp:inline distT="0" distB="0" distL="0" distR="0" wp14:anchorId="3189741C" wp14:editId="03DE440A">
            <wp:extent cx="4357511" cy="216501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74" cy="216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C9F1" w14:textId="77777777" w:rsidR="00640033" w:rsidRPr="00640033" w:rsidRDefault="00640033" w:rsidP="00BF5AE4">
      <w:pPr>
        <w:pStyle w:val="Default"/>
        <w:ind w:left="720"/>
        <w:jc w:val="both"/>
        <w:rPr>
          <w:rFonts w:asciiTheme="majorHAnsi" w:hAnsiTheme="majorHAnsi" w:cstheme="minorHAnsi"/>
        </w:rPr>
      </w:pPr>
    </w:p>
    <w:p w14:paraId="2D155EAE" w14:textId="77777777" w:rsidR="008C1572" w:rsidRPr="001B2EA7" w:rsidRDefault="008C1572" w:rsidP="00BF5AE4">
      <w:pPr>
        <w:pStyle w:val="Default"/>
        <w:jc w:val="both"/>
      </w:pPr>
    </w:p>
    <w:p w14:paraId="407E2801" w14:textId="603712C5" w:rsidR="00567047" w:rsidRDefault="0033352F" w:rsidP="003335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911DA" w:rsidRPr="0033352F">
        <w:rPr>
          <w:rFonts w:ascii="Times New Roman" w:hAnsi="Times New Roman" w:cs="Times New Roman"/>
          <w:bCs/>
          <w:sz w:val="24"/>
          <w:szCs w:val="24"/>
        </w:rPr>
        <w:t>Промежуточное тестирование</w:t>
      </w:r>
      <w:r w:rsidR="001911DA" w:rsidRPr="0033352F">
        <w:rPr>
          <w:rFonts w:ascii="Times New Roman" w:hAnsi="Times New Roman" w:cs="Times New Roman"/>
          <w:sz w:val="24"/>
          <w:szCs w:val="24"/>
        </w:rPr>
        <w:t xml:space="preserve"> </w:t>
      </w:r>
      <w:r w:rsidR="00F45C4E" w:rsidRPr="0033352F">
        <w:rPr>
          <w:rFonts w:ascii="Times New Roman" w:hAnsi="Times New Roman" w:cs="Times New Roman"/>
          <w:sz w:val="24"/>
          <w:szCs w:val="24"/>
        </w:rPr>
        <w:t>состоит из трех разделов</w:t>
      </w:r>
      <w:r w:rsidR="00157412" w:rsidRPr="0033352F">
        <w:rPr>
          <w:rFonts w:ascii="Times New Roman" w:hAnsi="Times New Roman" w:cs="Times New Roman"/>
          <w:sz w:val="24"/>
          <w:szCs w:val="24"/>
        </w:rPr>
        <w:t xml:space="preserve">: </w:t>
      </w:r>
      <w:r w:rsidR="000D101F" w:rsidRPr="0033352F">
        <w:rPr>
          <w:rFonts w:ascii="Times New Roman" w:hAnsi="Times New Roman" w:cs="Times New Roman"/>
          <w:i/>
          <w:sz w:val="24"/>
          <w:szCs w:val="24"/>
        </w:rPr>
        <w:t>Чтение, Аудировани</w:t>
      </w:r>
      <w:r w:rsidR="00157412" w:rsidRPr="0033352F">
        <w:rPr>
          <w:rFonts w:ascii="Times New Roman" w:hAnsi="Times New Roman" w:cs="Times New Roman"/>
          <w:i/>
          <w:sz w:val="24"/>
          <w:szCs w:val="24"/>
        </w:rPr>
        <w:t>е, Лексик</w:t>
      </w:r>
      <w:r w:rsidR="000D307F" w:rsidRPr="0033352F">
        <w:rPr>
          <w:rFonts w:ascii="Times New Roman" w:hAnsi="Times New Roman" w:cs="Times New Roman"/>
          <w:i/>
          <w:sz w:val="24"/>
          <w:szCs w:val="24"/>
        </w:rPr>
        <w:t>а и Г</w:t>
      </w:r>
      <w:r w:rsidR="006436CA" w:rsidRPr="0033352F">
        <w:rPr>
          <w:rFonts w:ascii="Times New Roman" w:hAnsi="Times New Roman" w:cs="Times New Roman"/>
          <w:i/>
          <w:sz w:val="24"/>
          <w:szCs w:val="24"/>
        </w:rPr>
        <w:t>рамматика</w:t>
      </w:r>
      <w:r w:rsidR="00F45C4E" w:rsidRPr="0033352F">
        <w:rPr>
          <w:rFonts w:ascii="Times New Roman" w:hAnsi="Times New Roman" w:cs="Times New Roman"/>
          <w:sz w:val="24"/>
          <w:szCs w:val="24"/>
        </w:rPr>
        <w:t>. Каждый раздел</w:t>
      </w:r>
      <w:r w:rsidRPr="0033352F">
        <w:rPr>
          <w:rFonts w:ascii="Times New Roman" w:hAnsi="Times New Roman" w:cs="Times New Roman"/>
          <w:sz w:val="24"/>
          <w:szCs w:val="24"/>
        </w:rPr>
        <w:t xml:space="preserve"> </w:t>
      </w:r>
      <w:r w:rsidR="00F45C4E" w:rsidRPr="0033352F">
        <w:rPr>
          <w:rFonts w:ascii="Times New Roman" w:hAnsi="Times New Roman" w:cs="Times New Roman"/>
          <w:sz w:val="24"/>
          <w:szCs w:val="24"/>
        </w:rPr>
        <w:t>обязателен</w:t>
      </w:r>
      <w:r w:rsidR="000D101F" w:rsidRPr="0033352F">
        <w:rPr>
          <w:rFonts w:ascii="Times New Roman" w:hAnsi="Times New Roman" w:cs="Times New Roman"/>
          <w:sz w:val="24"/>
          <w:szCs w:val="24"/>
        </w:rPr>
        <w:t xml:space="preserve"> для выполнения. </w:t>
      </w:r>
      <w:r w:rsidR="001911DA" w:rsidRPr="0033352F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1911DA" w:rsidRPr="0033352F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 открываются последовательно: задания раздела </w:t>
      </w:r>
      <w:r w:rsidR="004D721A" w:rsidRPr="0033352F">
        <w:rPr>
          <w:rFonts w:ascii="Times New Roman" w:hAnsi="Times New Roman" w:cs="Times New Roman"/>
          <w:bCs/>
          <w:i/>
          <w:sz w:val="24"/>
          <w:szCs w:val="24"/>
        </w:rPr>
        <w:t>Чтение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 доступны первыми для выполнения, задания раздела </w:t>
      </w:r>
      <w:r w:rsidR="004D721A" w:rsidRPr="0033352F">
        <w:rPr>
          <w:rFonts w:ascii="Times New Roman" w:hAnsi="Times New Roman" w:cs="Times New Roman"/>
          <w:bCs/>
          <w:i/>
          <w:sz w:val="24"/>
          <w:szCs w:val="24"/>
        </w:rPr>
        <w:t>Аудирование</w:t>
      </w:r>
      <w:r w:rsidR="004D721A" w:rsidRPr="00333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будут доступны после выполнения </w:t>
      </w:r>
      <w:r w:rsidR="004D721A" w:rsidRPr="0033352F">
        <w:rPr>
          <w:rFonts w:ascii="Times New Roman" w:hAnsi="Times New Roman" w:cs="Times New Roman"/>
          <w:bCs/>
          <w:i/>
          <w:sz w:val="24"/>
          <w:szCs w:val="24"/>
        </w:rPr>
        <w:t>Чтения</w:t>
      </w:r>
      <w:r w:rsidR="004D721A" w:rsidRPr="0033352F">
        <w:rPr>
          <w:rFonts w:ascii="Times New Roman" w:hAnsi="Times New Roman" w:cs="Times New Roman"/>
          <w:i/>
          <w:sz w:val="24"/>
          <w:szCs w:val="24"/>
        </w:rPr>
        <w:t>,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 задания раздела </w:t>
      </w:r>
      <w:r w:rsidR="001911DA" w:rsidRPr="0033352F">
        <w:rPr>
          <w:rFonts w:ascii="Times New Roman" w:hAnsi="Times New Roman" w:cs="Times New Roman"/>
          <w:bCs/>
          <w:i/>
          <w:sz w:val="24"/>
          <w:szCs w:val="24"/>
        </w:rPr>
        <w:t>Лексика и Г</w:t>
      </w:r>
      <w:r w:rsidR="004D721A" w:rsidRPr="0033352F">
        <w:rPr>
          <w:rFonts w:ascii="Times New Roman" w:hAnsi="Times New Roman" w:cs="Times New Roman"/>
          <w:bCs/>
          <w:i/>
          <w:sz w:val="24"/>
          <w:szCs w:val="24"/>
        </w:rPr>
        <w:t>рамматика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 будут доступны после выполнения заданий раздела </w:t>
      </w:r>
      <w:r w:rsidR="004D721A" w:rsidRPr="0033352F">
        <w:rPr>
          <w:rFonts w:ascii="Times New Roman" w:hAnsi="Times New Roman" w:cs="Times New Roman"/>
          <w:bCs/>
          <w:i/>
          <w:sz w:val="24"/>
          <w:szCs w:val="24"/>
        </w:rPr>
        <w:t>Аудирование</w:t>
      </w:r>
      <w:r w:rsidR="004D721A" w:rsidRPr="0033352F">
        <w:rPr>
          <w:rFonts w:ascii="Times New Roman" w:hAnsi="Times New Roman" w:cs="Times New Roman"/>
          <w:sz w:val="24"/>
          <w:szCs w:val="24"/>
        </w:rPr>
        <w:t xml:space="preserve">. </w:t>
      </w:r>
      <w:r w:rsidR="00567047" w:rsidRPr="0033352F">
        <w:rPr>
          <w:rFonts w:ascii="Times New Roman" w:hAnsi="Times New Roman" w:cs="Times New Roman"/>
          <w:sz w:val="24"/>
          <w:szCs w:val="24"/>
        </w:rPr>
        <w:t>Возможность</w:t>
      </w:r>
      <w:r w:rsidR="00567047" w:rsidRPr="0033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к заданиям теста отсутствует.</w:t>
      </w:r>
      <w:r w:rsidR="00567047" w:rsidRPr="003335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7EA88" w14:textId="77777777" w:rsidR="0033352F" w:rsidRPr="0033352F" w:rsidRDefault="0033352F" w:rsidP="003335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8967A" w14:textId="654D2A83" w:rsidR="000D101F" w:rsidRDefault="0033352F" w:rsidP="0033352F">
      <w:pPr>
        <w:pStyle w:val="Default"/>
        <w:spacing w:line="276" w:lineRule="auto"/>
        <w:jc w:val="both"/>
      </w:pPr>
      <w:r>
        <w:t xml:space="preserve">3. </w:t>
      </w:r>
      <w:r w:rsidR="001911DA">
        <w:t xml:space="preserve">Общее количество вопросов </w:t>
      </w:r>
      <w:r w:rsidR="001911DA">
        <w:rPr>
          <w:bCs/>
        </w:rPr>
        <w:t>Промежуточного тестирования</w:t>
      </w:r>
      <w:r w:rsidR="00410D5A">
        <w:t xml:space="preserve"> – 89</w:t>
      </w:r>
      <w:r w:rsidR="00CB3272">
        <w:t xml:space="preserve">. Максимальный балл </w:t>
      </w:r>
      <w:r w:rsidR="00567047">
        <w:rPr>
          <w:bCs/>
        </w:rPr>
        <w:t>Промежуточного тестирования</w:t>
      </w:r>
      <w:r w:rsidR="00567047">
        <w:t xml:space="preserve"> </w:t>
      </w:r>
      <w:r w:rsidR="00CB3272">
        <w:t>– 89.</w:t>
      </w:r>
      <w:r w:rsidR="5C48E0D2" w:rsidRPr="001B2EA7">
        <w:t xml:space="preserve"> </w:t>
      </w:r>
    </w:p>
    <w:p w14:paraId="5C64CBE3" w14:textId="77777777" w:rsidR="0033352F" w:rsidRPr="001B2EA7" w:rsidRDefault="0033352F" w:rsidP="0033352F">
      <w:pPr>
        <w:pStyle w:val="Default"/>
        <w:spacing w:line="276" w:lineRule="auto"/>
        <w:jc w:val="both"/>
      </w:pPr>
    </w:p>
    <w:p w14:paraId="5E65D376" w14:textId="25988CC9" w:rsidR="00157412" w:rsidRPr="001911DA" w:rsidRDefault="0033352F" w:rsidP="0033352F">
      <w:pPr>
        <w:pStyle w:val="a8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4B28" w:rsidRPr="001911DA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410D5A" w:rsidRPr="001911DA">
        <w:rPr>
          <w:rFonts w:ascii="Times New Roman" w:hAnsi="Times New Roman" w:cs="Times New Roman"/>
          <w:sz w:val="24"/>
          <w:szCs w:val="24"/>
        </w:rPr>
        <w:t>выполнение</w:t>
      </w:r>
      <w:r w:rsidR="001911DA" w:rsidRPr="001911DA">
        <w:rPr>
          <w:bCs/>
        </w:rPr>
        <w:t xml:space="preserve"> </w:t>
      </w:r>
      <w:r w:rsidR="001911DA" w:rsidRPr="001911DA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="00410D5A" w:rsidRPr="001911DA">
        <w:rPr>
          <w:rFonts w:ascii="Times New Roman" w:hAnsi="Times New Roman" w:cs="Times New Roman"/>
          <w:sz w:val="24"/>
          <w:szCs w:val="24"/>
        </w:rPr>
        <w:t xml:space="preserve"> </w:t>
      </w:r>
      <w:r w:rsidR="00556AA4" w:rsidRPr="001911DA">
        <w:rPr>
          <w:rFonts w:ascii="Times New Roman" w:hAnsi="Times New Roman" w:cs="Times New Roman"/>
          <w:sz w:val="24"/>
          <w:szCs w:val="24"/>
        </w:rPr>
        <w:t>на стационарном компьютере</w:t>
      </w:r>
      <w:r w:rsidR="00E26843" w:rsidRPr="001911DA">
        <w:rPr>
          <w:rFonts w:ascii="Times New Roman" w:hAnsi="Times New Roman" w:cs="Times New Roman"/>
          <w:sz w:val="24"/>
          <w:szCs w:val="24"/>
        </w:rPr>
        <w:t>/</w:t>
      </w:r>
      <w:r w:rsidR="00444E4E" w:rsidRPr="001911DA">
        <w:rPr>
          <w:rFonts w:ascii="Times New Roman" w:hAnsi="Times New Roman" w:cs="Times New Roman"/>
          <w:sz w:val="24"/>
          <w:szCs w:val="24"/>
        </w:rPr>
        <w:t>ноутбуке</w:t>
      </w:r>
      <w:r w:rsidR="00E26843" w:rsidRPr="001911DA">
        <w:rPr>
          <w:rFonts w:ascii="Times New Roman" w:hAnsi="Times New Roman" w:cs="Times New Roman"/>
          <w:sz w:val="24"/>
          <w:szCs w:val="24"/>
        </w:rPr>
        <w:t xml:space="preserve"> (предпочтительно) или </w:t>
      </w:r>
      <w:r w:rsidR="00F45C4E" w:rsidRPr="001911DA">
        <w:rPr>
          <w:rFonts w:ascii="Times New Roman" w:hAnsi="Times New Roman" w:cs="Times New Roman"/>
          <w:sz w:val="24"/>
          <w:szCs w:val="24"/>
        </w:rPr>
        <w:t>на</w:t>
      </w:r>
      <w:r w:rsidR="00556AA4" w:rsidRPr="001911DA">
        <w:rPr>
          <w:rFonts w:ascii="Times New Roman" w:hAnsi="Times New Roman" w:cs="Times New Roman"/>
          <w:sz w:val="24"/>
          <w:szCs w:val="24"/>
        </w:rPr>
        <w:t xml:space="preserve"> планшете</w:t>
      </w:r>
      <w:r w:rsidR="00E26843" w:rsidRPr="001911DA">
        <w:rPr>
          <w:rFonts w:ascii="Times New Roman" w:hAnsi="Times New Roman" w:cs="Times New Roman"/>
          <w:sz w:val="24"/>
          <w:szCs w:val="24"/>
        </w:rPr>
        <w:t>/</w:t>
      </w:r>
      <w:r w:rsidR="00F45C4E" w:rsidRPr="001911DA">
        <w:rPr>
          <w:rFonts w:ascii="Times New Roman" w:hAnsi="Times New Roman" w:cs="Times New Roman"/>
          <w:sz w:val="24"/>
          <w:szCs w:val="24"/>
        </w:rPr>
        <w:t>смартфоне</w:t>
      </w:r>
      <w:r w:rsidR="00D148CD" w:rsidRPr="001911DA">
        <w:rPr>
          <w:rFonts w:ascii="Times New Roman" w:hAnsi="Times New Roman" w:cs="Times New Roman"/>
          <w:sz w:val="24"/>
          <w:szCs w:val="24"/>
        </w:rPr>
        <w:t xml:space="preserve">. </w:t>
      </w:r>
      <w:r w:rsidR="00D148CD" w:rsidRPr="001911DA">
        <w:rPr>
          <w:rFonts w:ascii="Times New Roman" w:hAnsi="Times New Roman" w:cs="Times New Roman"/>
          <w:bCs/>
          <w:sz w:val="24"/>
          <w:szCs w:val="24"/>
        </w:rPr>
        <w:t>Н</w:t>
      </w:r>
      <w:r w:rsidR="00157412" w:rsidRPr="001911DA">
        <w:rPr>
          <w:rFonts w:ascii="Times New Roman" w:hAnsi="Times New Roman" w:cs="Times New Roman"/>
          <w:bCs/>
          <w:sz w:val="24"/>
          <w:szCs w:val="24"/>
        </w:rPr>
        <w:t xml:space="preserve">еобходимо наличие динамиков, </w:t>
      </w:r>
      <w:r w:rsidR="00157412" w:rsidRPr="001911DA">
        <w:rPr>
          <w:rFonts w:ascii="Times New Roman" w:hAnsi="Times New Roman" w:cs="Times New Roman"/>
          <w:sz w:val="24"/>
          <w:szCs w:val="24"/>
        </w:rPr>
        <w:t>наушников</w:t>
      </w:r>
      <w:r w:rsidR="00E26843" w:rsidRPr="001911DA">
        <w:rPr>
          <w:rFonts w:ascii="Times New Roman" w:hAnsi="Times New Roman" w:cs="Times New Roman"/>
          <w:sz w:val="24"/>
          <w:szCs w:val="24"/>
        </w:rPr>
        <w:t xml:space="preserve"> </w:t>
      </w:r>
      <w:r w:rsidR="00157412" w:rsidRPr="001911DA">
        <w:rPr>
          <w:rFonts w:ascii="Times New Roman" w:hAnsi="Times New Roman" w:cs="Times New Roman"/>
          <w:sz w:val="24"/>
          <w:szCs w:val="24"/>
        </w:rPr>
        <w:t>или гарнитуры.</w:t>
      </w:r>
    </w:p>
    <w:p w14:paraId="036E32EF" w14:textId="77777777" w:rsidR="00157412" w:rsidRPr="001B2EA7" w:rsidRDefault="00157412" w:rsidP="00E954A5">
      <w:pPr>
        <w:pStyle w:val="a8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8F34D5" w14:textId="0ACA8125" w:rsidR="00F45C4E" w:rsidRPr="0010574F" w:rsidRDefault="0033352F" w:rsidP="0033352F">
      <w:pPr>
        <w:pStyle w:val="Default"/>
        <w:spacing w:line="276" w:lineRule="auto"/>
        <w:jc w:val="both"/>
      </w:pPr>
      <w:r>
        <w:lastRenderedPageBreak/>
        <w:t xml:space="preserve">5. </w:t>
      </w:r>
      <w:r w:rsidR="00B90A0A" w:rsidRPr="0010574F">
        <w:t>Выполнение каждого раздела</w:t>
      </w:r>
      <w:r w:rsidR="001911DA" w:rsidRPr="0010574F">
        <w:t xml:space="preserve"> </w:t>
      </w:r>
      <w:r w:rsidR="001911DA" w:rsidRPr="0010574F">
        <w:rPr>
          <w:bCs/>
        </w:rPr>
        <w:t>Промежуточного тестирования</w:t>
      </w:r>
      <w:r w:rsidR="001911DA" w:rsidRPr="0010574F">
        <w:t xml:space="preserve"> </w:t>
      </w:r>
      <w:r w:rsidR="5C48E0D2" w:rsidRPr="0010574F">
        <w:t>огр</w:t>
      </w:r>
      <w:r w:rsidR="00B90A0A" w:rsidRPr="0010574F">
        <w:t xml:space="preserve">аничено по времени: первый раздел </w:t>
      </w:r>
      <w:r w:rsidR="5C48E0D2" w:rsidRPr="0010574F">
        <w:rPr>
          <w:bCs/>
          <w:i/>
        </w:rPr>
        <w:t>Чтение</w:t>
      </w:r>
      <w:r w:rsidR="5C48E0D2" w:rsidRPr="0010574F">
        <w:rPr>
          <w:i/>
        </w:rPr>
        <w:t xml:space="preserve"> </w:t>
      </w:r>
      <w:r w:rsidR="5C48E0D2" w:rsidRPr="0010574F">
        <w:t xml:space="preserve">– </w:t>
      </w:r>
      <w:r w:rsidR="5C48E0D2" w:rsidRPr="0010574F">
        <w:rPr>
          <w:bCs/>
        </w:rPr>
        <w:t>не более 2</w:t>
      </w:r>
      <w:r w:rsidR="00261647" w:rsidRPr="0010574F">
        <w:rPr>
          <w:bCs/>
        </w:rPr>
        <w:t>5</w:t>
      </w:r>
      <w:r w:rsidR="5C48E0D2" w:rsidRPr="0010574F">
        <w:rPr>
          <w:bCs/>
        </w:rPr>
        <w:t xml:space="preserve"> минут</w:t>
      </w:r>
      <w:r w:rsidR="00B90A0A" w:rsidRPr="0010574F">
        <w:t xml:space="preserve">, второй раздел </w:t>
      </w:r>
      <w:r w:rsidR="5C48E0D2" w:rsidRPr="0010574F">
        <w:rPr>
          <w:bCs/>
          <w:i/>
        </w:rPr>
        <w:t>Аудирование</w:t>
      </w:r>
      <w:r w:rsidR="5C48E0D2" w:rsidRPr="0010574F">
        <w:t xml:space="preserve"> – </w:t>
      </w:r>
      <w:r w:rsidR="00CB3272" w:rsidRPr="0010574F">
        <w:rPr>
          <w:bCs/>
        </w:rPr>
        <w:t>не более 1</w:t>
      </w:r>
      <w:r w:rsidR="00261647" w:rsidRPr="0010574F">
        <w:rPr>
          <w:bCs/>
        </w:rPr>
        <w:t>5</w:t>
      </w:r>
      <w:r w:rsidR="5C48E0D2" w:rsidRPr="0010574F">
        <w:rPr>
          <w:bCs/>
        </w:rPr>
        <w:t xml:space="preserve"> минут</w:t>
      </w:r>
      <w:r w:rsidR="00B90A0A" w:rsidRPr="0010574F">
        <w:t>, третий раздел</w:t>
      </w:r>
      <w:r w:rsidR="5C48E0D2" w:rsidRPr="0010574F">
        <w:t xml:space="preserve"> </w:t>
      </w:r>
      <w:r w:rsidR="001911DA" w:rsidRPr="0010574F">
        <w:rPr>
          <w:bCs/>
          <w:i/>
        </w:rPr>
        <w:t>Лексика и Г</w:t>
      </w:r>
      <w:r w:rsidR="5C48E0D2" w:rsidRPr="0010574F">
        <w:rPr>
          <w:bCs/>
          <w:i/>
        </w:rPr>
        <w:t>рамматика</w:t>
      </w:r>
      <w:r w:rsidR="5C48E0D2" w:rsidRPr="0010574F">
        <w:t xml:space="preserve"> – </w:t>
      </w:r>
      <w:r w:rsidR="00CB3272" w:rsidRPr="0010574F">
        <w:rPr>
          <w:bCs/>
        </w:rPr>
        <w:t>не более 2</w:t>
      </w:r>
      <w:r w:rsidR="006662A4" w:rsidRPr="0010574F">
        <w:rPr>
          <w:bCs/>
        </w:rPr>
        <w:t>0</w:t>
      </w:r>
      <w:r w:rsidR="5C48E0D2" w:rsidRPr="0010574F">
        <w:rPr>
          <w:bCs/>
        </w:rPr>
        <w:t xml:space="preserve"> минут</w:t>
      </w:r>
      <w:r w:rsidR="5C48E0D2" w:rsidRPr="0010574F">
        <w:t>. По окончании указанного времен</w:t>
      </w:r>
      <w:r w:rsidR="00B90A0A" w:rsidRPr="0010574F">
        <w:t xml:space="preserve">и доступ к заданиям каждого раздела </w:t>
      </w:r>
      <w:r w:rsidR="5C48E0D2" w:rsidRPr="0010574F">
        <w:t>автоматически закрывается.</w:t>
      </w:r>
      <w:r w:rsidR="006D463D" w:rsidRPr="0010574F">
        <w:t xml:space="preserve"> </w:t>
      </w:r>
    </w:p>
    <w:p w14:paraId="2BE82D12" w14:textId="77777777" w:rsidR="00975056" w:rsidRPr="0010574F" w:rsidRDefault="00975056" w:rsidP="001057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2908AC" w14:textId="77777777" w:rsidR="001C6385" w:rsidRDefault="0033352F" w:rsidP="0033352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90A0A" w:rsidRPr="0033352F">
        <w:rPr>
          <w:rFonts w:ascii="Times New Roman" w:hAnsi="Times New Roman" w:cs="Times New Roman"/>
          <w:sz w:val="24"/>
          <w:szCs w:val="24"/>
        </w:rPr>
        <w:t>Первый раздел</w:t>
      </w:r>
      <w:r w:rsidR="5C48E0D2" w:rsidRPr="0033352F">
        <w:rPr>
          <w:rFonts w:ascii="Times New Roman" w:hAnsi="Times New Roman" w:cs="Times New Roman"/>
          <w:sz w:val="24"/>
          <w:szCs w:val="24"/>
        </w:rPr>
        <w:t xml:space="preserve"> </w:t>
      </w:r>
      <w:r w:rsidR="5C48E0D2" w:rsidRPr="0033352F">
        <w:rPr>
          <w:rFonts w:ascii="Times New Roman" w:hAnsi="Times New Roman" w:cs="Times New Roman"/>
          <w:bCs/>
          <w:i/>
          <w:sz w:val="24"/>
          <w:szCs w:val="24"/>
        </w:rPr>
        <w:t>Чтение</w:t>
      </w:r>
      <w:r w:rsidR="5C48E0D2" w:rsidRPr="003335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D5A" w:rsidRPr="0033352F">
        <w:rPr>
          <w:rFonts w:ascii="Times New Roman" w:hAnsi="Times New Roman" w:cs="Times New Roman"/>
          <w:sz w:val="24"/>
          <w:szCs w:val="24"/>
        </w:rPr>
        <w:t>состоит из двух текстов и 23 вопросов</w:t>
      </w:r>
      <w:r w:rsidR="5C48E0D2" w:rsidRPr="0033352F">
        <w:rPr>
          <w:rFonts w:ascii="Times New Roman" w:hAnsi="Times New Roman" w:cs="Times New Roman"/>
          <w:sz w:val="24"/>
          <w:szCs w:val="24"/>
        </w:rPr>
        <w:t xml:space="preserve"> к ним (десять во</w:t>
      </w:r>
      <w:r w:rsidR="00410D5A" w:rsidRPr="0033352F">
        <w:rPr>
          <w:rFonts w:ascii="Times New Roman" w:hAnsi="Times New Roman" w:cs="Times New Roman"/>
          <w:sz w:val="24"/>
          <w:szCs w:val="24"/>
        </w:rPr>
        <w:t>просо</w:t>
      </w:r>
      <w:r w:rsidR="007301D7" w:rsidRPr="0033352F">
        <w:rPr>
          <w:rFonts w:ascii="Times New Roman" w:hAnsi="Times New Roman" w:cs="Times New Roman"/>
          <w:sz w:val="24"/>
          <w:szCs w:val="24"/>
        </w:rPr>
        <w:t>в к первому тексту и тринадцать</w:t>
      </w:r>
      <w:r w:rsidR="5C48E0D2" w:rsidRPr="0033352F">
        <w:rPr>
          <w:rFonts w:ascii="Times New Roman" w:hAnsi="Times New Roman" w:cs="Times New Roman"/>
          <w:sz w:val="24"/>
          <w:szCs w:val="24"/>
        </w:rPr>
        <w:t xml:space="preserve"> вопросов ко второму тексту). </w:t>
      </w:r>
      <w:r w:rsidR="00431690" w:rsidRPr="0033352F">
        <w:rPr>
          <w:rFonts w:ascii="Times New Roman" w:hAnsi="Times New Roman" w:cs="Times New Roman"/>
          <w:sz w:val="24"/>
          <w:szCs w:val="24"/>
        </w:rPr>
        <w:t>По первому тексту в 1</w:t>
      </w:r>
      <w:r w:rsidR="006662A4" w:rsidRPr="0033352F">
        <w:rPr>
          <w:rFonts w:ascii="Times New Roman" w:hAnsi="Times New Roman" w:cs="Times New Roman"/>
          <w:sz w:val="24"/>
          <w:szCs w:val="24"/>
        </w:rPr>
        <w:t>–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5 вопросах необходимо </w:t>
      </w:r>
      <w:r w:rsidR="00AE625D" w:rsidRPr="0033352F">
        <w:rPr>
          <w:rFonts w:ascii="Times New Roman" w:hAnsi="Times New Roman" w:cs="Times New Roman"/>
          <w:sz w:val="24"/>
          <w:szCs w:val="24"/>
        </w:rPr>
        <w:t>определить правильность</w:t>
      </w:r>
      <w:r w:rsidR="00F06CBB" w:rsidRPr="0033352F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AE625D" w:rsidRPr="0033352F">
        <w:rPr>
          <w:rFonts w:ascii="Times New Roman" w:hAnsi="Times New Roman" w:cs="Times New Roman"/>
          <w:sz w:val="24"/>
          <w:szCs w:val="24"/>
        </w:rPr>
        <w:t xml:space="preserve">ий </w:t>
      </w:r>
      <w:r w:rsidR="00F06CBB" w:rsidRPr="0033352F">
        <w:rPr>
          <w:rFonts w:ascii="Times New Roman" w:hAnsi="Times New Roman" w:cs="Times New Roman"/>
          <w:sz w:val="24"/>
          <w:szCs w:val="24"/>
        </w:rPr>
        <w:t>(</w:t>
      </w:r>
      <w:r w:rsidR="00782F5B" w:rsidRPr="0033352F">
        <w:rPr>
          <w:rFonts w:ascii="Times New Roman" w:hAnsi="Times New Roman" w:cs="Times New Roman"/>
          <w:sz w:val="24"/>
          <w:szCs w:val="24"/>
        </w:rPr>
        <w:t>Верно/</w:t>
      </w:r>
      <w:r w:rsidR="00F06CBB" w:rsidRPr="0033352F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F06CBB" w:rsidRPr="003335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F5B" w:rsidRPr="0033352F">
        <w:rPr>
          <w:rFonts w:ascii="Times New Roman" w:hAnsi="Times New Roman" w:cs="Times New Roman"/>
          <w:sz w:val="24"/>
          <w:szCs w:val="24"/>
        </w:rPr>
        <w:t>Неверно/</w:t>
      </w:r>
      <w:r w:rsidR="00F06CBB" w:rsidRPr="0033352F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F06CBB" w:rsidRPr="0033352F">
        <w:rPr>
          <w:rFonts w:ascii="Times New Roman" w:hAnsi="Times New Roman" w:cs="Times New Roman"/>
          <w:sz w:val="24"/>
          <w:szCs w:val="24"/>
        </w:rPr>
        <w:t xml:space="preserve">, </w:t>
      </w:r>
      <w:r w:rsidR="00782F5B" w:rsidRPr="0033352F">
        <w:rPr>
          <w:rFonts w:ascii="Times New Roman" w:hAnsi="Times New Roman" w:cs="Times New Roman"/>
          <w:sz w:val="24"/>
          <w:szCs w:val="24"/>
        </w:rPr>
        <w:t>В тексте не сказано/</w:t>
      </w:r>
      <w:r w:rsidR="00F06CBB" w:rsidRPr="0033352F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06CBB" w:rsidRPr="0033352F">
        <w:rPr>
          <w:rFonts w:ascii="Times New Roman" w:hAnsi="Times New Roman" w:cs="Times New Roman"/>
          <w:sz w:val="24"/>
          <w:szCs w:val="24"/>
        </w:rPr>
        <w:t xml:space="preserve"> </w:t>
      </w:r>
      <w:r w:rsidR="00F06CBB" w:rsidRPr="0033352F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="00431690" w:rsidRPr="0033352F">
        <w:rPr>
          <w:rFonts w:ascii="Times New Roman" w:hAnsi="Times New Roman" w:cs="Times New Roman"/>
          <w:sz w:val="24"/>
          <w:szCs w:val="24"/>
        </w:rPr>
        <w:t>), в 6</w:t>
      </w:r>
      <w:r w:rsidR="006662A4" w:rsidRPr="0033352F">
        <w:rPr>
          <w:rFonts w:ascii="Times New Roman" w:hAnsi="Times New Roman" w:cs="Times New Roman"/>
          <w:sz w:val="24"/>
          <w:szCs w:val="24"/>
        </w:rPr>
        <w:t>–</w:t>
      </w:r>
      <w:r w:rsidR="00431690" w:rsidRPr="0033352F">
        <w:rPr>
          <w:rFonts w:ascii="Times New Roman" w:hAnsi="Times New Roman" w:cs="Times New Roman"/>
          <w:sz w:val="24"/>
          <w:szCs w:val="24"/>
        </w:rPr>
        <w:t>10 вопросах необходимо</w:t>
      </w:r>
      <w:r w:rsidR="00444E4E" w:rsidRPr="0033352F">
        <w:rPr>
          <w:rFonts w:ascii="Times New Roman" w:hAnsi="Times New Roman" w:cs="Times New Roman"/>
          <w:sz w:val="24"/>
          <w:szCs w:val="24"/>
        </w:rPr>
        <w:t xml:space="preserve"> </w:t>
      </w:r>
      <w:r w:rsidR="00431690" w:rsidRPr="0033352F">
        <w:rPr>
          <w:rFonts w:ascii="Times New Roman" w:hAnsi="Times New Roman" w:cs="Times New Roman"/>
          <w:sz w:val="24"/>
          <w:szCs w:val="24"/>
        </w:rPr>
        <w:t>ответ</w:t>
      </w:r>
      <w:r w:rsidR="00D7416C" w:rsidRPr="0033352F">
        <w:rPr>
          <w:rFonts w:ascii="Times New Roman" w:hAnsi="Times New Roman" w:cs="Times New Roman"/>
          <w:sz w:val="24"/>
          <w:szCs w:val="24"/>
        </w:rPr>
        <w:t>ить на вопросы</w:t>
      </w:r>
      <w:r w:rsidR="006F609E" w:rsidRPr="0033352F">
        <w:rPr>
          <w:rFonts w:ascii="Times New Roman" w:hAnsi="Times New Roman" w:cs="Times New Roman"/>
          <w:sz w:val="24"/>
          <w:szCs w:val="24"/>
        </w:rPr>
        <w:t xml:space="preserve">, </w:t>
      </w:r>
      <w:r w:rsidR="00D7416C" w:rsidRPr="0033352F">
        <w:rPr>
          <w:rFonts w:ascii="Times New Roman" w:hAnsi="Times New Roman" w:cs="Times New Roman"/>
          <w:sz w:val="24"/>
          <w:szCs w:val="24"/>
        </w:rPr>
        <w:t>выбрав правильный ответ из предложенных</w:t>
      </w:r>
      <w:r w:rsidR="00B017E2" w:rsidRPr="0033352F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D7416C" w:rsidRPr="0033352F">
        <w:rPr>
          <w:rFonts w:ascii="Times New Roman" w:hAnsi="Times New Roman" w:cs="Times New Roman"/>
          <w:sz w:val="24"/>
          <w:szCs w:val="24"/>
        </w:rPr>
        <w:t>.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 П</w:t>
      </w:r>
      <w:r w:rsidR="00AE625D" w:rsidRPr="0033352F">
        <w:rPr>
          <w:rFonts w:ascii="Times New Roman" w:hAnsi="Times New Roman" w:cs="Times New Roman"/>
          <w:sz w:val="24"/>
          <w:szCs w:val="24"/>
        </w:rPr>
        <w:t xml:space="preserve">о второму тексту 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в </w:t>
      </w:r>
      <w:r w:rsidR="00252DCC" w:rsidRPr="0033352F">
        <w:rPr>
          <w:rFonts w:ascii="Times New Roman" w:hAnsi="Times New Roman" w:cs="Times New Roman"/>
          <w:sz w:val="24"/>
          <w:szCs w:val="24"/>
        </w:rPr>
        <w:t>11</w:t>
      </w:r>
      <w:r w:rsidR="006662A4" w:rsidRPr="0033352F">
        <w:rPr>
          <w:rFonts w:ascii="Times New Roman" w:hAnsi="Times New Roman" w:cs="Times New Roman"/>
          <w:sz w:val="24"/>
          <w:szCs w:val="24"/>
        </w:rPr>
        <w:t>–</w:t>
      </w:r>
      <w:r w:rsidR="00252DCC" w:rsidRPr="0033352F">
        <w:rPr>
          <w:rFonts w:ascii="Times New Roman" w:hAnsi="Times New Roman" w:cs="Times New Roman"/>
          <w:sz w:val="24"/>
          <w:szCs w:val="24"/>
        </w:rPr>
        <w:t>15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 вопросах </w:t>
      </w:r>
      <w:r w:rsidR="00D7416C" w:rsidRPr="0033352F">
        <w:rPr>
          <w:rFonts w:ascii="Times New Roman" w:hAnsi="Times New Roman" w:cs="Times New Roman"/>
          <w:sz w:val="24"/>
          <w:szCs w:val="24"/>
        </w:rPr>
        <w:t>необходимо ответить на вопросы</w:t>
      </w:r>
      <w:r w:rsidR="00431690" w:rsidRPr="0033352F">
        <w:rPr>
          <w:rFonts w:ascii="Times New Roman" w:hAnsi="Times New Roman" w:cs="Times New Roman"/>
          <w:sz w:val="24"/>
          <w:szCs w:val="24"/>
        </w:rPr>
        <w:t>,</w:t>
      </w:r>
      <w:r w:rsidR="00D7416C" w:rsidRPr="0033352F">
        <w:rPr>
          <w:rFonts w:ascii="Times New Roman" w:hAnsi="Times New Roman" w:cs="Times New Roman"/>
          <w:sz w:val="24"/>
          <w:szCs w:val="24"/>
        </w:rPr>
        <w:t xml:space="preserve"> выбрав пр</w:t>
      </w:r>
      <w:r w:rsidR="00640033" w:rsidRPr="0033352F">
        <w:rPr>
          <w:rFonts w:ascii="Times New Roman" w:hAnsi="Times New Roman" w:cs="Times New Roman"/>
          <w:sz w:val="24"/>
          <w:szCs w:val="24"/>
        </w:rPr>
        <w:t>авильный ответ из предложенных,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 в </w:t>
      </w:r>
      <w:r w:rsidR="00252DCC" w:rsidRPr="0033352F">
        <w:rPr>
          <w:rFonts w:ascii="Times New Roman" w:hAnsi="Times New Roman" w:cs="Times New Roman"/>
          <w:sz w:val="24"/>
          <w:szCs w:val="24"/>
        </w:rPr>
        <w:t>16</w:t>
      </w:r>
      <w:r w:rsidR="006662A4" w:rsidRPr="0033352F">
        <w:rPr>
          <w:rFonts w:ascii="Times New Roman" w:hAnsi="Times New Roman" w:cs="Times New Roman"/>
          <w:sz w:val="24"/>
          <w:szCs w:val="24"/>
        </w:rPr>
        <w:t>–</w:t>
      </w:r>
      <w:r w:rsidR="00252DCC" w:rsidRPr="0033352F">
        <w:rPr>
          <w:rFonts w:ascii="Times New Roman" w:hAnsi="Times New Roman" w:cs="Times New Roman"/>
          <w:sz w:val="24"/>
          <w:szCs w:val="24"/>
        </w:rPr>
        <w:t>23</w:t>
      </w:r>
      <w:r w:rsidR="00431690" w:rsidRPr="0033352F">
        <w:rPr>
          <w:rFonts w:ascii="Times New Roman" w:hAnsi="Times New Roman" w:cs="Times New Roman"/>
          <w:sz w:val="24"/>
          <w:szCs w:val="24"/>
        </w:rPr>
        <w:t xml:space="preserve"> вопросах необходимо </w:t>
      </w:r>
      <w:r w:rsidR="00AE625D" w:rsidRPr="0033352F">
        <w:rPr>
          <w:rFonts w:ascii="Times New Roman" w:hAnsi="Times New Roman" w:cs="Times New Roman"/>
          <w:sz w:val="24"/>
          <w:szCs w:val="24"/>
        </w:rPr>
        <w:t>заполнить пропуски</w:t>
      </w:r>
      <w:r w:rsidR="00444E4E" w:rsidRPr="0033352F">
        <w:rPr>
          <w:rFonts w:ascii="Times New Roman" w:hAnsi="Times New Roman" w:cs="Times New Roman"/>
          <w:sz w:val="24"/>
          <w:szCs w:val="24"/>
        </w:rPr>
        <w:t xml:space="preserve"> в предло</w:t>
      </w:r>
      <w:r w:rsidR="00431690" w:rsidRPr="0033352F">
        <w:rPr>
          <w:rFonts w:ascii="Times New Roman" w:hAnsi="Times New Roman" w:cs="Times New Roman"/>
          <w:sz w:val="24"/>
          <w:szCs w:val="24"/>
        </w:rPr>
        <w:t>жениях</w:t>
      </w:r>
      <w:r w:rsidR="00AE625D" w:rsidRPr="003335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7FC4F" w14:textId="0B9075F3" w:rsidR="00A111DC" w:rsidRPr="001C6385" w:rsidRDefault="5C48E0D2" w:rsidP="001C63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52F">
        <w:rPr>
          <w:rFonts w:ascii="Times New Roman" w:hAnsi="Times New Roman" w:cs="Times New Roman"/>
          <w:sz w:val="24"/>
          <w:szCs w:val="24"/>
        </w:rPr>
        <w:t>Выполнять задания необходимо в соответстви</w:t>
      </w:r>
      <w:r w:rsidR="00067776">
        <w:rPr>
          <w:rFonts w:ascii="Times New Roman" w:hAnsi="Times New Roman" w:cs="Times New Roman"/>
          <w:sz w:val="24"/>
          <w:szCs w:val="24"/>
        </w:rPr>
        <w:t>и</w:t>
      </w:r>
      <w:r w:rsidRPr="0033352F">
        <w:rPr>
          <w:rFonts w:ascii="Times New Roman" w:hAnsi="Times New Roman" w:cs="Times New Roman"/>
          <w:sz w:val="24"/>
          <w:szCs w:val="24"/>
        </w:rPr>
        <w:t xml:space="preserve"> с информацией из текстов.</w:t>
      </w:r>
      <w:r w:rsidR="00A111DC" w:rsidRPr="00333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11DC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возвращатьс</w:t>
      </w:r>
      <w:r w:rsidR="00E954A5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выполненным заданиям</w:t>
      </w:r>
      <w:r w:rsidR="00A111DC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после перехода между страницами</w:t>
      </w:r>
      <w:r w:rsidR="00E954A5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раздела </w:t>
      </w:r>
      <w:r w:rsidR="00A111DC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 отсутствует.</w:t>
      </w:r>
    </w:p>
    <w:p w14:paraId="0515C9E2" w14:textId="78793F39" w:rsidR="00975056" w:rsidRPr="00A111DC" w:rsidRDefault="00086074" w:rsidP="00E954A5">
      <w:pPr>
        <w:pStyle w:val="a6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</w:p>
    <w:p w14:paraId="1D6BC88A" w14:textId="7D723DA8" w:rsidR="0010574F" w:rsidRPr="0010574F" w:rsidRDefault="001C6385" w:rsidP="001C6385">
      <w:pPr>
        <w:pStyle w:val="Default"/>
        <w:spacing w:line="276" w:lineRule="auto"/>
        <w:jc w:val="both"/>
      </w:pPr>
      <w:r>
        <w:t xml:space="preserve">7. </w:t>
      </w:r>
      <w:r w:rsidR="5C48E0D2" w:rsidRPr="006B38F7">
        <w:rPr>
          <w:rFonts w:eastAsia="Times New Roman"/>
          <w:lang w:eastAsia="ru-RU"/>
        </w:rPr>
        <w:t>После</w:t>
      </w:r>
      <w:r w:rsidR="001E18AF" w:rsidRPr="006B38F7">
        <w:rPr>
          <w:rFonts w:eastAsia="Times New Roman"/>
          <w:lang w:eastAsia="ru-RU"/>
        </w:rPr>
        <w:t xml:space="preserve"> выполнения заданий первого раздела</w:t>
      </w:r>
      <w:r w:rsidR="5C48E0D2" w:rsidRPr="006B38F7">
        <w:rPr>
          <w:rFonts w:eastAsia="Times New Roman"/>
          <w:lang w:eastAsia="ru-RU"/>
        </w:rPr>
        <w:t xml:space="preserve"> </w:t>
      </w:r>
      <w:r w:rsidR="5C48E0D2" w:rsidRPr="006B38F7">
        <w:t xml:space="preserve">нажмите кнопку </w:t>
      </w:r>
      <w:r w:rsidR="00AE625D" w:rsidRPr="006B38F7">
        <w:rPr>
          <w:noProof/>
          <w:lang w:eastAsia="ru-RU"/>
        </w:rPr>
        <w:drawing>
          <wp:inline distT="0" distB="0" distL="0" distR="0" wp14:anchorId="672261EE" wp14:editId="56FB4D2D">
            <wp:extent cx="1532111" cy="218873"/>
            <wp:effectExtent l="0" t="0" r="0" b="0"/>
            <wp:docPr id="5465793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35" cy="23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73" w:rsidRPr="006B38F7">
        <w:t xml:space="preserve"> и</w:t>
      </w:r>
      <w:r w:rsidR="00486473">
        <w:t xml:space="preserve"> подтвердите завершение теста первого раздела</w:t>
      </w:r>
      <w:r w:rsidR="5C48E0D2" w:rsidRPr="004F0F80">
        <w:t>. Теперь в</w:t>
      </w:r>
      <w:r w:rsidR="004F0F80" w:rsidRPr="004F0F80">
        <w:t>ы можете перейти ко второму разделу</w:t>
      </w:r>
      <w:r w:rsidR="004D3878" w:rsidRPr="004D3878">
        <w:rPr>
          <w:bCs/>
        </w:rPr>
        <w:t xml:space="preserve"> </w:t>
      </w:r>
      <w:r w:rsidR="004D3878">
        <w:rPr>
          <w:bCs/>
        </w:rPr>
        <w:t>Промежуточного тестирования</w:t>
      </w:r>
      <w:r w:rsidR="004D3878">
        <w:t>.</w:t>
      </w:r>
      <w:r w:rsidR="5C48E0D2" w:rsidRPr="004F0F80">
        <w:t xml:space="preserve"> Для этого внизу страницы справа нажмите </w:t>
      </w:r>
      <w:r w:rsidR="00AE625D" w:rsidRPr="004F0F80">
        <w:rPr>
          <w:noProof/>
          <w:lang w:eastAsia="ru-RU"/>
        </w:rPr>
        <w:drawing>
          <wp:inline distT="0" distB="0" distL="0" distR="0" wp14:anchorId="2CBAFE5C" wp14:editId="243F84DD">
            <wp:extent cx="948414" cy="282102"/>
            <wp:effectExtent l="0" t="0" r="4445" b="3810"/>
            <wp:docPr id="1374483169" name="Рисунок 137448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93" cy="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C48E0D2" w:rsidRPr="006B38F7">
        <w:rPr>
          <w:rFonts w:eastAsia="Times New Roman"/>
        </w:rPr>
        <w:t>.</w:t>
      </w:r>
      <w:r w:rsidR="006B38F7">
        <w:rPr>
          <w:rFonts w:eastAsia="Times New Roman"/>
        </w:rPr>
        <w:t xml:space="preserve"> </w:t>
      </w:r>
    </w:p>
    <w:p w14:paraId="15D4FDF3" w14:textId="6DE43746" w:rsidR="00640033" w:rsidRPr="0010574F" w:rsidRDefault="5C48E0D2" w:rsidP="001C6385">
      <w:pPr>
        <w:pStyle w:val="Default"/>
        <w:spacing w:line="276" w:lineRule="auto"/>
        <w:jc w:val="both"/>
      </w:pPr>
      <w:r w:rsidRPr="0010574F">
        <w:t>Возможность</w:t>
      </w:r>
      <w:r w:rsidRPr="0010574F">
        <w:rPr>
          <w:rFonts w:eastAsia="Times New Roman"/>
          <w:lang w:eastAsia="ru-RU"/>
        </w:rPr>
        <w:t xml:space="preserve"> возвращаться к в</w:t>
      </w:r>
      <w:r w:rsidR="00486473" w:rsidRPr="0010574F">
        <w:rPr>
          <w:rFonts w:eastAsia="Times New Roman"/>
          <w:lang w:eastAsia="ru-RU"/>
        </w:rPr>
        <w:t>ыполненным заданиям первого раздела</w:t>
      </w:r>
      <w:r w:rsidRPr="0010574F">
        <w:rPr>
          <w:rFonts w:eastAsia="Times New Roman"/>
          <w:lang w:eastAsia="ru-RU"/>
        </w:rPr>
        <w:t xml:space="preserve"> пос</w:t>
      </w:r>
      <w:r w:rsidR="00486473" w:rsidRPr="0010574F">
        <w:rPr>
          <w:rFonts w:eastAsia="Times New Roman"/>
          <w:lang w:eastAsia="ru-RU"/>
        </w:rPr>
        <w:t>ле закрытия заданий первого раздела</w:t>
      </w:r>
      <w:r w:rsidR="001C6385">
        <w:rPr>
          <w:rFonts w:eastAsia="Times New Roman"/>
          <w:lang w:eastAsia="ru-RU"/>
        </w:rPr>
        <w:t xml:space="preserve"> </w:t>
      </w:r>
      <w:r w:rsidRPr="0010574F">
        <w:rPr>
          <w:rFonts w:eastAsia="Times New Roman"/>
          <w:lang w:eastAsia="ru-RU"/>
        </w:rPr>
        <w:t>отсутствует.</w:t>
      </w:r>
      <w:r w:rsidRPr="0010574F">
        <w:t xml:space="preserve"> </w:t>
      </w:r>
    </w:p>
    <w:p w14:paraId="70693CB5" w14:textId="77777777" w:rsidR="00444E4E" w:rsidRPr="001B2EA7" w:rsidRDefault="00444E4E" w:rsidP="00BF5AE4">
      <w:pPr>
        <w:pStyle w:val="Default"/>
        <w:jc w:val="both"/>
        <w:rPr>
          <w:color w:val="FF0000"/>
        </w:rPr>
      </w:pPr>
    </w:p>
    <w:p w14:paraId="7E3C5BD8" w14:textId="12A53711" w:rsidR="00F40AA2" w:rsidRPr="0010574F" w:rsidRDefault="001C6385" w:rsidP="001C6385">
      <w:pPr>
        <w:pStyle w:val="Default"/>
        <w:spacing w:line="276" w:lineRule="auto"/>
        <w:jc w:val="both"/>
      </w:pPr>
      <w:r>
        <w:t xml:space="preserve">8. </w:t>
      </w:r>
      <w:r w:rsidR="00270B83">
        <w:t xml:space="preserve">Второй раздел </w:t>
      </w:r>
      <w:r w:rsidR="5C48E0D2" w:rsidRPr="00E41148">
        <w:rPr>
          <w:bCs/>
          <w:i/>
        </w:rPr>
        <w:t>Аудирование</w:t>
      </w:r>
      <w:r w:rsidR="5C48E0D2" w:rsidRPr="001B2EA7">
        <w:rPr>
          <w:b/>
          <w:bCs/>
        </w:rPr>
        <w:t xml:space="preserve"> </w:t>
      </w:r>
      <w:r w:rsidR="5C48E0D2" w:rsidRPr="001B2EA7">
        <w:t>с</w:t>
      </w:r>
      <w:r w:rsidR="00410D5A">
        <w:t>остоит из двух аудиотекстов и 23 вопросов</w:t>
      </w:r>
      <w:r w:rsidR="00BB2EBE">
        <w:t xml:space="preserve"> к ним</w:t>
      </w:r>
      <w:r w:rsidR="00BB2EBE" w:rsidRPr="00BB2EBE">
        <w:t>.</w:t>
      </w:r>
      <w:r w:rsidR="00BB2EBE">
        <w:t xml:space="preserve"> </w:t>
      </w:r>
      <w:r w:rsidR="00DC15A3" w:rsidRPr="00FE7118">
        <w:t>Необходимо прослушать каждый</w:t>
      </w:r>
      <w:r w:rsidR="00DC15A3" w:rsidRPr="00FE7118">
        <w:rPr>
          <w:rFonts w:eastAsia="Times New Roman"/>
        </w:rPr>
        <w:t xml:space="preserve"> фрагмент</w:t>
      </w:r>
      <w:r w:rsidR="00DC15A3" w:rsidRPr="00FE7118">
        <w:t xml:space="preserve"> и выполнить задания к ним.</w:t>
      </w:r>
      <w:r w:rsidR="00DC15A3">
        <w:t xml:space="preserve"> </w:t>
      </w:r>
      <w:r w:rsidR="00BB2EBE">
        <w:t xml:space="preserve">Прослушать каждый текст можно только </w:t>
      </w:r>
      <w:r w:rsidR="00BB2EBE" w:rsidRPr="00BB2EBE">
        <w:rPr>
          <w:b/>
        </w:rPr>
        <w:t>один раз</w:t>
      </w:r>
      <w:r w:rsidR="00BB2EBE">
        <w:t>.</w:t>
      </w:r>
      <w:r w:rsidR="5C48E0D2" w:rsidRPr="001B2EA7">
        <w:t xml:space="preserve"> В процессе прослушивания на экране доступны задания для выполнения.</w:t>
      </w:r>
      <w:r w:rsidR="00DC15A3" w:rsidRPr="00DC15A3">
        <w:t xml:space="preserve"> </w:t>
      </w:r>
      <w:r w:rsidR="00DC15A3" w:rsidRPr="0010574F">
        <w:t xml:space="preserve">Задания выполняются последовательно. </w:t>
      </w:r>
      <w:r w:rsidR="5C48E0D2" w:rsidRPr="0010574F">
        <w:t xml:space="preserve"> Каждый аудиотекст разделен на два</w:t>
      </w:r>
      <w:r w:rsidR="5C48E0D2" w:rsidRPr="0010574F">
        <w:rPr>
          <w:rFonts w:eastAsia="Times New Roman"/>
        </w:rPr>
        <w:t xml:space="preserve"> фрагмента</w:t>
      </w:r>
      <w:r w:rsidR="5C48E0D2" w:rsidRPr="0010574F">
        <w:t xml:space="preserve">. </w:t>
      </w:r>
      <w:r w:rsidR="00782F5B" w:rsidRPr="0010574F">
        <w:rPr>
          <w:rFonts w:eastAsia="Times New Roman"/>
        </w:rPr>
        <w:t>П</w:t>
      </w:r>
      <w:r w:rsidR="00A15D16" w:rsidRPr="0010574F">
        <w:rPr>
          <w:rFonts w:eastAsia="Times New Roman"/>
        </w:rPr>
        <w:t>ервый фрагмент А</w:t>
      </w:r>
      <w:r w:rsidR="00782F5B" w:rsidRPr="0010574F">
        <w:rPr>
          <w:rFonts w:eastAsia="Times New Roman"/>
        </w:rPr>
        <w:t>удиотекста</w:t>
      </w:r>
      <w:r w:rsidR="00A15D16" w:rsidRPr="0010574F">
        <w:rPr>
          <w:rFonts w:eastAsia="Times New Roman"/>
        </w:rPr>
        <w:t xml:space="preserve"> №1</w:t>
      </w:r>
      <w:r w:rsidR="00782F5B" w:rsidRPr="0010574F">
        <w:rPr>
          <w:rFonts w:eastAsia="Times New Roman"/>
        </w:rPr>
        <w:t xml:space="preserve"> соответствует заданиям 1</w:t>
      </w:r>
      <w:r w:rsidR="006662A4" w:rsidRPr="0010574F">
        <w:t>–</w:t>
      </w:r>
      <w:r w:rsidR="00782F5B" w:rsidRPr="0010574F">
        <w:rPr>
          <w:rFonts w:eastAsia="Times New Roman"/>
        </w:rPr>
        <w:t>5, второй фрагмент</w:t>
      </w:r>
      <w:r w:rsidR="00A15D16" w:rsidRPr="0010574F">
        <w:rPr>
          <w:rFonts w:eastAsia="Times New Roman"/>
        </w:rPr>
        <w:t xml:space="preserve"> Аудиотекста №1 </w:t>
      </w:r>
      <w:r w:rsidR="00782F5B" w:rsidRPr="0010574F">
        <w:rPr>
          <w:rFonts w:eastAsia="Times New Roman"/>
        </w:rPr>
        <w:t>соответствует заданиям 6</w:t>
      </w:r>
      <w:r w:rsidR="006662A4" w:rsidRPr="0010574F">
        <w:t>–</w:t>
      </w:r>
      <w:r w:rsidR="00782F5B" w:rsidRPr="0010574F">
        <w:rPr>
          <w:rFonts w:eastAsia="Times New Roman"/>
        </w:rPr>
        <w:t>10. Первы</w:t>
      </w:r>
      <w:r w:rsidR="00640033" w:rsidRPr="0010574F">
        <w:rPr>
          <w:rFonts w:eastAsia="Times New Roman"/>
        </w:rPr>
        <w:t>й фрагмент Аудиотекста №</w:t>
      </w:r>
      <w:r w:rsidR="006436CA" w:rsidRPr="0010574F">
        <w:rPr>
          <w:rFonts w:eastAsia="Times New Roman"/>
        </w:rPr>
        <w:t>2</w:t>
      </w:r>
      <w:r w:rsidR="00782F5B" w:rsidRPr="0010574F">
        <w:rPr>
          <w:rFonts w:eastAsia="Times New Roman"/>
        </w:rPr>
        <w:t xml:space="preserve"> соответствует заданиям 11</w:t>
      </w:r>
      <w:r w:rsidR="006662A4" w:rsidRPr="0010574F">
        <w:t>–</w:t>
      </w:r>
      <w:r w:rsidR="00782F5B" w:rsidRPr="0010574F">
        <w:rPr>
          <w:rFonts w:eastAsia="Times New Roman"/>
        </w:rPr>
        <w:t>15, вто</w:t>
      </w:r>
      <w:r w:rsidR="00A15D16" w:rsidRPr="0010574F">
        <w:rPr>
          <w:rFonts w:eastAsia="Times New Roman"/>
        </w:rPr>
        <w:t xml:space="preserve">рой фрагмент Аудиотекста №2 </w:t>
      </w:r>
      <w:r w:rsidR="00F40AA2" w:rsidRPr="0010574F">
        <w:rPr>
          <w:rFonts w:eastAsia="Times New Roman"/>
        </w:rPr>
        <w:t>соответствует заданиям 16</w:t>
      </w:r>
      <w:r w:rsidR="006662A4" w:rsidRPr="0010574F">
        <w:t>–</w:t>
      </w:r>
      <w:r w:rsidR="00F40AA2" w:rsidRPr="0010574F">
        <w:rPr>
          <w:rFonts w:eastAsia="Times New Roman"/>
        </w:rPr>
        <w:t>23</w:t>
      </w:r>
      <w:r w:rsidR="00782F5B" w:rsidRPr="0010574F">
        <w:rPr>
          <w:rFonts w:eastAsia="Times New Roman"/>
        </w:rPr>
        <w:t xml:space="preserve">. Для прослушивания </w:t>
      </w:r>
      <w:r w:rsidR="00270B83" w:rsidRPr="0010574F">
        <w:rPr>
          <w:rFonts w:eastAsia="Times New Roman"/>
        </w:rPr>
        <w:t>каждого фрагмента аудиотекста</w:t>
      </w:r>
      <w:r w:rsidR="00782F5B" w:rsidRPr="0010574F">
        <w:rPr>
          <w:rFonts w:eastAsia="Times New Roman"/>
        </w:rPr>
        <w:t xml:space="preserve"> необх</w:t>
      </w:r>
      <w:r w:rsidR="00A15D16" w:rsidRPr="0010574F">
        <w:rPr>
          <w:rFonts w:eastAsia="Times New Roman"/>
        </w:rPr>
        <w:t>одимо нажать на проигрывателе</w:t>
      </w:r>
      <w:r w:rsidR="00782F5B" w:rsidRPr="0010574F">
        <w:rPr>
          <w:rFonts w:eastAsia="Times New Roman"/>
        </w:rPr>
        <w:t xml:space="preserve"> кнопку «Воспроизвести»</w:t>
      </w:r>
      <w:r w:rsidR="00B629CF" w:rsidRPr="0010574F">
        <w:rPr>
          <w:rFonts w:eastAsia="Times New Roman"/>
        </w:rPr>
        <w:t xml:space="preserve"> </w:t>
      </w:r>
      <w:r w:rsidR="00B629CF" w:rsidRPr="0010574F">
        <w:rPr>
          <w:noProof/>
          <w:lang w:eastAsia="ru-RU"/>
        </w:rPr>
        <w:drawing>
          <wp:inline distT="0" distB="0" distL="0" distR="0" wp14:anchorId="1EC39677" wp14:editId="484B7A72">
            <wp:extent cx="1623148" cy="1750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78" cy="18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AA2" w:rsidRPr="0010574F">
        <w:rPr>
          <w:rFonts w:eastAsia="Times New Roman"/>
        </w:rPr>
        <w:t xml:space="preserve"> </w:t>
      </w:r>
      <w:r w:rsidR="00B629CF" w:rsidRPr="0010574F">
        <w:rPr>
          <w:rFonts w:eastAsia="Times New Roman"/>
        </w:rPr>
        <w:t>.</w:t>
      </w:r>
    </w:p>
    <w:p w14:paraId="46A142D2" w14:textId="77777777" w:rsidR="00F40AA2" w:rsidRPr="00FE7118" w:rsidRDefault="00F40AA2" w:rsidP="00BF5AE4">
      <w:pPr>
        <w:pStyle w:val="Default"/>
        <w:ind w:left="360"/>
        <w:jc w:val="both"/>
        <w:rPr>
          <w:rFonts w:eastAsia="Times New Roman"/>
        </w:rPr>
      </w:pPr>
    </w:p>
    <w:p w14:paraId="03FFEC1D" w14:textId="41AC78A9" w:rsidR="00A111DC" w:rsidRPr="001C6385" w:rsidRDefault="001C6385" w:rsidP="001C63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40AA2" w:rsidRPr="001C6385">
        <w:rPr>
          <w:rFonts w:ascii="Times New Roman" w:hAnsi="Times New Roman" w:cs="Times New Roman"/>
          <w:sz w:val="24"/>
          <w:szCs w:val="24"/>
        </w:rPr>
        <w:t>В первом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00F40AA2" w:rsidRPr="001C6385">
        <w:rPr>
          <w:rFonts w:ascii="Times New Roman" w:eastAsia="Times New Roman" w:hAnsi="Times New Roman" w:cs="Times New Roman"/>
          <w:sz w:val="24"/>
          <w:szCs w:val="24"/>
        </w:rPr>
        <w:t>фрагменте</w:t>
      </w:r>
      <w:r w:rsidR="00A15D16" w:rsidRPr="001C6385">
        <w:rPr>
          <w:rFonts w:ascii="Times New Roman" w:eastAsia="Times New Roman" w:hAnsi="Times New Roman" w:cs="Times New Roman"/>
          <w:sz w:val="24"/>
          <w:szCs w:val="24"/>
        </w:rPr>
        <w:t xml:space="preserve"> Аудиотекста №1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 в 1</w:t>
      </w:r>
      <w:r w:rsidR="006662A4" w:rsidRPr="001C6385">
        <w:rPr>
          <w:rFonts w:ascii="Times New Roman" w:hAnsi="Times New Roman" w:cs="Times New Roman"/>
          <w:sz w:val="24"/>
          <w:szCs w:val="24"/>
        </w:rPr>
        <w:t>–</w:t>
      </w:r>
      <w:r w:rsidR="00490591" w:rsidRPr="001C6385">
        <w:rPr>
          <w:rFonts w:ascii="Times New Roman" w:hAnsi="Times New Roman" w:cs="Times New Roman"/>
          <w:sz w:val="24"/>
          <w:szCs w:val="24"/>
        </w:rPr>
        <w:t>5 вопросах</w:t>
      </w:r>
      <w:r w:rsidR="00A15D16" w:rsidRPr="001C6385">
        <w:rPr>
          <w:rFonts w:ascii="Times New Roman" w:hAnsi="Times New Roman" w:cs="Times New Roman"/>
          <w:sz w:val="24"/>
          <w:szCs w:val="24"/>
        </w:rPr>
        <w:t xml:space="preserve"> необходимо определить правильность утверждений (Верно/</w:t>
      </w:r>
      <w:r w:rsidR="00A15D16" w:rsidRPr="001C638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A15D16" w:rsidRPr="001C6385">
        <w:rPr>
          <w:rFonts w:ascii="Times New Roman" w:hAnsi="Times New Roman" w:cs="Times New Roman"/>
          <w:sz w:val="24"/>
          <w:szCs w:val="24"/>
        </w:rPr>
        <w:t>,</w:t>
      </w:r>
      <w:r w:rsidR="006662A4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00A15D16" w:rsidRPr="001C6385">
        <w:rPr>
          <w:rFonts w:ascii="Times New Roman" w:hAnsi="Times New Roman" w:cs="Times New Roman"/>
          <w:sz w:val="24"/>
          <w:szCs w:val="24"/>
        </w:rPr>
        <w:t>Неверно/</w:t>
      </w:r>
      <w:r w:rsidR="00A15D16" w:rsidRPr="001C638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A15D16" w:rsidRPr="001C6385">
        <w:rPr>
          <w:rFonts w:ascii="Times New Roman" w:hAnsi="Times New Roman" w:cs="Times New Roman"/>
          <w:sz w:val="24"/>
          <w:szCs w:val="24"/>
        </w:rPr>
        <w:t>, В тексте не сказано/</w:t>
      </w:r>
      <w:r w:rsidR="00A15D16" w:rsidRPr="001C638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15D16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00A15D16" w:rsidRPr="001C6385">
        <w:rPr>
          <w:rFonts w:ascii="Times New Roman" w:hAnsi="Times New Roman" w:cs="Times New Roman"/>
          <w:sz w:val="24"/>
          <w:szCs w:val="24"/>
          <w:lang w:val="en-US"/>
        </w:rPr>
        <w:t>Stated</w:t>
      </w:r>
      <w:r w:rsidR="00A15D16" w:rsidRPr="001C6385">
        <w:rPr>
          <w:rFonts w:ascii="Times New Roman" w:hAnsi="Times New Roman" w:cs="Times New Roman"/>
          <w:sz w:val="24"/>
          <w:szCs w:val="24"/>
        </w:rPr>
        <w:t>)</w:t>
      </w:r>
      <w:r w:rsidR="00F40AA2" w:rsidRPr="001C6385">
        <w:rPr>
          <w:rFonts w:ascii="Times New Roman" w:hAnsi="Times New Roman" w:cs="Times New Roman"/>
          <w:sz w:val="24"/>
          <w:szCs w:val="24"/>
        </w:rPr>
        <w:t>, во втором</w:t>
      </w:r>
      <w:r w:rsidR="00F40AA2" w:rsidRPr="001C6385">
        <w:rPr>
          <w:rFonts w:ascii="Times New Roman" w:eastAsia="Times New Roman" w:hAnsi="Times New Roman" w:cs="Times New Roman"/>
          <w:sz w:val="24"/>
          <w:szCs w:val="24"/>
        </w:rPr>
        <w:t xml:space="preserve"> фрагменте</w:t>
      </w:r>
      <w:r w:rsidR="00A15D16" w:rsidRPr="001C6385">
        <w:rPr>
          <w:rFonts w:ascii="Times New Roman" w:eastAsia="Times New Roman" w:hAnsi="Times New Roman" w:cs="Times New Roman"/>
          <w:sz w:val="24"/>
          <w:szCs w:val="24"/>
        </w:rPr>
        <w:t xml:space="preserve"> Аудиотекста №1 </w:t>
      </w:r>
      <w:r w:rsidR="008141CA" w:rsidRPr="001C6385">
        <w:rPr>
          <w:rFonts w:ascii="Times New Roman" w:hAnsi="Times New Roman" w:cs="Times New Roman"/>
          <w:sz w:val="24"/>
          <w:szCs w:val="24"/>
        </w:rPr>
        <w:t>в 6</w:t>
      </w:r>
      <w:r w:rsidR="006662A4" w:rsidRPr="001C6385">
        <w:rPr>
          <w:rFonts w:ascii="Times New Roman" w:hAnsi="Times New Roman" w:cs="Times New Roman"/>
          <w:sz w:val="24"/>
          <w:szCs w:val="24"/>
        </w:rPr>
        <w:t>–</w:t>
      </w:r>
      <w:r w:rsidR="008141CA" w:rsidRPr="001C6385">
        <w:rPr>
          <w:rFonts w:ascii="Times New Roman" w:hAnsi="Times New Roman" w:cs="Times New Roman"/>
          <w:sz w:val="24"/>
          <w:szCs w:val="24"/>
        </w:rPr>
        <w:t xml:space="preserve">10 </w:t>
      </w:r>
      <w:r w:rsidR="00A15D16" w:rsidRPr="001C6385">
        <w:rPr>
          <w:rFonts w:ascii="Times New Roman" w:hAnsi="Times New Roman" w:cs="Times New Roman"/>
          <w:sz w:val="24"/>
          <w:szCs w:val="24"/>
        </w:rPr>
        <w:t>вопросах необходимо ответить на вопросы, выбрав правильный ответ из предложенных.</w:t>
      </w:r>
      <w:r w:rsidR="00F40AA2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00D925CF" w:rsidRPr="001C6385">
        <w:rPr>
          <w:rFonts w:ascii="Times New Roman" w:hAnsi="Times New Roman" w:cs="Times New Roman"/>
          <w:sz w:val="24"/>
          <w:szCs w:val="24"/>
        </w:rPr>
        <w:t>Каждый фрагмент аудиотекста</w:t>
      </w:r>
      <w:r w:rsidR="00444E4E" w:rsidRPr="001C6385">
        <w:rPr>
          <w:rFonts w:ascii="Times New Roman" w:hAnsi="Times New Roman" w:cs="Times New Roman"/>
          <w:sz w:val="24"/>
          <w:szCs w:val="24"/>
        </w:rPr>
        <w:t xml:space="preserve"> п</w:t>
      </w:r>
      <w:r w:rsidR="00A15D16" w:rsidRPr="001C6385">
        <w:rPr>
          <w:rFonts w:ascii="Times New Roman" w:hAnsi="Times New Roman" w:cs="Times New Roman"/>
          <w:sz w:val="24"/>
          <w:szCs w:val="24"/>
        </w:rPr>
        <w:t>рослушивается</w:t>
      </w:r>
      <w:r w:rsidR="00FE7567" w:rsidRPr="001C638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A15D16" w:rsidRPr="001C6385">
        <w:rPr>
          <w:rFonts w:ascii="Times New Roman" w:hAnsi="Times New Roman" w:cs="Times New Roman"/>
          <w:sz w:val="24"/>
          <w:szCs w:val="24"/>
        </w:rPr>
        <w:t xml:space="preserve"> один раз. Задания </w:t>
      </w:r>
      <w:r w:rsidR="00444E4E" w:rsidRPr="001C6385">
        <w:rPr>
          <w:rFonts w:ascii="Times New Roman" w:hAnsi="Times New Roman" w:cs="Times New Roman"/>
          <w:sz w:val="24"/>
          <w:szCs w:val="24"/>
        </w:rPr>
        <w:t>выполняются последовательно.</w:t>
      </w:r>
      <w:r w:rsidR="00A111DC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возвращаться к выполненным заданиям после перехода между страницами </w:t>
      </w:r>
      <w:r w:rsidR="00E954A5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второго раздела </w:t>
      </w:r>
      <w:r w:rsidR="00A111DC" w:rsidRPr="001C6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 отсутствует.</w:t>
      </w:r>
    </w:p>
    <w:p w14:paraId="053EB857" w14:textId="10F4BD1E" w:rsidR="006D463D" w:rsidRPr="001C6385" w:rsidRDefault="00F40AA2" w:rsidP="001C63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385">
        <w:rPr>
          <w:rFonts w:ascii="Times New Roman" w:hAnsi="Times New Roman" w:cs="Times New Roman"/>
          <w:sz w:val="24"/>
          <w:szCs w:val="24"/>
        </w:rPr>
        <w:t>В первом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Pr="001C6385">
        <w:rPr>
          <w:rFonts w:ascii="Times New Roman" w:eastAsia="Times New Roman" w:hAnsi="Times New Roman" w:cs="Times New Roman"/>
          <w:sz w:val="24"/>
          <w:szCs w:val="24"/>
        </w:rPr>
        <w:t>фрагменте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00A15D16" w:rsidRPr="001C6385">
        <w:rPr>
          <w:rFonts w:ascii="Times New Roman" w:eastAsia="Times New Roman" w:hAnsi="Times New Roman" w:cs="Times New Roman"/>
          <w:sz w:val="24"/>
          <w:szCs w:val="24"/>
        </w:rPr>
        <w:t xml:space="preserve">Аудиотекста №2 </w:t>
      </w:r>
      <w:r w:rsidR="00490591" w:rsidRPr="001C6385">
        <w:rPr>
          <w:rFonts w:ascii="Times New Roman" w:hAnsi="Times New Roman" w:cs="Times New Roman"/>
          <w:sz w:val="24"/>
          <w:szCs w:val="24"/>
        </w:rPr>
        <w:t>в 11</w:t>
      </w:r>
      <w:r w:rsidR="006662A4" w:rsidRPr="001C6385">
        <w:rPr>
          <w:rFonts w:ascii="Times New Roman" w:hAnsi="Times New Roman" w:cs="Times New Roman"/>
          <w:sz w:val="24"/>
          <w:szCs w:val="24"/>
        </w:rPr>
        <w:t>–</w:t>
      </w:r>
      <w:r w:rsidR="00490591" w:rsidRPr="001C6385">
        <w:rPr>
          <w:rFonts w:ascii="Times New Roman" w:hAnsi="Times New Roman" w:cs="Times New Roman"/>
          <w:sz w:val="24"/>
          <w:szCs w:val="24"/>
        </w:rPr>
        <w:t>15 вопросах необходим</w:t>
      </w:r>
      <w:r w:rsidR="00A15D16" w:rsidRPr="001C6385">
        <w:rPr>
          <w:rFonts w:ascii="Times New Roman" w:hAnsi="Times New Roman" w:cs="Times New Roman"/>
          <w:sz w:val="24"/>
          <w:szCs w:val="24"/>
        </w:rPr>
        <w:t>о ответить на вопросы, выбрав п</w:t>
      </w:r>
      <w:r w:rsidRPr="001C6385">
        <w:rPr>
          <w:rFonts w:ascii="Times New Roman" w:hAnsi="Times New Roman" w:cs="Times New Roman"/>
          <w:sz w:val="24"/>
          <w:szCs w:val="24"/>
        </w:rPr>
        <w:t>равильный ответ из предложенных</w:t>
      </w:r>
      <w:r w:rsidR="00B017E2" w:rsidRPr="001C6385">
        <w:rPr>
          <w:rFonts w:ascii="Times New Roman" w:hAnsi="Times New Roman" w:cs="Times New Roman"/>
          <w:sz w:val="24"/>
          <w:szCs w:val="24"/>
        </w:rPr>
        <w:t xml:space="preserve"> вариантов ответа</w:t>
      </w:r>
      <w:r w:rsidRPr="001C6385">
        <w:rPr>
          <w:rFonts w:ascii="Times New Roman" w:hAnsi="Times New Roman" w:cs="Times New Roman"/>
          <w:sz w:val="24"/>
          <w:szCs w:val="24"/>
        </w:rPr>
        <w:t>, во втором</w:t>
      </w:r>
      <w:r w:rsidRPr="001C6385">
        <w:rPr>
          <w:rFonts w:ascii="Times New Roman" w:eastAsia="Times New Roman" w:hAnsi="Times New Roman" w:cs="Times New Roman"/>
          <w:sz w:val="24"/>
          <w:szCs w:val="24"/>
        </w:rPr>
        <w:t xml:space="preserve"> фрагменте</w:t>
      </w:r>
      <w:r w:rsidR="00A15D16" w:rsidRPr="001C6385">
        <w:rPr>
          <w:rFonts w:ascii="Times New Roman" w:eastAsia="Times New Roman" w:hAnsi="Times New Roman" w:cs="Times New Roman"/>
          <w:sz w:val="24"/>
          <w:szCs w:val="24"/>
        </w:rPr>
        <w:t xml:space="preserve"> Аудиотекста №2 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в </w:t>
      </w:r>
      <w:r w:rsidRPr="001C6385">
        <w:rPr>
          <w:rFonts w:ascii="Times New Roman" w:hAnsi="Times New Roman" w:cs="Times New Roman"/>
          <w:sz w:val="24"/>
          <w:szCs w:val="24"/>
        </w:rPr>
        <w:t>16</w:t>
      </w:r>
      <w:r w:rsidR="006662A4" w:rsidRPr="001C6385">
        <w:rPr>
          <w:rFonts w:ascii="Times New Roman" w:hAnsi="Times New Roman" w:cs="Times New Roman"/>
          <w:sz w:val="24"/>
          <w:szCs w:val="24"/>
        </w:rPr>
        <w:t>–</w:t>
      </w:r>
      <w:r w:rsidRPr="001C6385">
        <w:rPr>
          <w:rFonts w:ascii="Times New Roman" w:hAnsi="Times New Roman" w:cs="Times New Roman"/>
          <w:sz w:val="24"/>
          <w:szCs w:val="24"/>
        </w:rPr>
        <w:t>23</w:t>
      </w:r>
      <w:r w:rsidR="00490591" w:rsidRPr="001C6385">
        <w:rPr>
          <w:rFonts w:ascii="Times New Roman" w:hAnsi="Times New Roman" w:cs="Times New Roman"/>
          <w:sz w:val="24"/>
          <w:szCs w:val="24"/>
        </w:rPr>
        <w:t xml:space="preserve"> вопросах необходимо заполнить пропуски. </w:t>
      </w:r>
      <w:r w:rsidR="5C48E0D2" w:rsidRPr="001C6385">
        <w:rPr>
          <w:rFonts w:ascii="Times New Roman" w:hAnsi="Times New Roman" w:cs="Times New Roman"/>
          <w:sz w:val="24"/>
          <w:szCs w:val="24"/>
        </w:rPr>
        <w:t>Каждый фрагмент аудиотекста прослушивается</w:t>
      </w:r>
      <w:r w:rsidR="00FE7567" w:rsidRPr="001C638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5C48E0D2" w:rsidRPr="001C6385">
        <w:rPr>
          <w:rFonts w:ascii="Times New Roman" w:hAnsi="Times New Roman" w:cs="Times New Roman"/>
          <w:sz w:val="24"/>
          <w:szCs w:val="24"/>
        </w:rPr>
        <w:t xml:space="preserve"> </w:t>
      </w:r>
      <w:r w:rsidR="5C48E0D2" w:rsidRPr="001C6385">
        <w:rPr>
          <w:rFonts w:ascii="Times New Roman" w:hAnsi="Times New Roman" w:cs="Times New Roman"/>
          <w:b/>
          <w:sz w:val="24"/>
          <w:szCs w:val="24"/>
        </w:rPr>
        <w:t>один раз.</w:t>
      </w:r>
      <w:r w:rsidR="5C48E0D2" w:rsidRPr="001C6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A48C1" w14:textId="4E414247" w:rsidR="00DC15A3" w:rsidRPr="0010574F" w:rsidRDefault="001C6385" w:rsidP="001C6385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 xml:space="preserve">10. </w:t>
      </w:r>
      <w:r w:rsidR="5C48E0D2" w:rsidRPr="00F40AA2">
        <w:rPr>
          <w:rFonts w:eastAsia="Times New Roman"/>
          <w:lang w:eastAsia="ru-RU"/>
        </w:rPr>
        <w:t>После</w:t>
      </w:r>
      <w:r w:rsidR="00EF28C3" w:rsidRPr="00F40AA2">
        <w:rPr>
          <w:rFonts w:eastAsia="Times New Roman"/>
          <w:lang w:eastAsia="ru-RU"/>
        </w:rPr>
        <w:t xml:space="preserve"> выполнения заданий второго раздела</w:t>
      </w:r>
      <w:r w:rsidR="5C48E0D2" w:rsidRPr="00F40AA2">
        <w:rPr>
          <w:rFonts w:eastAsia="Times New Roman"/>
          <w:lang w:eastAsia="ru-RU"/>
        </w:rPr>
        <w:t xml:space="preserve"> </w:t>
      </w:r>
      <w:r w:rsidR="5C48E0D2" w:rsidRPr="00EF28C3">
        <w:t xml:space="preserve">нажмите кнопку </w:t>
      </w:r>
      <w:r w:rsidR="00D925CF" w:rsidRPr="00EF28C3">
        <w:rPr>
          <w:noProof/>
          <w:lang w:eastAsia="ru-RU"/>
        </w:rPr>
        <w:drawing>
          <wp:inline distT="0" distB="0" distL="0" distR="0" wp14:anchorId="03770875" wp14:editId="36B0B195">
            <wp:extent cx="1488332" cy="212619"/>
            <wp:effectExtent l="0" t="0" r="0" b="0"/>
            <wp:docPr id="110700128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53" cy="2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C48E0D2" w:rsidRPr="00EF28C3">
        <w:t xml:space="preserve"> и подтвердите завершение теста</w:t>
      </w:r>
      <w:r w:rsidR="00EF28C3" w:rsidRPr="00EF28C3">
        <w:t xml:space="preserve"> второго раздела</w:t>
      </w:r>
      <w:r w:rsidR="5C48E0D2" w:rsidRPr="00EF28C3">
        <w:t xml:space="preserve">. </w:t>
      </w:r>
      <w:r w:rsidR="00DC15A3" w:rsidRPr="0010574F">
        <w:t>Возможность</w:t>
      </w:r>
      <w:r w:rsidR="00DC15A3" w:rsidRPr="0010574F">
        <w:rPr>
          <w:rFonts w:eastAsia="Times New Roman"/>
          <w:lang w:eastAsia="ru-RU"/>
        </w:rPr>
        <w:t xml:space="preserve"> возвращаться к </w:t>
      </w:r>
      <w:r w:rsidR="00DC15A3" w:rsidRPr="0010574F">
        <w:rPr>
          <w:rFonts w:eastAsia="Times New Roman"/>
          <w:lang w:eastAsia="ru-RU"/>
        </w:rPr>
        <w:lastRenderedPageBreak/>
        <w:t>выполненным заданиям второго раздела после закрытия заданий второго раздела</w:t>
      </w:r>
      <w:r w:rsidR="00A1641B">
        <w:rPr>
          <w:rFonts w:eastAsia="Times New Roman"/>
          <w:lang w:eastAsia="ru-RU"/>
        </w:rPr>
        <w:t xml:space="preserve"> </w:t>
      </w:r>
      <w:r w:rsidR="00DC15A3" w:rsidRPr="0010574F">
        <w:rPr>
          <w:rFonts w:eastAsia="Times New Roman"/>
          <w:lang w:eastAsia="ru-RU"/>
        </w:rPr>
        <w:t>отсутствует.</w:t>
      </w:r>
      <w:r w:rsidR="00DC15A3" w:rsidRPr="0010574F">
        <w:t xml:space="preserve"> </w:t>
      </w:r>
    </w:p>
    <w:p w14:paraId="5D707E27" w14:textId="04D444B4" w:rsidR="00D925CF" w:rsidRPr="001B2EA7" w:rsidRDefault="5C48E0D2" w:rsidP="00A1641B">
      <w:pPr>
        <w:pStyle w:val="Default"/>
        <w:spacing w:line="276" w:lineRule="auto"/>
        <w:jc w:val="both"/>
      </w:pPr>
      <w:r w:rsidRPr="00EF28C3">
        <w:t>Теперь в</w:t>
      </w:r>
      <w:r w:rsidR="00EF28C3" w:rsidRPr="00EF28C3">
        <w:t>ы мож</w:t>
      </w:r>
      <w:r w:rsidR="004D3878">
        <w:t>ете перейти к третьему разделу</w:t>
      </w:r>
      <w:r w:rsidR="004D3878" w:rsidRPr="004D3878">
        <w:rPr>
          <w:bCs/>
        </w:rPr>
        <w:t xml:space="preserve"> </w:t>
      </w:r>
      <w:r w:rsidR="004D3878">
        <w:rPr>
          <w:bCs/>
        </w:rPr>
        <w:t>Промежуточного тестирования</w:t>
      </w:r>
      <w:r w:rsidR="004D3878">
        <w:t>.</w:t>
      </w:r>
      <w:r w:rsidRPr="00EF28C3">
        <w:t xml:space="preserve"> Для этого внизу страницы справа нажмите </w:t>
      </w:r>
      <w:r w:rsidR="00D925CF" w:rsidRPr="00EF28C3">
        <w:rPr>
          <w:noProof/>
          <w:lang w:eastAsia="ru-RU"/>
        </w:rPr>
        <w:drawing>
          <wp:inline distT="0" distB="0" distL="0" distR="0" wp14:anchorId="232C10B2" wp14:editId="3FF23447">
            <wp:extent cx="771203" cy="248056"/>
            <wp:effectExtent l="0" t="0" r="0" b="0"/>
            <wp:docPr id="137990407" name="Рисунок 13799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75" cy="27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0AA2">
        <w:rPr>
          <w:rFonts w:eastAsia="Times New Roman"/>
        </w:rPr>
        <w:t>.</w:t>
      </w:r>
      <w:r w:rsidR="00F40AA2">
        <w:t xml:space="preserve"> </w:t>
      </w:r>
      <w:r w:rsidRPr="001B2EA7">
        <w:t>Возможность</w:t>
      </w:r>
      <w:r w:rsidRPr="00F40AA2">
        <w:rPr>
          <w:rFonts w:eastAsia="Times New Roman"/>
          <w:lang w:eastAsia="ru-RU"/>
        </w:rPr>
        <w:t xml:space="preserve"> возвращать</w:t>
      </w:r>
      <w:r w:rsidR="00F76C3A" w:rsidRPr="00F40AA2">
        <w:rPr>
          <w:rFonts w:eastAsia="Times New Roman"/>
          <w:lang w:eastAsia="ru-RU"/>
        </w:rPr>
        <w:t>ся к выполненным заданиям второго раздела</w:t>
      </w:r>
      <w:r w:rsidRPr="00F40AA2">
        <w:rPr>
          <w:rFonts w:eastAsia="Times New Roman"/>
          <w:lang w:eastAsia="ru-RU"/>
        </w:rPr>
        <w:t xml:space="preserve"> пос</w:t>
      </w:r>
      <w:r w:rsidR="00F76C3A" w:rsidRPr="00F40AA2">
        <w:rPr>
          <w:rFonts w:eastAsia="Times New Roman"/>
          <w:lang w:eastAsia="ru-RU"/>
        </w:rPr>
        <w:t>ле закрытия заданий второго раздела</w:t>
      </w:r>
      <w:r w:rsidRPr="00F40AA2">
        <w:rPr>
          <w:rFonts w:eastAsia="Times New Roman"/>
          <w:lang w:eastAsia="ru-RU"/>
        </w:rPr>
        <w:t xml:space="preserve"> отсутствует.</w:t>
      </w:r>
      <w:r w:rsidRPr="001B2EA7">
        <w:t xml:space="preserve"> </w:t>
      </w:r>
    </w:p>
    <w:p w14:paraId="65F01B55" w14:textId="77777777" w:rsidR="00A1641B" w:rsidRDefault="00A1641B" w:rsidP="00A164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C4E2E" w14:textId="725E4C0E" w:rsidR="00567047" w:rsidRPr="00A1641B" w:rsidRDefault="00A1641B" w:rsidP="00A16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377F5" w:rsidRPr="00A1641B">
        <w:rPr>
          <w:rFonts w:ascii="Times New Roman" w:hAnsi="Times New Roman" w:cs="Times New Roman"/>
          <w:sz w:val="24"/>
          <w:szCs w:val="24"/>
        </w:rPr>
        <w:t xml:space="preserve">Третий раздел </w:t>
      </w:r>
      <w:r w:rsidR="004D3878" w:rsidRPr="00A1641B">
        <w:rPr>
          <w:rFonts w:ascii="Times New Roman" w:hAnsi="Times New Roman" w:cs="Times New Roman"/>
          <w:bCs/>
          <w:i/>
          <w:sz w:val="24"/>
          <w:szCs w:val="24"/>
        </w:rPr>
        <w:t>Лексика и Г</w:t>
      </w:r>
      <w:r w:rsidR="5C48E0D2" w:rsidRPr="00A1641B">
        <w:rPr>
          <w:rFonts w:ascii="Times New Roman" w:hAnsi="Times New Roman" w:cs="Times New Roman"/>
          <w:bCs/>
          <w:i/>
          <w:sz w:val="24"/>
          <w:szCs w:val="24"/>
        </w:rPr>
        <w:t>рамматика</w:t>
      </w:r>
      <w:r w:rsidR="5C48E0D2" w:rsidRPr="00A164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0D5A" w:rsidRPr="00A1641B">
        <w:rPr>
          <w:rFonts w:ascii="Times New Roman" w:hAnsi="Times New Roman" w:cs="Times New Roman"/>
          <w:sz w:val="24"/>
          <w:szCs w:val="24"/>
        </w:rPr>
        <w:t>состоит из 43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вопросов с предложенными вариантами ответов. В </w:t>
      </w:r>
      <w:r w:rsidR="00410D5A" w:rsidRPr="00A1641B">
        <w:rPr>
          <w:rFonts w:ascii="Times New Roman" w:hAnsi="Times New Roman" w:cs="Times New Roman"/>
          <w:bCs/>
          <w:sz w:val="24"/>
          <w:szCs w:val="24"/>
        </w:rPr>
        <w:t>вопросах 1</w:t>
      </w:r>
      <w:r w:rsidR="00D874D3" w:rsidRPr="00A1641B">
        <w:rPr>
          <w:rFonts w:ascii="Times New Roman" w:hAnsi="Times New Roman" w:cs="Times New Roman"/>
          <w:sz w:val="24"/>
          <w:szCs w:val="24"/>
        </w:rPr>
        <w:t>–</w:t>
      </w:r>
      <w:r w:rsidR="00410D5A" w:rsidRPr="00A1641B">
        <w:rPr>
          <w:rFonts w:ascii="Times New Roman" w:hAnsi="Times New Roman" w:cs="Times New Roman"/>
          <w:bCs/>
          <w:sz w:val="24"/>
          <w:szCs w:val="24"/>
        </w:rPr>
        <w:t>43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необходимо выбрать правильны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вариан</w:t>
      </w:r>
      <w:r>
        <w:rPr>
          <w:rFonts w:ascii="Times New Roman" w:hAnsi="Times New Roman" w:cs="Times New Roman"/>
          <w:sz w:val="24"/>
          <w:szCs w:val="24"/>
        </w:rPr>
        <w:t>т ответа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на каждый вопрос. </w:t>
      </w:r>
    </w:p>
    <w:p w14:paraId="74DC5B1A" w14:textId="77777777" w:rsidR="00567047" w:rsidRPr="00A1641B" w:rsidRDefault="00A111DC" w:rsidP="00A16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возвращаться к выполненным заданиям после перехода между страницами </w:t>
      </w:r>
      <w:r w:rsidR="00E954A5" w:rsidRPr="00A1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третьего раздела </w:t>
      </w:r>
      <w:r w:rsidRPr="00A1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 отсутствует.</w:t>
      </w:r>
      <w:r w:rsidR="00E954A5" w:rsidRPr="00A16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61F864" w14:textId="77777777" w:rsidR="00A1641B" w:rsidRPr="00A1641B" w:rsidRDefault="5C48E0D2" w:rsidP="00A16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41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377F5" w:rsidRPr="00A1641B">
        <w:rPr>
          <w:rFonts w:ascii="Times New Roman" w:hAnsi="Times New Roman" w:cs="Times New Roman"/>
          <w:sz w:val="24"/>
          <w:szCs w:val="24"/>
        </w:rPr>
        <w:t>выполнения заданий третьего раздела</w:t>
      </w:r>
      <w:r w:rsidRPr="00A1641B">
        <w:rPr>
          <w:rFonts w:ascii="Times New Roman" w:hAnsi="Times New Roman" w:cs="Times New Roman"/>
          <w:sz w:val="24"/>
          <w:szCs w:val="24"/>
        </w:rPr>
        <w:t xml:space="preserve"> нажмите на кнопку </w:t>
      </w:r>
      <w:r w:rsidR="007A02FB" w:rsidRPr="006C424C">
        <w:rPr>
          <w:noProof/>
          <w:lang w:eastAsia="ru-RU"/>
        </w:rPr>
        <w:drawing>
          <wp:inline distT="0" distB="0" distL="0" distR="0" wp14:anchorId="3F4AF145" wp14:editId="333FC2FA">
            <wp:extent cx="1619656" cy="231379"/>
            <wp:effectExtent l="0" t="0" r="0" b="0"/>
            <wp:docPr id="92716644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23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24C">
        <w:t>.</w:t>
      </w:r>
      <w:r w:rsidR="00567047" w:rsidRPr="00A1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41B" w:rsidRPr="00A1641B">
        <w:rPr>
          <w:rFonts w:ascii="Times New Roman" w:hAnsi="Times New Roman" w:cs="Times New Roman"/>
          <w:sz w:val="24"/>
          <w:szCs w:val="24"/>
        </w:rPr>
        <w:t>Возможность</w:t>
      </w:r>
      <w:r w:rsidR="00A1641B" w:rsidRPr="00A1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к выполненным заданиям третьего раздела после закрытия заданий третьего раздела отсутствует.</w:t>
      </w:r>
      <w:r w:rsidR="00A1641B" w:rsidRPr="00A16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74503" w14:textId="77777777" w:rsidR="00A1641B" w:rsidRDefault="00A1641B" w:rsidP="00A1641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483D5" w14:textId="61653395" w:rsidR="003D09F5" w:rsidRPr="001377F5" w:rsidRDefault="00A1641B" w:rsidP="00CA4A9C">
      <w:pPr>
        <w:shd w:val="clear" w:color="auto" w:fill="FFFFFF"/>
        <w:spacing w:after="0"/>
        <w:jc w:val="both"/>
        <w:rPr>
          <w:rFonts w:eastAsiaTheme="minorEastAsia"/>
          <w:color w:val="000000" w:themeColor="text1"/>
        </w:rPr>
      </w:pPr>
      <w:r w:rsidRPr="00A1641B">
        <w:rPr>
          <w:rFonts w:ascii="Times New Roman" w:hAnsi="Times New Roman" w:cs="Times New Roman"/>
          <w:bCs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878" w:rsidRPr="00A1641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D3878" w:rsidRPr="00A1641B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формируются автоматически и доступны в разделе </w:t>
      </w:r>
      <w:r w:rsidR="00D874D3" w:rsidRPr="00A1641B">
        <w:rPr>
          <w:rFonts w:ascii="Times New Roman" w:hAnsi="Times New Roman" w:cs="Times New Roman"/>
          <w:sz w:val="24"/>
          <w:szCs w:val="24"/>
        </w:rPr>
        <w:t>«</w:t>
      </w:r>
      <w:r w:rsidR="5C48E0D2" w:rsidRPr="00A1641B">
        <w:rPr>
          <w:rFonts w:ascii="Times New Roman" w:hAnsi="Times New Roman" w:cs="Times New Roman"/>
          <w:sz w:val="24"/>
          <w:szCs w:val="24"/>
        </w:rPr>
        <w:t>Оценк</w:t>
      </w:r>
      <w:r w:rsidR="00D874D3" w:rsidRPr="00A1641B">
        <w:rPr>
          <w:rFonts w:ascii="Times New Roman" w:hAnsi="Times New Roman" w:cs="Times New Roman"/>
          <w:sz w:val="24"/>
          <w:szCs w:val="24"/>
        </w:rPr>
        <w:t>и»</w:t>
      </w:r>
      <w:r w:rsidR="5C48E0D2" w:rsidRPr="00A1641B">
        <w:rPr>
          <w:rFonts w:ascii="Times New Roman" w:hAnsi="Times New Roman" w:cs="Times New Roman"/>
          <w:sz w:val="24"/>
          <w:szCs w:val="24"/>
        </w:rPr>
        <w:t xml:space="preserve"> сразу после завершен</w:t>
      </w:r>
      <w:r w:rsidR="00B017E2" w:rsidRPr="00A1641B">
        <w:rPr>
          <w:rFonts w:ascii="Times New Roman" w:hAnsi="Times New Roman" w:cs="Times New Roman"/>
          <w:sz w:val="24"/>
          <w:szCs w:val="24"/>
        </w:rPr>
        <w:t xml:space="preserve">ия </w:t>
      </w:r>
      <w:r w:rsidR="00B017E2" w:rsidRPr="00A1641B">
        <w:rPr>
          <w:rFonts w:ascii="Times New Roman" w:hAnsi="Times New Roman" w:cs="Times New Roman"/>
          <w:bCs/>
          <w:sz w:val="24"/>
          <w:szCs w:val="24"/>
        </w:rPr>
        <w:t>Промежуточного тестирования</w:t>
      </w:r>
      <w:r w:rsidR="003D09F5" w:rsidRPr="00A1641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</w:p>
    <w:p w14:paraId="06BC4777" w14:textId="0DF32CEB" w:rsidR="5C48E0D2" w:rsidRDefault="5C48E0D2" w:rsidP="00A1641B">
      <w:pPr>
        <w:pStyle w:val="Default"/>
        <w:spacing w:line="276" w:lineRule="auto"/>
        <w:jc w:val="both"/>
      </w:pPr>
      <w:r w:rsidRPr="001377F5">
        <w:t xml:space="preserve">Персональные рекомендации расположены после перечня всех </w:t>
      </w:r>
      <w:r w:rsidR="004D3878">
        <w:t>разделов</w:t>
      </w:r>
      <w:r w:rsidR="004D3878" w:rsidRPr="004D3878">
        <w:rPr>
          <w:bCs/>
        </w:rPr>
        <w:t xml:space="preserve"> </w:t>
      </w:r>
      <w:r w:rsidR="004D3878">
        <w:rPr>
          <w:bCs/>
        </w:rPr>
        <w:t>Промежуточного тестирования</w:t>
      </w:r>
      <w:r w:rsidR="001B3C7C">
        <w:t xml:space="preserve">. </w:t>
      </w:r>
    </w:p>
    <w:p w14:paraId="450EF070" w14:textId="77777777" w:rsidR="00A1641B" w:rsidRPr="001377F5" w:rsidRDefault="00A1641B" w:rsidP="00A1641B">
      <w:pPr>
        <w:pStyle w:val="Default"/>
        <w:spacing w:line="276" w:lineRule="auto"/>
        <w:jc w:val="both"/>
      </w:pPr>
    </w:p>
    <w:p w14:paraId="3E5E7FB9" w14:textId="186E5D7C" w:rsidR="002F59D2" w:rsidRDefault="00A1641B" w:rsidP="00A1641B">
      <w:pPr>
        <w:pStyle w:val="Default"/>
        <w:spacing w:line="276" w:lineRule="auto"/>
        <w:jc w:val="both"/>
      </w:pPr>
      <w:r>
        <w:t xml:space="preserve">13. </w:t>
      </w:r>
      <w:r w:rsidR="5C48E0D2" w:rsidRPr="007545A4">
        <w:t>Выбор учебной дисциплины</w:t>
      </w:r>
      <w:r w:rsidR="00D874D3">
        <w:t xml:space="preserve"> модуля «Английский язык»</w:t>
      </w:r>
      <w:r w:rsidR="5C48E0D2" w:rsidRPr="007545A4">
        <w:t xml:space="preserve"> осуществл</w:t>
      </w:r>
      <w:r w:rsidR="003D09F5">
        <w:t>яется студентами самостоятельно</w:t>
      </w:r>
      <w:r w:rsidR="5C48E0D2" w:rsidRPr="007545A4">
        <w:t xml:space="preserve"> в модуле </w:t>
      </w:r>
      <w:r w:rsidR="5C48E0D2" w:rsidRPr="00FE7118">
        <w:t xml:space="preserve">«Курсы по выбору».  </w:t>
      </w:r>
    </w:p>
    <w:p w14:paraId="5D0517AA" w14:textId="77777777" w:rsidR="00A1641B" w:rsidRPr="002F59D2" w:rsidRDefault="00A1641B" w:rsidP="00A1641B">
      <w:pPr>
        <w:pStyle w:val="Default"/>
        <w:spacing w:line="276" w:lineRule="auto"/>
        <w:jc w:val="both"/>
      </w:pPr>
    </w:p>
    <w:p w14:paraId="69F9769C" w14:textId="160340AE" w:rsidR="00DB4FEB" w:rsidRDefault="00A1641B" w:rsidP="00A1641B">
      <w:pPr>
        <w:pStyle w:val="Default"/>
        <w:spacing w:line="276" w:lineRule="auto"/>
        <w:jc w:val="both"/>
      </w:pPr>
      <w:r>
        <w:t xml:space="preserve">14. </w:t>
      </w:r>
      <w:r w:rsidR="5C48E0D2" w:rsidRPr="007545A4">
        <w:t xml:space="preserve">Выбор </w:t>
      </w:r>
      <w:r w:rsidR="00D21B89">
        <w:t>дисциплин по английскому языку</w:t>
      </w:r>
      <w:r w:rsidR="5C48E0D2" w:rsidRPr="007545A4">
        <w:t xml:space="preserve"> будет дост</w:t>
      </w:r>
      <w:r w:rsidR="00410D5A">
        <w:t>упен в период</w:t>
      </w:r>
      <w:r w:rsidR="00D21B89">
        <w:t xml:space="preserve"> </w:t>
      </w:r>
      <w:r w:rsidR="00067776">
        <w:rPr>
          <w:rFonts w:eastAsia="Times New Roman"/>
        </w:rPr>
        <w:t>19</w:t>
      </w:r>
      <w:r w:rsidR="00D21B89">
        <w:rPr>
          <w:rFonts w:eastAsia="Times New Roman"/>
        </w:rPr>
        <w:t>-</w:t>
      </w:r>
      <w:r w:rsidR="00067776">
        <w:rPr>
          <w:rFonts w:eastAsia="Times New Roman"/>
        </w:rPr>
        <w:t>20</w:t>
      </w:r>
      <w:r w:rsidR="00DB4FEB">
        <w:rPr>
          <w:rFonts w:eastAsia="Times New Roman"/>
        </w:rPr>
        <w:t xml:space="preserve"> декабря </w:t>
      </w:r>
      <w:r w:rsidR="00DB4FEB">
        <w:t>202</w:t>
      </w:r>
      <w:r w:rsidR="00793934">
        <w:t>3</w:t>
      </w:r>
      <w:r w:rsidR="00DB4FEB">
        <w:rPr>
          <w:rFonts w:eastAsia="Times New Roman"/>
        </w:rPr>
        <w:t>.</w:t>
      </w:r>
    </w:p>
    <w:p w14:paraId="2A22FEC8" w14:textId="77777777" w:rsidR="00A1641B" w:rsidRPr="00AB2EDA" w:rsidRDefault="00A1641B" w:rsidP="00A1641B">
      <w:pPr>
        <w:pStyle w:val="Default"/>
        <w:spacing w:line="276" w:lineRule="auto"/>
        <w:jc w:val="both"/>
      </w:pPr>
    </w:p>
    <w:p w14:paraId="295BAF97" w14:textId="415A3909" w:rsidR="00A011E1" w:rsidRPr="001B3C7C" w:rsidRDefault="00A1641B" w:rsidP="00A1641B">
      <w:pPr>
        <w:pStyle w:val="Default"/>
        <w:spacing w:line="276" w:lineRule="auto"/>
        <w:jc w:val="both"/>
        <w:rPr>
          <w:b/>
          <w:bCs/>
          <w:u w:val="single"/>
        </w:rPr>
      </w:pPr>
      <w:r>
        <w:t xml:space="preserve">15. </w:t>
      </w:r>
      <w:r w:rsidR="5C48E0D2" w:rsidRPr="001B2EA7">
        <w:t>Горячая линия</w:t>
      </w:r>
      <w:r w:rsidR="00410D5A">
        <w:t xml:space="preserve"> для ст</w:t>
      </w:r>
      <w:r w:rsidR="004D3878">
        <w:t xml:space="preserve">удентов в указанные периоды </w:t>
      </w:r>
      <w:r w:rsidR="004D3878">
        <w:rPr>
          <w:bCs/>
        </w:rPr>
        <w:t>Промежуточного тестирования</w:t>
      </w:r>
      <w:r w:rsidR="004D3878">
        <w:t xml:space="preserve"> </w:t>
      </w:r>
      <w:r w:rsidR="5C48E0D2" w:rsidRPr="001B2EA7">
        <w:t>работает по соответствующим каналам связи:</w:t>
      </w:r>
      <w:r w:rsidR="5C48E0D2" w:rsidRPr="001B2EA7">
        <w:rPr>
          <w:b/>
          <w:bCs/>
          <w:u w:val="single"/>
        </w:rPr>
        <w:t xml:space="preserve"> </w:t>
      </w:r>
    </w:p>
    <w:p w14:paraId="4A910060" w14:textId="43DF9F27" w:rsidR="002F59D2" w:rsidRDefault="002F59D2" w:rsidP="00A1641B">
      <w:pPr>
        <w:pStyle w:val="Default"/>
        <w:numPr>
          <w:ilvl w:val="0"/>
          <w:numId w:val="9"/>
        </w:numPr>
        <w:jc w:val="both"/>
      </w:pPr>
      <w:r>
        <w:t>с</w:t>
      </w:r>
      <w:r w:rsidR="004D3878">
        <w:t xml:space="preserve">труктура и содержание </w:t>
      </w:r>
      <w:r w:rsidR="004D3878">
        <w:rPr>
          <w:bCs/>
        </w:rPr>
        <w:t>Промежуточного тестирования</w:t>
      </w:r>
      <w:r w:rsidR="001B2EA7">
        <w:t xml:space="preserve"> –</w:t>
      </w:r>
      <w:r w:rsidR="00490E03" w:rsidRPr="001B2EA7">
        <w:t xml:space="preserve"> </w:t>
      </w:r>
      <w:r w:rsidR="00172E99">
        <w:t>Центр Развития образовательных технологий</w:t>
      </w:r>
      <w:r w:rsidR="00BE37D3" w:rsidRPr="001B2EA7">
        <w:t xml:space="preserve"> </w:t>
      </w:r>
      <w:r w:rsidR="00410D5A">
        <w:t>ШИЯ</w:t>
      </w:r>
      <w:r w:rsidR="00B017E2">
        <w:t>:</w:t>
      </w:r>
      <w:r w:rsidR="00172E99" w:rsidRPr="00172E99">
        <w:t xml:space="preserve"> </w:t>
      </w:r>
      <w:hyperlink r:id="rId13" w:history="1">
        <w:r w:rsidR="00172E99" w:rsidRPr="00172E99">
          <w:rPr>
            <w:rStyle w:val="a3"/>
          </w:rPr>
          <w:t>ceat_sofl@hse.ru</w:t>
        </w:r>
      </w:hyperlink>
      <w:r w:rsidR="00172E99" w:rsidRPr="00172E99">
        <w:t> </w:t>
      </w:r>
    </w:p>
    <w:p w14:paraId="7D9AF308" w14:textId="4FD61CB3" w:rsidR="002923CB" w:rsidRPr="00A1641B" w:rsidRDefault="002923CB" w:rsidP="00CA4A9C">
      <w:pPr>
        <w:pStyle w:val="Default"/>
        <w:ind w:left="644"/>
        <w:jc w:val="both"/>
      </w:pPr>
    </w:p>
    <w:sectPr w:rsidR="002923CB" w:rsidRPr="00A1641B" w:rsidSect="002923CB">
      <w:footerReference w:type="default" r:id="rId14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50654" w14:textId="77777777" w:rsidR="0023019E" w:rsidRDefault="0023019E">
      <w:pPr>
        <w:spacing w:after="0" w:line="240" w:lineRule="auto"/>
      </w:pPr>
      <w:r>
        <w:separator/>
      </w:r>
    </w:p>
  </w:endnote>
  <w:endnote w:type="continuationSeparator" w:id="0">
    <w:p w14:paraId="3A7D751D" w14:textId="77777777" w:rsidR="0023019E" w:rsidRDefault="0023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149"/>
      <w:docPartObj>
        <w:docPartGallery w:val="Page Numbers (Bottom of Page)"/>
        <w:docPartUnique/>
      </w:docPartObj>
    </w:sdtPr>
    <w:sdtEndPr/>
    <w:sdtContent>
      <w:p w14:paraId="03A00DA3" w14:textId="0030BA21" w:rsidR="002923CB" w:rsidRDefault="000C036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A9C">
          <w:rPr>
            <w:noProof/>
          </w:rPr>
          <w:t>3</w:t>
        </w:r>
        <w:r>
          <w:fldChar w:fldCharType="end"/>
        </w:r>
      </w:p>
    </w:sdtContent>
  </w:sdt>
  <w:p w14:paraId="2E37CD41" w14:textId="77777777" w:rsidR="002923CB" w:rsidRDefault="002923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F534E" w14:textId="77777777" w:rsidR="0023019E" w:rsidRDefault="0023019E">
      <w:pPr>
        <w:spacing w:after="0" w:line="240" w:lineRule="auto"/>
      </w:pPr>
      <w:r>
        <w:separator/>
      </w:r>
    </w:p>
  </w:footnote>
  <w:footnote w:type="continuationSeparator" w:id="0">
    <w:p w14:paraId="1C0A4433" w14:textId="77777777" w:rsidR="0023019E" w:rsidRDefault="00230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73C"/>
    <w:multiLevelType w:val="hybridMultilevel"/>
    <w:tmpl w:val="4D2E55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7F73C54"/>
    <w:multiLevelType w:val="hybridMultilevel"/>
    <w:tmpl w:val="65B67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20176"/>
    <w:multiLevelType w:val="multilevel"/>
    <w:tmpl w:val="79E4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283C4D8C"/>
    <w:multiLevelType w:val="hybridMultilevel"/>
    <w:tmpl w:val="82FC5AF0"/>
    <w:lvl w:ilvl="0" w:tplc="2DA0B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1144"/>
    <w:multiLevelType w:val="hybridMultilevel"/>
    <w:tmpl w:val="05329C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BC72B7E"/>
    <w:multiLevelType w:val="hybridMultilevel"/>
    <w:tmpl w:val="57523892"/>
    <w:lvl w:ilvl="0" w:tplc="9FDC6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87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5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80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05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8C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0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4D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9C420F"/>
    <w:multiLevelType w:val="hybridMultilevel"/>
    <w:tmpl w:val="573285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2C72F9"/>
    <w:multiLevelType w:val="hybridMultilevel"/>
    <w:tmpl w:val="6860956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76B00AC8"/>
    <w:multiLevelType w:val="hybridMultilevel"/>
    <w:tmpl w:val="CF0C7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4E"/>
    <w:rsid w:val="00044A06"/>
    <w:rsid w:val="00046859"/>
    <w:rsid w:val="00052F5C"/>
    <w:rsid w:val="00067776"/>
    <w:rsid w:val="00080033"/>
    <w:rsid w:val="00086074"/>
    <w:rsid w:val="000B5B2B"/>
    <w:rsid w:val="000C0360"/>
    <w:rsid w:val="000D101F"/>
    <w:rsid w:val="000D2074"/>
    <w:rsid w:val="000D307F"/>
    <w:rsid w:val="000E4251"/>
    <w:rsid w:val="000E6923"/>
    <w:rsid w:val="000F580C"/>
    <w:rsid w:val="0010574F"/>
    <w:rsid w:val="00105860"/>
    <w:rsid w:val="0011748E"/>
    <w:rsid w:val="001377F5"/>
    <w:rsid w:val="00141124"/>
    <w:rsid w:val="00157412"/>
    <w:rsid w:val="00172E99"/>
    <w:rsid w:val="001806E6"/>
    <w:rsid w:val="001866E9"/>
    <w:rsid w:val="001911DA"/>
    <w:rsid w:val="001A0520"/>
    <w:rsid w:val="001B2EA7"/>
    <w:rsid w:val="001B3C7C"/>
    <w:rsid w:val="001C6385"/>
    <w:rsid w:val="001E18AF"/>
    <w:rsid w:val="00222F2B"/>
    <w:rsid w:val="00223D97"/>
    <w:rsid w:val="0023019E"/>
    <w:rsid w:val="00252DCC"/>
    <w:rsid w:val="00261647"/>
    <w:rsid w:val="00270B83"/>
    <w:rsid w:val="002923CB"/>
    <w:rsid w:val="002B02FD"/>
    <w:rsid w:val="002B05BE"/>
    <w:rsid w:val="002B0DB2"/>
    <w:rsid w:val="002C0A57"/>
    <w:rsid w:val="002D7824"/>
    <w:rsid w:val="002F3793"/>
    <w:rsid w:val="002F59D2"/>
    <w:rsid w:val="002F740C"/>
    <w:rsid w:val="00301D56"/>
    <w:rsid w:val="00314438"/>
    <w:rsid w:val="0033352F"/>
    <w:rsid w:val="00340A34"/>
    <w:rsid w:val="00362E72"/>
    <w:rsid w:val="0037752F"/>
    <w:rsid w:val="0038769A"/>
    <w:rsid w:val="003A1DF7"/>
    <w:rsid w:val="003A223E"/>
    <w:rsid w:val="003D09F5"/>
    <w:rsid w:val="00410D5A"/>
    <w:rsid w:val="00431690"/>
    <w:rsid w:val="00443F05"/>
    <w:rsid w:val="00444E4E"/>
    <w:rsid w:val="00486473"/>
    <w:rsid w:val="00490591"/>
    <w:rsid w:val="00490E03"/>
    <w:rsid w:val="004B1858"/>
    <w:rsid w:val="004D2A3A"/>
    <w:rsid w:val="004D3878"/>
    <w:rsid w:val="004D721A"/>
    <w:rsid w:val="004F0F80"/>
    <w:rsid w:val="004F3249"/>
    <w:rsid w:val="00522013"/>
    <w:rsid w:val="00556AA4"/>
    <w:rsid w:val="0056337F"/>
    <w:rsid w:val="00567047"/>
    <w:rsid w:val="005858B6"/>
    <w:rsid w:val="00592BFD"/>
    <w:rsid w:val="005B2A5B"/>
    <w:rsid w:val="005B57F8"/>
    <w:rsid w:val="005B6D7F"/>
    <w:rsid w:val="005C3905"/>
    <w:rsid w:val="005D20FE"/>
    <w:rsid w:val="005E044E"/>
    <w:rsid w:val="00640033"/>
    <w:rsid w:val="006436CA"/>
    <w:rsid w:val="006662A4"/>
    <w:rsid w:val="00673F20"/>
    <w:rsid w:val="00682962"/>
    <w:rsid w:val="006A6E70"/>
    <w:rsid w:val="006B03DA"/>
    <w:rsid w:val="006B38F7"/>
    <w:rsid w:val="006C424C"/>
    <w:rsid w:val="006C59D0"/>
    <w:rsid w:val="006D463D"/>
    <w:rsid w:val="006F609E"/>
    <w:rsid w:val="007301D7"/>
    <w:rsid w:val="00731E87"/>
    <w:rsid w:val="007545A4"/>
    <w:rsid w:val="00763A9F"/>
    <w:rsid w:val="00773D22"/>
    <w:rsid w:val="00782F5B"/>
    <w:rsid w:val="00793934"/>
    <w:rsid w:val="007A02FB"/>
    <w:rsid w:val="007B0155"/>
    <w:rsid w:val="008141CA"/>
    <w:rsid w:val="00817842"/>
    <w:rsid w:val="00825C25"/>
    <w:rsid w:val="00826D4A"/>
    <w:rsid w:val="00833E4B"/>
    <w:rsid w:val="00834736"/>
    <w:rsid w:val="008B2837"/>
    <w:rsid w:val="008B4321"/>
    <w:rsid w:val="008C03DF"/>
    <w:rsid w:val="008C1572"/>
    <w:rsid w:val="008C5F74"/>
    <w:rsid w:val="00934DF9"/>
    <w:rsid w:val="00946B27"/>
    <w:rsid w:val="00962668"/>
    <w:rsid w:val="00972BA5"/>
    <w:rsid w:val="00975056"/>
    <w:rsid w:val="00983149"/>
    <w:rsid w:val="009925FD"/>
    <w:rsid w:val="009D285E"/>
    <w:rsid w:val="009E7C9C"/>
    <w:rsid w:val="00A011E1"/>
    <w:rsid w:val="00A111DC"/>
    <w:rsid w:val="00A15D16"/>
    <w:rsid w:val="00A1641B"/>
    <w:rsid w:val="00A41262"/>
    <w:rsid w:val="00A42526"/>
    <w:rsid w:val="00A54ED9"/>
    <w:rsid w:val="00A750C4"/>
    <w:rsid w:val="00A77772"/>
    <w:rsid w:val="00AB2751"/>
    <w:rsid w:val="00AB2EDA"/>
    <w:rsid w:val="00AE625D"/>
    <w:rsid w:val="00B017E2"/>
    <w:rsid w:val="00B10D56"/>
    <w:rsid w:val="00B13682"/>
    <w:rsid w:val="00B223B9"/>
    <w:rsid w:val="00B304EE"/>
    <w:rsid w:val="00B45F57"/>
    <w:rsid w:val="00B629CF"/>
    <w:rsid w:val="00B72AC6"/>
    <w:rsid w:val="00B90A0A"/>
    <w:rsid w:val="00BB2EBE"/>
    <w:rsid w:val="00BC4B28"/>
    <w:rsid w:val="00BE37D3"/>
    <w:rsid w:val="00BF3C93"/>
    <w:rsid w:val="00BF5AE4"/>
    <w:rsid w:val="00C05373"/>
    <w:rsid w:val="00C360C2"/>
    <w:rsid w:val="00C37153"/>
    <w:rsid w:val="00C86F1A"/>
    <w:rsid w:val="00CA4A9C"/>
    <w:rsid w:val="00CB3272"/>
    <w:rsid w:val="00CE2566"/>
    <w:rsid w:val="00CF2CB0"/>
    <w:rsid w:val="00D14385"/>
    <w:rsid w:val="00D148CD"/>
    <w:rsid w:val="00D21B89"/>
    <w:rsid w:val="00D253C5"/>
    <w:rsid w:val="00D25F24"/>
    <w:rsid w:val="00D61B3A"/>
    <w:rsid w:val="00D7416C"/>
    <w:rsid w:val="00D811AF"/>
    <w:rsid w:val="00D874D3"/>
    <w:rsid w:val="00D925CF"/>
    <w:rsid w:val="00D930BF"/>
    <w:rsid w:val="00DA2DEB"/>
    <w:rsid w:val="00DB4FEB"/>
    <w:rsid w:val="00DC15A3"/>
    <w:rsid w:val="00E26843"/>
    <w:rsid w:val="00E36E04"/>
    <w:rsid w:val="00E41148"/>
    <w:rsid w:val="00E41E1B"/>
    <w:rsid w:val="00E458B7"/>
    <w:rsid w:val="00E538D0"/>
    <w:rsid w:val="00E73888"/>
    <w:rsid w:val="00E742F8"/>
    <w:rsid w:val="00E8454C"/>
    <w:rsid w:val="00E84E99"/>
    <w:rsid w:val="00E954A5"/>
    <w:rsid w:val="00EA2250"/>
    <w:rsid w:val="00EF28C3"/>
    <w:rsid w:val="00F06CBB"/>
    <w:rsid w:val="00F40AA2"/>
    <w:rsid w:val="00F45C4E"/>
    <w:rsid w:val="00F52CB3"/>
    <w:rsid w:val="00F7345D"/>
    <w:rsid w:val="00F76C3A"/>
    <w:rsid w:val="00F84605"/>
    <w:rsid w:val="00FA6430"/>
    <w:rsid w:val="00FB1E57"/>
    <w:rsid w:val="00FE36F8"/>
    <w:rsid w:val="00FE7118"/>
    <w:rsid w:val="00FE7567"/>
    <w:rsid w:val="5C48E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97F3"/>
  <w15:docId w15:val="{238BD725-2B4B-4B3A-832E-559B1D63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44E4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44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44E4E"/>
  </w:style>
  <w:style w:type="paragraph" w:styleId="a6">
    <w:name w:val="List Paragraph"/>
    <w:basedOn w:val="a"/>
    <w:uiPriority w:val="34"/>
    <w:qFormat/>
    <w:rsid w:val="00444E4E"/>
    <w:pPr>
      <w:ind w:left="720"/>
      <w:contextualSpacing/>
    </w:pPr>
  </w:style>
  <w:style w:type="character" w:styleId="a7">
    <w:name w:val="Strong"/>
    <w:basedOn w:val="a0"/>
    <w:uiPriority w:val="22"/>
    <w:qFormat/>
    <w:rsid w:val="00444E4E"/>
    <w:rPr>
      <w:b/>
      <w:bCs/>
    </w:rPr>
  </w:style>
  <w:style w:type="paragraph" w:styleId="a8">
    <w:name w:val="Normal (Web)"/>
    <w:basedOn w:val="a"/>
    <w:uiPriority w:val="99"/>
    <w:unhideWhenUsed/>
    <w:rsid w:val="00444E4E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9">
    <w:name w:val="По умолчанию A"/>
    <w:rsid w:val="00444E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Hyperlink2">
    <w:name w:val="Hyperlink.2"/>
    <w:rsid w:val="00444E4E"/>
    <w:rPr>
      <w:rFonts w:ascii="Times New Roman" w:eastAsia="Times New Roman" w:hAnsi="Times New Roman" w:cs="Times New Roman"/>
      <w:sz w:val="26"/>
      <w:szCs w:val="26"/>
    </w:rPr>
  </w:style>
  <w:style w:type="character" w:customStyle="1" w:styleId="Hyperlink1">
    <w:name w:val="Hyperlink.1"/>
    <w:basedOn w:val="a0"/>
    <w:rsid w:val="00444E4E"/>
    <w:rPr>
      <w:rFonts w:ascii="Times New Roman" w:eastAsia="Times New Roman" w:hAnsi="Times New Roman" w:cs="Times New Roman"/>
      <w:color w:val="0070C0"/>
      <w:sz w:val="26"/>
      <w:szCs w:val="26"/>
      <w:u w:val="single" w:color="0070C0"/>
    </w:rPr>
  </w:style>
  <w:style w:type="paragraph" w:styleId="aa">
    <w:name w:val="header"/>
    <w:basedOn w:val="a"/>
    <w:link w:val="ab"/>
    <w:uiPriority w:val="99"/>
    <w:unhideWhenUsed/>
    <w:rsid w:val="00E8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454C"/>
  </w:style>
  <w:style w:type="paragraph" w:styleId="ac">
    <w:name w:val="Balloon Text"/>
    <w:basedOn w:val="a"/>
    <w:link w:val="ad"/>
    <w:uiPriority w:val="99"/>
    <w:semiHidden/>
    <w:unhideWhenUsed/>
    <w:rsid w:val="00E5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38D0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AB2EDA"/>
    <w:rPr>
      <w:b/>
      <w:bCs/>
      <w:i w:val="0"/>
      <w:iCs w:val="0"/>
    </w:rPr>
  </w:style>
  <w:style w:type="character" w:styleId="af">
    <w:name w:val="FollowedHyperlink"/>
    <w:basedOn w:val="a0"/>
    <w:uiPriority w:val="99"/>
    <w:semiHidden/>
    <w:unhideWhenUsed/>
    <w:rsid w:val="00AB2EDA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at_sofl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hse.ru/course/view.php?id=183527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Давлатова Мадина Асатуллоевна</dc:creator>
  <cp:lastModifiedBy>Пользователь Windows</cp:lastModifiedBy>
  <cp:revision>42</cp:revision>
  <dcterms:created xsi:type="dcterms:W3CDTF">2020-12-04T11:48:00Z</dcterms:created>
  <dcterms:modified xsi:type="dcterms:W3CDTF">2023-12-06T12:11:00Z</dcterms:modified>
</cp:coreProperties>
</file>