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40F4A" w14:textId="77777777" w:rsidR="00F065F0" w:rsidRPr="00FF5C95" w:rsidRDefault="00F065F0" w:rsidP="00D84462">
      <w:pPr>
        <w:tabs>
          <w:tab w:val="left" w:pos="6096"/>
        </w:tabs>
        <w:ind w:left="5845" w:right="-428" w:firstLine="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bookmarkStart w:id="0" w:name="_heading=h.gjdgxs" w:colFirst="0" w:colLast="0"/>
      <w:bookmarkEnd w:id="0"/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УТВЕРЖДЕНО</w:t>
      </w:r>
    </w:p>
    <w:p w14:paraId="2ECB6F0A" w14:textId="77777777" w:rsidR="00F065F0" w:rsidRPr="00FF5C95" w:rsidRDefault="00F065F0" w:rsidP="00D84462">
      <w:pPr>
        <w:tabs>
          <w:tab w:val="left" w:pos="6096"/>
        </w:tabs>
        <w:ind w:left="5845" w:right="-428" w:firstLine="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академическим советом</w:t>
      </w:r>
    </w:p>
    <w:p w14:paraId="4D6F8E5A" w14:textId="77777777" w:rsidR="00F065F0" w:rsidRPr="00FF5C95" w:rsidRDefault="00F065F0" w:rsidP="00D84462">
      <w:pPr>
        <w:tabs>
          <w:tab w:val="left" w:pos="6096"/>
        </w:tabs>
        <w:ind w:left="5845" w:right="-428" w:firstLine="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 программы</w:t>
      </w:r>
    </w:p>
    <w:p w14:paraId="4BB4E39E" w14:textId="3A7F1190" w:rsidR="00F065F0" w:rsidRPr="00FF5C95" w:rsidRDefault="00F065F0" w:rsidP="00D84462">
      <w:pPr>
        <w:tabs>
          <w:tab w:val="left" w:pos="6096"/>
        </w:tabs>
        <w:ind w:left="5845" w:right="-428" w:firstLine="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«Критические медиаисследования»</w:t>
      </w:r>
    </w:p>
    <w:p w14:paraId="343D3C23" w14:textId="77777777" w:rsidR="00F065F0" w:rsidRPr="00FF5C95" w:rsidRDefault="00F065F0" w:rsidP="00D84462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Программа практики</w:t>
      </w:r>
    </w:p>
    <w:p w14:paraId="2C38CDDA" w14:textId="363325D1" w:rsidR="00F065F0" w:rsidRPr="00FF5C95" w:rsidRDefault="00F065F0" w:rsidP="00D84462">
      <w:pPr>
        <w:ind w:righ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Образовательная программа «Критические медиаисследования»</w:t>
      </w:r>
    </w:p>
    <w:p w14:paraId="1A3DF472" w14:textId="77777777" w:rsidR="00F065F0" w:rsidRPr="00FF5C95" w:rsidRDefault="00F065F0" w:rsidP="00D8446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5D7817E" w14:textId="1DF8CDE5" w:rsidR="00F065F0" w:rsidRPr="00FF5C95" w:rsidRDefault="00F065F0" w:rsidP="0003047D">
      <w:pPr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  <w:t>Разработано Академическим советом ОП «Критические медиаисследования»,</w:t>
      </w:r>
    </w:p>
    <w:p w14:paraId="33666E35" w14:textId="70E910E5" w:rsidR="00F065F0" w:rsidRPr="00FF5C95" w:rsidRDefault="00F065F0" w:rsidP="0003047D">
      <w:pPr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  <w:t xml:space="preserve">академическим руководителем ОП </w:t>
      </w:r>
      <w:r w:rsidR="00FF5C95" w:rsidRPr="00FF5C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  <w:t>«Критические медиаисследования»,</w:t>
      </w:r>
      <w:r w:rsidR="00FF5C95" w:rsidRPr="00FF5C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  <w:br/>
      </w:r>
      <w:r w:rsidRPr="00FF5C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  <w:t>для студентов 2023 года набора</w:t>
      </w:r>
    </w:p>
    <w:p w14:paraId="14FDC069" w14:textId="77777777" w:rsidR="00F065F0" w:rsidRPr="00FF5C95" w:rsidRDefault="00F065F0" w:rsidP="00D84462">
      <w:pPr>
        <w:ind w:right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21E548F5" w14:textId="77777777" w:rsidR="00084B32" w:rsidRPr="00FF5C95" w:rsidRDefault="00084B32" w:rsidP="00D84462">
      <w:pPr>
        <w:ind w:right="567"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F5C95">
        <w:rPr>
          <w:rFonts w:ascii="Times New Roman" w:hAnsi="Times New Roman" w:cs="Times New Roman"/>
          <w:b/>
          <w:sz w:val="26"/>
          <w:szCs w:val="26"/>
          <w:lang w:val="ru-RU"/>
        </w:rPr>
        <w:t>Аннотация</w:t>
      </w:r>
    </w:p>
    <w:p w14:paraId="093139C0" w14:textId="77777777" w:rsidR="00D666E7" w:rsidRPr="00FF5C95" w:rsidRDefault="00084B32" w:rsidP="00D84462">
      <w:pPr>
        <w:ind w:right="567"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F5C95">
        <w:rPr>
          <w:rFonts w:ascii="Times New Roman" w:hAnsi="Times New Roman" w:cs="Times New Roman"/>
          <w:i/>
          <w:sz w:val="26"/>
          <w:szCs w:val="26"/>
          <w:lang w:val="ru-RU"/>
        </w:rPr>
        <w:t>Практическая подготовка на образовательной программе</w:t>
      </w:r>
      <w:r w:rsidR="00F065F0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F065F0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«Критические медиаисследования» </w:t>
      </w:r>
      <w:r w:rsidRPr="00FF5C95">
        <w:rPr>
          <w:rFonts w:ascii="Times New Roman" w:hAnsi="Times New Roman" w:cs="Times New Roman"/>
          <w:i/>
          <w:sz w:val="26"/>
          <w:szCs w:val="26"/>
          <w:lang w:val="ru-RU"/>
        </w:rPr>
        <w:t>реализуется в форме</w:t>
      </w:r>
      <w:r w:rsidR="00F065F0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F065F0"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научно-исследовательской, профессиональной и проектной практики.</w:t>
      </w:r>
      <w:r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F065F0"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Цель практической подготовки –</w:t>
      </w:r>
      <w:r w:rsidR="0069612B"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ознакомиться с общими научными принципами исследовательской работы и закрепить исследовательские навыки в области критических медиаисследований</w:t>
      </w:r>
      <w:r w:rsidR="00F065F0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</w:t>
      </w:r>
    </w:p>
    <w:p w14:paraId="742CAAD4" w14:textId="74F8C6A0" w:rsidR="00084B32" w:rsidRPr="00FF5C95" w:rsidRDefault="00084B32" w:rsidP="00D84462">
      <w:pPr>
        <w:ind w:right="567" w:firstLine="709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F5C95">
        <w:rPr>
          <w:rFonts w:ascii="Times New Roman" w:hAnsi="Times New Roman" w:cs="Times New Roman"/>
          <w:i/>
          <w:sz w:val="26"/>
          <w:szCs w:val="26"/>
          <w:lang w:val="ru-RU"/>
        </w:rPr>
        <w:t>Участие</w:t>
      </w:r>
      <w:r w:rsidR="00E10479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студентов программы «Критические медиаисследования»</w:t>
      </w:r>
      <w:r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в таких элементах практической подготовки, как</w:t>
      </w:r>
      <w:r w:rsidR="0069612B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подготовк</w:t>
      </w:r>
      <w:r w:rsidR="00E10479" w:rsidRPr="00FF5C95">
        <w:rPr>
          <w:rFonts w:ascii="Times New Roman" w:hAnsi="Times New Roman" w:cs="Times New Roman"/>
          <w:i/>
          <w:sz w:val="26"/>
          <w:szCs w:val="26"/>
          <w:lang w:val="ru-RU"/>
        </w:rPr>
        <w:t>а</w:t>
      </w:r>
      <w:r w:rsidR="0069612B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 написани</w:t>
      </w:r>
      <w:r w:rsidR="00E10479" w:rsidRPr="00FF5C95">
        <w:rPr>
          <w:rFonts w:ascii="Times New Roman" w:hAnsi="Times New Roman" w:cs="Times New Roman"/>
          <w:i/>
          <w:sz w:val="26"/>
          <w:szCs w:val="26"/>
          <w:lang w:val="ru-RU"/>
        </w:rPr>
        <w:t>е</w:t>
      </w:r>
      <w:r w:rsidR="0069612B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курсовых и выпускных квалификационных работ,</w:t>
      </w:r>
      <w:r w:rsidR="00E10479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работы в исследовательских проектах</w:t>
      </w:r>
      <w:r w:rsidR="0069612B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Pr="00FF5C95">
        <w:rPr>
          <w:rFonts w:ascii="Times New Roman" w:hAnsi="Times New Roman" w:cs="Times New Roman"/>
          <w:i/>
          <w:sz w:val="26"/>
          <w:szCs w:val="26"/>
          <w:lang w:val="ru-RU"/>
        </w:rPr>
        <w:t>способствует формированию, закреплению, развитию</w:t>
      </w:r>
      <w:r w:rsidR="007D73B6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исследовательских навыков и</w:t>
      </w:r>
      <w:r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E10479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академических компетенций </w:t>
      </w:r>
      <w:r w:rsidRPr="00FF5C95">
        <w:rPr>
          <w:rFonts w:ascii="Times New Roman" w:hAnsi="Times New Roman" w:cs="Times New Roman"/>
          <w:i/>
          <w:sz w:val="26"/>
          <w:szCs w:val="26"/>
          <w:lang w:val="ru-RU"/>
        </w:rPr>
        <w:t>по профилю образовательной программы</w:t>
      </w:r>
      <w:r w:rsidR="007D73B6" w:rsidRPr="00FF5C95">
        <w:rPr>
          <w:rFonts w:ascii="Times New Roman" w:hAnsi="Times New Roman" w:cs="Times New Roman"/>
          <w:i/>
          <w:sz w:val="26"/>
          <w:szCs w:val="26"/>
          <w:lang w:val="ru-RU"/>
        </w:rPr>
        <w:t>, в том числе: определение</w:t>
      </w:r>
      <w:r w:rsidR="00D666E7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пробелов в научном знании,</w:t>
      </w:r>
      <w:r w:rsidR="007D73B6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овладение и использование научно-исследовательского (как теоретического, так и методологического) инструментария в области критических медиаисследований,  поиск, критический анализ и использование академических</w:t>
      </w:r>
      <w:r w:rsidR="00D666E7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 эмпирических</w:t>
      </w:r>
      <w:r w:rsidR="007D73B6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источников,</w:t>
      </w:r>
      <w:r w:rsidR="00D666E7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навыки</w:t>
      </w:r>
      <w:r w:rsidR="00D82651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proofErr w:type="spellStart"/>
      <w:r w:rsidR="00D82651" w:rsidRPr="00FF5C95">
        <w:rPr>
          <w:rFonts w:ascii="Times New Roman" w:hAnsi="Times New Roman" w:cs="Times New Roman"/>
          <w:i/>
          <w:sz w:val="26"/>
          <w:szCs w:val="26"/>
          <w:lang w:val="ru-RU"/>
        </w:rPr>
        <w:t>холизации</w:t>
      </w:r>
      <w:proofErr w:type="spellEnd"/>
      <w:r w:rsidR="00D82651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и</w:t>
      </w:r>
      <w:r w:rsidR="00D666E7" w:rsidRPr="00FF5C95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обобщения результатов исследовательской работы</w:t>
      </w:r>
      <w:r w:rsidR="00D82651" w:rsidRPr="00FF5C95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14:paraId="70A28052" w14:textId="77777777" w:rsidR="00406D43" w:rsidRPr="00FF5C95" w:rsidRDefault="00406D43" w:rsidP="00D84462">
      <w:pPr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hAnsi="Times New Roman" w:cs="Times New Roman"/>
          <w:sz w:val="26"/>
          <w:szCs w:val="26"/>
          <w:lang w:val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</w:p>
    <w:p w14:paraId="2521CCFE" w14:textId="77777777" w:rsidR="00406D43" w:rsidRPr="00FF5C95" w:rsidRDefault="00406D43" w:rsidP="00D84462">
      <w:pPr>
        <w:tabs>
          <w:tab w:val="left" w:pos="709"/>
        </w:tabs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CC1E1DA" w14:textId="77777777" w:rsidR="007E7703" w:rsidRPr="00FF5C95" w:rsidRDefault="007E7703" w:rsidP="00D84462">
      <w:pPr>
        <w:ind w:left="-567" w:right="567" w:firstLine="56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F5C95">
        <w:rPr>
          <w:rFonts w:ascii="Times New Roman" w:hAnsi="Times New Roman" w:cs="Times New Roman"/>
          <w:b/>
          <w:sz w:val="26"/>
          <w:szCs w:val="26"/>
          <w:lang w:val="ru-RU"/>
        </w:rPr>
        <w:t>Раздел 1. Общие сведения:</w:t>
      </w:r>
    </w:p>
    <w:p w14:paraId="4CAB9E83" w14:textId="050F6406" w:rsidR="00406D43" w:rsidRPr="00FF5C95" w:rsidRDefault="00406D43" w:rsidP="00D84462">
      <w:pPr>
        <w:ind w:right="567"/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</w:p>
    <w:tbl>
      <w:tblPr>
        <w:tblStyle w:val="a8"/>
        <w:tblW w:w="5000" w:type="pct"/>
        <w:tblInd w:w="-431" w:type="dxa"/>
        <w:tblLook w:val="04A0" w:firstRow="1" w:lastRow="0" w:firstColumn="1" w:lastColumn="0" w:noHBand="0" w:noVBand="1"/>
      </w:tblPr>
      <w:tblGrid>
        <w:gridCol w:w="738"/>
        <w:gridCol w:w="2118"/>
        <w:gridCol w:w="2070"/>
        <w:gridCol w:w="1649"/>
        <w:gridCol w:w="917"/>
        <w:gridCol w:w="1115"/>
        <w:gridCol w:w="1452"/>
      </w:tblGrid>
      <w:tr w:rsidR="00205DC3" w:rsidRPr="00FF5C95" w14:paraId="56980B3D" w14:textId="77777777" w:rsidTr="003C3A2C">
        <w:tc>
          <w:tcPr>
            <w:tcW w:w="370" w:type="pct"/>
          </w:tcPr>
          <w:p w14:paraId="6EECF2BC" w14:textId="77777777" w:rsidR="007E7703" w:rsidRPr="00FF5C95" w:rsidRDefault="007E7703" w:rsidP="00D844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Курс</w:t>
            </w:r>
          </w:p>
        </w:tc>
        <w:tc>
          <w:tcPr>
            <w:tcW w:w="1050" w:type="pct"/>
          </w:tcPr>
          <w:p w14:paraId="13290CC3" w14:textId="77777777" w:rsidR="007E7703" w:rsidRPr="00FF5C95" w:rsidRDefault="007E7703" w:rsidP="00D844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Вид практики</w:t>
            </w:r>
          </w:p>
        </w:tc>
        <w:tc>
          <w:tcPr>
            <w:tcW w:w="1027" w:type="pct"/>
          </w:tcPr>
          <w:p w14:paraId="28DB4F10" w14:textId="77777777" w:rsidR="007E7703" w:rsidRPr="00FF5C95" w:rsidRDefault="007E7703" w:rsidP="00D844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Тип практики</w:t>
            </w:r>
          </w:p>
          <w:p w14:paraId="0074D176" w14:textId="77777777" w:rsidR="00954177" w:rsidRPr="00FF5C95" w:rsidRDefault="00954177" w:rsidP="00D844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(ЭПП)</w:t>
            </w:r>
          </w:p>
        </w:tc>
        <w:tc>
          <w:tcPr>
            <w:tcW w:w="819" w:type="pct"/>
          </w:tcPr>
          <w:p w14:paraId="1C945BA2" w14:textId="77777777" w:rsidR="007E7703" w:rsidRPr="00FF5C95" w:rsidRDefault="007E7703" w:rsidP="00D8446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Признак </w:t>
            </w:r>
          </w:p>
        </w:tc>
        <w:tc>
          <w:tcPr>
            <w:tcW w:w="458" w:type="pct"/>
          </w:tcPr>
          <w:p w14:paraId="028C1F70" w14:textId="77777777" w:rsidR="007E7703" w:rsidRPr="00FF5C95" w:rsidRDefault="007E7703" w:rsidP="00D8446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Объем в </w:t>
            </w:r>
            <w:proofErr w:type="spellStart"/>
            <w:r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з.е</w:t>
            </w:r>
            <w:proofErr w:type="spellEnd"/>
            <w:r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  <w:r w:rsidR="00954177"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на 1 студ.</w:t>
            </w:r>
          </w:p>
        </w:tc>
        <w:tc>
          <w:tcPr>
            <w:tcW w:w="556" w:type="pct"/>
          </w:tcPr>
          <w:p w14:paraId="549EB289" w14:textId="77777777" w:rsidR="007E7703" w:rsidRPr="00FF5C95" w:rsidRDefault="007E7703" w:rsidP="00D844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Объем в </w:t>
            </w:r>
            <w:proofErr w:type="spellStart"/>
            <w:proofErr w:type="gramStart"/>
            <w:r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ак.часах</w:t>
            </w:r>
            <w:proofErr w:type="spellEnd"/>
            <w:proofErr w:type="gramEnd"/>
            <w:r w:rsidR="00954177"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на 1 студ.</w:t>
            </w:r>
          </w:p>
        </w:tc>
        <w:tc>
          <w:tcPr>
            <w:tcW w:w="721" w:type="pct"/>
          </w:tcPr>
          <w:p w14:paraId="673425B9" w14:textId="77777777" w:rsidR="007E7703" w:rsidRPr="00FF5C95" w:rsidRDefault="007E7703" w:rsidP="00D8446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Период реализации</w:t>
            </w:r>
          </w:p>
        </w:tc>
      </w:tr>
      <w:tr w:rsidR="00205DC3" w:rsidRPr="00FF5C95" w14:paraId="6ED60FA4" w14:textId="77777777" w:rsidTr="003C3A2C">
        <w:tc>
          <w:tcPr>
            <w:tcW w:w="370" w:type="pct"/>
          </w:tcPr>
          <w:p w14:paraId="1353D36B" w14:textId="5963F6E8" w:rsidR="007E7703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050" w:type="pct"/>
          </w:tcPr>
          <w:p w14:paraId="11E26526" w14:textId="77777777" w:rsidR="007E7703" w:rsidRPr="00FF5C95" w:rsidRDefault="007E7703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Научно-исследовательская / Проектная</w:t>
            </w:r>
          </w:p>
        </w:tc>
        <w:tc>
          <w:tcPr>
            <w:tcW w:w="1027" w:type="pct"/>
          </w:tcPr>
          <w:p w14:paraId="354F1BE7" w14:textId="77777777" w:rsidR="007E7703" w:rsidRPr="00FF5C95" w:rsidRDefault="007E7703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Курсовая работа</w:t>
            </w:r>
          </w:p>
        </w:tc>
        <w:tc>
          <w:tcPr>
            <w:tcW w:w="819" w:type="pct"/>
          </w:tcPr>
          <w:p w14:paraId="36EE3021" w14:textId="6CC51D3E" w:rsidR="007E7703" w:rsidRPr="00FF5C95" w:rsidRDefault="007E7703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Обязательн</w:t>
            </w:r>
            <w:r w:rsidR="00497F90"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ый</w:t>
            </w:r>
          </w:p>
        </w:tc>
        <w:tc>
          <w:tcPr>
            <w:tcW w:w="458" w:type="pct"/>
          </w:tcPr>
          <w:p w14:paraId="6AB93934" w14:textId="29D8169A" w:rsidR="007E7703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556" w:type="pct"/>
          </w:tcPr>
          <w:p w14:paraId="5ED46A36" w14:textId="227D6DFC" w:rsidR="007E7703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228</w:t>
            </w:r>
          </w:p>
        </w:tc>
        <w:tc>
          <w:tcPr>
            <w:tcW w:w="721" w:type="pct"/>
            <w:vAlign w:val="center"/>
          </w:tcPr>
          <w:p w14:paraId="3C439572" w14:textId="77777777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течение учебного года.</w:t>
            </w:r>
          </w:p>
          <w:p w14:paraId="07C901DF" w14:textId="0B26E15A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Загрузка итогового текста: 13.06.202</w:t>
            </w:r>
            <w:r w:rsidR="00F66264"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15FB9028" w14:textId="2C23B99B" w:rsidR="007E7703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Контроль: 30.06.202</w:t>
            </w:r>
            <w:r w:rsidR="00F66264"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497F90" w:rsidRPr="00FF5C95" w14:paraId="031C4C30" w14:textId="77777777" w:rsidTr="003C3A2C">
        <w:tc>
          <w:tcPr>
            <w:tcW w:w="370" w:type="pct"/>
          </w:tcPr>
          <w:p w14:paraId="59A16C26" w14:textId="77D97B2E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1050" w:type="pct"/>
          </w:tcPr>
          <w:p w14:paraId="20BEE145" w14:textId="1EA09352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Профессиональная</w:t>
            </w:r>
          </w:p>
        </w:tc>
        <w:tc>
          <w:tcPr>
            <w:tcW w:w="1027" w:type="pct"/>
          </w:tcPr>
          <w:p w14:paraId="55D4EA62" w14:textId="11406FF5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Производственная практика</w:t>
            </w:r>
          </w:p>
        </w:tc>
        <w:tc>
          <w:tcPr>
            <w:tcW w:w="819" w:type="pct"/>
          </w:tcPr>
          <w:p w14:paraId="64309508" w14:textId="7013C233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Вариативный</w:t>
            </w:r>
          </w:p>
        </w:tc>
        <w:tc>
          <w:tcPr>
            <w:tcW w:w="458" w:type="pct"/>
          </w:tcPr>
          <w:p w14:paraId="36D22F2B" w14:textId="3F8AC0AB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56" w:type="pct"/>
          </w:tcPr>
          <w:p w14:paraId="3868679A" w14:textId="3C20F87E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114</w:t>
            </w:r>
          </w:p>
        </w:tc>
        <w:tc>
          <w:tcPr>
            <w:tcW w:w="721" w:type="pct"/>
            <w:vAlign w:val="center"/>
          </w:tcPr>
          <w:p w14:paraId="04E8E3E5" w14:textId="77777777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 недели:</w:t>
            </w:r>
          </w:p>
          <w:p w14:paraId="757B8C4C" w14:textId="334D9308" w:rsidR="00497F90" w:rsidRPr="00FF5C95" w:rsidRDefault="000E5E3D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01.07.2024 - 28</w:t>
            </w:r>
            <w:r w:rsidR="00497F90"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.07.2024.</w:t>
            </w:r>
          </w:p>
          <w:p w14:paraId="185B56C4" w14:textId="1FC24416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Контроль: 1 модуль 2 курса</w:t>
            </w:r>
          </w:p>
        </w:tc>
      </w:tr>
      <w:tr w:rsidR="00497F90" w:rsidRPr="00FF5C95" w14:paraId="7713F6C1" w14:textId="77777777" w:rsidTr="003C3A2C">
        <w:tc>
          <w:tcPr>
            <w:tcW w:w="370" w:type="pct"/>
          </w:tcPr>
          <w:p w14:paraId="252300DD" w14:textId="5F5B8F8B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1,2</w:t>
            </w:r>
          </w:p>
        </w:tc>
        <w:tc>
          <w:tcPr>
            <w:tcW w:w="1050" w:type="pct"/>
          </w:tcPr>
          <w:p w14:paraId="4AE4E28B" w14:textId="77777777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Проектная</w:t>
            </w:r>
          </w:p>
        </w:tc>
        <w:tc>
          <w:tcPr>
            <w:tcW w:w="1027" w:type="pct"/>
          </w:tcPr>
          <w:p w14:paraId="49D3DA8B" w14:textId="6B040D20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Проекты</w:t>
            </w:r>
          </w:p>
        </w:tc>
        <w:tc>
          <w:tcPr>
            <w:tcW w:w="819" w:type="pct"/>
          </w:tcPr>
          <w:p w14:paraId="5F73DD7C" w14:textId="47901F3C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Вариативный</w:t>
            </w:r>
          </w:p>
        </w:tc>
        <w:tc>
          <w:tcPr>
            <w:tcW w:w="458" w:type="pct"/>
          </w:tcPr>
          <w:p w14:paraId="7B04D9D3" w14:textId="27F73513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56" w:type="pct"/>
          </w:tcPr>
          <w:p w14:paraId="0425768E" w14:textId="2F15D924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114</w:t>
            </w:r>
          </w:p>
        </w:tc>
        <w:tc>
          <w:tcPr>
            <w:tcW w:w="721" w:type="pct"/>
            <w:vAlign w:val="center"/>
          </w:tcPr>
          <w:p w14:paraId="0E60CA34" w14:textId="77777777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Весь период обучения.</w:t>
            </w:r>
          </w:p>
          <w:p w14:paraId="2C41E5A7" w14:textId="3239DB0C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Контроль: 3 модуль 2 курса</w:t>
            </w:r>
          </w:p>
        </w:tc>
      </w:tr>
      <w:tr w:rsidR="00497F90" w:rsidRPr="00FF5C95" w14:paraId="2EB3DFA8" w14:textId="77777777" w:rsidTr="003C3A2C">
        <w:tc>
          <w:tcPr>
            <w:tcW w:w="370" w:type="pct"/>
          </w:tcPr>
          <w:p w14:paraId="5AF1986D" w14:textId="75A37C9A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050" w:type="pct"/>
          </w:tcPr>
          <w:p w14:paraId="017185A3" w14:textId="77777777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Научно-исследовательская / Проектная</w:t>
            </w:r>
          </w:p>
        </w:tc>
        <w:tc>
          <w:tcPr>
            <w:tcW w:w="1027" w:type="pct"/>
          </w:tcPr>
          <w:p w14:paraId="7B20713D" w14:textId="77777777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Подготовка ВКР</w:t>
            </w:r>
          </w:p>
        </w:tc>
        <w:tc>
          <w:tcPr>
            <w:tcW w:w="819" w:type="pct"/>
          </w:tcPr>
          <w:p w14:paraId="26A525C0" w14:textId="4AA25FA2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Обязательный</w:t>
            </w:r>
          </w:p>
        </w:tc>
        <w:tc>
          <w:tcPr>
            <w:tcW w:w="458" w:type="pct"/>
          </w:tcPr>
          <w:p w14:paraId="28A60E0B" w14:textId="51ED7ED5" w:rsidR="00497F90" w:rsidRPr="00FF5C95" w:rsidRDefault="000E5E3D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556" w:type="pct"/>
          </w:tcPr>
          <w:p w14:paraId="057586EE" w14:textId="196DECCF" w:rsidR="00497F90" w:rsidRPr="00FF5C95" w:rsidRDefault="000E5E3D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684</w:t>
            </w:r>
          </w:p>
        </w:tc>
        <w:tc>
          <w:tcPr>
            <w:tcW w:w="721" w:type="pct"/>
            <w:vAlign w:val="center"/>
          </w:tcPr>
          <w:p w14:paraId="0D2AC4E5" w14:textId="77777777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 течение учебного года.</w:t>
            </w:r>
          </w:p>
          <w:p w14:paraId="3CD02F9A" w14:textId="77777777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Защита на ГИА в мае-июне.</w:t>
            </w:r>
          </w:p>
          <w:p w14:paraId="08C5FE27" w14:textId="142F40A6" w:rsidR="00497F90" w:rsidRPr="00FF5C95" w:rsidRDefault="00497F90" w:rsidP="00D8446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Загрузка итогового текста: 11.05.202</w:t>
            </w:r>
            <w:r w:rsidR="00F66264" w:rsidRPr="00FF5C9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</w:tbl>
    <w:p w14:paraId="2B36D1BE" w14:textId="719434C4" w:rsidR="007E7703" w:rsidRPr="00FF5C95" w:rsidRDefault="007E7703" w:rsidP="00D84462">
      <w:pPr>
        <w:ind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500C29E" w14:textId="77777777" w:rsidR="003C3A2C" w:rsidRDefault="003C3A2C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br w:type="page"/>
      </w:r>
    </w:p>
    <w:p w14:paraId="593B968D" w14:textId="23D38778" w:rsidR="00F66264" w:rsidRPr="00FF5C95" w:rsidRDefault="00F66264" w:rsidP="00D84462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РАЗДЕЛ 2. Описание содержания практики </w:t>
      </w:r>
    </w:p>
    <w:p w14:paraId="5E0B84F9" w14:textId="77777777" w:rsidR="00F66264" w:rsidRPr="00FF5C95" w:rsidRDefault="00F66264" w:rsidP="00D8446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9"/>
        <w:gridCol w:w="2552"/>
        <w:gridCol w:w="3509"/>
        <w:gridCol w:w="2835"/>
      </w:tblGrid>
      <w:tr w:rsidR="00F66264" w:rsidRPr="00FF5C95" w14:paraId="2B4656F1" w14:textId="77777777" w:rsidTr="00AC5845">
        <w:tc>
          <w:tcPr>
            <w:tcW w:w="1169" w:type="dxa"/>
          </w:tcPr>
          <w:p w14:paraId="7AF937EB" w14:textId="77777777" w:rsidR="00F66264" w:rsidRPr="00FF5C95" w:rsidRDefault="00F66264" w:rsidP="00D8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Тип ЭПП</w:t>
            </w:r>
          </w:p>
        </w:tc>
        <w:tc>
          <w:tcPr>
            <w:tcW w:w="2552" w:type="dxa"/>
          </w:tcPr>
          <w:p w14:paraId="45E32F0D" w14:textId="77777777" w:rsidR="00F66264" w:rsidRPr="00FF5C95" w:rsidRDefault="00F66264" w:rsidP="00D8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Точка контроля для подписания задания студенту</w:t>
            </w:r>
          </w:p>
        </w:tc>
        <w:tc>
          <w:tcPr>
            <w:tcW w:w="3509" w:type="dxa"/>
          </w:tcPr>
          <w:p w14:paraId="3790E927" w14:textId="77777777" w:rsidR="00F66264" w:rsidRPr="00FF5C95" w:rsidRDefault="00F66264" w:rsidP="00D8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2835" w:type="dxa"/>
          </w:tcPr>
          <w:p w14:paraId="4D4D586E" w14:textId="77777777" w:rsidR="00F66264" w:rsidRPr="00FF5C95" w:rsidRDefault="00F66264" w:rsidP="00D84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Точка контроля для предоставления итогового текста/отчета</w:t>
            </w:r>
          </w:p>
        </w:tc>
      </w:tr>
      <w:tr w:rsidR="00F66264" w:rsidRPr="00FF5C95" w14:paraId="3515EFEA" w14:textId="77777777" w:rsidTr="00AC5845">
        <w:tc>
          <w:tcPr>
            <w:tcW w:w="1169" w:type="dxa"/>
          </w:tcPr>
          <w:p w14:paraId="4482335E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Курсовая работа</w:t>
            </w:r>
          </w:p>
        </w:tc>
        <w:tc>
          <w:tcPr>
            <w:tcW w:w="2552" w:type="dxa"/>
          </w:tcPr>
          <w:p w14:paraId="51F9727E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Выбор темы КР студентами/ инициативное предложение тем осуществляется с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 октября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до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01 ноября текущего учебного года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69AA2157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Вторая волна выбора тем курсовых работ, либо инициативное предложение тем студентами, все поданные заявки которых оказались отклонены –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 01 ноября до 20 ноября текущего учебного года.</w:t>
            </w:r>
          </w:p>
          <w:p w14:paraId="3ECDF114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Утверждение тем курсовых работ в </w:t>
            </w:r>
            <w:proofErr w:type="spellStart"/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ИУПах</w:t>
            </w:r>
            <w:proofErr w:type="spellEnd"/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студентов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не позднее 15 декабря текущего учебного года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509" w:type="dxa"/>
          </w:tcPr>
          <w:p w14:paraId="7DA66A5F" w14:textId="1B9FF6C8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Не позднее </w:t>
            </w:r>
            <w:r w:rsidR="00271475"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5 января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– предоставление плана-проекта КР руководителю;</w:t>
            </w:r>
          </w:p>
          <w:p w14:paraId="744BC41B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Не позднее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15 мая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– предоставление чернового варианта текста КР руководителю.</w:t>
            </w:r>
          </w:p>
          <w:p w14:paraId="19AF3AEB" w14:textId="0EE754CA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Не позднее </w:t>
            </w:r>
            <w:r w:rsidR="00271475"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июня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– предоставление окончательного текста КР руководителю.</w:t>
            </w:r>
          </w:p>
        </w:tc>
        <w:tc>
          <w:tcPr>
            <w:tcW w:w="2835" w:type="dxa"/>
          </w:tcPr>
          <w:p w14:paraId="72740DA1" w14:textId="6942AF33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Загрузка итогового текста КР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:</w:t>
            </w:r>
          </w:p>
          <w:p w14:paraId="453407C4" w14:textId="47CCD64C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не позднее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13 июня текущего учебного года</w:t>
            </w:r>
            <w:r w:rsidR="00271475"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;</w:t>
            </w:r>
          </w:p>
          <w:p w14:paraId="693BC588" w14:textId="247BE3CC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Защита КР — 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не позднее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30 июня.</w:t>
            </w:r>
          </w:p>
        </w:tc>
      </w:tr>
      <w:tr w:rsidR="00F66264" w:rsidRPr="00FF5C95" w14:paraId="71CE8710" w14:textId="77777777" w:rsidTr="00AC5845">
        <w:tc>
          <w:tcPr>
            <w:tcW w:w="1169" w:type="dxa"/>
          </w:tcPr>
          <w:p w14:paraId="25A1A100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ВКР</w:t>
            </w:r>
          </w:p>
        </w:tc>
        <w:tc>
          <w:tcPr>
            <w:tcW w:w="2552" w:type="dxa"/>
          </w:tcPr>
          <w:p w14:paraId="44AA514B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Выбор темы ВКР студентами/ инициативное предложение тем 4 курса осуществляется с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10 октября до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01 ноября текущего учебного года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14:paraId="54FD9159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Вторая волна выбора тем ВКР, либо инициативное предложение тем студентами, все поданные заявки которых оказались отклонены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с 01 ноября до 20 ноября текущего учебного года.</w:t>
            </w:r>
          </w:p>
          <w:p w14:paraId="1EBDDAC7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Утверждение тем ВКР в </w:t>
            </w:r>
            <w:proofErr w:type="spellStart"/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ИУПах</w:t>
            </w:r>
            <w:proofErr w:type="spellEnd"/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студентов,</w:t>
            </w:r>
          </w:p>
          <w:p w14:paraId="747EB6CB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закрепление тем и руководителей ВКР за студентами приказом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не позднее 15 декабря текущего учебного года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3509" w:type="dxa"/>
          </w:tcPr>
          <w:p w14:paraId="3C3773EC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– Не позднее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25 января 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 предоставление проекта ВКР руководителю и его оценивание «утвержден»/ «не утвержден»;</w:t>
            </w:r>
          </w:p>
          <w:p w14:paraId="3666E70C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Не позднее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25 февраля 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окончательный выбор руководителя ВКР;</w:t>
            </w:r>
          </w:p>
          <w:p w14:paraId="24BA87AF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 xml:space="preserve">– Не позднее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25 марта 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предоставление окончательного варианта темы ВКР;</w:t>
            </w:r>
          </w:p>
          <w:p w14:paraId="22F413A0" w14:textId="36FE5693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Не позднее </w:t>
            </w:r>
            <w:r w:rsidR="00CC6334" w:rsidRPr="00FF5C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1 апреля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 предоставление чернового варианта текста ВКР руководителю;</w:t>
            </w:r>
          </w:p>
          <w:p w14:paraId="08A1ACCE" w14:textId="463D4149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Не позднее </w:t>
            </w:r>
            <w:r w:rsidR="00CC6334"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19 мая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 рецензирование ВКР.</w:t>
            </w:r>
          </w:p>
          <w:p w14:paraId="3D6F1FD8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14:paraId="6B258678" w14:textId="53B4C0C2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Загрузка ВКР в систему</w:t>
            </w:r>
            <w:r w:rsidR="00271475"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:</w:t>
            </w:r>
          </w:p>
          <w:p w14:paraId="19A4A41B" w14:textId="792491A6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– не позднее </w:t>
            </w:r>
            <w:r w:rsidR="00CC6334" w:rsidRPr="00FF5C9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1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1 мая текущего учебного года;</w:t>
            </w:r>
          </w:p>
          <w:p w14:paraId="77C8EA39" w14:textId="41E9F89A" w:rsidR="00F66264" w:rsidRPr="00FF5C95" w:rsidRDefault="00271475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Защита </w:t>
            </w:r>
            <w:r w:rsidR="00CC6334"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В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КР — 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не позднее </w:t>
            </w:r>
            <w:r w:rsidR="00CC6334"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 июня.</w:t>
            </w:r>
          </w:p>
        </w:tc>
      </w:tr>
      <w:tr w:rsidR="00F66264" w:rsidRPr="00FF5C95" w14:paraId="53324995" w14:textId="77777777" w:rsidTr="00AC5845">
        <w:tc>
          <w:tcPr>
            <w:tcW w:w="1169" w:type="dxa"/>
          </w:tcPr>
          <w:p w14:paraId="1B20627B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Проекты</w:t>
            </w:r>
          </w:p>
        </w:tc>
        <w:tc>
          <w:tcPr>
            <w:tcW w:w="2552" w:type="dxa"/>
          </w:tcPr>
          <w:p w14:paraId="446ED14A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Дата выбора проекта определяется индивидуально в проектных предложениях на Ярмарке проектов НИУ ВШЭ.</w:t>
            </w:r>
          </w:p>
        </w:tc>
        <w:tc>
          <w:tcPr>
            <w:tcW w:w="3509" w:type="dxa"/>
          </w:tcPr>
          <w:p w14:paraId="6A5FDE18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Определяется индивидуально в проектных предложениях на Ярмарке проектов НИУ ВШЭ.</w:t>
            </w:r>
          </w:p>
        </w:tc>
        <w:tc>
          <w:tcPr>
            <w:tcW w:w="2835" w:type="dxa"/>
          </w:tcPr>
          <w:p w14:paraId="7AD8333B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Определяется индивидуально в проектных предложениях на ярмарке проектов НИУ ВШЭ не позднее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начала 3 модуля выпускного курса.</w:t>
            </w:r>
          </w:p>
        </w:tc>
      </w:tr>
      <w:tr w:rsidR="00F66264" w:rsidRPr="00FF5C95" w14:paraId="2B4983F0" w14:textId="77777777" w:rsidTr="00AC5845">
        <w:tc>
          <w:tcPr>
            <w:tcW w:w="1169" w:type="dxa"/>
          </w:tcPr>
          <w:p w14:paraId="4B3DA960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Производственная практика</w:t>
            </w:r>
          </w:p>
        </w:tc>
        <w:tc>
          <w:tcPr>
            <w:tcW w:w="2552" w:type="dxa"/>
          </w:tcPr>
          <w:p w14:paraId="1797B652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Определяется руководителем практики, но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не позднее 7 дней до дня начала практики.</w:t>
            </w: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3509" w:type="dxa"/>
          </w:tcPr>
          <w:p w14:paraId="323A3797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Определяется индивидуально руководителем практики.</w:t>
            </w:r>
          </w:p>
        </w:tc>
        <w:tc>
          <w:tcPr>
            <w:tcW w:w="2835" w:type="dxa"/>
          </w:tcPr>
          <w:p w14:paraId="7E73607C" w14:textId="77777777" w:rsidR="00F66264" w:rsidRPr="00FF5C95" w:rsidRDefault="00F66264" w:rsidP="00D8446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F5C95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Определяется руководителем практики, но </w:t>
            </w:r>
            <w:r w:rsidRPr="00FF5C95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не позднее 5 рабочих дней со дня окончания практики.</w:t>
            </w:r>
          </w:p>
        </w:tc>
      </w:tr>
    </w:tbl>
    <w:p w14:paraId="1CDD2F27" w14:textId="77777777" w:rsidR="00557468" w:rsidRDefault="00557468" w:rsidP="005574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14:paraId="1D3A5023" w14:textId="3A06404A" w:rsidR="00F66264" w:rsidRPr="00FF5C95" w:rsidRDefault="00CC6334" w:rsidP="0055746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2.1.</w:t>
      </w: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FF5C9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ЭПП типа «Курсовые работы»</w:t>
      </w:r>
    </w:p>
    <w:p w14:paraId="4EB3718D" w14:textId="3801CA56" w:rsidR="00F66264" w:rsidRPr="00FF5C95" w:rsidRDefault="00F66264" w:rsidP="00AC5845">
      <w:pPr>
        <w:ind w:left="-567"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hAnsi="Times New Roman" w:cs="Times New Roman"/>
          <w:b/>
          <w:bCs/>
          <w:sz w:val="26"/>
          <w:szCs w:val="26"/>
          <w:lang w:val="ru-RU"/>
        </w:rPr>
        <w:t>2</w:t>
      </w:r>
      <w:r w:rsidR="00CC6334" w:rsidRPr="00FF5C95">
        <w:rPr>
          <w:rFonts w:ascii="Times New Roman" w:hAnsi="Times New Roman" w:cs="Times New Roman"/>
          <w:b/>
          <w:bCs/>
          <w:sz w:val="26"/>
          <w:szCs w:val="26"/>
          <w:lang w:val="ru-RU"/>
        </w:rPr>
        <w:t>.1.1</w:t>
      </w:r>
      <w:r w:rsidRPr="00FF5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Целью и задачами ЭПП типа </w:t>
      </w:r>
      <w:r w:rsidRPr="00FF5C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  <w:t>«курсовая работа»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является развитие аналитической и исследовательской компетенций, а также практическое применение теоретических и практических знаний, полученных в ходе лекционных и семинарских занятий в течение учебного года. </w:t>
      </w:r>
      <w:proofErr w:type="spellStart"/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Пререквизитами</w:t>
      </w:r>
      <w:proofErr w:type="spellEnd"/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является успешное овладение материалом</w:t>
      </w: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лекционных и семинарских занятий в течение учебного года.</w:t>
      </w:r>
    </w:p>
    <w:p w14:paraId="3A826DFA" w14:textId="47AB2D68" w:rsidR="00CC6334" w:rsidRPr="00FF5C95" w:rsidRDefault="00CC6334" w:rsidP="00AC5845">
      <w:pPr>
        <w:ind w:left="-567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2.1.2</w:t>
      </w: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Курсовая работа ОП «Критические медиаисследования» выполняется в академическом формате. Курсовая работа выполняется индивидуально. Курсовая работа должна быть написана и оформлена в соответствии с </w:t>
      </w:r>
      <w:hyperlink r:id="rId8" w:history="1"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  <w:lang w:val="ru-RU"/>
          </w:rPr>
          <w:t>Правилами подготовки и защиты курсовой работы и выпускной квалификационной работы студентов, обучающихся на образовательной программе «Критические медиаисследования»</w:t>
        </w:r>
        <w:r w:rsidRPr="00AC5845">
          <w:rPr>
            <w:rStyle w:val="af"/>
            <w:rFonts w:ascii="Times New Roman" w:eastAsia="Times New Roman" w:hAnsi="Times New Roman" w:cs="Times New Roman"/>
            <w:sz w:val="26"/>
            <w:szCs w:val="26"/>
            <w:lang w:val="ru-RU"/>
          </w:rPr>
          <w:t>.</w:t>
        </w:r>
      </w:hyperlink>
    </w:p>
    <w:p w14:paraId="38C1EBAF" w14:textId="457B2BD7" w:rsidR="00CC6334" w:rsidRPr="00FF5C95" w:rsidRDefault="00CC6334" w:rsidP="00AC5845">
      <w:pPr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Сроки выполнения курсовой работы регламентируется </w:t>
      </w:r>
      <w:hyperlink r:id="rId9" w:history="1"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  <w:lang w:val="ru-RU"/>
          </w:rPr>
          <w:t>Графиком выполнения и сдачи курсовых работ</w:t>
        </w:r>
      </w:hyperlink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(Приложение 6 к </w:t>
      </w:r>
      <w:hyperlink r:id="rId10" w:history="1"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  <w:lang w:val="ru-RU"/>
          </w:rPr>
          <w:t>Правилам подготовки и защиты курсовой работы и выпускной квалификационной работы студентов, обучающихся на образовательной программе «Критические медиаисследования»</w:t>
        </w:r>
      </w:hyperlink>
      <w:r w:rsidRPr="00FF5C9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).</w:t>
      </w:r>
    </w:p>
    <w:p w14:paraId="027B6694" w14:textId="77777777" w:rsidR="00CC6334" w:rsidRPr="00FF5C95" w:rsidRDefault="00CC6334" w:rsidP="00AC5845">
      <w:pPr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Объем курсовой работы</w:t>
      </w: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: не менее 80 тыс. знаков с пробелами или не менее 50 страниц согласно техническим требованиям (объем приложений не регламентирован).</w:t>
      </w:r>
    </w:p>
    <w:p w14:paraId="531AF29D" w14:textId="77777777" w:rsidR="00CC6334" w:rsidRPr="00FF5C95" w:rsidRDefault="00CC6334" w:rsidP="00AC5845">
      <w:pPr>
        <w:tabs>
          <w:tab w:val="left" w:pos="851"/>
        </w:tabs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2.1.3</w:t>
      </w: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Особенности оценивания</w:t>
      </w:r>
      <w:r w:rsidRPr="00FF5C9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:</w:t>
      </w:r>
    </w:p>
    <w:p w14:paraId="4BDA4961" w14:textId="166A672F" w:rsidR="00CC6334" w:rsidRPr="00FF5C95" w:rsidRDefault="00CC6334" w:rsidP="00AC5845">
      <w:pPr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Курсовая работа оценивается руководителем курсовой работы в </w:t>
      </w:r>
      <w:hyperlink r:id="rId11" w:history="1">
        <w:r w:rsidRPr="00AC5845">
          <w:rPr>
            <w:rStyle w:val="af"/>
            <w:rFonts w:ascii="Times New Roman" w:eastAsia="Times New Roman" w:hAnsi="Times New Roman" w:cs="Times New Roman"/>
            <w:i/>
            <w:iCs/>
            <w:sz w:val="26"/>
            <w:szCs w:val="26"/>
            <w:lang w:val="ru-RU"/>
          </w:rPr>
          <w:t>Отзыве на курсовую работу (Приложение 3 к Правилам подготовки и защиты курсовой работы и выпускной квалификационной работы студентов, обучающихся на образовательной программе «</w:t>
        </w:r>
        <w:r w:rsidR="0019514E" w:rsidRPr="00AC5845">
          <w:rPr>
            <w:rStyle w:val="af"/>
            <w:rFonts w:ascii="Times New Roman" w:eastAsia="Times New Roman" w:hAnsi="Times New Roman" w:cs="Times New Roman"/>
            <w:i/>
            <w:iCs/>
            <w:sz w:val="26"/>
            <w:szCs w:val="26"/>
            <w:lang w:val="ru-RU"/>
          </w:rPr>
          <w:t>Кр</w:t>
        </w:r>
        <w:r w:rsidR="0019514E" w:rsidRPr="00AC5845">
          <w:rPr>
            <w:rStyle w:val="af"/>
            <w:rFonts w:ascii="Times New Roman" w:eastAsia="Times New Roman" w:hAnsi="Times New Roman" w:cs="Times New Roman"/>
            <w:i/>
            <w:iCs/>
            <w:sz w:val="26"/>
            <w:szCs w:val="26"/>
            <w:lang w:val="ru-RU"/>
          </w:rPr>
          <w:t>итические медиаисследования</w:t>
        </w:r>
        <w:r w:rsidRPr="00AC5845">
          <w:rPr>
            <w:rStyle w:val="af"/>
            <w:rFonts w:ascii="Times New Roman" w:eastAsia="Times New Roman" w:hAnsi="Times New Roman" w:cs="Times New Roman"/>
            <w:i/>
            <w:iCs/>
            <w:sz w:val="26"/>
            <w:szCs w:val="26"/>
            <w:lang w:val="ru-RU"/>
          </w:rPr>
          <w:t>»)</w:t>
        </w:r>
      </w:hyperlink>
      <w:r w:rsidRPr="00AC5845">
        <w:rPr>
          <w:rFonts w:ascii="Times New Roman" w:eastAsia="Times New Roman" w:hAnsi="Times New Roman" w:cs="Times New Roman"/>
          <w:i/>
          <w:iCs/>
          <w:sz w:val="26"/>
          <w:szCs w:val="26"/>
          <w:lang w:val="ru-RU"/>
        </w:rPr>
        <w:t>.</w:t>
      </w:r>
    </w:p>
    <w:p w14:paraId="103DDEA4" w14:textId="37BEF035" w:rsidR="00CC6334" w:rsidRPr="00FF5C95" w:rsidRDefault="00CC6334" w:rsidP="00D84462">
      <w:pPr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Критерии оценивания</w:t>
      </w: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14:paraId="4F9431E5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При этом будут использоваться следующие критерии:</w:t>
      </w:r>
    </w:p>
    <w:p w14:paraId="034AFF3A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6F2E1029" w14:textId="67963C0E" w:rsidR="0019514E" w:rsidRPr="00FF5C95" w:rsidRDefault="0019514E" w:rsidP="00D84462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FF5C95">
        <w:rPr>
          <w:color w:val="000000"/>
          <w:sz w:val="26"/>
          <w:szCs w:val="26"/>
        </w:rPr>
        <w:t>Аргументация и теоретическая база</w:t>
      </w:r>
    </w:p>
    <w:p w14:paraId="552EE8A9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3F1740F3" w14:textId="37DC3A73" w:rsidR="0019514E" w:rsidRPr="00FF5C95" w:rsidRDefault="00723612" w:rsidP="0072361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Курсовая </w:t>
      </w:r>
      <w:r w:rsidR="0019514E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работа должна дать новое представление об изучаемой теме: </w:t>
      </w:r>
    </w:p>
    <w:p w14:paraId="7A2387DC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Представление теоретически обоснованной работы, в которой рассматривается один или несколько исследовательских вопросов, относящихся к курсу;</w:t>
      </w:r>
    </w:p>
    <w:p w14:paraId="401FFE1B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качественный обзор литературы по теме исследования;</w:t>
      </w:r>
    </w:p>
    <w:p w14:paraId="26641CF7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Представление последовательной аргументации, вытекающей из анализа материала;</w:t>
      </w:r>
    </w:p>
    <w:p w14:paraId="69B7EA52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Использование методологического подхода, соответствующего вопросам исследования;</w:t>
      </w:r>
    </w:p>
    <w:p w14:paraId="4FA54DA4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объяснение того, как методология полезна для анализа и обсуждения;</w:t>
      </w:r>
    </w:p>
    <w:p w14:paraId="13A05E1A" w14:textId="4A0923E0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Демонстрация того, что было проведено независимое исследование на академическом уровне;</w:t>
      </w:r>
    </w:p>
    <w:p w14:paraId="0A46D6E7" w14:textId="5E724BA6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Использование рецензируемых источников;</w:t>
      </w:r>
    </w:p>
    <w:p w14:paraId="5AAF0C05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Использование устной обратной связи, которую Вы получите во время предзащиты.  </w:t>
      </w:r>
    </w:p>
    <w:p w14:paraId="086D0D30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5A9F9718" w14:textId="2F670FB0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B. Структура</w:t>
      </w:r>
    </w:p>
    <w:p w14:paraId="37745773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42679EB8" w14:textId="29D09BCA" w:rsidR="0019514E" w:rsidRPr="00FF5C95" w:rsidRDefault="00723612" w:rsidP="0072361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Курсовая работа</w:t>
      </w:r>
      <w:r w:rsidR="0019514E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должна иметь структуру типичной академической статьи: </w:t>
      </w:r>
    </w:p>
    <w:p w14:paraId="1C40D229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Разделение работы на четко идентифицируемые разделы, такие как введение, теоретическая, методологическая и методическая части, представление результатов, обсуждение и заключение;   </w:t>
      </w:r>
    </w:p>
    <w:p w14:paraId="7DCB3626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Использование связности и логической последовательности на каждом этапе; </w:t>
      </w:r>
    </w:p>
    <w:p w14:paraId="77E9460A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Обеспечение соответствия структуры развитию дискуссии и вопросов исследования;</w:t>
      </w:r>
    </w:p>
    <w:p w14:paraId="4B30DFC0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Обеспечение того, чтобы работа отвечала на поставленные вопросы/гипотезы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исследования и учитывала их.</w:t>
      </w:r>
    </w:p>
    <w:p w14:paraId="2D0494CE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23CD6453" w14:textId="1DDAC8D0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C. Язык и стиль</w:t>
      </w:r>
    </w:p>
    <w:p w14:paraId="198E948E" w14:textId="77777777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414D0115" w14:textId="09A6C465" w:rsidR="0019514E" w:rsidRPr="00FF5C95" w:rsidRDefault="0019514E" w:rsidP="0072361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723612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курсовой работе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должны быть соблюдены все языковые и стилистические нормы академической работы: </w:t>
      </w:r>
    </w:p>
    <w:p w14:paraId="422F4803" w14:textId="4BE8F2E5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Использование доступного языка и избегание непонятного жаргона;</w:t>
      </w:r>
    </w:p>
    <w:p w14:paraId="73DE4296" w14:textId="01A06D50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Предпочтение более коротким предложениям </w:t>
      </w:r>
    </w:p>
    <w:p w14:paraId="088651E3" w14:textId="3A47DF34" w:rsidR="0019514E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Указание и соответствующее цитирование всех источников, фигурирующих в работе; плагиат строго запрещен;</w:t>
      </w:r>
    </w:p>
    <w:p w14:paraId="399E746A" w14:textId="5C3635AD" w:rsidR="00CC6334" w:rsidRPr="00FF5C95" w:rsidRDefault="0019514E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</w:t>
      </w:r>
      <w:r w:rsidR="00CC6334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Соответствие оформления работы </w:t>
      </w:r>
      <w:hyperlink r:id="rId12" w:history="1">
        <w:r w:rsidR="00CC6334"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  <w:lang w:val="ru-RU"/>
          </w:rPr>
          <w:t>Правилам подготовки и защиты курсовой работы и выпускной квалификационной работы студентов, обучающихся на образовательной программе «</w:t>
        </w:r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  <w:lang w:val="ru-RU"/>
          </w:rPr>
          <w:t>Критические медиаисследования</w:t>
        </w:r>
        <w:r w:rsidR="00CC6334"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  <w:lang w:val="ru-RU"/>
          </w:rPr>
          <w:t>»</w:t>
        </w:r>
      </w:hyperlink>
      <w:r w:rsidR="00CC6334" w:rsidRPr="00FF5C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  <w:t xml:space="preserve">: </w:t>
      </w:r>
      <w:r w:rsidR="00CC6334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соответст</w:t>
      </w:r>
      <w:r w:rsidR="00CC6334"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вие </w:t>
      </w:r>
      <w:r w:rsidR="00CC6334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оформлени</w:t>
      </w:r>
      <w:r w:rsidR="00CC6334"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="00CC6334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CC6334"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библиографии, рисунков и таблиц ГОСТам, грамотность и отсутствие плагиата и некорректного цитирования в работе</w:t>
      </w:r>
      <w:r w:rsidR="00CC6334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0EE4CFDE" w14:textId="77777777" w:rsidR="00CC6334" w:rsidRPr="00FF5C95" w:rsidRDefault="00CC6334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</w:pPr>
    </w:p>
    <w:p w14:paraId="5C0E67CE" w14:textId="5DC8FB08" w:rsidR="00CC6334" w:rsidRPr="00FF5C95" w:rsidRDefault="00CC6334" w:rsidP="00723612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Каждая работа проходит проверку в системе «Антиплагиат» на наличие заимствований. Объем заимствованного текста в КР не может превышать 20%. Независимо от этого значения, плагиат недопустим. Превышение этой цифры доводится до сведения руководителя КР и академического руководителя ОП менеджером ОП и может стать основанием для снижения оценки или выставления неудовлетворительной оценки, а также для вынесения дисциплинарного взыскания. В случае обнаружения плагиата работа оценивается как неудовлетворительная.</w:t>
      </w:r>
    </w:p>
    <w:p w14:paraId="2FB138CE" w14:textId="77777777" w:rsidR="00CC6334" w:rsidRPr="00FF5C95" w:rsidRDefault="00CC6334" w:rsidP="00D84462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2.1.4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Ресурсы и материально-техническая база, необходимая для реализации ЭПП</w:t>
      </w:r>
    </w:p>
    <w:p w14:paraId="3CDD110D" w14:textId="1DF46092" w:rsidR="00CC6334" w:rsidRPr="00FF5C95" w:rsidRDefault="00CC6334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работе над КР студенты используют материалы внешних ресурсов —библиотек</w:t>
      </w:r>
      <w:r w:rsidR="00D12F77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архивов</w:t>
      </w:r>
      <w:r w:rsidR="00D12F77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музеев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</w:t>
      </w:r>
    </w:p>
    <w:p w14:paraId="07E3EDE0" w14:textId="77777777" w:rsidR="00CC6334" w:rsidRPr="00FF5C95" w:rsidRDefault="00CC6334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2.1.5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ab/>
        <w:t>Особенности выполнения заданий по ЭПП в условиях ограничительных или иных мер.</w:t>
      </w:r>
    </w:p>
    <w:p w14:paraId="5673FB74" w14:textId="618DA2DA" w:rsidR="00CC6334" w:rsidRDefault="00CC6334" w:rsidP="00D84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</w:r>
    </w:p>
    <w:p w14:paraId="37B8B36D" w14:textId="77777777" w:rsidR="00557468" w:rsidRPr="00FF5C95" w:rsidRDefault="00557468" w:rsidP="00D84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ru-RU"/>
        </w:rPr>
      </w:pPr>
    </w:p>
    <w:p w14:paraId="3B213B01" w14:textId="77777777" w:rsidR="00D12F77" w:rsidRPr="00FF5C95" w:rsidRDefault="00D12F77" w:rsidP="0055746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ЭПП типа «Производственная практика»</w:t>
      </w:r>
    </w:p>
    <w:p w14:paraId="04E1591A" w14:textId="770B6C50" w:rsidR="00D12F77" w:rsidRPr="00FF5C95" w:rsidRDefault="00D12F77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2.2.1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Цель ЭПП «Производственная практика» – на основании непосредственного знакомства с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механизмами академической работы в исследовательских проектах и научных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лабораториях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развить у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студентов теоретические и </w:t>
      </w:r>
      <w:proofErr w:type="spellStart"/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практичкеские</w:t>
      </w:r>
      <w:proofErr w:type="spellEnd"/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навыки в области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общественных наук и, в частности, критических медиаисследований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Пререквизитами</w:t>
      </w:r>
      <w:proofErr w:type="spellEnd"/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освоение предшествующей части образовательной программы в достаточном для прохождения этого вида практической подготовки объеме. Способ проведения практики – стационарная. Выездная практика организуется только по инициативной заявке студента. В этом случае расходы по проезду и проживанию студент оплачивает самостоятельно.</w:t>
      </w:r>
    </w:p>
    <w:p w14:paraId="5423F5B6" w14:textId="77777777" w:rsidR="00D12F77" w:rsidRPr="00FF5C95" w:rsidRDefault="00D12F77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2.2.2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Производственная практика проводится преимущественно в профильных организациях по договорам с юридическими лицами или в НИУ ВШЭ.</w:t>
      </w:r>
    </w:p>
    <w:p w14:paraId="02963AF6" w14:textId="77777777" w:rsidR="00D12F77" w:rsidRPr="00FF5C95" w:rsidRDefault="00D12F77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Студенты могут самостоятельно осуществлять поиск мест практики, опираясь на содержательные требования к осваиваемым компетенциям, предусмотренным Программой. 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ОП к проведению практики. При производственной нео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>бходимости возможно прохождение практики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>дистанционном формате.</w:t>
      </w:r>
    </w:p>
    <w:p w14:paraId="58609BCC" w14:textId="77777777" w:rsidR="00D12F77" w:rsidRPr="00FF5C95" w:rsidRDefault="00D12F77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Допускается распределенное (дискретное) прохождение практики в течение учебного года. В этом случае расчет длительности практики проводится по астрономическим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проектной деятельности не может быть зачтено за прохождение производственной практики.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D45D64E" w14:textId="77777777" w:rsidR="00D12F77" w:rsidRPr="00FF5C95" w:rsidRDefault="00D12F77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sz w:val="26"/>
          <w:szCs w:val="26"/>
        </w:rPr>
        <w:t>Во время практики студенты должны принимать участие во всех мероприятиях, согласно рабочему графику (плану) проведения практики. Все студенты, проходящие практику, подчиняются правилам внутреннего распорядка организаций, которые посещают во время прохождения практики; в обязательном порядке знакомятся с правилами техники безопасности.</w:t>
      </w:r>
    </w:p>
    <w:p w14:paraId="4B3B15BF" w14:textId="77777777" w:rsidR="00D12F77" w:rsidRPr="00FF5C95" w:rsidRDefault="00D12F77" w:rsidP="00D84462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sz w:val="26"/>
          <w:szCs w:val="26"/>
        </w:rPr>
        <w:t>2.2.3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ab/>
        <w:t>Особенности и критерии оценивания:</w:t>
      </w:r>
    </w:p>
    <w:p w14:paraId="34BE2F0F" w14:textId="77777777" w:rsidR="00D12F77" w:rsidRPr="00FF5C95" w:rsidRDefault="00D12F77" w:rsidP="00D84462">
      <w:pPr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sz w:val="26"/>
          <w:szCs w:val="26"/>
        </w:rPr>
        <w:t xml:space="preserve">Критерии оценивания и формула оценивания разрабатываются руководителем практики и доводятся до сведения студентов не позднее 5 рабочих дней до начала практики. Фонд оценочных средств включает в себя </w:t>
      </w:r>
      <w:r w:rsidRPr="00FF5C95">
        <w:rPr>
          <w:rFonts w:ascii="Times New Roman" w:eastAsia="Times New Roman" w:hAnsi="Times New Roman" w:cs="Times New Roman"/>
          <w:i/>
          <w:sz w:val="26"/>
          <w:szCs w:val="26"/>
        </w:rPr>
        <w:t>дневники практики, отчет, отзыв соруководителя практики от профильной организации и другие формы контроля на усмотрение руководителя практики.</w:t>
      </w:r>
    </w:p>
    <w:p w14:paraId="7F2010C9" w14:textId="77777777" w:rsidR="00D12F77" w:rsidRPr="00FF5C95" w:rsidRDefault="00D12F77" w:rsidP="00D84462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sz w:val="26"/>
          <w:szCs w:val="26"/>
        </w:rPr>
        <w:t>Промежуточная аттестация по производственной практике проводится в виде экзамена, который организуется в форме оценки отчетной документации.</w:t>
      </w:r>
    </w:p>
    <w:p w14:paraId="0C30F405" w14:textId="77777777" w:rsidR="00D12F77" w:rsidRPr="00FF5C95" w:rsidRDefault="00D12F77" w:rsidP="00D84462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sz w:val="26"/>
          <w:szCs w:val="26"/>
        </w:rPr>
        <w:t>Оценка выставляется, исходя из формулы:</w:t>
      </w:r>
    </w:p>
    <w:p w14:paraId="4D0E272D" w14:textId="77777777" w:rsidR="00D12F77" w:rsidRPr="00FF5C95" w:rsidRDefault="00D12F77" w:rsidP="00D8446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 w:rsidRPr="00FF5C9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F5C9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FF5C95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proofErr w:type="spellStart"/>
      <w:r w:rsidRPr="00FF5C9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F5C9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пк</w:t>
      </w:r>
      <w:proofErr w:type="spellEnd"/>
      <w:r w:rsidRPr="00FF5C95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r w:rsidRPr="00FF5C9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</w:t>
      </w:r>
      <w:r w:rsidRPr="00FF5C95">
        <w:rPr>
          <w:rFonts w:ascii="Times New Roman" w:eastAsia="Times New Roman" w:hAnsi="Times New Roman" w:cs="Times New Roman"/>
          <w:sz w:val="26"/>
          <w:szCs w:val="26"/>
          <w:vertAlign w:val="subscript"/>
          <w:lang w:val="ru-RU"/>
        </w:rPr>
        <w:t>к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</w:p>
    <w:p w14:paraId="3301CE81" w14:textId="77777777" w:rsidR="00D12F77" w:rsidRPr="00FF5C95" w:rsidRDefault="00D12F77" w:rsidP="00D8446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14:paraId="675BE694" w14:textId="77777777" w:rsidR="00D12F77" w:rsidRPr="00FF5C95" w:rsidRDefault="00D12F77" w:rsidP="00D84462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F5C95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F5C9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и</w:t>
      </w:r>
      <w:proofErr w:type="spellEnd"/>
      <w:r w:rsidRPr="00FF5C95">
        <w:rPr>
          <w:rFonts w:ascii="Times New Roman" w:eastAsia="Times New Roman" w:hAnsi="Times New Roman" w:cs="Times New Roman"/>
          <w:i/>
          <w:sz w:val="26"/>
          <w:szCs w:val="26"/>
          <w:vertAlign w:val="subscript"/>
        </w:rPr>
        <w:t xml:space="preserve">  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>– итоговая оценка по результатам производственной практики;</w:t>
      </w:r>
    </w:p>
    <w:p w14:paraId="4BA9B30D" w14:textId="77777777" w:rsidR="00D12F77" w:rsidRPr="00FF5C95" w:rsidRDefault="00D12F77" w:rsidP="00D84462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Ш</w:t>
      </w:r>
      <w:proofErr w:type="spellStart"/>
      <w:r w:rsidRPr="00FF5C9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пк</w:t>
      </w:r>
      <w:proofErr w:type="spellEnd"/>
      <w:r w:rsidRPr="00FF5C9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возможен вычет штрафных баллов после проверки всех документов </w:t>
      </w:r>
      <w:proofErr w:type="spellStart"/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сотурдниками</w:t>
      </w:r>
      <w:proofErr w:type="spellEnd"/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отдела практики и проектной деятельности на предмет их соответствия действительности;</w:t>
      </w:r>
    </w:p>
    <w:p w14:paraId="4846DA28" w14:textId="77777777" w:rsidR="00D12F77" w:rsidRPr="00FF5C95" w:rsidRDefault="00D12F77" w:rsidP="00D84462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2.2.4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Ресурсы и материально-техническая база, необходимая для реализации ЭПП:</w:t>
      </w:r>
    </w:p>
    <w:p w14:paraId="612C019A" w14:textId="77777777" w:rsidR="00D12F77" w:rsidRPr="00FF5C95" w:rsidRDefault="00D12F77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 выполнении индивидуальных заданий в период практики студенты преимущественно используют интернет-ресурсы.</w:t>
      </w:r>
    </w:p>
    <w:p w14:paraId="70465F50" w14:textId="77777777" w:rsidR="00D12F77" w:rsidRPr="00FF5C95" w:rsidRDefault="00D12F77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56C36F41" w14:textId="77777777" w:rsidR="00D12F77" w:rsidRPr="00FF5C95" w:rsidRDefault="00D12F77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2.2.5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Особенности выполнения заданий по ЭПП в условиях ограничительных или иных мер</w:t>
      </w:r>
    </w:p>
    <w:p w14:paraId="42D33190" w14:textId="228FFFBC" w:rsidR="00D12F77" w:rsidRDefault="00D12F77" w:rsidP="00D84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</w:t>
      </w:r>
    </w:p>
    <w:p w14:paraId="711BBD02" w14:textId="77777777" w:rsidR="003C3A2C" w:rsidRPr="00FF5C95" w:rsidRDefault="003C3A2C" w:rsidP="00D84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D913B5C" w14:textId="77777777" w:rsidR="00EA32F1" w:rsidRPr="00FF5C95" w:rsidRDefault="00EA32F1" w:rsidP="003C3A2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ЭПП типа «Проекты»</w:t>
      </w:r>
    </w:p>
    <w:p w14:paraId="379EF304" w14:textId="77777777" w:rsidR="00EA32F1" w:rsidRPr="00FF5C95" w:rsidRDefault="00EA32F1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2.3.1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Целью проектной деятельности является использование знаний, умений и навыков, полученных в ходе обучения, для постановки и решения практических задач как академического, так и прикладного характера.</w:t>
      </w:r>
    </w:p>
    <w:p w14:paraId="67DDBBF0" w14:textId="69F2B914" w:rsidR="00EA32F1" w:rsidRPr="00FF5C95" w:rsidRDefault="00EA32F1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Цели, задачи, </w:t>
      </w:r>
      <w:proofErr w:type="spellStart"/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пререквизиты</w:t>
      </w:r>
      <w:proofErr w:type="spellEnd"/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, даты точек контроля, содержание, особенности освоения, оценивание и отчетность каждого проекта определяются его руководителем. Проектная деятельность студентов относится к вариативной части учебного плана. Студенты ОП «</w:t>
      </w:r>
      <w:r w:rsidR="00FE6EFE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Критические медиаисследования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» выбирают на «</w:t>
      </w:r>
      <w:hyperlink r:id="rId13">
        <w:r w:rsidRPr="00FF5C9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Ярмарке проектов</w:t>
        </w:r>
      </w:hyperlink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» НИУ ВШЭ исследовательские и прикладные проекты, групповые или индивидуальные, связанные с тематикой программы, соответствующие целям обучения на ОП и помогающие развить у студентов ОП навыки и компетенции, предусмотренные в ОС НИУ ВШЭ, из числа рекомендованных академическим руководителем.</w:t>
      </w:r>
    </w:p>
    <w:p w14:paraId="407FDE13" w14:textId="77777777" w:rsidR="00EA32F1" w:rsidRPr="00FF5C95" w:rsidRDefault="00EA32F1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2.3.2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Академический руководитель ОП имеет возможность блокировать проектное предложение для студентов своей ОП, если проект не относится к сервисным проектам, и если академический руководитель считает, что предложенный проект не соответствует вышеперечисленным критериям. Заблокированное проектное предложение не отображается на «Ярмарке проектов» для студентов ОП, академический руководитель которой принял такое решение.</w:t>
      </w:r>
    </w:p>
    <w:p w14:paraId="04774A5C" w14:textId="77777777" w:rsidR="00EA32F1" w:rsidRPr="00FF5C95" w:rsidRDefault="00EA32F1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Студенту не запрещается выполнять проекты из числа не рекомендованных академическим руководителем. Результаты, полученные студентом по таким проектам, могут быть факультативно зачтены сверх нормативных зачетных единиц. За студентом остается право решать: участвовать ли ему в несогласованном проекте на факультативных основаниях и выбрать другой проект для зачета в рамках ОП, либо поменять выбранный проект на другой, который будет согласован академическим руководителем ОП.</w:t>
      </w:r>
    </w:p>
    <w:p w14:paraId="6F6C5B86" w14:textId="77777777" w:rsidR="00EA32F1" w:rsidRPr="00FF5C95" w:rsidRDefault="00EA32F1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После записи на проект и последующего одобрения кандидатуры руководителем проекта студент не может покинуть проект самовольно, без согласия руководителя. В случае самовольного ухода руководитель имеет право оценить работу соответствующего студента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как неудовлетворительную, что означает академическую задолженность. Доля сервисных проектов ограничена и не может превышать 25% от указанного общего числа зачетных единиц, выделяемых на проектную деятельность в учебном плане.</w:t>
      </w:r>
    </w:p>
    <w:p w14:paraId="2B00150C" w14:textId="158E77ED" w:rsidR="00EA32F1" w:rsidRPr="00FF5C95" w:rsidRDefault="00EA32F1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Проектная деятельность студентов регламентируется </w:t>
      </w:r>
      <w:hyperlink r:id="rId14" w:history="1"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</w:rPr>
          <w:t>Положением о практической подготовке студентов основных образователь</w:t>
        </w:r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</w:rPr>
          <w:t>н</w:t>
        </w:r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</w:rPr>
          <w:t>ых программ высшего образования – программ бакалавриата, специалитета и магистратуры Национального исследовательского университета «Высшая школа экономики».</w:t>
        </w:r>
      </w:hyperlink>
    </w:p>
    <w:p w14:paraId="3D344075" w14:textId="77777777" w:rsidR="00EA32F1" w:rsidRPr="00FF5C95" w:rsidRDefault="00EA32F1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2.3.3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Особенности и критерии оценивания:</w:t>
      </w:r>
    </w:p>
    <w:p w14:paraId="18998CD7" w14:textId="6A2BA6BA" w:rsidR="00EA32F1" w:rsidRPr="00FF5C95" w:rsidRDefault="00EA32F1" w:rsidP="00D84462">
      <w:pPr>
        <w:tabs>
          <w:tab w:val="left" w:pos="9355"/>
        </w:tabs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Оценивание работы студента осуществляет руководитель проекта в соответствии с принципами, указанными </w:t>
      </w:r>
      <w:hyperlink r:id="rId15" w:history="1"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</w:rPr>
          <w:t xml:space="preserve">в оценочном листе/ведомости по проекту (Приложение </w:t>
        </w:r>
        <w:r w:rsid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  <w:lang w:val="ru-RU"/>
          </w:rPr>
          <w:t>1</w:t>
        </w:r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</w:rPr>
          <w:t>2)</w:t>
        </w:r>
      </w:hyperlink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 Оценочный лист необходимо предоставить в учебный офис не позднее 5 дней с даты окончания проекта.</w:t>
      </w:r>
    </w:p>
    <w:p w14:paraId="55BCE0C2" w14:textId="77777777" w:rsidR="00EA32F1" w:rsidRPr="00FF5C95" w:rsidRDefault="00EA32F1" w:rsidP="00D84462">
      <w:pPr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2.3.4</w:t>
      </w: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Ресурсы и материально-техническая база, необходимая для реализации ЭПП:</w:t>
      </w:r>
    </w:p>
    <w:p w14:paraId="4A074559" w14:textId="77777777" w:rsidR="00EA32F1" w:rsidRPr="00FF5C95" w:rsidRDefault="00EA32F1" w:rsidP="00D84462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Набор необходимых ресурсов определяются спецификой каждого конкретного проекта, их выбор осуществляется руководителем проекта.</w:t>
      </w:r>
    </w:p>
    <w:p w14:paraId="13FC3D21" w14:textId="77777777" w:rsidR="00EA32F1" w:rsidRPr="00FF5C95" w:rsidRDefault="00EA32F1" w:rsidP="00D84462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2.3.5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Особенности выполнения заданий по ЭПП в условиях ограничительных или иных мер:</w:t>
      </w:r>
    </w:p>
    <w:p w14:paraId="4EC1CDA4" w14:textId="77777777" w:rsidR="00EA32F1" w:rsidRPr="00FF5C95" w:rsidRDefault="00EA32F1" w:rsidP="00D84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В условиях ограничительных мер предпочтение отдается проектам, реализация которых возможна в дистанционном формате.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1589D1A" w14:textId="77777777" w:rsidR="00937479" w:rsidRPr="00FF5C95" w:rsidRDefault="00937479" w:rsidP="00D84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06DC2266" w14:textId="77777777" w:rsidR="00D84462" w:rsidRPr="00FF5C95" w:rsidRDefault="00D84462" w:rsidP="00D8446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ЭПП типа «Подготовка Выпускной квалификационной работы»</w:t>
      </w:r>
    </w:p>
    <w:p w14:paraId="4620466C" w14:textId="6057BC94" w:rsidR="00D84462" w:rsidRPr="00FF5C95" w:rsidRDefault="00D84462" w:rsidP="00AC5845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</w:t>
      </w: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4</w:t>
      </w: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.1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Целью и задачами ЭПП «Подготовка Выпускной квалификационной работы» являются аккумулирование и применение всех освоенных профессиональных исследовательских навыков: умения самостоятельно сформулировать исследовательскую, обосновать ее актуальность, обосновать методологию исследования, провести грамотный анализ </w:t>
      </w:r>
      <w:r w:rsidR="00C0242C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академических и эмпирических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источников, продемонстрировать базовое освоение научных методов и принципов рефлексии. </w:t>
      </w:r>
      <w:proofErr w:type="spellStart"/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Пререквизитами</w:t>
      </w:r>
      <w:proofErr w:type="spellEnd"/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является успешный опыт подготовки Курсовой работы в рамках освоения образовательной программы «</w:t>
      </w:r>
      <w:r w:rsidR="00C0242C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Критические медиаисследования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».</w:t>
      </w:r>
    </w:p>
    <w:p w14:paraId="5F3A6CE2" w14:textId="77777777" w:rsidR="00D84462" w:rsidRPr="00FF5C95" w:rsidRDefault="00D84462" w:rsidP="00AC5845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</w:t>
      </w: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4</w:t>
      </w: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.2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Тема ВКР должна быть одобрена академическим руководителем и академическими советом.</w:t>
      </w:r>
    </w:p>
    <w:p w14:paraId="5F6FF729" w14:textId="34A6EA6D" w:rsidR="00D84462" w:rsidRPr="00FF5C95" w:rsidRDefault="00D84462" w:rsidP="00AC5845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Студенты ОП «</w:t>
      </w:r>
      <w:r w:rsidR="00C0242C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Критические медиаисследования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выполняют ВКР в </w:t>
      </w:r>
      <w:r w:rsidRPr="00FF5C9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академическом</w:t>
      </w:r>
      <w:r w:rsidRPr="00FF5C9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C0242C" w:rsidRPr="00FF5C95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фомате</w:t>
      </w:r>
      <w:proofErr w:type="spellEnd"/>
      <w:r w:rsidRPr="00FF5C9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.</w:t>
      </w:r>
      <w:r w:rsidRPr="00FF5C95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ВКР академического формата выполняется студентом индивидуально. Если студент 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 xml:space="preserve">продолжает работать над темой курсовой работы 1 курса, то теоретическая часть курсовой работы рассматривается как часть ВКР и не является </w:t>
      </w:r>
      <w:proofErr w:type="spellStart"/>
      <w:r w:rsidRPr="00FF5C95">
        <w:rPr>
          <w:rFonts w:ascii="Times New Roman" w:eastAsia="Times New Roman" w:hAnsi="Times New Roman" w:cs="Times New Roman"/>
          <w:sz w:val="26"/>
          <w:szCs w:val="26"/>
        </w:rPr>
        <w:t>автоплагиатом</w:t>
      </w:r>
      <w:proofErr w:type="spellEnd"/>
      <w:r w:rsidRPr="00FF5C9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569D0A9" w14:textId="2DDC54BD" w:rsidR="00D84462" w:rsidRPr="00FF5C95" w:rsidRDefault="00D84462" w:rsidP="00AC5845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Прочая информация о подготовке и защите выпускных квалификационных работ изложена в </w:t>
      </w:r>
      <w:hyperlink r:id="rId16" w:history="1">
        <w:r w:rsidRPr="00AC5845">
          <w:rPr>
            <w:rStyle w:val="af"/>
            <w:rFonts w:ascii="Times New Roman" w:eastAsia="Times New Roman" w:hAnsi="Times New Roman" w:cs="Times New Roman"/>
            <w:i/>
            <w:iCs/>
            <w:sz w:val="26"/>
            <w:szCs w:val="26"/>
          </w:rPr>
          <w:t xml:space="preserve">Правилах подготовки и защиты курсовой работы и выпускной </w:t>
        </w:r>
        <w:r w:rsidRPr="00AC5845">
          <w:rPr>
            <w:rStyle w:val="af"/>
            <w:rFonts w:ascii="Times New Roman" w:eastAsia="Times New Roman" w:hAnsi="Times New Roman" w:cs="Times New Roman"/>
            <w:i/>
            <w:iCs/>
            <w:sz w:val="26"/>
            <w:szCs w:val="26"/>
          </w:rPr>
          <w:lastRenderedPageBreak/>
          <w:t>квалификационной работы студентов, обучающихся на образовательной программе «Критические медиаисследования».</w:t>
        </w:r>
        <w:r w:rsidRPr="00AC5845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 xml:space="preserve"> </w:t>
        </w:r>
      </w:hyperlink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14:paraId="2776CB66" w14:textId="77777777" w:rsidR="00D84462" w:rsidRPr="00FF5C95" w:rsidRDefault="00D84462" w:rsidP="00AC5845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sz w:val="26"/>
          <w:szCs w:val="26"/>
        </w:rPr>
        <w:t>160 тыс. знаков с пробелами (без учета приложений и списка используемой литературы).</w:t>
      </w:r>
    </w:p>
    <w:p w14:paraId="1365C007" w14:textId="77777777" w:rsidR="00D84462" w:rsidRPr="00FF5C95" w:rsidRDefault="00D84462" w:rsidP="00AC5845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FF5C95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4</w:t>
      </w:r>
      <w:r w:rsidRPr="00FF5C95">
        <w:rPr>
          <w:rFonts w:ascii="Times New Roman" w:eastAsia="Times New Roman" w:hAnsi="Times New Roman" w:cs="Times New Roman"/>
          <w:b/>
          <w:sz w:val="26"/>
          <w:szCs w:val="26"/>
        </w:rPr>
        <w:t>.3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ab/>
        <w:t>Особенности оценивания:</w:t>
      </w:r>
    </w:p>
    <w:p w14:paraId="41849A52" w14:textId="29F0957E" w:rsidR="00D84462" w:rsidRPr="00FF5C95" w:rsidRDefault="00D84462" w:rsidP="00AC5845">
      <w:pPr>
        <w:ind w:left="-567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оценивает ВКР согласно </w:t>
      </w:r>
      <w:hyperlink r:id="rId17" w:history="1">
        <w:r w:rsidRPr="00AC5845">
          <w:rPr>
            <w:rStyle w:val="af"/>
            <w:rFonts w:ascii="Times New Roman" w:eastAsia="Times New Roman" w:hAnsi="Times New Roman" w:cs="Times New Roman"/>
            <w:sz w:val="26"/>
            <w:szCs w:val="26"/>
          </w:rPr>
          <w:t>Приложению 4 к Правилам подготовки и защиты курсовой работы и выпускной квалификационной работы студентов, обучающихся на образовательной программе «Критические медиаисследования» – Отзыв на выпускную квалификационную работу.</w:t>
        </w:r>
      </w:hyperlink>
    </w:p>
    <w:p w14:paraId="17210419" w14:textId="2D9B2B7C" w:rsidR="00D84462" w:rsidRPr="00FF5C95" w:rsidRDefault="00D84462" w:rsidP="00AC5845">
      <w:pPr>
        <w:ind w:left="-567" w:firstLine="567"/>
        <w:jc w:val="both"/>
        <w:rPr>
          <w:rFonts w:ascii="Times New Roman" w:eastAsia="Times New Roman" w:hAnsi="Times New Roman" w:cs="Times New Roman"/>
          <w:i/>
          <w:color w:val="0000FF"/>
          <w:sz w:val="26"/>
          <w:szCs w:val="26"/>
          <w:u w:val="single"/>
        </w:rPr>
      </w:pPr>
      <w:r w:rsidRPr="00FF5C95">
        <w:rPr>
          <w:rFonts w:ascii="Times New Roman" w:eastAsia="Times New Roman" w:hAnsi="Times New Roman" w:cs="Times New Roman"/>
          <w:sz w:val="26"/>
          <w:szCs w:val="26"/>
        </w:rPr>
        <w:t xml:space="preserve">Для каждой ВКР назначается </w:t>
      </w:r>
      <w:r w:rsidRPr="00FF5C95">
        <w:rPr>
          <w:rFonts w:ascii="Times New Roman" w:eastAsia="Times New Roman" w:hAnsi="Times New Roman" w:cs="Times New Roman"/>
          <w:i/>
          <w:sz w:val="26"/>
          <w:szCs w:val="26"/>
        </w:rPr>
        <w:t>один рецензент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 xml:space="preserve">. Рецензент обязан провести квалифицированный анализ основных положений рецензируемой ВКР, наличия собственной точки зрения/ проектного решения, умения пользоваться методами научного исследования/ проектирования, степени обоснованности выводов и рекомендаций/ адекватности средств достижения результатов, достоверности полученных результатов/ целесообразности полученных продуктов, решений, их новизны и практической значимости. Рецензент оценивает ВКР согласно </w:t>
      </w:r>
      <w:hyperlink r:id="rId18" w:history="1">
        <w:r w:rsidRPr="00AC5845">
          <w:rPr>
            <w:rStyle w:val="af"/>
            <w:rFonts w:ascii="Times New Roman" w:eastAsia="Times New Roman" w:hAnsi="Times New Roman" w:cs="Times New Roman"/>
            <w:i/>
            <w:iCs/>
            <w:sz w:val="26"/>
            <w:szCs w:val="26"/>
          </w:rPr>
          <w:t>Приложению 5 к Правилам подготовки и защиты курсовой работы и выпускной квалификационной работы студентов, обучающихся на образовательной программе «Критические медиаисследования»– Отзыв рецензента ВКР</w:t>
        </w:r>
      </w:hyperlink>
      <w:r w:rsidRPr="00AC5845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5D806C69" w14:textId="2D033CAC" w:rsidR="00D84462" w:rsidRPr="00FF5C95" w:rsidRDefault="00D84462" w:rsidP="00AC5845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sz w:val="26"/>
          <w:szCs w:val="26"/>
        </w:rPr>
        <w:t xml:space="preserve">При выставлении оценки учитывается содержание, оформление и презентация текста работы, на основании критериев оценивания, содержащихся в </w:t>
      </w:r>
      <w:hyperlink r:id="rId19" w:history="1"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</w:rPr>
          <w:t>Правилах подготовки и защиты курсовой работы и выпускной квалификационной работы студентов, обучающихся на образовательной программе «</w:t>
        </w:r>
        <w:r w:rsidR="00FE6EFE"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  <w:lang w:val="ru-RU"/>
          </w:rPr>
          <w:t>Критические медиаисследования</w:t>
        </w:r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</w:rPr>
          <w:t>»</w:t>
        </w:r>
      </w:hyperlink>
      <w:r w:rsidRPr="00FF5C95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="00AC5845" w:rsidRPr="00AC5845">
        <w:rPr>
          <w:rFonts w:ascii="Times New Roman" w:eastAsia="Times New Roman" w:hAnsi="Times New Roman" w:cs="Times New Roman"/>
          <w:sz w:val="26"/>
          <w:szCs w:val="26"/>
        </w:rPr>
        <w:tab/>
        <w:t>Итоговая оценка за ВКР выставляется членами государственной экзаменационной комиссии по итогам защиты. Оценки руководителя и рецензента носят рекомендательный характер.</w:t>
      </w:r>
    </w:p>
    <w:p w14:paraId="22CBE458" w14:textId="77777777" w:rsidR="00D84462" w:rsidRPr="00FF5C95" w:rsidRDefault="00D84462" w:rsidP="00D84462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u w:val="single"/>
        </w:rPr>
        <w:t>Критерии оценивания</w:t>
      </w:r>
      <w:r w:rsidRPr="00FF5C95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4F650FF" w14:textId="7D68D6B3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688E24AB" w14:textId="77777777" w:rsidR="00D84462" w:rsidRPr="00FF5C95" w:rsidRDefault="00D84462" w:rsidP="00D84462">
      <w:pPr>
        <w:pStyle w:val="a6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6"/>
          <w:szCs w:val="26"/>
        </w:rPr>
      </w:pPr>
      <w:r w:rsidRPr="00FF5C95">
        <w:rPr>
          <w:color w:val="000000"/>
          <w:sz w:val="26"/>
          <w:szCs w:val="26"/>
        </w:rPr>
        <w:t>Аргументация и теоретическая база</w:t>
      </w:r>
    </w:p>
    <w:p w14:paraId="3021B2C0" w14:textId="77777777" w:rsidR="00D84462" w:rsidRPr="00FF5C95" w:rsidRDefault="00D84462" w:rsidP="0072361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1F92B957" w14:textId="1EE9CD30" w:rsidR="00D84462" w:rsidRPr="00FF5C95" w:rsidRDefault="00723612" w:rsidP="0072361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Выпускная квалификационная </w:t>
      </w:r>
      <w:r w:rsidR="00D84462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работа должна дать новое представление об изучаемой теме: </w:t>
      </w:r>
    </w:p>
    <w:p w14:paraId="5ADD04F6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Представление теоретически обоснованной работы, в которой рассматривается один или несколько исследовательских вопросов, относящихся к курсу;</w:t>
      </w:r>
    </w:p>
    <w:p w14:paraId="6C1440B5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качественный обзор литературы по теме исследования;</w:t>
      </w:r>
    </w:p>
    <w:p w14:paraId="60035CCF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Представление последовательной аргументации, вытекающей из анализа материала;</w:t>
      </w:r>
    </w:p>
    <w:p w14:paraId="7C0C512E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Использование методологического подхода, соответствующего вопросам исследования;</w:t>
      </w:r>
    </w:p>
    <w:p w14:paraId="7F9345B2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объяснение того, как методология полезна для анализа и обсуждения;</w:t>
      </w:r>
    </w:p>
    <w:p w14:paraId="4FE5C4C2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Демонстрация того, что было проведено независимое исследование на академическом уровне;</w:t>
      </w:r>
    </w:p>
    <w:p w14:paraId="3CBA337F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Использование рецензируемых источников;</w:t>
      </w:r>
    </w:p>
    <w:p w14:paraId="4E5673FD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Использование устной обратной связи, которую Вы получите во время предзащиты.  </w:t>
      </w:r>
    </w:p>
    <w:p w14:paraId="65AC9D7B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2A225918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lastRenderedPageBreak/>
        <w:t>B. Структура</w:t>
      </w:r>
    </w:p>
    <w:p w14:paraId="02C0A64B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3F1727B3" w14:textId="1D25D4B3" w:rsidR="00D84462" w:rsidRPr="00FF5C95" w:rsidRDefault="00723612" w:rsidP="0072361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Выпускная квалификационная работа </w:t>
      </w:r>
      <w:r w:rsidR="00D84462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должна иметь структуру типичной академической статьи: </w:t>
      </w:r>
    </w:p>
    <w:p w14:paraId="765AD65D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Разделение работы на четко идентифицируемые разделы, такие как введение, теоретическая, методологическая и методическая части, представление результатов, обсуждение и заключение;   </w:t>
      </w:r>
    </w:p>
    <w:p w14:paraId="15DEB3E9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Использование связности и логической последовательности на каждом этапе; </w:t>
      </w:r>
    </w:p>
    <w:p w14:paraId="1BA8AA85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Обеспечение соответствия структуры развитию дискуссии и вопросов исследования;</w:t>
      </w:r>
    </w:p>
    <w:p w14:paraId="30A25EA0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Обеспечение того, чтобы работа отвечала на поставленные вопросы/гипотезы исследования и учитывала их.</w:t>
      </w:r>
    </w:p>
    <w:p w14:paraId="6014DD57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1B7C3BCF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C. Язык и стиль</w:t>
      </w:r>
    </w:p>
    <w:p w14:paraId="080F2894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</w:p>
    <w:p w14:paraId="00656366" w14:textId="284195A7" w:rsidR="00D84462" w:rsidRPr="00FF5C95" w:rsidRDefault="00D84462" w:rsidP="0072361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В </w:t>
      </w:r>
      <w:r w:rsidR="00723612"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выпускной квалификационной работе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должны быть соблюдены все языковые и стилистические нормы академической работы: </w:t>
      </w:r>
    </w:p>
    <w:p w14:paraId="4CA2EC69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Использование доступного языка и избегание непонятного жаргона;</w:t>
      </w:r>
    </w:p>
    <w:p w14:paraId="2154665E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Предпочтение более коротким предложениям </w:t>
      </w:r>
    </w:p>
    <w:p w14:paraId="3DE7ED6E" w14:textId="77777777" w:rsidR="00D84462" w:rsidRPr="00FF5C95" w:rsidRDefault="00D84462" w:rsidP="00D8446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- Указание и соответствующее цитирование всех источников, фигурирующих в работе; плагиат строго запрещен;</w:t>
      </w:r>
    </w:p>
    <w:p w14:paraId="6E34B047" w14:textId="36B6BA0C" w:rsidR="00D84462" w:rsidRPr="00FF5C95" w:rsidRDefault="00D84462" w:rsidP="00723612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- Соответствие оформления работы </w:t>
      </w:r>
      <w:hyperlink r:id="rId20" w:history="1">
        <w:r w:rsidRPr="00AC5845">
          <w:rPr>
            <w:rStyle w:val="af"/>
            <w:rFonts w:ascii="Times New Roman" w:eastAsia="Times New Roman" w:hAnsi="Times New Roman" w:cs="Times New Roman"/>
            <w:i/>
            <w:sz w:val="26"/>
            <w:szCs w:val="26"/>
            <w:lang w:val="ru-RU"/>
          </w:rPr>
          <w:t>Правилам подготовки и защиты курсовой работы и выпускной квалификационной работы студентов, обучающихся на образовательной программе «Критические медиаисследования»</w:t>
        </w:r>
      </w:hyperlink>
      <w:r w:rsidRPr="00FF5C95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ru-RU"/>
        </w:rPr>
        <w:t xml:space="preserve">: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соответст</w:t>
      </w: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вие 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оформлени</w:t>
      </w: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я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библиографии, рисунков и таблиц ГОСТам, грамотность и отсутствие плагиата и некорректного цитирования в работе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765B8ADA" w14:textId="44B44E8D" w:rsidR="00D84462" w:rsidRPr="00FF5C95" w:rsidRDefault="00D84462" w:rsidP="00D84462">
      <w:pPr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</w:t>
      </w: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4</w:t>
      </w:r>
      <w:r w:rsidRPr="00FF5C9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.4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Ресурсы и материально-техническая база, необходимая для реализации ЭПП</w:t>
      </w:r>
    </w:p>
    <w:p w14:paraId="30EABF2A" w14:textId="77777777" w:rsidR="00D84462" w:rsidRPr="00FF5C95" w:rsidRDefault="00D84462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работе над ВКР студенты используют материалы внешних ресурсов </w:t>
      </w:r>
      <w:r w:rsidRPr="00FF5C9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— музеев, библиотек и архивов, ресурсы библиотеки НИУ ВШЭ, а также электронные информационные ресурсы, предоставляемые библиотекой НИУ ВШЭ по специальным подпискам: базы данных отечественной и зарубежной периодики, базы данных научного цитирования, базы данных электронных книг, словари и энциклопедии, базы данных цифровых изображений. </w:t>
      </w:r>
    </w:p>
    <w:p w14:paraId="38B46C60" w14:textId="44D60D35" w:rsidR="00D84462" w:rsidRPr="00FF5C95" w:rsidRDefault="00D84462" w:rsidP="00D84462">
      <w:p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FF5C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4</w:t>
      </w:r>
      <w:r w:rsidRPr="00FF5C9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.5</w:t>
      </w: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Особенности выполнения заданий по ЭПП в условиях ограничительных или иных мер</w:t>
      </w:r>
    </w:p>
    <w:p w14:paraId="7CAE689A" w14:textId="77777777" w:rsidR="00D84462" w:rsidRPr="00FF5C95" w:rsidRDefault="00D84462" w:rsidP="00D844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F5C95">
        <w:rPr>
          <w:rFonts w:ascii="Times New Roman" w:eastAsia="Times New Roman" w:hAnsi="Times New Roman" w:cs="Times New Roman"/>
          <w:color w:val="000000"/>
          <w:sz w:val="26"/>
          <w:szCs w:val="26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 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18203FBA" w14:textId="61794A9C" w:rsidR="003C3A2C" w:rsidRDefault="003C3A2C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br w:type="page"/>
      </w:r>
    </w:p>
    <w:p w14:paraId="36479447" w14:textId="77777777" w:rsidR="00406D43" w:rsidRPr="00FF5C95" w:rsidRDefault="00406D43" w:rsidP="00D84462">
      <w:pPr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Раздел 3.</w:t>
      </w:r>
      <w:r w:rsidRPr="00FF5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F5C95">
        <w:rPr>
          <w:rFonts w:ascii="Times New Roman" w:hAnsi="Times New Roman" w:cs="Times New Roman"/>
          <w:b/>
          <w:sz w:val="26"/>
          <w:szCs w:val="26"/>
          <w:lang w:val="ru-RU"/>
        </w:rPr>
        <w:t>Особенности организации обучения для лиц с ограниченными возможностями здоровья и инвалидов</w:t>
      </w:r>
      <w:r w:rsidRPr="00FF5C9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73102A54" w14:textId="77777777" w:rsidR="00406D43" w:rsidRPr="00D84462" w:rsidRDefault="00406D43" w:rsidP="00D84462">
      <w:pPr>
        <w:ind w:right="567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F5C95">
        <w:rPr>
          <w:rFonts w:ascii="Times New Roman" w:eastAsia="Times New Roman" w:hAnsi="Times New Roman" w:cs="Times New Roman"/>
          <w:sz w:val="26"/>
          <w:szCs w:val="26"/>
          <w:lang w:val="ru-RU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3ACB0031" w14:textId="77777777" w:rsidR="00EA32F1" w:rsidRPr="00D84462" w:rsidRDefault="00EA32F1" w:rsidP="00D84462">
      <w:pPr>
        <w:ind w:right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EA32F1" w:rsidRPr="00D84462" w:rsidSect="00406D43">
      <w:footerReference w:type="default" r:id="rId2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E8A78" w14:textId="77777777" w:rsidR="007E3DDA" w:rsidRDefault="007E3DDA" w:rsidP="00406D43">
      <w:pPr>
        <w:spacing w:line="240" w:lineRule="auto"/>
      </w:pPr>
      <w:r>
        <w:separator/>
      </w:r>
    </w:p>
  </w:endnote>
  <w:endnote w:type="continuationSeparator" w:id="0">
    <w:p w14:paraId="272C27C1" w14:textId="77777777" w:rsidR="007E3DDA" w:rsidRDefault="007E3DDA" w:rsidP="00406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545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2D0414" w14:textId="77777777" w:rsidR="00406D43" w:rsidRPr="00406D43" w:rsidRDefault="00406D43">
        <w:pPr>
          <w:pStyle w:val="ad"/>
          <w:jc w:val="center"/>
          <w:rPr>
            <w:rFonts w:ascii="Times New Roman" w:hAnsi="Times New Roman" w:cs="Times New Roman"/>
          </w:rPr>
        </w:pPr>
        <w:r w:rsidRPr="00406D43">
          <w:rPr>
            <w:rFonts w:ascii="Times New Roman" w:hAnsi="Times New Roman" w:cs="Times New Roman"/>
          </w:rPr>
          <w:fldChar w:fldCharType="begin"/>
        </w:r>
        <w:r w:rsidRPr="00406D43">
          <w:rPr>
            <w:rFonts w:ascii="Times New Roman" w:hAnsi="Times New Roman" w:cs="Times New Roman"/>
          </w:rPr>
          <w:instrText>PAGE   \* MERGEFORMAT</w:instrText>
        </w:r>
        <w:r w:rsidRPr="00406D43">
          <w:rPr>
            <w:rFonts w:ascii="Times New Roman" w:hAnsi="Times New Roman" w:cs="Times New Roman"/>
          </w:rPr>
          <w:fldChar w:fldCharType="separate"/>
        </w:r>
        <w:r w:rsidR="000E5E3D" w:rsidRPr="000E5E3D">
          <w:rPr>
            <w:rFonts w:ascii="Times New Roman" w:hAnsi="Times New Roman" w:cs="Times New Roman"/>
            <w:noProof/>
            <w:lang w:val="ru-RU"/>
          </w:rPr>
          <w:t>12</w:t>
        </w:r>
        <w:r w:rsidRPr="00406D43">
          <w:rPr>
            <w:rFonts w:ascii="Times New Roman" w:hAnsi="Times New Roman" w:cs="Times New Roman"/>
          </w:rPr>
          <w:fldChar w:fldCharType="end"/>
        </w:r>
      </w:p>
    </w:sdtContent>
  </w:sdt>
  <w:p w14:paraId="4E0238B9" w14:textId="77777777" w:rsidR="00406D43" w:rsidRDefault="00406D4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53C4" w14:textId="77777777" w:rsidR="007E3DDA" w:rsidRDefault="007E3DDA" w:rsidP="00406D43">
      <w:pPr>
        <w:spacing w:line="240" w:lineRule="auto"/>
      </w:pPr>
      <w:r>
        <w:separator/>
      </w:r>
    </w:p>
  </w:footnote>
  <w:footnote w:type="continuationSeparator" w:id="0">
    <w:p w14:paraId="159B07D6" w14:textId="77777777" w:rsidR="007E3DDA" w:rsidRDefault="007E3DDA" w:rsidP="00406D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7AC"/>
    <w:multiLevelType w:val="multilevel"/>
    <w:tmpl w:val="0E3463D4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153B2C26"/>
    <w:multiLevelType w:val="hybridMultilevel"/>
    <w:tmpl w:val="9488D018"/>
    <w:lvl w:ilvl="0" w:tplc="D6065C48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57469EC"/>
    <w:multiLevelType w:val="multilevel"/>
    <w:tmpl w:val="8D5222DA"/>
    <w:lvl w:ilvl="0">
      <w:start w:val="1"/>
      <w:numFmt w:val="bullet"/>
      <w:lvlText w:val="-"/>
      <w:lvlJc w:val="left"/>
      <w:pPr>
        <w:ind w:left="15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7B5EDD"/>
    <w:multiLevelType w:val="hybridMultilevel"/>
    <w:tmpl w:val="9488D018"/>
    <w:lvl w:ilvl="0" w:tplc="FFFFFFFF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75C55845"/>
    <w:multiLevelType w:val="multilevel"/>
    <w:tmpl w:val="FF7C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18355432">
    <w:abstractNumId w:val="4"/>
  </w:num>
  <w:num w:numId="2" w16cid:durableId="1225752367">
    <w:abstractNumId w:val="1"/>
  </w:num>
  <w:num w:numId="3" w16cid:durableId="963585350">
    <w:abstractNumId w:val="0"/>
  </w:num>
  <w:num w:numId="4" w16cid:durableId="216211435">
    <w:abstractNumId w:val="2"/>
  </w:num>
  <w:num w:numId="5" w16cid:durableId="1839081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03"/>
    <w:rsid w:val="00013CB3"/>
    <w:rsid w:val="0003047D"/>
    <w:rsid w:val="0007445F"/>
    <w:rsid w:val="00084B32"/>
    <w:rsid w:val="00086014"/>
    <w:rsid w:val="000E4E29"/>
    <w:rsid w:val="000E5E3D"/>
    <w:rsid w:val="0019514E"/>
    <w:rsid w:val="00205DC3"/>
    <w:rsid w:val="00215EF0"/>
    <w:rsid w:val="002462F6"/>
    <w:rsid w:val="00271475"/>
    <w:rsid w:val="002719E5"/>
    <w:rsid w:val="00295CF1"/>
    <w:rsid w:val="002E2CCE"/>
    <w:rsid w:val="003C3A2C"/>
    <w:rsid w:val="003D3477"/>
    <w:rsid w:val="00406D43"/>
    <w:rsid w:val="00497F90"/>
    <w:rsid w:val="00512CC7"/>
    <w:rsid w:val="00557468"/>
    <w:rsid w:val="0069612B"/>
    <w:rsid w:val="00697A2E"/>
    <w:rsid w:val="00711A4F"/>
    <w:rsid w:val="00723612"/>
    <w:rsid w:val="007D73B6"/>
    <w:rsid w:val="007E3DDA"/>
    <w:rsid w:val="007E7703"/>
    <w:rsid w:val="00937479"/>
    <w:rsid w:val="00954177"/>
    <w:rsid w:val="00A37C0E"/>
    <w:rsid w:val="00AC5845"/>
    <w:rsid w:val="00B05C35"/>
    <w:rsid w:val="00C01A0B"/>
    <w:rsid w:val="00C0242C"/>
    <w:rsid w:val="00CC6334"/>
    <w:rsid w:val="00D12F77"/>
    <w:rsid w:val="00D666E7"/>
    <w:rsid w:val="00D82651"/>
    <w:rsid w:val="00D84462"/>
    <w:rsid w:val="00DD1CF6"/>
    <w:rsid w:val="00E10479"/>
    <w:rsid w:val="00E16C26"/>
    <w:rsid w:val="00E508EB"/>
    <w:rsid w:val="00EA32F1"/>
    <w:rsid w:val="00F065F0"/>
    <w:rsid w:val="00F66264"/>
    <w:rsid w:val="00FC0986"/>
    <w:rsid w:val="00FE6EFE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4A5F"/>
  <w15:docId w15:val="{8D7492FF-359A-41D4-AEA1-7AF21AB8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84462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6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No Spacing"/>
    <w:uiPriority w:val="1"/>
    <w:qFormat/>
    <w:rsid w:val="007E7703"/>
    <w:pPr>
      <w:spacing w:after="0" w:line="240" w:lineRule="auto"/>
    </w:pPr>
    <w:rPr>
      <w:rFonts w:ascii="Arial" w:eastAsia="Arial" w:hAnsi="Arial" w:cs="Arial"/>
      <w:lang w:val="ru" w:eastAsia="ru-RU"/>
    </w:rPr>
  </w:style>
  <w:style w:type="table" w:styleId="a8">
    <w:name w:val="Table Grid"/>
    <w:basedOn w:val="a1"/>
    <w:uiPriority w:val="39"/>
    <w:rsid w:val="007E7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b">
    <w:name w:val="header"/>
    <w:basedOn w:val="a"/>
    <w:link w:val="ac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6D43"/>
    <w:rPr>
      <w:rFonts w:ascii="Arial" w:eastAsia="Arial" w:hAnsi="Arial" w:cs="Arial"/>
      <w:lang w:val="ru" w:eastAsia="ru-RU"/>
    </w:rPr>
  </w:style>
  <w:style w:type="paragraph" w:styleId="ad">
    <w:name w:val="footer"/>
    <w:basedOn w:val="a"/>
    <w:link w:val="ae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6D43"/>
    <w:rPr>
      <w:rFonts w:ascii="Arial" w:eastAsia="Arial" w:hAnsi="Arial" w:cs="Arial"/>
      <w:lang w:val="ru" w:eastAsia="ru-RU"/>
    </w:rPr>
  </w:style>
  <w:style w:type="character" w:styleId="af">
    <w:name w:val="Hyperlink"/>
    <w:basedOn w:val="a0"/>
    <w:uiPriority w:val="99"/>
    <w:unhideWhenUsed/>
    <w:rsid w:val="00AC584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C5845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C5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mirror/pubs/share/900861585.docx" TargetMode="External"/><Relationship Id="rId13" Type="http://schemas.openxmlformats.org/officeDocument/2006/relationships/hyperlink" Target="https://www.hse.ru/org/hse/pfair/" TargetMode="External"/><Relationship Id="rId18" Type="http://schemas.openxmlformats.org/officeDocument/2006/relationships/hyperlink" Target="https://www.hse.ru/mirror/pubs/share/900861585.doc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hse.ru/mirror/pubs/share/900861585.docx" TargetMode="External"/><Relationship Id="rId17" Type="http://schemas.openxmlformats.org/officeDocument/2006/relationships/hyperlink" Target="https://www.hse.ru/mirror/pubs/share/900861585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se.ru/mirror/pubs/share/900861585.docx" TargetMode="External"/><Relationship Id="rId20" Type="http://schemas.openxmlformats.org/officeDocument/2006/relationships/hyperlink" Target="https://www.hse.ru/mirror/pubs/share/900861585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mirror/pubs/share/90086158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docs/490476951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se.ru/mirror/pubs/share/900861585.docx" TargetMode="External"/><Relationship Id="rId19" Type="http://schemas.openxmlformats.org/officeDocument/2006/relationships/hyperlink" Target="https://www.hse.ru/mirror/pubs/share/90086158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ru/mirror/pubs/share/900861585.docx" TargetMode="External"/><Relationship Id="rId14" Type="http://schemas.openxmlformats.org/officeDocument/2006/relationships/hyperlink" Target="https://www.hse.ru/docs/490476951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8D54-2036-444A-9DA3-D43712F6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Валерия Ткачук</cp:lastModifiedBy>
  <cp:revision>2</cp:revision>
  <dcterms:created xsi:type="dcterms:W3CDTF">2024-03-13T19:59:00Z</dcterms:created>
  <dcterms:modified xsi:type="dcterms:W3CDTF">2024-03-13T19:59:00Z</dcterms:modified>
</cp:coreProperties>
</file>