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03A6EAE3" w14:textId="77777777"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3C39CCF" w14:textId="77777777"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38944D3" w14:textId="77777777"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99C1455" w14:textId="77777777" w:rsidR="007B420A" w:rsidRDefault="007B420A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0650450" w14:textId="59CBB646"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7A4B82238504DC68C85A10AB83198B1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2C7BC4">
            <w:rPr>
              <w:rStyle w:val="ab"/>
            </w:rPr>
            <w:t>«Медиевистика»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9F6471E0CC4D40AE9CAD048F2CC5318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2C7BC4">
            <w:rPr>
              <w:rStyle w:val="ab"/>
            </w:rPr>
            <w:t>гуманитарных наук</w:t>
          </w:r>
        </w:sdtContent>
      </w:sdt>
      <w:r w:rsidR="00592857" w:rsidRPr="003B1316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 секретаре государственной экзаменационной комиссии</w:t>
      </w:r>
    </w:p>
    <w:p w14:paraId="5E632A28" w14:textId="77777777" w:rsidR="00B71DB5" w:rsidRPr="007E0C28" w:rsidRDefault="00B71DB5" w:rsidP="00B71DB5">
      <w:pPr>
        <w:suppressAutoHyphens/>
        <w:contextualSpacing/>
        <w:rPr>
          <w:sz w:val="26"/>
          <w:szCs w:val="26"/>
        </w:rPr>
      </w:pPr>
    </w:p>
    <w:p w14:paraId="1D552A1C" w14:textId="77777777" w:rsidR="00B71DB5" w:rsidRPr="007E0C28" w:rsidRDefault="00B71DB5" w:rsidP="00B71DB5">
      <w:pPr>
        <w:suppressAutoHyphens/>
        <w:contextualSpacing/>
        <w:rPr>
          <w:sz w:val="26"/>
          <w:szCs w:val="26"/>
        </w:rPr>
      </w:pPr>
    </w:p>
    <w:p w14:paraId="673D2506" w14:textId="77777777"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2FC24181" w14:textId="77777777"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14:paraId="4A57C209" w14:textId="41E2ADB1"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E0C28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</w:t>
      </w:r>
      <w:r w:rsidR="002F2AB8">
        <w:rPr>
          <w:sz w:val="26"/>
          <w:szCs w:val="26"/>
        </w:rPr>
        <w:t xml:space="preserve">арственной итоговой аттестации </w:t>
      </w:r>
      <w:r w:rsidRPr="007E0C28">
        <w:rPr>
          <w:sz w:val="26"/>
          <w:szCs w:val="26"/>
        </w:rPr>
        <w:t xml:space="preserve">студентов </w:t>
      </w:r>
      <w:sdt>
        <w:sdtPr>
          <w:rPr>
            <w:rStyle w:val="ac"/>
          </w:rPr>
          <w:alias w:val="Курс"/>
          <w:tag w:val="Курс"/>
          <w:id w:val="-2061389608"/>
          <w:placeholder>
            <w:docPart w:val="E350373FA52F4BEA96C7EF7C9D04F343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C7BC4">
            <w:rPr>
              <w:rStyle w:val="ac"/>
            </w:rPr>
            <w:t>2</w:t>
          </w:r>
        </w:sdtContent>
      </w:sdt>
      <w:r w:rsidR="002C7BC4">
        <w:rPr>
          <w:sz w:val="26"/>
          <w:szCs w:val="26"/>
        </w:rPr>
        <w:t> </w:t>
      </w:r>
      <w:r w:rsidRPr="007E0C28">
        <w:rPr>
          <w:sz w:val="26"/>
          <w:szCs w:val="26"/>
        </w:rPr>
        <w:t xml:space="preserve">курса образовательной </w:t>
      </w:r>
      <w:r w:rsidR="00592857" w:rsidRPr="00517412">
        <w:rPr>
          <w:sz w:val="26"/>
          <w:szCs w:val="26"/>
        </w:rPr>
        <w:t>программы</w:t>
      </w:r>
      <w:r w:rsidR="00592857"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7D6BD17D6E7D4CC89513B84594534AD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C7BC4">
            <w:rPr>
              <w:rStyle w:val="ac"/>
            </w:rPr>
            <w:t>магистратуры</w:t>
          </w:r>
        </w:sdtContent>
      </w:sdt>
      <w:r w:rsidR="00592857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1933709506"/>
          <w:placeholder>
            <w:docPart w:val="00F710A783CA4E80947D84118F0EDF9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C7BC4">
            <w:rPr>
              <w:rStyle w:val="ac"/>
            </w:rPr>
            <w:t>«Медиевистика»</w:t>
          </w:r>
        </w:sdtContent>
      </w:sdt>
      <w:r w:rsidR="00592857" w:rsidRPr="00517412">
        <w:rPr>
          <w:i/>
          <w:sz w:val="26"/>
          <w:szCs w:val="26"/>
        </w:rPr>
        <w:t xml:space="preserve">, </w:t>
      </w:r>
      <w:r w:rsidR="002C7BC4">
        <w:rPr>
          <w:sz w:val="26"/>
          <w:szCs w:val="26"/>
        </w:rPr>
        <w:t>направления подготовки</w:t>
      </w:r>
      <w:r w:rsidR="00592857" w:rsidRPr="00517412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CEFBC13B52D34E059C45BE2E9AD7A26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C7BC4">
            <w:rPr>
              <w:rStyle w:val="ac"/>
            </w:rPr>
            <w:t>46.04.01 История</w:t>
          </w:r>
        </w:sdtContent>
      </w:sdt>
      <w:r w:rsidR="00592857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 xml:space="preserve">факультета </w:t>
      </w:r>
      <w:sdt>
        <w:sdtPr>
          <w:rPr>
            <w:rStyle w:val="ac"/>
          </w:rPr>
          <w:id w:val="1050040601"/>
          <w:placeholder>
            <w:docPart w:val="40805AF87D3340A49C8056472AB7D4A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C7BC4">
            <w:rPr>
              <w:rStyle w:val="ac"/>
            </w:rPr>
            <w:t>гуманитарных наук</w:t>
          </w:r>
        </w:sdtContent>
      </w:sdt>
      <w:r w:rsidRPr="00517412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07DECE74892E465DAAB6B2BA8532245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C7BC4">
            <w:rPr>
              <w:rStyle w:val="ac"/>
            </w:rPr>
            <w:t>очной</w:t>
          </w:r>
        </w:sdtContent>
      </w:sdt>
      <w:r w:rsidR="00592857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составе:</w:t>
      </w:r>
    </w:p>
    <w:p w14:paraId="23BBBABF" w14:textId="26E9FEF3"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161EF">
        <w:rPr>
          <w:sz w:val="26"/>
          <w:szCs w:val="26"/>
        </w:rPr>
        <w:t>редседатель ГЭК</w:t>
      </w:r>
      <w:r w:rsidRPr="0028112E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90055478"/>
          <w:placeholder>
            <w:docPart w:val="2B93BBAD3BCF42F394131ABB3503AFC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C7BC4">
            <w:rPr>
              <w:rStyle w:val="ac"/>
            </w:rPr>
            <w:t>Сидоров А.И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446977462"/>
          <w:placeholder>
            <w:docPart w:val="D4AD3AE66BC24D4985BFED607FF4550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F2AB8">
            <w:rPr>
              <w:rStyle w:val="ac"/>
            </w:rPr>
            <w:t>доктор исторических наук, ведущий научный сотрудник ФГБУН Институт всеобщей истории Российской академии наук</w:t>
          </w:r>
        </w:sdtContent>
      </w:sdt>
      <w:r w:rsidR="00592857">
        <w:rPr>
          <w:i/>
          <w:sz w:val="26"/>
          <w:szCs w:val="26"/>
        </w:rPr>
        <w:t>,</w:t>
      </w:r>
    </w:p>
    <w:p w14:paraId="73F8054E" w14:textId="79E686D1"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B161EF">
        <w:rPr>
          <w:sz w:val="26"/>
          <w:szCs w:val="26"/>
        </w:rPr>
        <w:t>лены ГЭК</w:t>
      </w:r>
      <w:r>
        <w:rPr>
          <w:sz w:val="26"/>
          <w:szCs w:val="26"/>
        </w:rPr>
        <w:t>:</w:t>
      </w:r>
    </w:p>
    <w:p w14:paraId="0CF06BF6" w14:textId="5986F2DC" w:rsidR="00B71DB5" w:rsidRDefault="00B71DB5" w:rsidP="00B71DB5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rStyle w:val="ac"/>
          </w:rPr>
          <w:id w:val="-1880627248"/>
          <w:placeholder>
            <w:docPart w:val="AF45A43D983141F6BAAC7F93B87906C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F2AB8">
            <w:rPr>
              <w:rStyle w:val="ac"/>
            </w:rPr>
            <w:t>Виноградов А.Ю.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129656891"/>
          <w:placeholder>
            <w:docPart w:val="BD95208291644828870254E5E4B08D1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F2AB8">
            <w:rPr>
              <w:rStyle w:val="ac"/>
            </w:rPr>
            <w:t>доктор филологических наук, доцент Школы исторических наук Факультета гуманитарных наук НИУ ВШЭ</w:t>
          </w:r>
        </w:sdtContent>
      </w:sdt>
      <w:r w:rsidR="00592857">
        <w:rPr>
          <w:i/>
          <w:sz w:val="26"/>
          <w:szCs w:val="26"/>
        </w:rPr>
        <w:t>,</w:t>
      </w:r>
    </w:p>
    <w:p w14:paraId="7E6A821F" w14:textId="5CD23F16" w:rsidR="00B71DB5" w:rsidRDefault="00B71DB5" w:rsidP="00B71DB5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33897424"/>
          <w:placeholder>
            <w:docPart w:val="E2AB58F3FDB44FF7A9D6BDD98C8B51E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F2AB8">
            <w:rPr>
              <w:rStyle w:val="ac"/>
            </w:rPr>
            <w:t>Воскобойников О.С.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864751325"/>
          <w:placeholder>
            <w:docPart w:val="900E4B67ACE548C597F1D49C13D4092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F2AB8">
            <w:rPr>
              <w:rStyle w:val="ac"/>
            </w:rPr>
            <w:t>доктор исторических наук, профессор Школы исторических наук Факультета гуманитарных наук НИУ ВШЭ</w:t>
          </w:r>
        </w:sdtContent>
      </w:sdt>
      <w:r w:rsidR="00592857">
        <w:rPr>
          <w:i/>
          <w:sz w:val="26"/>
          <w:szCs w:val="26"/>
        </w:rPr>
        <w:t>,</w:t>
      </w:r>
    </w:p>
    <w:p w14:paraId="570EE396" w14:textId="49FD480B" w:rsidR="00B71DB5" w:rsidRDefault="00B71DB5" w:rsidP="00B71DB5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331726124"/>
          <w:placeholder>
            <w:docPart w:val="5C2A6E7E4E6D4A6FBD6BB05EBA3A2FC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544269">
            <w:rPr>
              <w:rStyle w:val="ac"/>
            </w:rPr>
            <w:t>Стефанович П.С.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1516385520"/>
          <w:placeholder>
            <w:docPart w:val="B6AE0AA70E5743E5AC50FBE25036080F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544269">
            <w:rPr>
              <w:rStyle w:val="ac"/>
            </w:rPr>
            <w:t>доктор исторических наук, профессор Школы исторических наук Факультета гуманитарных наук НИУ ВШЭ</w:t>
          </w:r>
          <w:r w:rsidR="00D4008D">
            <w:rPr>
              <w:rStyle w:val="ac"/>
            </w:rPr>
            <w:t xml:space="preserve"> ведущий научный</w:t>
          </w:r>
        </w:sdtContent>
      </w:sdt>
      <w:r w:rsidR="00D4008D">
        <w:rPr>
          <w:rStyle w:val="ac"/>
        </w:rPr>
        <w:t xml:space="preserve"> сотрудник Научно-учебной лаборатории медиевистических исследований НИУ ВШЭ,</w:t>
      </w:r>
    </w:p>
    <w:p w14:paraId="713DC2F0" w14:textId="35C7A420" w:rsidR="00B71DB5" w:rsidRDefault="00B71DB5" w:rsidP="00B71DB5">
      <w:pPr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1494876998"/>
          <w:placeholder>
            <w:docPart w:val="82700B432BEC40D0AA1C7529A345DBF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4008D">
            <w:rPr>
              <w:rStyle w:val="ac"/>
            </w:rPr>
            <w:t>Ануфриева А.С.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834988715"/>
          <w:placeholder>
            <w:docPart w:val="95FBFF3B09614946A5392E66F352DCA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4008D">
            <w:rPr>
              <w:rStyle w:val="ac"/>
            </w:rPr>
            <w:t>кандидат исторических наук, доцент Исторического факультета ФГБОУ ВО МГУ имени М.В. Ломоносова</w:t>
          </w:r>
        </w:sdtContent>
      </w:sdt>
      <w:r w:rsidR="00592857">
        <w:rPr>
          <w:i/>
          <w:sz w:val="26"/>
          <w:szCs w:val="26"/>
        </w:rPr>
        <w:t>,</w:t>
      </w:r>
    </w:p>
    <w:p w14:paraId="46F032B8" w14:textId="27C57CDF" w:rsidR="00D4008D" w:rsidRDefault="00D4008D" w:rsidP="00B71DB5">
      <w:pPr>
        <w:suppressAutoHyphens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D4008D">
        <w:rPr>
          <w:sz w:val="26"/>
          <w:szCs w:val="26"/>
        </w:rPr>
        <w:t xml:space="preserve">Матасова Т.А., </w:t>
      </w:r>
      <w:sdt>
        <w:sdtPr>
          <w:rPr>
            <w:rStyle w:val="ac"/>
          </w:rPr>
          <w:id w:val="-1106499668"/>
          <w:placeholder>
            <w:docPart w:val="A9509B2325BA4DC2829517A4B3FD36A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Pr="00D4008D">
            <w:rPr>
              <w:rStyle w:val="ac"/>
            </w:rPr>
            <w:t>кандидат исторических наук, доцент Исторического факультета ФГБОУ ВО МГУ имени М.В. Ломоносова</w:t>
          </w:r>
        </w:sdtContent>
      </w:sdt>
    </w:p>
    <w:p w14:paraId="696C5C08" w14:textId="70D17F6B"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B161EF">
        <w:rPr>
          <w:sz w:val="26"/>
          <w:szCs w:val="26"/>
        </w:rPr>
        <w:t>екретарь ГЭК</w:t>
      </w:r>
      <w:r>
        <w:rPr>
          <w:sz w:val="26"/>
          <w:szCs w:val="26"/>
        </w:rPr>
        <w:t xml:space="preserve"> – </w:t>
      </w:r>
      <w:sdt>
        <w:sdtPr>
          <w:rPr>
            <w:rStyle w:val="ac"/>
          </w:rPr>
          <w:id w:val="423311963"/>
          <w:placeholder>
            <w:docPart w:val="8CE79383B6724F58A48DBE1EF960687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F11D5">
            <w:rPr>
              <w:rStyle w:val="ac"/>
            </w:rPr>
            <w:t>Гребенников Н.Ю.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370426799"/>
          <w:placeholder>
            <w:docPart w:val="5D8D702576B1408588013AFF09D7FD2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F11D5">
            <w:rPr>
              <w:rStyle w:val="ac"/>
            </w:rPr>
            <w:t>стажер-исследователь Научно-учебной медиевистических исследований НИУ ВШЭ</w:t>
          </w:r>
        </w:sdtContent>
      </w:sdt>
      <w:r>
        <w:rPr>
          <w:i/>
          <w:sz w:val="26"/>
          <w:szCs w:val="26"/>
        </w:rPr>
        <w:t>.</w:t>
      </w:r>
      <w:bookmarkStart w:id="1" w:name="_GoBack"/>
      <w:bookmarkEnd w:id="1"/>
    </w:p>
    <w:p w14:paraId="7D13A001" w14:textId="77777777" w:rsidR="00B71DB5" w:rsidRPr="00D45127" w:rsidRDefault="00B71DB5" w:rsidP="00B71DB5">
      <w:pPr>
        <w:suppressAutoHyphens/>
        <w:jc w:val="both"/>
        <w:rPr>
          <w:sz w:val="26"/>
          <w:szCs w:val="26"/>
        </w:rPr>
      </w:pPr>
    </w:p>
    <w:p w14:paraId="74EE454A" w14:textId="77777777"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14:paraId="73E51CB1" w14:textId="77777777"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14:paraId="183B9CF8" w14:textId="781BE1F8" w:rsidR="008D7AEE" w:rsidRDefault="00EA5279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-811413488"/>
          <w:placeholder>
            <w:docPart w:val="6234BABA5A054B7EA312013D167225F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F11D5">
            <w:rPr>
              <w:rStyle w:val="ac"/>
            </w:rPr>
            <w:t>Проректор</w:t>
          </w:r>
        </w:sdtContent>
      </w:sdt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4F11D5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592857">
        <w:rPr>
          <w:sz w:val="26"/>
          <w:szCs w:val="26"/>
        </w:rPr>
        <w:t xml:space="preserve">                                </w:t>
      </w:r>
      <w:r w:rsidR="00B71DB5" w:rsidRPr="007E0C28">
        <w:rPr>
          <w:sz w:val="26"/>
          <w:szCs w:val="26"/>
        </w:rPr>
        <w:tab/>
      </w:r>
      <w:sdt>
        <w:sdtPr>
          <w:rPr>
            <w:rStyle w:val="ac"/>
          </w:rPr>
          <w:id w:val="1427000506"/>
          <w:placeholder>
            <w:docPart w:val="01AD0C0B2BD543B891979295B022ADF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F11D5">
            <w:rPr>
              <w:rStyle w:val="ac"/>
            </w:rPr>
            <w:t>С.Ю. Рощин</w:t>
          </w:r>
        </w:sdtContent>
      </w:sdt>
    </w:p>
    <w:sectPr w:rsidR="008D7AEE" w:rsidSect="00943452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9306A" w14:textId="77777777" w:rsidR="00045051" w:rsidRDefault="00045051" w:rsidP="00975FFF">
      <w:r>
        <w:separator/>
      </w:r>
    </w:p>
  </w:endnote>
  <w:endnote w:type="continuationSeparator" w:id="0">
    <w:p w14:paraId="49386B90" w14:textId="77777777" w:rsidR="00045051" w:rsidRDefault="00045051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22.04.2024 № 6.18-01/220424-11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8A577" w14:textId="77777777" w:rsidR="00045051" w:rsidRDefault="00045051" w:rsidP="00975FFF">
      <w:r>
        <w:separator/>
      </w:r>
    </w:p>
  </w:footnote>
  <w:footnote w:type="continuationSeparator" w:id="0">
    <w:p w14:paraId="606E9B1B" w14:textId="77777777" w:rsidR="00045051" w:rsidRDefault="00045051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45051"/>
    <w:rsid w:val="00054E35"/>
    <w:rsid w:val="00070C63"/>
    <w:rsid w:val="0016761D"/>
    <w:rsid w:val="00285261"/>
    <w:rsid w:val="002876B7"/>
    <w:rsid w:val="002C7BC4"/>
    <w:rsid w:val="002F2AB8"/>
    <w:rsid w:val="00317651"/>
    <w:rsid w:val="003956CC"/>
    <w:rsid w:val="003A1B6F"/>
    <w:rsid w:val="004A6077"/>
    <w:rsid w:val="004F11D5"/>
    <w:rsid w:val="00544269"/>
    <w:rsid w:val="00555868"/>
    <w:rsid w:val="00592857"/>
    <w:rsid w:val="005E3960"/>
    <w:rsid w:val="005E6B4C"/>
    <w:rsid w:val="0067784B"/>
    <w:rsid w:val="006F4624"/>
    <w:rsid w:val="00720A0B"/>
    <w:rsid w:val="00750AEA"/>
    <w:rsid w:val="0078199C"/>
    <w:rsid w:val="00785422"/>
    <w:rsid w:val="007B420A"/>
    <w:rsid w:val="007C6DA6"/>
    <w:rsid w:val="00817DCA"/>
    <w:rsid w:val="008442A3"/>
    <w:rsid w:val="008D0864"/>
    <w:rsid w:val="008D6C07"/>
    <w:rsid w:val="008D7AEE"/>
    <w:rsid w:val="008E0BE9"/>
    <w:rsid w:val="008E15F9"/>
    <w:rsid w:val="00941773"/>
    <w:rsid w:val="00943452"/>
    <w:rsid w:val="00945BB2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71DB5"/>
    <w:rsid w:val="00BD4C47"/>
    <w:rsid w:val="00BF47AE"/>
    <w:rsid w:val="00C009DC"/>
    <w:rsid w:val="00C26B02"/>
    <w:rsid w:val="00C72F1A"/>
    <w:rsid w:val="00D4008D"/>
    <w:rsid w:val="00D476B2"/>
    <w:rsid w:val="00D67B67"/>
    <w:rsid w:val="00D93C3E"/>
    <w:rsid w:val="00DD64B8"/>
    <w:rsid w:val="00E61AEF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592857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592857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592857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7B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A4B82238504DC68C85A10AB8319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78A18-1438-4382-A2DE-D0CE9FB79F61}"/>
      </w:docPartPr>
      <w:docPartBody>
        <w:p w:rsidR="00897D6D" w:rsidRDefault="00D02D64" w:rsidP="00D02D64">
          <w:pPr>
            <w:pStyle w:val="67A4B82238504DC68C85A10AB83198B1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F6471E0CC4D40AE9CAD048F2CC53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CB46-8D8A-44F6-A719-ECC8856738EA}"/>
      </w:docPartPr>
      <w:docPartBody>
        <w:p w:rsidR="00897D6D" w:rsidRDefault="00D02D64" w:rsidP="00D02D64">
          <w:pPr>
            <w:pStyle w:val="9F6471E0CC4D40AE9CAD048F2CC5318E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E350373FA52F4BEA96C7EF7C9D04F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ADAE1-741A-48BE-AE52-15370026AB76}"/>
      </w:docPartPr>
      <w:docPartBody>
        <w:p w:rsidR="00897D6D" w:rsidRDefault="00D02D64" w:rsidP="00D02D64">
          <w:pPr>
            <w:pStyle w:val="E350373FA52F4BEA96C7EF7C9D04F34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7D6BD17D6E7D4CC89513B84594534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F960B-AAAE-44A2-AFC0-979AFFE57C3D}"/>
      </w:docPartPr>
      <w:docPartBody>
        <w:p w:rsidR="00897D6D" w:rsidRDefault="00D02D64" w:rsidP="00D02D64">
          <w:pPr>
            <w:pStyle w:val="7D6BD17D6E7D4CC89513B84594534A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00F710A783CA4E80947D84118F0ED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FCAD5-968C-4E97-9176-6A4F2099DA4F}"/>
      </w:docPartPr>
      <w:docPartBody>
        <w:p w:rsidR="00897D6D" w:rsidRDefault="00D02D64" w:rsidP="00D02D64">
          <w:pPr>
            <w:pStyle w:val="00F710A783CA4E80947D84118F0EDF9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CEFBC13B52D34E059C45BE2E9AD7A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BB6E4-E4F1-4281-BE14-799F70CEB8F9}"/>
      </w:docPartPr>
      <w:docPartBody>
        <w:p w:rsidR="00897D6D" w:rsidRDefault="00D02D64" w:rsidP="00D02D64">
          <w:pPr>
            <w:pStyle w:val="CEFBC13B52D34E059C45BE2E9AD7A26C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40805AF87D3340A49C8056472AB7D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5142E-5EE4-48AE-90ED-D949F7C175CE}"/>
      </w:docPartPr>
      <w:docPartBody>
        <w:p w:rsidR="00897D6D" w:rsidRDefault="00D02D64" w:rsidP="00D02D64">
          <w:pPr>
            <w:pStyle w:val="40805AF87D3340A49C8056472AB7D4A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07DECE74892E465DAAB6B2BA85322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07A44-5DD9-4AE6-A119-2A77C71B6945}"/>
      </w:docPartPr>
      <w:docPartBody>
        <w:p w:rsidR="00897D6D" w:rsidRDefault="00D02D64" w:rsidP="00D02D64">
          <w:pPr>
            <w:pStyle w:val="07DECE74892E465DAAB6B2BA8532245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2B93BBAD3BCF42F394131ABB3503A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8F9DD-EDA5-4BF3-8C5B-01C8055359B2}"/>
      </w:docPartPr>
      <w:docPartBody>
        <w:p w:rsidR="00897D6D" w:rsidRDefault="00D02D64" w:rsidP="00D02D64">
          <w:pPr>
            <w:pStyle w:val="2B93BBAD3BCF42F394131ABB3503AFC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4AD3AE66BC24D4985BFED607FF45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E588A-04BF-45E5-9310-CD43AF5EC83F}"/>
      </w:docPartPr>
      <w:docPartBody>
        <w:p w:rsidR="00897D6D" w:rsidRDefault="00D02D64" w:rsidP="00D02D64">
          <w:pPr>
            <w:pStyle w:val="D4AD3AE66BC24D4985BFED607FF4550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F45A43D983141F6BAAC7F93B8790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ACE60-511A-4E1F-ADD8-AB8EEE152714}"/>
      </w:docPartPr>
      <w:docPartBody>
        <w:p w:rsidR="00897D6D" w:rsidRDefault="00D02D64" w:rsidP="00D02D64">
          <w:pPr>
            <w:pStyle w:val="AF45A43D983141F6BAAC7F93B87906C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D95208291644828870254E5E4B08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8E933-1327-45FF-815B-A66FAF7CB4DE}"/>
      </w:docPartPr>
      <w:docPartBody>
        <w:p w:rsidR="00897D6D" w:rsidRDefault="00D02D64" w:rsidP="00D02D64">
          <w:pPr>
            <w:pStyle w:val="BD95208291644828870254E5E4B08D1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E2AB58F3FDB44FF7A9D6BDD98C8B51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0ED75-C481-4C13-9E21-8FDD19952D4B}"/>
      </w:docPartPr>
      <w:docPartBody>
        <w:p w:rsidR="00897D6D" w:rsidRDefault="00D02D64" w:rsidP="00D02D64">
          <w:pPr>
            <w:pStyle w:val="E2AB58F3FDB44FF7A9D6BDD98C8B51E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00E4B67ACE548C597F1D49C13D40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3B068-86A8-4695-89AD-6999E7DCC995}"/>
      </w:docPartPr>
      <w:docPartBody>
        <w:p w:rsidR="00897D6D" w:rsidRDefault="00D02D64" w:rsidP="00D02D64">
          <w:pPr>
            <w:pStyle w:val="900E4B67ACE548C597F1D49C13D4092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C2A6E7E4E6D4A6FBD6BB05EBA3A2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4B043-C52F-4EAA-A150-6ACF68C140E2}"/>
      </w:docPartPr>
      <w:docPartBody>
        <w:p w:rsidR="00897D6D" w:rsidRDefault="00D02D64" w:rsidP="00D02D64">
          <w:pPr>
            <w:pStyle w:val="5C2A6E7E4E6D4A6FBD6BB05EBA3A2FC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6AE0AA70E5743E5AC50FBE250360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AAE97-61D8-471E-AB56-E4318DAEB191}"/>
      </w:docPartPr>
      <w:docPartBody>
        <w:p w:rsidR="00897D6D" w:rsidRDefault="00D02D64" w:rsidP="00D02D64">
          <w:pPr>
            <w:pStyle w:val="B6AE0AA70E5743E5AC50FBE25036080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2700B432BEC40D0AA1C7529A345D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63171-167A-4214-9AB3-586DA635AED0}"/>
      </w:docPartPr>
      <w:docPartBody>
        <w:p w:rsidR="00897D6D" w:rsidRDefault="00D02D64" w:rsidP="00D02D64">
          <w:pPr>
            <w:pStyle w:val="82700B432BEC40D0AA1C7529A345DBF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5FBFF3B09614946A5392E66F352DC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F6030-8A6D-4E7E-B3FF-3F27D73D73F0}"/>
      </w:docPartPr>
      <w:docPartBody>
        <w:p w:rsidR="00897D6D" w:rsidRDefault="00D02D64" w:rsidP="00D02D64">
          <w:pPr>
            <w:pStyle w:val="95FBFF3B09614946A5392E66F352DCA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CE79383B6724F58A48DBE1EF9606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E646B-FE21-4A05-947D-C057BDAF7E70}"/>
      </w:docPartPr>
      <w:docPartBody>
        <w:p w:rsidR="00897D6D" w:rsidRDefault="00D02D64" w:rsidP="00D02D64">
          <w:pPr>
            <w:pStyle w:val="8CE79383B6724F58A48DBE1EF960687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5D8D702576B1408588013AFF09D7FD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50249D-1158-4AC0-BD5C-51AD79E9CD1E}"/>
      </w:docPartPr>
      <w:docPartBody>
        <w:p w:rsidR="00897D6D" w:rsidRDefault="00D02D64" w:rsidP="00D02D64">
          <w:pPr>
            <w:pStyle w:val="5D8D702576B1408588013AFF09D7FD2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6234BABA5A054B7EA312013D16722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A0362-6EF4-4F2C-BD3E-2C5795BBE4EA}"/>
      </w:docPartPr>
      <w:docPartBody>
        <w:p w:rsidR="00897D6D" w:rsidRDefault="00D02D64" w:rsidP="00D02D64">
          <w:pPr>
            <w:pStyle w:val="6234BABA5A054B7EA312013D167225F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01AD0C0B2BD543B891979295B022AD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B2374-0C0A-4ACB-AD3B-F6E1CB7B06BB}"/>
      </w:docPartPr>
      <w:docPartBody>
        <w:p w:rsidR="00897D6D" w:rsidRDefault="00D02D64" w:rsidP="00D02D64">
          <w:pPr>
            <w:pStyle w:val="01AD0C0B2BD543B891979295B022ADF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A9509B2325BA4DC2829517A4B3FD36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4F8F1B-9059-48F2-AAD5-2CC6963124AD}"/>
      </w:docPartPr>
      <w:docPartBody>
        <w:p w:rsidR="00000000" w:rsidRDefault="007054A2" w:rsidP="007054A2">
          <w:pPr>
            <w:pStyle w:val="A9509B2325BA4DC2829517A4B3FD36A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4"/>
    <w:rsid w:val="00326F69"/>
    <w:rsid w:val="006459B1"/>
    <w:rsid w:val="007054A2"/>
    <w:rsid w:val="00897D6D"/>
    <w:rsid w:val="00D0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54A2"/>
    <w:rPr>
      <w:color w:val="808080"/>
    </w:rPr>
  </w:style>
  <w:style w:type="paragraph" w:customStyle="1" w:styleId="67A4B82238504DC68C85A10AB83198B1">
    <w:name w:val="67A4B82238504DC68C85A10AB83198B1"/>
    <w:rsid w:val="00D02D64"/>
  </w:style>
  <w:style w:type="paragraph" w:customStyle="1" w:styleId="9F6471E0CC4D40AE9CAD048F2CC5318E">
    <w:name w:val="9F6471E0CC4D40AE9CAD048F2CC5318E"/>
    <w:rsid w:val="00D02D64"/>
  </w:style>
  <w:style w:type="paragraph" w:customStyle="1" w:styleId="F5CD45487B944CBEB5B6C938D8BBB843">
    <w:name w:val="F5CD45487B944CBEB5B6C938D8BBB843"/>
    <w:rsid w:val="00D02D64"/>
  </w:style>
  <w:style w:type="paragraph" w:customStyle="1" w:styleId="67A4B82238504DC68C85A10AB83198B11">
    <w:name w:val="67A4B82238504DC68C85A10AB83198B1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471E0CC4D40AE9CAD048F2CC5318E1">
    <w:name w:val="9F6471E0CC4D40AE9CAD048F2CC5318E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D45487B944CBEB5B6C938D8BBB8431">
    <w:name w:val="F5CD45487B944CBEB5B6C938D8BBB8431"/>
    <w:rsid w:val="00D02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50373FA52F4BEA96C7EF7C9D04F343">
    <w:name w:val="E350373FA52F4BEA96C7EF7C9D04F343"/>
    <w:rsid w:val="00D02D64"/>
  </w:style>
  <w:style w:type="paragraph" w:customStyle="1" w:styleId="7D6BD17D6E7D4CC89513B84594534ADF">
    <w:name w:val="7D6BD17D6E7D4CC89513B84594534ADF"/>
    <w:rsid w:val="00D02D64"/>
  </w:style>
  <w:style w:type="paragraph" w:customStyle="1" w:styleId="00F710A783CA4E80947D84118F0EDF91">
    <w:name w:val="00F710A783CA4E80947D84118F0EDF91"/>
    <w:rsid w:val="00D02D64"/>
  </w:style>
  <w:style w:type="paragraph" w:customStyle="1" w:styleId="CEFBC13B52D34E059C45BE2E9AD7A26C">
    <w:name w:val="CEFBC13B52D34E059C45BE2E9AD7A26C"/>
    <w:rsid w:val="00D02D64"/>
  </w:style>
  <w:style w:type="paragraph" w:customStyle="1" w:styleId="40805AF87D3340A49C8056472AB7D4AD">
    <w:name w:val="40805AF87D3340A49C8056472AB7D4AD"/>
    <w:rsid w:val="00D02D64"/>
  </w:style>
  <w:style w:type="paragraph" w:customStyle="1" w:styleId="07DECE74892E465DAAB6B2BA8532245D">
    <w:name w:val="07DECE74892E465DAAB6B2BA8532245D"/>
    <w:rsid w:val="00D02D64"/>
  </w:style>
  <w:style w:type="paragraph" w:customStyle="1" w:styleId="2B93BBAD3BCF42F394131ABB3503AFC2">
    <w:name w:val="2B93BBAD3BCF42F394131ABB3503AFC2"/>
    <w:rsid w:val="00D02D64"/>
  </w:style>
  <w:style w:type="paragraph" w:customStyle="1" w:styleId="D4AD3AE66BC24D4985BFED607FF45503">
    <w:name w:val="D4AD3AE66BC24D4985BFED607FF45503"/>
    <w:rsid w:val="00D02D64"/>
  </w:style>
  <w:style w:type="paragraph" w:customStyle="1" w:styleId="AF45A43D983141F6BAAC7F93B87906CA">
    <w:name w:val="AF45A43D983141F6BAAC7F93B87906CA"/>
    <w:rsid w:val="00D02D64"/>
  </w:style>
  <w:style w:type="paragraph" w:customStyle="1" w:styleId="BD95208291644828870254E5E4B08D1C">
    <w:name w:val="BD95208291644828870254E5E4B08D1C"/>
    <w:rsid w:val="00D02D64"/>
  </w:style>
  <w:style w:type="paragraph" w:customStyle="1" w:styleId="E2AB58F3FDB44FF7A9D6BDD98C8B51E7">
    <w:name w:val="E2AB58F3FDB44FF7A9D6BDD98C8B51E7"/>
    <w:rsid w:val="00D02D64"/>
  </w:style>
  <w:style w:type="paragraph" w:customStyle="1" w:styleId="900E4B67ACE548C597F1D49C13D40928">
    <w:name w:val="900E4B67ACE548C597F1D49C13D40928"/>
    <w:rsid w:val="00D02D64"/>
  </w:style>
  <w:style w:type="paragraph" w:customStyle="1" w:styleId="5C2A6E7E4E6D4A6FBD6BB05EBA3A2FC6">
    <w:name w:val="5C2A6E7E4E6D4A6FBD6BB05EBA3A2FC6"/>
    <w:rsid w:val="00D02D64"/>
  </w:style>
  <w:style w:type="paragraph" w:customStyle="1" w:styleId="B6AE0AA70E5743E5AC50FBE25036080F">
    <w:name w:val="B6AE0AA70E5743E5AC50FBE25036080F"/>
    <w:rsid w:val="00D02D64"/>
  </w:style>
  <w:style w:type="paragraph" w:customStyle="1" w:styleId="82700B432BEC40D0AA1C7529A345DBF9">
    <w:name w:val="82700B432BEC40D0AA1C7529A345DBF9"/>
    <w:rsid w:val="00D02D64"/>
  </w:style>
  <w:style w:type="paragraph" w:customStyle="1" w:styleId="95FBFF3B09614946A5392E66F352DCA1">
    <w:name w:val="95FBFF3B09614946A5392E66F352DCA1"/>
    <w:rsid w:val="00D02D64"/>
  </w:style>
  <w:style w:type="paragraph" w:customStyle="1" w:styleId="8CE79383B6724F58A48DBE1EF9606877">
    <w:name w:val="8CE79383B6724F58A48DBE1EF9606877"/>
    <w:rsid w:val="00D02D64"/>
  </w:style>
  <w:style w:type="paragraph" w:customStyle="1" w:styleId="5D8D702576B1408588013AFF09D7FD2D">
    <w:name w:val="5D8D702576B1408588013AFF09D7FD2D"/>
    <w:rsid w:val="00D02D64"/>
  </w:style>
  <w:style w:type="paragraph" w:customStyle="1" w:styleId="6234BABA5A054B7EA312013D167225F3">
    <w:name w:val="6234BABA5A054B7EA312013D167225F3"/>
    <w:rsid w:val="00D02D64"/>
  </w:style>
  <w:style w:type="paragraph" w:customStyle="1" w:styleId="01AD0C0B2BD543B891979295B022ADFE">
    <w:name w:val="01AD0C0B2BD543B891979295B022ADFE"/>
    <w:rsid w:val="00D02D64"/>
  </w:style>
  <w:style w:type="paragraph" w:customStyle="1" w:styleId="A9509B2325BA4DC2829517A4B3FD36AE">
    <w:name w:val="A9509B2325BA4DC2829517A4B3FD36AE"/>
    <w:rsid w:val="00705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Asus</cp:lastModifiedBy>
  <cp:revision>2</cp:revision>
  <dcterms:created xsi:type="dcterms:W3CDTF">2024-04-19T11:48:00Z</dcterms:created>
  <dcterms:modified xsi:type="dcterms:W3CDTF">2024-04-19T11:48:00Z</dcterms:modified>
</cp:coreProperties>
</file>