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E94B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5367BC" w:rsidRPr="007E0C28" w:rsidRDefault="005367B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077BC">
            <w:rPr>
              <w:rStyle w:val="ab"/>
            </w:rPr>
            <w:t>«Педагогическое образование»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077BC">
            <w:rPr>
              <w:rStyle w:val="ab"/>
            </w:rPr>
            <w:t>Института образования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077BC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077BC">
            <w:rPr>
              <w:rStyle w:val="ac"/>
            </w:rPr>
            <w:t>магистратуры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77BC">
            <w:rPr>
              <w:rStyle w:val="ac"/>
            </w:rPr>
            <w:t>«Педагогическое образование»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направления подготовки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77BC">
            <w:rPr>
              <w:rStyle w:val="ac"/>
            </w:rPr>
            <w:t>44.04.01 Педагогическое образование</w:t>
          </w:r>
        </w:sdtContent>
      </w:sdt>
      <w:r w:rsidRPr="00517412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77BC">
            <w:rPr>
              <w:rStyle w:val="ac"/>
            </w:rPr>
            <w:t>Института образования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077BC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77BC">
            <w:rPr>
              <w:rStyle w:val="ac"/>
            </w:rPr>
            <w:t>Дерзкова Н.П.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c"/>
          </w:rPr>
        </w:sdtEndPr>
        <w:sdtContent>
          <w:r w:rsidR="001077BC">
            <w:rPr>
              <w:rStyle w:val="ac"/>
            </w:rPr>
            <w:t xml:space="preserve">кандидат педагогических наук, доцент, </w:t>
          </w:r>
          <w:r w:rsidR="001077BC" w:rsidRPr="001077BC">
            <w:rPr>
              <w:rStyle w:val="ac"/>
            </w:rPr>
            <w:t>заместитель директора департамент образовательных программ Института образования</w:t>
          </w:r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c"/>
          </w:rPr>
        </w:sdtEndPr>
        <w:sdtContent>
          <w:r w:rsidR="001077BC" w:rsidRPr="001077BC">
            <w:rPr>
              <w:rStyle w:val="ac"/>
            </w:rPr>
            <w:t>Горбунова Е</w:t>
          </w:r>
          <w:r w:rsidR="001077BC">
            <w:rPr>
              <w:rStyle w:val="ac"/>
            </w:rPr>
            <w:t>.</w:t>
          </w:r>
          <w:r w:rsidR="001077BC" w:rsidRPr="001077BC">
            <w:rPr>
              <w:rStyle w:val="ac"/>
            </w:rPr>
            <w:t>В</w:t>
          </w:r>
          <w:r w:rsidR="001077BC">
            <w:rPr>
              <w:rStyle w:val="ac"/>
            </w:rPr>
            <w:t>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c"/>
          </w:rPr>
        </w:sdtEndPr>
        <w:sdtContent>
          <w:r w:rsidR="001077BC" w:rsidRPr="001077BC">
            <w:rPr>
              <w:rStyle w:val="ac"/>
            </w:rPr>
            <w:t>аналитик Центра социологии высшего образования</w:t>
          </w:r>
          <w:r w:rsidR="001077BC">
            <w:rPr>
              <w:rStyle w:val="ac"/>
            </w:rPr>
            <w:t xml:space="preserve">, старший преподаватель департамента образовательных программ </w:t>
          </w:r>
          <w:r w:rsidR="001077BC" w:rsidRPr="001077BC">
            <w:rPr>
              <w:rStyle w:val="ac"/>
            </w:rPr>
            <w:t>Института образования</w:t>
          </w:r>
        </w:sdtContent>
      </w:sdt>
      <w:r w:rsidR="00D77296">
        <w:rPr>
          <w:rStyle w:val="ac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c"/>
          </w:rPr>
        </w:sdtEndPr>
        <w:sdtContent>
          <w:r w:rsidR="001077BC" w:rsidRPr="001077BC">
            <w:rPr>
              <w:rStyle w:val="ac"/>
            </w:rPr>
            <w:t>Исаева Н</w:t>
          </w:r>
          <w:r w:rsidR="001077BC">
            <w:rPr>
              <w:rStyle w:val="ac"/>
            </w:rPr>
            <w:t>.</w:t>
          </w:r>
          <w:r w:rsidR="001077BC" w:rsidRPr="001077BC">
            <w:rPr>
              <w:rStyle w:val="ac"/>
            </w:rPr>
            <w:t>В</w:t>
          </w:r>
          <w:r w:rsidR="001077BC">
            <w:rPr>
              <w:rStyle w:val="ac"/>
            </w:rPr>
            <w:t>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EndPr/>
        <w:sdtContent>
          <w:r w:rsidR="001077BC" w:rsidRPr="001077BC">
            <w:rPr>
              <w:color w:val="000000"/>
              <w:sz w:val="26"/>
              <w:szCs w:val="26"/>
            </w:rPr>
            <w:t>ведущий эксперт Лаборатории управления школой, старший преподаватель департамента образовательных программ Института образования</w:t>
          </w:r>
        </w:sdtContent>
      </w:sdt>
      <w:r>
        <w:rPr>
          <w:i/>
          <w:sz w:val="26"/>
          <w:szCs w:val="26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c"/>
          </w:rPr>
        </w:sdtEndPr>
        <w:sdtContent>
          <w:r w:rsidR="001077BC" w:rsidRPr="001077BC">
            <w:rPr>
              <w:rStyle w:val="ac"/>
            </w:rPr>
            <w:t>Озерова М</w:t>
          </w:r>
          <w:r w:rsidR="001077BC">
            <w:rPr>
              <w:rStyle w:val="ac"/>
            </w:rPr>
            <w:t>.</w:t>
          </w:r>
          <w:r w:rsidR="001077BC" w:rsidRPr="001077BC">
            <w:rPr>
              <w:rStyle w:val="ac"/>
            </w:rPr>
            <w:t>В</w:t>
          </w:r>
          <w:r w:rsidR="001077BC">
            <w:rPr>
              <w:rStyle w:val="ac"/>
            </w:rPr>
            <w:t>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c"/>
          </w:rPr>
        </w:sdtEndPr>
        <w:sdtContent>
          <w:r w:rsidR="001077BC" w:rsidRPr="001077BC">
            <w:rPr>
              <w:rStyle w:val="ac"/>
            </w:rPr>
            <w:t>ведущий эксперт Лаборатории управления школой, доцент департамента образовательных программ Института образования</w:t>
          </w:r>
        </w:sdtContent>
      </w:sdt>
      <w:r>
        <w:rPr>
          <w:i/>
          <w:sz w:val="26"/>
          <w:szCs w:val="26"/>
        </w:rPr>
        <w:t>,</w:t>
      </w:r>
    </w:p>
    <w:p w:rsidR="001077BC" w:rsidRDefault="001077BC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Шульгина Г.И., с</w:t>
      </w:r>
      <w:r w:rsidRPr="001077BC">
        <w:rPr>
          <w:color w:val="000000"/>
          <w:sz w:val="26"/>
          <w:szCs w:val="26"/>
          <w:shd w:val="clear" w:color="auto" w:fill="FFFFFF"/>
        </w:rPr>
        <w:t>тажер-исследователь Международн</w:t>
      </w:r>
      <w:r>
        <w:rPr>
          <w:color w:val="000000"/>
          <w:sz w:val="26"/>
          <w:szCs w:val="26"/>
          <w:shd w:val="clear" w:color="auto" w:fill="FFFFFF"/>
        </w:rPr>
        <w:t>ой</w:t>
      </w:r>
      <w:r w:rsidRPr="001077BC">
        <w:rPr>
          <w:color w:val="000000"/>
          <w:sz w:val="26"/>
          <w:szCs w:val="26"/>
          <w:shd w:val="clear" w:color="auto" w:fill="FFFFFF"/>
        </w:rPr>
        <w:t xml:space="preserve"> лаборатори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1077BC">
        <w:rPr>
          <w:color w:val="000000"/>
          <w:sz w:val="26"/>
          <w:szCs w:val="26"/>
          <w:shd w:val="clear" w:color="auto" w:fill="FFFFFF"/>
        </w:rPr>
        <w:t xml:space="preserve"> оценки практик и инноваций в образовании</w:t>
      </w:r>
      <w:r>
        <w:rPr>
          <w:color w:val="000000"/>
          <w:sz w:val="26"/>
          <w:szCs w:val="26"/>
          <w:shd w:val="clear" w:color="auto" w:fill="FFFFFF"/>
        </w:rPr>
        <w:t>, преподаватель департамента образовательных программ Института образования.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4E7A87">
        <w:rPr>
          <w:sz w:val="26"/>
          <w:szCs w:val="26"/>
        </w:rPr>
        <w:t xml:space="preserve"> –</w:t>
      </w:r>
      <w:r w:rsidRPr="00E44C48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77BC">
            <w:rPr>
              <w:rStyle w:val="ac"/>
            </w:rPr>
            <w:t>Розраенко А.А.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5DF1">
            <w:rPr>
              <w:rStyle w:val="ac"/>
            </w:rPr>
            <w:t>м</w:t>
          </w:r>
          <w:r w:rsidR="001077BC">
            <w:rPr>
              <w:rStyle w:val="ac"/>
            </w:rPr>
            <w:t>енеджер отдела сопровождения учебного процесса Института образования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B86CD1" w:rsidTr="0088176B">
        <w:tc>
          <w:tcPr>
            <w:tcW w:w="2977" w:type="dxa"/>
            <w:hideMark/>
          </w:tcPr>
          <w:p w:rsidR="00B86CD1" w:rsidRPr="0084739E" w:rsidRDefault="00B86CD1" w:rsidP="00B86CD1">
            <w:pPr>
              <w:jc w:val="both"/>
              <w:rPr>
                <w:sz w:val="26"/>
                <w:szCs w:val="26"/>
                <w:highlight w:val="white"/>
              </w:rPr>
            </w:pPr>
            <w:r w:rsidRPr="0084739E">
              <w:rPr>
                <w:sz w:val="26"/>
                <w:szCs w:val="26"/>
                <w:highlight w:val="white"/>
              </w:rPr>
              <w:t xml:space="preserve">Первый проректор </w:t>
            </w:r>
          </w:p>
        </w:tc>
        <w:tc>
          <w:tcPr>
            <w:tcW w:w="6651" w:type="dxa"/>
            <w:hideMark/>
          </w:tcPr>
          <w:p w:rsidR="00B86CD1" w:rsidRPr="0084739E" w:rsidRDefault="00B86CD1" w:rsidP="00B86CD1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                                                                               В.В. </w:t>
            </w:r>
            <w:proofErr w:type="spellStart"/>
            <w:r>
              <w:rPr>
                <w:sz w:val="26"/>
                <w:szCs w:val="26"/>
                <w:highlight w:val="white"/>
              </w:rPr>
              <w:t>Радаев</w:t>
            </w:r>
            <w:proofErr w:type="spellEnd"/>
          </w:p>
        </w:tc>
      </w:tr>
    </w:tbl>
    <w:p w:rsidR="008D7AEE" w:rsidRDefault="008F0C23" w:rsidP="009677E6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</w:t>
      </w:r>
    </w:p>
    <w:sectPr w:rsidR="008D7AEE" w:rsidSect="005044C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29" w:rsidRDefault="005C0D29" w:rsidP="00975FFF">
      <w:r>
        <w:separator/>
      </w:r>
    </w:p>
  </w:endnote>
  <w:endnote w:type="continuationSeparator" w:id="0">
    <w:p w:rsidR="005C0D29" w:rsidRDefault="005C0D29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5C0D29">
    <w:pPr>
      <w:jc w:val="right"/>
    </w:pPr>
    <w:r>
      <w:rPr>
        <w:b/>
        <w:lang w:val="en-US"/>
      </w:rPr>
      <w:t>17.05.2024 № 6.18-01/170524-14</w:t>
    </w:r>
  </w:p>
  <w:p w:rsidR="00263AE8" w:rsidRDefault="005C0D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29" w:rsidRDefault="005C0D29" w:rsidP="00975FFF">
      <w:r>
        <w:separator/>
      </w:r>
    </w:p>
  </w:footnote>
  <w:footnote w:type="continuationSeparator" w:id="0">
    <w:p w:rsidR="005C0D29" w:rsidRDefault="005C0D29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077BC"/>
    <w:rsid w:val="0016761D"/>
    <w:rsid w:val="001D0820"/>
    <w:rsid w:val="00246806"/>
    <w:rsid w:val="00285261"/>
    <w:rsid w:val="002876B7"/>
    <w:rsid w:val="00317651"/>
    <w:rsid w:val="003956CC"/>
    <w:rsid w:val="003D5DF1"/>
    <w:rsid w:val="004A6077"/>
    <w:rsid w:val="004E7A87"/>
    <w:rsid w:val="005044C7"/>
    <w:rsid w:val="005367BC"/>
    <w:rsid w:val="00555868"/>
    <w:rsid w:val="005C0D29"/>
    <w:rsid w:val="005E3960"/>
    <w:rsid w:val="005E6B4C"/>
    <w:rsid w:val="0067784B"/>
    <w:rsid w:val="006829B3"/>
    <w:rsid w:val="006B4749"/>
    <w:rsid w:val="006F4624"/>
    <w:rsid w:val="00700EBB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9B7FAC"/>
    <w:rsid w:val="00A019D1"/>
    <w:rsid w:val="00A14C9B"/>
    <w:rsid w:val="00A236D8"/>
    <w:rsid w:val="00A82717"/>
    <w:rsid w:val="00AC3A69"/>
    <w:rsid w:val="00AE7C89"/>
    <w:rsid w:val="00AF3D5F"/>
    <w:rsid w:val="00B4008B"/>
    <w:rsid w:val="00B71DB5"/>
    <w:rsid w:val="00B86CD1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64B8"/>
    <w:rsid w:val="00DE480B"/>
    <w:rsid w:val="00E61AEF"/>
    <w:rsid w:val="00E71D6E"/>
    <w:rsid w:val="00E94B36"/>
    <w:rsid w:val="00EB7420"/>
    <w:rsid w:val="00EB77C4"/>
    <w:rsid w:val="00EE0761"/>
    <w:rsid w:val="00F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E258-BEFA-43FD-995A-50168BBC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A1F0A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A1F0A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A1F0A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A1F0A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3A1F0A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A1F0A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A1F0A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A1F0A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3A1F0A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3A1F0A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A1F0A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A1F0A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3A1F0A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3A1F0A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EAA"/>
    <w:rsid w:val="00121EAA"/>
    <w:rsid w:val="003205AA"/>
    <w:rsid w:val="003A1F0A"/>
    <w:rsid w:val="005B2930"/>
    <w:rsid w:val="00656765"/>
    <w:rsid w:val="0075615B"/>
    <w:rsid w:val="008A0631"/>
    <w:rsid w:val="00A11D78"/>
    <w:rsid w:val="00B658A4"/>
    <w:rsid w:val="00EA1B4A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Пользователь Windows</cp:lastModifiedBy>
  <cp:revision>2</cp:revision>
  <dcterms:created xsi:type="dcterms:W3CDTF">2024-05-17T12:54:00Z</dcterms:created>
  <dcterms:modified xsi:type="dcterms:W3CDTF">2024-05-17T12:54:00Z</dcterms:modified>
</cp:coreProperties>
</file>