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2F" w:rsidRDefault="00DC450D">
      <w:pPr>
        <w:pStyle w:val="a3"/>
        <w:spacing w:before="67"/>
        <w:ind w:left="113"/>
      </w:pPr>
      <w:r>
        <w:t>Appendix 3.4. Review Template of the Master’s Thesis</w:t>
      </w:r>
    </w:p>
    <w:p w:rsidR="0042212F" w:rsidRDefault="0042212F">
      <w:pPr>
        <w:pStyle w:val="a3"/>
        <w:spacing w:before="4"/>
        <w:rPr>
          <w:sz w:val="29"/>
        </w:rPr>
      </w:pPr>
    </w:p>
    <w:p w:rsidR="0042212F" w:rsidRDefault="00DC450D">
      <w:pPr>
        <w:pStyle w:val="1"/>
        <w:ind w:right="41"/>
      </w:pPr>
      <w:r>
        <w:t>Review of the Master’s Thesis</w:t>
      </w:r>
    </w:p>
    <w:p w:rsidR="0042212F" w:rsidRDefault="0042212F">
      <w:pPr>
        <w:pStyle w:val="a3"/>
        <w:spacing w:before="9"/>
        <w:rPr>
          <w:b/>
          <w:sz w:val="26"/>
        </w:rPr>
      </w:pPr>
    </w:p>
    <w:p w:rsidR="0042212F" w:rsidRDefault="00DC450D">
      <w:pPr>
        <w:pStyle w:val="2"/>
        <w:tabs>
          <w:tab w:val="left" w:pos="9681"/>
        </w:tabs>
        <w:ind w:left="0" w:right="20"/>
        <w:jc w:val="center"/>
      </w:pPr>
      <w:r>
        <w:t>Scientific</w:t>
      </w:r>
      <w:r>
        <w:rPr>
          <w:spacing w:val="-6"/>
        </w:rPr>
        <w:t xml:space="preserve"> </w:t>
      </w:r>
      <w:r>
        <w:t xml:space="preserve">Supervisor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212F" w:rsidRDefault="00DC450D">
      <w:pPr>
        <w:ind w:left="1958" w:right="1472"/>
        <w:jc w:val="center"/>
        <w:rPr>
          <w:i/>
          <w:sz w:val="24"/>
        </w:rPr>
      </w:pPr>
      <w:r>
        <w:rPr>
          <w:i/>
          <w:sz w:val="24"/>
        </w:rPr>
        <w:t>Full name, title</w:t>
      </w:r>
    </w:p>
    <w:p w:rsidR="0042212F" w:rsidRDefault="00DC450D">
      <w:pPr>
        <w:ind w:right="41"/>
        <w:jc w:val="center"/>
        <w:rPr>
          <w:i/>
          <w:sz w:val="24"/>
        </w:rPr>
      </w:pPr>
      <w:r>
        <w:rPr>
          <w:i/>
          <w:sz w:val="24"/>
        </w:rPr>
        <w:t>Or (choose one of the two options)</w:t>
      </w:r>
    </w:p>
    <w:p w:rsidR="0042212F" w:rsidRDefault="00DC450D">
      <w:pPr>
        <w:pStyle w:val="2"/>
        <w:tabs>
          <w:tab w:val="left" w:pos="9725"/>
        </w:tabs>
        <w:ind w:left="10"/>
        <w:jc w:val="center"/>
      </w:pPr>
      <w:r>
        <w:t>Reviewer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212F" w:rsidRDefault="00DC450D">
      <w:pPr>
        <w:ind w:left="1865" w:right="1472"/>
        <w:jc w:val="center"/>
        <w:rPr>
          <w:i/>
          <w:sz w:val="24"/>
        </w:rPr>
      </w:pPr>
      <w:r>
        <w:rPr>
          <w:i/>
          <w:sz w:val="24"/>
        </w:rPr>
        <w:t>Full name, title</w:t>
      </w:r>
    </w:p>
    <w:p w:rsidR="0042212F" w:rsidRDefault="0042212F">
      <w:pPr>
        <w:pStyle w:val="a3"/>
        <w:spacing w:before="5"/>
        <w:rPr>
          <w:i/>
          <w:sz w:val="20"/>
        </w:rPr>
      </w:pPr>
    </w:p>
    <w:p w:rsidR="0042212F" w:rsidRDefault="00DC450D">
      <w:pPr>
        <w:pStyle w:val="2"/>
        <w:tabs>
          <w:tab w:val="left" w:pos="9662"/>
        </w:tabs>
        <w:ind w:left="0" w:right="39"/>
        <w:jc w:val="center"/>
      </w:pPr>
      <w:r>
        <w:t xml:space="preserve">Topic of the </w:t>
      </w:r>
      <w:r>
        <w:rPr>
          <w:spacing w:val="-8"/>
        </w:rPr>
        <w:t>Master’s</w:t>
      </w:r>
      <w:r>
        <w:rPr>
          <w:spacing w:val="-24"/>
        </w:rPr>
        <w:t xml:space="preserve"> </w:t>
      </w:r>
      <w:r>
        <w:t>Thesis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212F" w:rsidRDefault="0042212F">
      <w:pPr>
        <w:pStyle w:val="a3"/>
        <w:rPr>
          <w:b/>
          <w:sz w:val="20"/>
        </w:rPr>
      </w:pPr>
    </w:p>
    <w:p w:rsidR="0042212F" w:rsidRDefault="00DC450D">
      <w:pPr>
        <w:pStyle w:val="a3"/>
        <w:spacing w:before="2"/>
        <w:rPr>
          <w:b/>
          <w:sz w:val="1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111760</wp:posOffset>
                </wp:positionV>
                <wp:extent cx="60960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7730E" id="Freeform 4" o:spid="_x0000_s1026" style="position:absolute;margin-left:56.65pt;margin-top:8.8pt;width:48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42212F" w:rsidRDefault="0042212F">
      <w:pPr>
        <w:pStyle w:val="a3"/>
        <w:spacing w:before="8"/>
        <w:rPr>
          <w:b/>
          <w:sz w:val="21"/>
        </w:rPr>
      </w:pPr>
    </w:p>
    <w:p w:rsidR="0042212F" w:rsidRDefault="00DC450D">
      <w:pPr>
        <w:tabs>
          <w:tab w:val="left" w:pos="9676"/>
        </w:tabs>
        <w:spacing w:before="90" w:line="274" w:lineRule="exact"/>
        <w:ind w:right="25"/>
        <w:jc w:val="center"/>
        <w:rPr>
          <w:b/>
          <w:sz w:val="24"/>
        </w:rPr>
      </w:pPr>
      <w:r>
        <w:rPr>
          <w:b/>
          <w:sz w:val="24"/>
        </w:rPr>
        <w:t xml:space="preserve">Student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42212F" w:rsidRDefault="00DC450D">
      <w:pPr>
        <w:spacing w:line="274" w:lineRule="exact"/>
        <w:ind w:right="100"/>
        <w:jc w:val="center"/>
        <w:rPr>
          <w:i/>
          <w:sz w:val="24"/>
        </w:rPr>
      </w:pPr>
      <w:r>
        <w:rPr>
          <w:i/>
          <w:sz w:val="24"/>
        </w:rPr>
        <w:t>Full name</w:t>
      </w:r>
    </w:p>
    <w:p w:rsidR="0042212F" w:rsidRDefault="00DC450D">
      <w:pPr>
        <w:tabs>
          <w:tab w:val="left" w:pos="8034"/>
        </w:tabs>
        <w:spacing w:before="230" w:line="237" w:lineRule="auto"/>
        <w:ind w:left="113" w:right="153"/>
        <w:jc w:val="both"/>
        <w:rPr>
          <w:b/>
          <w:sz w:val="18"/>
        </w:rPr>
      </w:pPr>
      <w:r>
        <w:rPr>
          <w:sz w:val="28"/>
        </w:rPr>
        <w:t>This</w:t>
      </w:r>
      <w:r>
        <w:rPr>
          <w:spacing w:val="-7"/>
          <w:sz w:val="28"/>
        </w:rPr>
        <w:t xml:space="preserve"> </w:t>
      </w:r>
      <w:r>
        <w:rPr>
          <w:sz w:val="28"/>
        </w:rPr>
        <w:t>Thesis</w:t>
      </w:r>
      <w:r>
        <w:rPr>
          <w:spacing w:val="-7"/>
          <w:sz w:val="28"/>
        </w:rPr>
        <w:t xml:space="preserve"> </w:t>
      </w:r>
      <w:r>
        <w:rPr>
          <w:sz w:val="28"/>
        </w:rPr>
        <w:t>meets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10"/>
          <w:sz w:val="28"/>
        </w:rPr>
        <w:t xml:space="preserve"> </w:t>
      </w:r>
      <w:r>
        <w:rPr>
          <w:sz w:val="28"/>
        </w:rPr>
        <w:t>formal</w:t>
      </w:r>
      <w:r>
        <w:rPr>
          <w:spacing w:val="-8"/>
          <w:sz w:val="28"/>
        </w:rPr>
        <w:t xml:space="preserve"> </w:t>
      </w:r>
      <w:r>
        <w:rPr>
          <w:sz w:val="28"/>
        </w:rPr>
        <w:t>criteria</w:t>
      </w:r>
      <w:r>
        <w:rPr>
          <w:spacing w:val="-6"/>
          <w:sz w:val="28"/>
        </w:rPr>
        <w:t xml:space="preserve"> </w:t>
      </w:r>
      <w:r>
        <w:rPr>
          <w:sz w:val="28"/>
        </w:rPr>
        <w:t>stated</w:t>
      </w:r>
      <w:r>
        <w:rPr>
          <w:spacing w:val="-9"/>
          <w:sz w:val="28"/>
        </w:rPr>
        <w:t xml:space="preserve"> </w:t>
      </w:r>
      <w:r>
        <w:rPr>
          <w:sz w:val="28"/>
        </w:rPr>
        <w:t>in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color w:val="202020"/>
          <w:sz w:val="28"/>
        </w:rPr>
        <w:t>Regulations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for</w:t>
      </w:r>
      <w:r>
        <w:rPr>
          <w:color w:val="202020"/>
          <w:spacing w:val="-11"/>
          <w:sz w:val="28"/>
        </w:rPr>
        <w:t xml:space="preserve"> </w:t>
      </w:r>
      <w:r>
        <w:rPr>
          <w:color w:val="202020"/>
          <w:sz w:val="28"/>
        </w:rPr>
        <w:t>HSE</w:t>
      </w:r>
      <w:r>
        <w:rPr>
          <w:color w:val="202020"/>
          <w:spacing w:val="-9"/>
          <w:sz w:val="28"/>
        </w:rPr>
        <w:t xml:space="preserve"> </w:t>
      </w:r>
      <w:r>
        <w:rPr>
          <w:color w:val="202020"/>
          <w:sz w:val="28"/>
        </w:rPr>
        <w:t>Student</w:t>
      </w:r>
      <w:r>
        <w:rPr>
          <w:color w:val="202020"/>
          <w:spacing w:val="-8"/>
          <w:sz w:val="28"/>
        </w:rPr>
        <w:t xml:space="preserve"> </w:t>
      </w:r>
      <w:r>
        <w:rPr>
          <w:color w:val="202020"/>
          <w:sz w:val="28"/>
        </w:rPr>
        <w:t>Project Work, Research and Internships for the Master’s Programme “Politics. Economics. Philosophy”</w:t>
      </w:r>
      <w:r>
        <w:rPr>
          <w:color w:val="202020"/>
          <w:sz w:val="28"/>
        </w:rPr>
        <w:tab/>
      </w:r>
      <w:r>
        <w:rPr>
          <w:b/>
          <w:color w:val="202020"/>
          <w:sz w:val="28"/>
        </w:rPr>
        <w:t>YES /</w:t>
      </w:r>
      <w:r>
        <w:rPr>
          <w:b/>
          <w:color w:val="202020"/>
          <w:spacing w:val="-1"/>
          <w:sz w:val="28"/>
        </w:rPr>
        <w:t xml:space="preserve"> </w:t>
      </w:r>
      <w:r>
        <w:rPr>
          <w:b/>
          <w:color w:val="202020"/>
          <w:sz w:val="28"/>
        </w:rPr>
        <w:t>NO</w:t>
      </w:r>
      <w:r>
        <w:rPr>
          <w:b/>
          <w:position w:val="10"/>
          <w:sz w:val="18"/>
        </w:rPr>
        <w:t>*</w:t>
      </w:r>
    </w:p>
    <w:p w:rsidR="0042212F" w:rsidRDefault="00DC450D">
      <w:pPr>
        <w:pStyle w:val="2"/>
        <w:spacing w:before="202" w:line="274" w:lineRule="exact"/>
      </w:pPr>
      <w:r>
        <w:t>General Characteristics</w:t>
      </w:r>
    </w:p>
    <w:p w:rsidR="0042212F" w:rsidRDefault="00DC450D">
      <w:pPr>
        <w:pStyle w:val="a4"/>
        <w:numPr>
          <w:ilvl w:val="0"/>
          <w:numId w:val="4"/>
        </w:numPr>
        <w:tabs>
          <w:tab w:val="left" w:pos="1188"/>
          <w:tab w:val="left" w:pos="1189"/>
          <w:tab w:val="left" w:pos="8022"/>
          <w:tab w:val="left" w:pos="9618"/>
        </w:tabs>
        <w:ind w:right="309" w:firstLine="0"/>
        <w:rPr>
          <w:sz w:val="24"/>
        </w:rPr>
      </w:pPr>
      <w:r>
        <w:rPr>
          <w:sz w:val="24"/>
        </w:rPr>
        <w:t>Originality and relevance of the research question and/or research hypothesis, correct statement of goals and objectives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research</w:t>
      </w:r>
      <w:r>
        <w:rPr>
          <w:sz w:val="24"/>
        </w:rPr>
        <w:tab/>
      </w:r>
      <w:r>
        <w:rPr>
          <w:b/>
          <w:sz w:val="24"/>
        </w:rPr>
        <w:t>Grade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2212F" w:rsidRDefault="00DC450D">
      <w:pPr>
        <w:pStyle w:val="a4"/>
        <w:numPr>
          <w:ilvl w:val="0"/>
          <w:numId w:val="4"/>
        </w:numPr>
        <w:tabs>
          <w:tab w:val="left" w:pos="1185"/>
          <w:tab w:val="left" w:pos="1186"/>
          <w:tab w:val="left" w:pos="8022"/>
          <w:tab w:val="left" w:pos="9618"/>
        </w:tabs>
        <w:ind w:left="1186" w:hanging="1073"/>
        <w:rPr>
          <w:sz w:val="24"/>
        </w:rPr>
      </w:pPr>
      <w:r>
        <w:rPr>
          <w:sz w:val="24"/>
        </w:rPr>
        <w:t>Topic development, knowledge of the</w:t>
      </w:r>
      <w:r>
        <w:rPr>
          <w:spacing w:val="-18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area</w:t>
      </w:r>
      <w:r>
        <w:rPr>
          <w:sz w:val="24"/>
        </w:rPr>
        <w:tab/>
      </w:r>
      <w:r>
        <w:rPr>
          <w:b/>
          <w:sz w:val="24"/>
        </w:rPr>
        <w:t>Grade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2212F" w:rsidRDefault="00DC450D">
      <w:pPr>
        <w:pStyle w:val="a4"/>
        <w:numPr>
          <w:ilvl w:val="0"/>
          <w:numId w:val="4"/>
        </w:numPr>
        <w:tabs>
          <w:tab w:val="left" w:pos="1209"/>
          <w:tab w:val="left" w:pos="1210"/>
          <w:tab w:val="left" w:pos="8022"/>
          <w:tab w:val="left" w:pos="9618"/>
        </w:tabs>
        <w:ind w:left="1210" w:hanging="1097"/>
        <w:rPr>
          <w:sz w:val="24"/>
        </w:rPr>
      </w:pPr>
      <w:r>
        <w:rPr>
          <w:sz w:val="24"/>
        </w:rPr>
        <w:t>Elements of novelty in the results</w:t>
      </w:r>
      <w:r>
        <w:rPr>
          <w:spacing w:val="-29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z w:val="24"/>
        </w:rPr>
        <w:tab/>
      </w:r>
      <w:r>
        <w:rPr>
          <w:b/>
          <w:sz w:val="24"/>
        </w:rPr>
        <w:t>Grade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2212F" w:rsidRDefault="00DC450D">
      <w:pPr>
        <w:pStyle w:val="a4"/>
        <w:numPr>
          <w:ilvl w:val="0"/>
          <w:numId w:val="4"/>
        </w:numPr>
        <w:tabs>
          <w:tab w:val="left" w:pos="1185"/>
          <w:tab w:val="left" w:pos="1186"/>
          <w:tab w:val="left" w:pos="8022"/>
          <w:tab w:val="left" w:pos="9618"/>
        </w:tabs>
        <w:ind w:left="1186" w:hanging="1073"/>
        <w:rPr>
          <w:sz w:val="24"/>
        </w:rPr>
      </w:pPr>
      <w:r>
        <w:rPr>
          <w:sz w:val="24"/>
        </w:rPr>
        <w:t>Quality of meaningful interpretation</w:t>
      </w:r>
      <w:r>
        <w:rPr>
          <w:spacing w:val="-3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results</w:t>
      </w:r>
      <w:r>
        <w:rPr>
          <w:sz w:val="24"/>
        </w:rPr>
        <w:tab/>
      </w:r>
      <w:r>
        <w:rPr>
          <w:b/>
          <w:sz w:val="24"/>
        </w:rPr>
        <w:t>Grade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2212F" w:rsidRDefault="00DC450D">
      <w:pPr>
        <w:pStyle w:val="2"/>
        <w:spacing w:before="199" w:line="274" w:lineRule="exact"/>
      </w:pPr>
      <w:r>
        <w:t>Methodology and Methods</w:t>
      </w:r>
    </w:p>
    <w:p w:rsidR="0042212F" w:rsidRDefault="00DC450D">
      <w:pPr>
        <w:pStyle w:val="a4"/>
        <w:numPr>
          <w:ilvl w:val="0"/>
          <w:numId w:val="3"/>
        </w:numPr>
        <w:tabs>
          <w:tab w:val="left" w:pos="1176"/>
          <w:tab w:val="left" w:pos="1177"/>
          <w:tab w:val="left" w:pos="8022"/>
          <w:tab w:val="left" w:pos="9618"/>
        </w:tabs>
        <w:spacing w:line="274" w:lineRule="exact"/>
        <w:rPr>
          <w:sz w:val="24"/>
        </w:rPr>
      </w:pPr>
      <w:r>
        <w:rPr>
          <w:sz w:val="24"/>
        </w:rPr>
        <w:t>Validity of chosen methodology and correctness of</w:t>
      </w:r>
      <w:r>
        <w:rPr>
          <w:spacing w:val="-31"/>
          <w:sz w:val="24"/>
        </w:rPr>
        <w:t xml:space="preserve"> </w:t>
      </w:r>
      <w:r>
        <w:rPr>
          <w:sz w:val="24"/>
        </w:rPr>
        <w:t>its application</w:t>
      </w:r>
      <w:r>
        <w:rPr>
          <w:sz w:val="24"/>
        </w:rPr>
        <w:tab/>
      </w:r>
      <w:r>
        <w:rPr>
          <w:b/>
          <w:sz w:val="24"/>
        </w:rPr>
        <w:t>Grade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2212F" w:rsidRDefault="00DC450D">
      <w:pPr>
        <w:pStyle w:val="a4"/>
        <w:numPr>
          <w:ilvl w:val="0"/>
          <w:numId w:val="3"/>
        </w:numPr>
        <w:tabs>
          <w:tab w:val="left" w:pos="1176"/>
          <w:tab w:val="left" w:pos="1177"/>
          <w:tab w:val="left" w:pos="9618"/>
        </w:tabs>
        <w:spacing w:line="242" w:lineRule="auto"/>
        <w:ind w:left="113" w:right="309" w:firstLine="0"/>
        <w:rPr>
          <w:b/>
          <w:sz w:val="24"/>
        </w:rPr>
      </w:pPr>
      <w:r>
        <w:rPr>
          <w:sz w:val="24"/>
        </w:rPr>
        <w:t xml:space="preserve">Appropriateness of methods in relation to the goals and objectives of the research </w:t>
      </w:r>
      <w:r>
        <w:rPr>
          <w:b/>
          <w:sz w:val="24"/>
        </w:rPr>
        <w:t>Grade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z w:val="24"/>
        </w:rPr>
        <w:t>Theoretical and Empirical Basis</w:t>
      </w:r>
    </w:p>
    <w:p w:rsidR="0042212F" w:rsidRDefault="00DC450D">
      <w:pPr>
        <w:pStyle w:val="a4"/>
        <w:numPr>
          <w:ilvl w:val="0"/>
          <w:numId w:val="2"/>
        </w:numPr>
        <w:tabs>
          <w:tab w:val="left" w:pos="1185"/>
          <w:tab w:val="left" w:pos="1186"/>
        </w:tabs>
        <w:spacing w:line="268" w:lineRule="exact"/>
        <w:rPr>
          <w:sz w:val="24"/>
        </w:rPr>
      </w:pPr>
      <w:r>
        <w:rPr>
          <w:sz w:val="24"/>
        </w:rPr>
        <w:t>Quality of conceptualization and operationalization of the concepts used in</w:t>
      </w:r>
      <w:r>
        <w:rPr>
          <w:spacing w:val="-33"/>
          <w:sz w:val="24"/>
        </w:rPr>
        <w:t xml:space="preserve"> </w:t>
      </w:r>
      <w:r>
        <w:rPr>
          <w:sz w:val="24"/>
        </w:rPr>
        <w:t>research</w:t>
      </w:r>
    </w:p>
    <w:p w:rsidR="0042212F" w:rsidRDefault="00DC450D">
      <w:pPr>
        <w:tabs>
          <w:tab w:val="left" w:pos="9753"/>
        </w:tabs>
        <w:ind w:left="113"/>
        <w:rPr>
          <w:sz w:val="24"/>
        </w:rPr>
      </w:pPr>
      <w:r>
        <w:rPr>
          <w:b/>
          <w:sz w:val="24"/>
        </w:rPr>
        <w:t>Grade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2212F" w:rsidRDefault="00DC450D">
      <w:pPr>
        <w:pStyle w:val="a4"/>
        <w:numPr>
          <w:ilvl w:val="0"/>
          <w:numId w:val="2"/>
        </w:numPr>
        <w:tabs>
          <w:tab w:val="left" w:pos="1188"/>
          <w:tab w:val="left" w:pos="1189"/>
          <w:tab w:val="left" w:pos="8022"/>
          <w:tab w:val="left" w:pos="9618"/>
        </w:tabs>
        <w:ind w:left="113" w:right="215" w:firstLine="0"/>
        <w:rPr>
          <w:sz w:val="24"/>
        </w:rPr>
      </w:pPr>
      <w:r>
        <w:rPr>
          <w:sz w:val="24"/>
        </w:rPr>
        <w:t>Depth and breadth of acquaintance with the state of art in the sphere of study,</w:t>
      </w:r>
      <w:r>
        <w:rPr>
          <w:spacing w:val="-41"/>
          <w:sz w:val="24"/>
        </w:rPr>
        <w:t xml:space="preserve"> </w:t>
      </w:r>
      <w:r>
        <w:rPr>
          <w:sz w:val="24"/>
        </w:rPr>
        <w:t>knowledge of relevant interdisciplinary studies i</w:t>
      </w:r>
      <w:r>
        <w:rPr>
          <w:sz w:val="24"/>
        </w:rPr>
        <w:t>n</w:t>
      </w:r>
      <w:r>
        <w:rPr>
          <w:spacing w:val="-2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area</w:t>
      </w:r>
      <w:r>
        <w:rPr>
          <w:sz w:val="24"/>
        </w:rPr>
        <w:tab/>
      </w:r>
      <w:r>
        <w:rPr>
          <w:b/>
          <w:sz w:val="24"/>
        </w:rPr>
        <w:t>Grade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2212F" w:rsidRDefault="00DC450D">
      <w:pPr>
        <w:pStyle w:val="a4"/>
        <w:numPr>
          <w:ilvl w:val="0"/>
          <w:numId w:val="2"/>
        </w:numPr>
        <w:tabs>
          <w:tab w:val="left" w:pos="1185"/>
          <w:tab w:val="left" w:pos="1186"/>
          <w:tab w:val="left" w:pos="8022"/>
          <w:tab w:val="left" w:pos="9618"/>
        </w:tabs>
        <w:rPr>
          <w:sz w:val="24"/>
        </w:rPr>
      </w:pPr>
      <w:r>
        <w:rPr>
          <w:sz w:val="24"/>
        </w:rPr>
        <w:t>Consideration of interdisciplinary relationships</w:t>
      </w:r>
      <w:r>
        <w:rPr>
          <w:spacing w:val="-29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interactions</w:t>
      </w:r>
      <w:r>
        <w:rPr>
          <w:sz w:val="24"/>
        </w:rPr>
        <w:tab/>
      </w:r>
      <w:r>
        <w:rPr>
          <w:b/>
          <w:sz w:val="24"/>
        </w:rPr>
        <w:t>Grade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2212F" w:rsidRDefault="00DC450D">
      <w:pPr>
        <w:pStyle w:val="2"/>
        <w:spacing w:before="200" w:line="274" w:lineRule="exact"/>
      </w:pPr>
      <w:r>
        <w:t>Formal Characteristics</w:t>
      </w:r>
    </w:p>
    <w:p w:rsidR="0042212F" w:rsidRDefault="00DC450D">
      <w:pPr>
        <w:pStyle w:val="a4"/>
        <w:numPr>
          <w:ilvl w:val="0"/>
          <w:numId w:val="1"/>
        </w:numPr>
        <w:tabs>
          <w:tab w:val="left" w:pos="1185"/>
          <w:tab w:val="left" w:pos="1186"/>
          <w:tab w:val="left" w:pos="8022"/>
          <w:tab w:val="left" w:pos="9618"/>
        </w:tabs>
        <w:spacing w:line="274" w:lineRule="exact"/>
        <w:rPr>
          <w:sz w:val="24"/>
        </w:rPr>
      </w:pPr>
      <w:r>
        <w:rPr>
          <w:sz w:val="24"/>
        </w:rPr>
        <w:t>Compliance with academic standards (style,</w:t>
      </w:r>
      <w:r>
        <w:rPr>
          <w:spacing w:val="-30"/>
          <w:sz w:val="24"/>
        </w:rPr>
        <w:t xml:space="preserve"> </w:t>
      </w:r>
      <w:r>
        <w:rPr>
          <w:sz w:val="24"/>
        </w:rPr>
        <w:t>terminology,</w:t>
      </w:r>
      <w:r>
        <w:rPr>
          <w:spacing w:val="-4"/>
          <w:sz w:val="24"/>
        </w:rPr>
        <w:t xml:space="preserve"> </w:t>
      </w:r>
      <w:r>
        <w:rPr>
          <w:sz w:val="24"/>
        </w:rPr>
        <w:t>citations)</w:t>
      </w:r>
      <w:r>
        <w:rPr>
          <w:sz w:val="24"/>
        </w:rPr>
        <w:tab/>
      </w:r>
      <w:r>
        <w:rPr>
          <w:b/>
          <w:sz w:val="24"/>
        </w:rPr>
        <w:t>Grade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2212F" w:rsidRDefault="00DC450D">
      <w:pPr>
        <w:pStyle w:val="a4"/>
        <w:numPr>
          <w:ilvl w:val="0"/>
          <w:numId w:val="1"/>
        </w:numPr>
        <w:tabs>
          <w:tab w:val="left" w:pos="1176"/>
          <w:tab w:val="left" w:pos="1177"/>
          <w:tab w:val="left" w:pos="8022"/>
          <w:tab w:val="left" w:pos="9618"/>
        </w:tabs>
        <w:ind w:left="1176" w:hanging="1064"/>
        <w:rPr>
          <w:sz w:val="24"/>
        </w:rPr>
      </w:pPr>
      <w:r>
        <w:rPr>
          <w:sz w:val="24"/>
        </w:rPr>
        <w:t>Text figuration (compliance with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Guidelines)</w:t>
      </w:r>
      <w:r>
        <w:rPr>
          <w:sz w:val="24"/>
        </w:rPr>
        <w:tab/>
      </w:r>
      <w:r>
        <w:rPr>
          <w:b/>
          <w:sz w:val="24"/>
        </w:rPr>
        <w:t>Grade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2212F" w:rsidRDefault="0042212F">
      <w:pPr>
        <w:pStyle w:val="a3"/>
        <w:spacing w:before="7"/>
        <w:rPr>
          <w:sz w:val="16"/>
        </w:rPr>
      </w:pPr>
    </w:p>
    <w:p w:rsidR="0042212F" w:rsidRDefault="00DC450D">
      <w:pPr>
        <w:pStyle w:val="2"/>
        <w:tabs>
          <w:tab w:val="left" w:pos="8502"/>
        </w:tabs>
        <w:spacing w:before="9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401955</wp:posOffset>
                </wp:positionV>
                <wp:extent cx="630936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C2FC9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31.65pt" to="553.4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" strokeweight=".48pt">
                <w10:wrap anchorx="page"/>
              </v:line>
            </w:pict>
          </mc:Fallback>
        </mc:AlternateContent>
      </w:r>
      <w:r>
        <w:t>FINAL GRADE (does not need to be an average of previous</w:t>
      </w:r>
      <w:r>
        <w:rPr>
          <w:spacing w:val="-26"/>
        </w:rPr>
        <w:t xml:space="preserve"> </w:t>
      </w:r>
      <w:r>
        <w:t>grades):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42212F" w:rsidRDefault="0042212F">
      <w:pPr>
        <w:pStyle w:val="a3"/>
        <w:rPr>
          <w:b/>
          <w:sz w:val="20"/>
        </w:rPr>
      </w:pPr>
    </w:p>
    <w:p w:rsidR="0042212F" w:rsidRDefault="0042212F">
      <w:pPr>
        <w:pStyle w:val="a3"/>
        <w:spacing w:before="6"/>
        <w:rPr>
          <w:b/>
          <w:sz w:val="19"/>
        </w:rPr>
      </w:pPr>
    </w:p>
    <w:p w:rsidR="0042212F" w:rsidRDefault="00DC450D">
      <w:pPr>
        <w:spacing w:before="89" w:line="321" w:lineRule="exact"/>
        <w:ind w:right="37"/>
        <w:jc w:val="center"/>
        <w:rPr>
          <w:b/>
          <w:sz w:val="28"/>
        </w:rPr>
      </w:pPr>
      <w:r>
        <w:rPr>
          <w:b/>
          <w:sz w:val="28"/>
        </w:rPr>
        <w:t>Substantive and detailed comments on the Master’s Thesis</w:t>
      </w:r>
    </w:p>
    <w:p w:rsidR="0042212F" w:rsidRDefault="00DC450D">
      <w:pPr>
        <w:spacing w:line="275" w:lineRule="exact"/>
        <w:ind w:right="39"/>
        <w:jc w:val="center"/>
        <w:rPr>
          <w:i/>
          <w:sz w:val="24"/>
        </w:rPr>
      </w:pPr>
      <w:r>
        <w:rPr>
          <w:i/>
          <w:sz w:val="24"/>
        </w:rPr>
        <w:t>Strengths and weaknesses of the Master’s Thesis</w:t>
      </w:r>
    </w:p>
    <w:p w:rsidR="0042212F" w:rsidRPr="00DC450D" w:rsidRDefault="00DC450D" w:rsidP="00DC450D">
      <w:pPr>
        <w:spacing w:line="275" w:lineRule="exact"/>
        <w:ind w:right="39"/>
        <w:rPr>
          <w:i/>
          <w:sz w:val="24"/>
        </w:rPr>
      </w:pPr>
      <w:r>
        <w:rPr>
          <w:i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42212F" w:rsidRDefault="00DC450D">
      <w:pPr>
        <w:pStyle w:val="a3"/>
        <w:tabs>
          <w:tab w:val="left" w:pos="2784"/>
          <w:tab w:val="left" w:pos="5185"/>
          <w:tab w:val="left" w:pos="9537"/>
        </w:tabs>
        <w:ind w:left="113"/>
      </w:pPr>
      <w:r>
        <w:lastRenderedPageBreak/>
        <w:t>D</w:t>
      </w:r>
      <w:r>
        <w:t>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Signature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212F" w:rsidRDefault="0042212F">
      <w:pPr>
        <w:pStyle w:val="a3"/>
        <w:rPr>
          <w:sz w:val="20"/>
        </w:rPr>
      </w:pPr>
    </w:p>
    <w:p w:rsidR="0042212F" w:rsidRDefault="00DC450D">
      <w:pPr>
        <w:pStyle w:val="a3"/>
        <w:spacing w:before="10"/>
        <w:rPr>
          <w:sz w:val="1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130175</wp:posOffset>
                </wp:positionV>
                <wp:extent cx="18294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81"/>
                            <a:gd name="T2" fmla="+- 0 4014 1133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AE9E2" id="Freeform 2" o:spid="_x0000_s1026" style="position:absolute;margin-left:56.65pt;margin-top:10.25pt;width:14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" path="m,l2881,e" filled="f" strokeweight=".6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:rsidR="0042212F" w:rsidRDefault="00DC450D">
      <w:pPr>
        <w:spacing w:before="60" w:line="234" w:lineRule="exact"/>
        <w:ind w:left="113"/>
        <w:rPr>
          <w:sz w:val="20"/>
        </w:rPr>
      </w:pPr>
      <w:r>
        <w:rPr>
          <w:position w:val="7"/>
          <w:sz w:val="13"/>
        </w:rPr>
        <w:t xml:space="preserve">* </w:t>
      </w:r>
      <w:r>
        <w:rPr>
          <w:sz w:val="20"/>
        </w:rPr>
        <w:t>If the “NO” option is chosen, final grade cannot be satisfactory.</w:t>
      </w:r>
    </w:p>
    <w:p w:rsidR="0042212F" w:rsidRDefault="00DC450D">
      <w:pPr>
        <w:spacing w:line="252" w:lineRule="exact"/>
        <w:ind w:left="9556"/>
      </w:pPr>
      <w:r>
        <w:t>12</w:t>
      </w:r>
    </w:p>
    <w:sectPr w:rsidR="0042212F">
      <w:type w:val="continuous"/>
      <w:pgSz w:w="11940" w:h="16860"/>
      <w:pgMar w:top="10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1FD5"/>
    <w:multiLevelType w:val="hybridMultilevel"/>
    <w:tmpl w:val="EEFA88D2"/>
    <w:lvl w:ilvl="0" w:tplc="7EB44102">
      <w:start w:val="1"/>
      <w:numFmt w:val="decimal"/>
      <w:lvlText w:val="%1."/>
      <w:lvlJc w:val="left"/>
      <w:pPr>
        <w:ind w:left="1186" w:hanging="1073"/>
        <w:jc w:val="left"/>
      </w:pPr>
      <w:rPr>
        <w:rFonts w:ascii="Times New Roman" w:eastAsia="Times New Roman" w:hAnsi="Times New Roman" w:cs="Times New Roman" w:hint="default"/>
        <w:spacing w:val="-6"/>
        <w:w w:val="95"/>
        <w:sz w:val="24"/>
        <w:szCs w:val="24"/>
      </w:rPr>
    </w:lvl>
    <w:lvl w:ilvl="1" w:tplc="40660E82">
      <w:numFmt w:val="bullet"/>
      <w:lvlText w:val="•"/>
      <w:lvlJc w:val="left"/>
      <w:pPr>
        <w:ind w:left="2055" w:hanging="1073"/>
      </w:pPr>
      <w:rPr>
        <w:rFonts w:hint="default"/>
      </w:rPr>
    </w:lvl>
    <w:lvl w:ilvl="2" w:tplc="0CA0B228">
      <w:numFmt w:val="bullet"/>
      <w:lvlText w:val="•"/>
      <w:lvlJc w:val="left"/>
      <w:pPr>
        <w:ind w:left="2930" w:hanging="1073"/>
      </w:pPr>
      <w:rPr>
        <w:rFonts w:hint="default"/>
      </w:rPr>
    </w:lvl>
    <w:lvl w:ilvl="3" w:tplc="5F98D6F8">
      <w:numFmt w:val="bullet"/>
      <w:lvlText w:val="•"/>
      <w:lvlJc w:val="left"/>
      <w:pPr>
        <w:ind w:left="3805" w:hanging="1073"/>
      </w:pPr>
      <w:rPr>
        <w:rFonts w:hint="default"/>
      </w:rPr>
    </w:lvl>
    <w:lvl w:ilvl="4" w:tplc="63ECD046">
      <w:numFmt w:val="bullet"/>
      <w:lvlText w:val="•"/>
      <w:lvlJc w:val="left"/>
      <w:pPr>
        <w:ind w:left="4680" w:hanging="1073"/>
      </w:pPr>
      <w:rPr>
        <w:rFonts w:hint="default"/>
      </w:rPr>
    </w:lvl>
    <w:lvl w:ilvl="5" w:tplc="B9E4D398">
      <w:numFmt w:val="bullet"/>
      <w:lvlText w:val="•"/>
      <w:lvlJc w:val="left"/>
      <w:pPr>
        <w:ind w:left="5555" w:hanging="1073"/>
      </w:pPr>
      <w:rPr>
        <w:rFonts w:hint="default"/>
      </w:rPr>
    </w:lvl>
    <w:lvl w:ilvl="6" w:tplc="190C60CC">
      <w:numFmt w:val="bullet"/>
      <w:lvlText w:val="•"/>
      <w:lvlJc w:val="left"/>
      <w:pPr>
        <w:ind w:left="6430" w:hanging="1073"/>
      </w:pPr>
      <w:rPr>
        <w:rFonts w:hint="default"/>
      </w:rPr>
    </w:lvl>
    <w:lvl w:ilvl="7" w:tplc="E12277F2">
      <w:numFmt w:val="bullet"/>
      <w:lvlText w:val="•"/>
      <w:lvlJc w:val="left"/>
      <w:pPr>
        <w:ind w:left="7305" w:hanging="1073"/>
      </w:pPr>
      <w:rPr>
        <w:rFonts w:hint="default"/>
      </w:rPr>
    </w:lvl>
    <w:lvl w:ilvl="8" w:tplc="10B8B7E0">
      <w:numFmt w:val="bullet"/>
      <w:lvlText w:val="•"/>
      <w:lvlJc w:val="left"/>
      <w:pPr>
        <w:ind w:left="8180" w:hanging="1073"/>
      </w:pPr>
      <w:rPr>
        <w:rFonts w:hint="default"/>
      </w:rPr>
    </w:lvl>
  </w:abstractNum>
  <w:abstractNum w:abstractNumId="1" w15:restartNumberingAfterBreak="0">
    <w:nsid w:val="1E803B1A"/>
    <w:multiLevelType w:val="hybridMultilevel"/>
    <w:tmpl w:val="27A65188"/>
    <w:lvl w:ilvl="0" w:tplc="5A527CEC">
      <w:start w:val="1"/>
      <w:numFmt w:val="decimal"/>
      <w:lvlText w:val="%1."/>
      <w:lvlJc w:val="left"/>
      <w:pPr>
        <w:ind w:left="1186" w:hanging="1073"/>
        <w:jc w:val="left"/>
      </w:pPr>
      <w:rPr>
        <w:rFonts w:ascii="Times New Roman" w:eastAsia="Times New Roman" w:hAnsi="Times New Roman" w:cs="Times New Roman" w:hint="default"/>
        <w:spacing w:val="-6"/>
        <w:w w:val="95"/>
        <w:sz w:val="24"/>
        <w:szCs w:val="24"/>
      </w:rPr>
    </w:lvl>
    <w:lvl w:ilvl="1" w:tplc="EA0C4FFA">
      <w:numFmt w:val="bullet"/>
      <w:lvlText w:val="•"/>
      <w:lvlJc w:val="left"/>
      <w:pPr>
        <w:ind w:left="2055" w:hanging="1073"/>
      </w:pPr>
      <w:rPr>
        <w:rFonts w:hint="default"/>
      </w:rPr>
    </w:lvl>
    <w:lvl w:ilvl="2" w:tplc="9E06CEA2">
      <w:numFmt w:val="bullet"/>
      <w:lvlText w:val="•"/>
      <w:lvlJc w:val="left"/>
      <w:pPr>
        <w:ind w:left="2930" w:hanging="1073"/>
      </w:pPr>
      <w:rPr>
        <w:rFonts w:hint="default"/>
      </w:rPr>
    </w:lvl>
    <w:lvl w:ilvl="3" w:tplc="D604D19E">
      <w:numFmt w:val="bullet"/>
      <w:lvlText w:val="•"/>
      <w:lvlJc w:val="left"/>
      <w:pPr>
        <w:ind w:left="3805" w:hanging="1073"/>
      </w:pPr>
      <w:rPr>
        <w:rFonts w:hint="default"/>
      </w:rPr>
    </w:lvl>
    <w:lvl w:ilvl="4" w:tplc="3306D536">
      <w:numFmt w:val="bullet"/>
      <w:lvlText w:val="•"/>
      <w:lvlJc w:val="left"/>
      <w:pPr>
        <w:ind w:left="4680" w:hanging="1073"/>
      </w:pPr>
      <w:rPr>
        <w:rFonts w:hint="default"/>
      </w:rPr>
    </w:lvl>
    <w:lvl w:ilvl="5" w:tplc="F89067F0">
      <w:numFmt w:val="bullet"/>
      <w:lvlText w:val="•"/>
      <w:lvlJc w:val="left"/>
      <w:pPr>
        <w:ind w:left="5555" w:hanging="1073"/>
      </w:pPr>
      <w:rPr>
        <w:rFonts w:hint="default"/>
      </w:rPr>
    </w:lvl>
    <w:lvl w:ilvl="6" w:tplc="F848A598">
      <w:numFmt w:val="bullet"/>
      <w:lvlText w:val="•"/>
      <w:lvlJc w:val="left"/>
      <w:pPr>
        <w:ind w:left="6430" w:hanging="1073"/>
      </w:pPr>
      <w:rPr>
        <w:rFonts w:hint="default"/>
      </w:rPr>
    </w:lvl>
    <w:lvl w:ilvl="7" w:tplc="6B4827D6">
      <w:numFmt w:val="bullet"/>
      <w:lvlText w:val="•"/>
      <w:lvlJc w:val="left"/>
      <w:pPr>
        <w:ind w:left="7305" w:hanging="1073"/>
      </w:pPr>
      <w:rPr>
        <w:rFonts w:hint="default"/>
      </w:rPr>
    </w:lvl>
    <w:lvl w:ilvl="8" w:tplc="A764550C">
      <w:numFmt w:val="bullet"/>
      <w:lvlText w:val="•"/>
      <w:lvlJc w:val="left"/>
      <w:pPr>
        <w:ind w:left="8180" w:hanging="1073"/>
      </w:pPr>
      <w:rPr>
        <w:rFonts w:hint="default"/>
      </w:rPr>
    </w:lvl>
  </w:abstractNum>
  <w:abstractNum w:abstractNumId="2" w15:restartNumberingAfterBreak="0">
    <w:nsid w:val="583E7C2B"/>
    <w:multiLevelType w:val="hybridMultilevel"/>
    <w:tmpl w:val="A422151C"/>
    <w:lvl w:ilvl="0" w:tplc="16A8711A">
      <w:start w:val="1"/>
      <w:numFmt w:val="decimal"/>
      <w:lvlText w:val="%1."/>
      <w:lvlJc w:val="left"/>
      <w:pPr>
        <w:ind w:left="1176" w:hanging="1064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4ECC5CF4">
      <w:numFmt w:val="bullet"/>
      <w:lvlText w:val="•"/>
      <w:lvlJc w:val="left"/>
      <w:pPr>
        <w:ind w:left="2055" w:hanging="1064"/>
      </w:pPr>
      <w:rPr>
        <w:rFonts w:hint="default"/>
      </w:rPr>
    </w:lvl>
    <w:lvl w:ilvl="2" w:tplc="9A8EE74A">
      <w:numFmt w:val="bullet"/>
      <w:lvlText w:val="•"/>
      <w:lvlJc w:val="left"/>
      <w:pPr>
        <w:ind w:left="2930" w:hanging="1064"/>
      </w:pPr>
      <w:rPr>
        <w:rFonts w:hint="default"/>
      </w:rPr>
    </w:lvl>
    <w:lvl w:ilvl="3" w:tplc="99885ED8">
      <w:numFmt w:val="bullet"/>
      <w:lvlText w:val="•"/>
      <w:lvlJc w:val="left"/>
      <w:pPr>
        <w:ind w:left="3805" w:hanging="1064"/>
      </w:pPr>
      <w:rPr>
        <w:rFonts w:hint="default"/>
      </w:rPr>
    </w:lvl>
    <w:lvl w:ilvl="4" w:tplc="FA204E1C">
      <w:numFmt w:val="bullet"/>
      <w:lvlText w:val="•"/>
      <w:lvlJc w:val="left"/>
      <w:pPr>
        <w:ind w:left="4680" w:hanging="1064"/>
      </w:pPr>
      <w:rPr>
        <w:rFonts w:hint="default"/>
      </w:rPr>
    </w:lvl>
    <w:lvl w:ilvl="5" w:tplc="E59C4EEA">
      <w:numFmt w:val="bullet"/>
      <w:lvlText w:val="•"/>
      <w:lvlJc w:val="left"/>
      <w:pPr>
        <w:ind w:left="5555" w:hanging="1064"/>
      </w:pPr>
      <w:rPr>
        <w:rFonts w:hint="default"/>
      </w:rPr>
    </w:lvl>
    <w:lvl w:ilvl="6" w:tplc="BE94DA7A">
      <w:numFmt w:val="bullet"/>
      <w:lvlText w:val="•"/>
      <w:lvlJc w:val="left"/>
      <w:pPr>
        <w:ind w:left="6430" w:hanging="1064"/>
      </w:pPr>
      <w:rPr>
        <w:rFonts w:hint="default"/>
      </w:rPr>
    </w:lvl>
    <w:lvl w:ilvl="7" w:tplc="F6AA66F0">
      <w:numFmt w:val="bullet"/>
      <w:lvlText w:val="•"/>
      <w:lvlJc w:val="left"/>
      <w:pPr>
        <w:ind w:left="7305" w:hanging="1064"/>
      </w:pPr>
      <w:rPr>
        <w:rFonts w:hint="default"/>
      </w:rPr>
    </w:lvl>
    <w:lvl w:ilvl="8" w:tplc="830ABC00">
      <w:numFmt w:val="bullet"/>
      <w:lvlText w:val="•"/>
      <w:lvlJc w:val="left"/>
      <w:pPr>
        <w:ind w:left="8180" w:hanging="1064"/>
      </w:pPr>
      <w:rPr>
        <w:rFonts w:hint="default"/>
      </w:rPr>
    </w:lvl>
  </w:abstractNum>
  <w:abstractNum w:abstractNumId="3" w15:restartNumberingAfterBreak="0">
    <w:nsid w:val="73A378F1"/>
    <w:multiLevelType w:val="hybridMultilevel"/>
    <w:tmpl w:val="1BD4E3E0"/>
    <w:lvl w:ilvl="0" w:tplc="C96A8788">
      <w:start w:val="1"/>
      <w:numFmt w:val="decimal"/>
      <w:lvlText w:val="%1."/>
      <w:lvlJc w:val="left"/>
      <w:pPr>
        <w:ind w:left="113" w:hanging="1076"/>
        <w:jc w:val="left"/>
      </w:pPr>
      <w:rPr>
        <w:rFonts w:ascii="Times New Roman" w:eastAsia="Times New Roman" w:hAnsi="Times New Roman" w:cs="Times New Roman" w:hint="default"/>
        <w:spacing w:val="-6"/>
        <w:w w:val="95"/>
        <w:sz w:val="24"/>
        <w:szCs w:val="24"/>
      </w:rPr>
    </w:lvl>
    <w:lvl w:ilvl="1" w:tplc="02C807A6">
      <w:numFmt w:val="bullet"/>
      <w:lvlText w:val="•"/>
      <w:lvlJc w:val="left"/>
      <w:pPr>
        <w:ind w:left="1101" w:hanging="1076"/>
      </w:pPr>
      <w:rPr>
        <w:rFonts w:hint="default"/>
      </w:rPr>
    </w:lvl>
    <w:lvl w:ilvl="2" w:tplc="A946934C">
      <w:numFmt w:val="bullet"/>
      <w:lvlText w:val="•"/>
      <w:lvlJc w:val="left"/>
      <w:pPr>
        <w:ind w:left="2082" w:hanging="1076"/>
      </w:pPr>
      <w:rPr>
        <w:rFonts w:hint="default"/>
      </w:rPr>
    </w:lvl>
    <w:lvl w:ilvl="3" w:tplc="5C4AFDA8">
      <w:numFmt w:val="bullet"/>
      <w:lvlText w:val="•"/>
      <w:lvlJc w:val="left"/>
      <w:pPr>
        <w:ind w:left="3063" w:hanging="1076"/>
      </w:pPr>
      <w:rPr>
        <w:rFonts w:hint="default"/>
      </w:rPr>
    </w:lvl>
    <w:lvl w:ilvl="4" w:tplc="B1D8474A">
      <w:numFmt w:val="bullet"/>
      <w:lvlText w:val="•"/>
      <w:lvlJc w:val="left"/>
      <w:pPr>
        <w:ind w:left="4044" w:hanging="1076"/>
      </w:pPr>
      <w:rPr>
        <w:rFonts w:hint="default"/>
      </w:rPr>
    </w:lvl>
    <w:lvl w:ilvl="5" w:tplc="4F002F64">
      <w:numFmt w:val="bullet"/>
      <w:lvlText w:val="•"/>
      <w:lvlJc w:val="left"/>
      <w:pPr>
        <w:ind w:left="5025" w:hanging="1076"/>
      </w:pPr>
      <w:rPr>
        <w:rFonts w:hint="default"/>
      </w:rPr>
    </w:lvl>
    <w:lvl w:ilvl="6" w:tplc="549693DE">
      <w:numFmt w:val="bullet"/>
      <w:lvlText w:val="•"/>
      <w:lvlJc w:val="left"/>
      <w:pPr>
        <w:ind w:left="6006" w:hanging="1076"/>
      </w:pPr>
      <w:rPr>
        <w:rFonts w:hint="default"/>
      </w:rPr>
    </w:lvl>
    <w:lvl w:ilvl="7" w:tplc="4E326348">
      <w:numFmt w:val="bullet"/>
      <w:lvlText w:val="•"/>
      <w:lvlJc w:val="left"/>
      <w:pPr>
        <w:ind w:left="6987" w:hanging="1076"/>
      </w:pPr>
      <w:rPr>
        <w:rFonts w:hint="default"/>
      </w:rPr>
    </w:lvl>
    <w:lvl w:ilvl="8" w:tplc="52E21C6C">
      <w:numFmt w:val="bullet"/>
      <w:lvlText w:val="•"/>
      <w:lvlJc w:val="left"/>
      <w:pPr>
        <w:ind w:left="7968" w:hanging="1076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2F"/>
    <w:rsid w:val="0042212F"/>
    <w:rsid w:val="00D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A4AE"/>
  <w15:docId w15:val="{FA3AEF5E-F85E-4B50-BF8D-5FEB1D65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right="3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6" w:hanging="107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Смысленова Екатерина Николаевна</cp:lastModifiedBy>
  <cp:revision>2</cp:revision>
  <dcterms:created xsi:type="dcterms:W3CDTF">2024-08-14T09:00:00Z</dcterms:created>
  <dcterms:modified xsi:type="dcterms:W3CDTF">2024-08-14T09:00:00Z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</Properties>
</file>