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4D" w:rsidRDefault="00CD584D">
      <w:pPr>
        <w:rPr>
          <w:sz w:val="20"/>
        </w:rPr>
      </w:pPr>
    </w:p>
    <w:p w:rsidR="00CD584D" w:rsidRDefault="00CD584D">
      <w:pPr>
        <w:rPr>
          <w:sz w:val="20"/>
        </w:rPr>
      </w:pPr>
    </w:p>
    <w:p w:rsidR="00CD584D" w:rsidRDefault="00CD584D">
      <w:pPr>
        <w:rPr>
          <w:sz w:val="20"/>
        </w:rPr>
      </w:pPr>
    </w:p>
    <w:p w:rsidR="00CD584D" w:rsidRDefault="00CD584D">
      <w:pPr>
        <w:spacing w:before="6"/>
        <w:rPr>
          <w:sz w:val="21"/>
        </w:rPr>
      </w:pPr>
    </w:p>
    <w:p w:rsidR="00CD584D" w:rsidRDefault="00640017">
      <w:pPr>
        <w:pStyle w:val="a3"/>
        <w:spacing w:line="242" w:lineRule="auto"/>
        <w:ind w:left="790" w:right="883"/>
        <w:jc w:val="center"/>
      </w:pPr>
      <w:r>
        <w:t>Федеральное государственное автономное образовательное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CD584D" w:rsidRDefault="00CD584D">
      <w:pPr>
        <w:spacing w:before="8"/>
        <w:rPr>
          <w:b/>
          <w:sz w:val="23"/>
        </w:rPr>
      </w:pPr>
    </w:p>
    <w:p w:rsidR="00CD584D" w:rsidRDefault="00640017">
      <w:pPr>
        <w:pStyle w:val="a3"/>
        <w:spacing w:before="1"/>
        <w:ind w:left="790" w:right="883"/>
        <w:jc w:val="center"/>
      </w:pPr>
      <w:r>
        <w:rPr>
          <w:spacing w:val="-1"/>
        </w:rPr>
        <w:t>НАЦИОНАЛЬНЫЙ</w:t>
      </w:r>
      <w:r>
        <w:rPr>
          <w:spacing w:val="-13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УНИВЕРСИТЕТ</w:t>
      </w:r>
    </w:p>
    <w:p w:rsidR="00CD584D" w:rsidRDefault="00640017">
      <w:pPr>
        <w:pStyle w:val="a3"/>
        <w:ind w:left="290" w:right="369"/>
        <w:jc w:val="center"/>
      </w:pPr>
      <w:r>
        <w:t>«ВЫСШАЯ</w:t>
      </w:r>
      <w:r>
        <w:rPr>
          <w:spacing w:val="-5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ЭКОНОМИКИ»</w:t>
      </w: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640017">
      <w:pPr>
        <w:spacing w:before="175"/>
        <w:ind w:left="790" w:right="878"/>
        <w:jc w:val="center"/>
        <w:rPr>
          <w:i/>
          <w:sz w:val="24"/>
        </w:rPr>
      </w:pPr>
      <w:r>
        <w:rPr>
          <w:i/>
          <w:sz w:val="24"/>
        </w:rPr>
        <w:t>Высшая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бизнеса</w:t>
      </w:r>
    </w:p>
    <w:p w:rsidR="00CD584D" w:rsidRDefault="00CD584D">
      <w:pPr>
        <w:rPr>
          <w:i/>
          <w:sz w:val="26"/>
        </w:rPr>
      </w:pPr>
    </w:p>
    <w:p w:rsidR="00CD584D" w:rsidRDefault="00CD584D">
      <w:pPr>
        <w:rPr>
          <w:i/>
          <w:sz w:val="26"/>
        </w:rPr>
      </w:pPr>
    </w:p>
    <w:p w:rsidR="00CD584D" w:rsidRDefault="00CD584D">
      <w:pPr>
        <w:rPr>
          <w:i/>
          <w:sz w:val="26"/>
        </w:rPr>
      </w:pPr>
    </w:p>
    <w:p w:rsidR="00CD584D" w:rsidRDefault="00640017">
      <w:pPr>
        <w:pStyle w:val="a3"/>
        <w:spacing w:before="214"/>
        <w:ind w:left="285" w:right="369"/>
        <w:jc w:val="center"/>
      </w:pPr>
      <w:r>
        <w:t>СОСТАВ</w:t>
      </w:r>
      <w:r>
        <w:rPr>
          <w:spacing w:val="-9"/>
        </w:rPr>
        <w:t xml:space="preserve"> </w:t>
      </w:r>
      <w:r>
        <w:t>ПОРТФОЛИО</w:t>
      </w:r>
    </w:p>
    <w:p w:rsidR="00CD584D" w:rsidRDefault="00CD584D">
      <w:pPr>
        <w:rPr>
          <w:b/>
          <w:sz w:val="24"/>
        </w:rPr>
      </w:pPr>
    </w:p>
    <w:p w:rsidR="00CD584D" w:rsidRDefault="00640017">
      <w:pPr>
        <w:pStyle w:val="a3"/>
        <w:ind w:left="2288" w:right="2377"/>
        <w:jc w:val="center"/>
      </w:pPr>
      <w:r>
        <w:t>для иностранных граждан, поступающих на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магистратуры</w:t>
      </w:r>
    </w:p>
    <w:p w:rsidR="00CD584D" w:rsidRDefault="00640017">
      <w:pPr>
        <w:pStyle w:val="a3"/>
        <w:ind w:left="790" w:right="878"/>
        <w:jc w:val="center"/>
      </w:pPr>
      <w:r>
        <w:t>«Стратегический</w:t>
      </w:r>
      <w:r>
        <w:rPr>
          <w:spacing w:val="-2"/>
        </w:rPr>
        <w:t xml:space="preserve"> </w:t>
      </w:r>
      <w:r>
        <w:t>менеджмент:</w:t>
      </w:r>
      <w:r>
        <w:rPr>
          <w:spacing w:val="-4"/>
        </w:rPr>
        <w:t xml:space="preserve"> </w:t>
      </w:r>
      <w:r>
        <w:t>инвестиции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консалтинг»</w:t>
      </w: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640017">
      <w:pPr>
        <w:pStyle w:val="a3"/>
        <w:spacing w:before="185"/>
        <w:ind w:left="4272" w:right="587"/>
      </w:pPr>
      <w:r>
        <w:t>Академический руководитель программы</w:t>
      </w:r>
      <w:r>
        <w:rPr>
          <w:spacing w:val="-57"/>
        </w:rPr>
        <w:t xml:space="preserve"> </w:t>
      </w:r>
      <w:r w:rsidR="0043433C">
        <w:t>Карпус Павел Анатольевич</w:t>
      </w: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CD584D">
      <w:pPr>
        <w:rPr>
          <w:b/>
          <w:sz w:val="26"/>
        </w:rPr>
      </w:pPr>
    </w:p>
    <w:p w:rsidR="00CD584D" w:rsidRDefault="00CD584D">
      <w:pPr>
        <w:spacing w:before="3"/>
        <w:rPr>
          <w:b/>
          <w:sz w:val="28"/>
        </w:rPr>
      </w:pPr>
    </w:p>
    <w:p w:rsidR="00CD584D" w:rsidRDefault="00640017">
      <w:pPr>
        <w:pStyle w:val="a3"/>
        <w:ind w:left="4345"/>
      </w:pPr>
      <w:r>
        <w:t>202</w:t>
      </w:r>
      <w:r w:rsidR="0043433C">
        <w:t>4</w:t>
      </w:r>
      <w:r>
        <w:rPr>
          <w:spacing w:val="-1"/>
        </w:rPr>
        <w:t xml:space="preserve"> </w:t>
      </w:r>
      <w:r>
        <w:t>г.</w:t>
      </w:r>
    </w:p>
    <w:p w:rsidR="00CD584D" w:rsidRDefault="00CD584D">
      <w:pPr>
        <w:sectPr w:rsidR="00CD584D" w:rsidSect="00E77FA7">
          <w:footerReference w:type="default" r:id="rId7"/>
          <w:type w:val="continuous"/>
          <w:pgSz w:w="11920" w:h="16850"/>
          <w:pgMar w:top="1600" w:right="740" w:bottom="280" w:left="1680" w:header="720" w:footer="720" w:gutter="0"/>
          <w:cols w:space="720"/>
          <w:titlePg/>
          <w:docGrid w:linePitch="299"/>
        </w:sectPr>
      </w:pPr>
    </w:p>
    <w:p w:rsidR="00CD584D" w:rsidRDefault="00640017">
      <w:pPr>
        <w:spacing w:before="60"/>
        <w:ind w:left="465" w:right="537" w:hanging="4"/>
        <w:jc w:val="center"/>
        <w:rPr>
          <w:sz w:val="26"/>
        </w:rPr>
      </w:pPr>
      <w:r>
        <w:rPr>
          <w:sz w:val="26"/>
        </w:rPr>
        <w:lastRenderedPageBreak/>
        <w:t>Перечень документов для прохождения вступительного испытания в форме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конкурсного отбора (портфолио) для иностранных граждан, поступающих в</w:t>
      </w:r>
      <w:r>
        <w:rPr>
          <w:spacing w:val="-6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6"/>
          <w:sz w:val="26"/>
        </w:rPr>
        <w:t xml:space="preserve"> </w:t>
      </w:r>
      <w:r>
        <w:rPr>
          <w:sz w:val="26"/>
        </w:rPr>
        <w:t>отдельного</w:t>
      </w:r>
      <w:r>
        <w:rPr>
          <w:spacing w:val="51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59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портфолио</w:t>
      </w:r>
    </w:p>
    <w:p w:rsidR="00CD584D" w:rsidRDefault="00CD584D">
      <w:pPr>
        <w:spacing w:before="5"/>
        <w:rPr>
          <w:sz w:val="28"/>
        </w:rPr>
      </w:pPr>
    </w:p>
    <w:p w:rsidR="00CD584D" w:rsidRDefault="00640017">
      <w:pPr>
        <w:spacing w:before="1"/>
        <w:ind w:left="319" w:right="369"/>
        <w:jc w:val="center"/>
        <w:rPr>
          <w:b/>
          <w:sz w:val="26"/>
        </w:rPr>
      </w:pPr>
      <w:r>
        <w:rPr>
          <w:b/>
          <w:spacing w:val="-1"/>
          <w:sz w:val="26"/>
        </w:rPr>
        <w:t xml:space="preserve">Образовательная программа </w:t>
      </w:r>
      <w:r>
        <w:rPr>
          <w:b/>
          <w:sz w:val="26"/>
        </w:rPr>
        <w:t>«Стратегический менеджмент: инвестиции 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консалтинг»</w:t>
      </w:r>
    </w:p>
    <w:p w:rsidR="00CD584D" w:rsidRDefault="00CD584D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4220"/>
        <w:gridCol w:w="1788"/>
      </w:tblGrid>
      <w:tr w:rsidR="00CD584D">
        <w:trPr>
          <w:trHeight w:val="822"/>
        </w:trPr>
        <w:tc>
          <w:tcPr>
            <w:tcW w:w="3221" w:type="dxa"/>
            <w:tcBorders>
              <w:bottom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73" w:lineRule="exact"/>
              <w:ind w:left="0" w:right="6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</w:p>
        </w:tc>
        <w:tc>
          <w:tcPr>
            <w:tcW w:w="4220" w:type="dxa"/>
            <w:tcBorders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63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  <w:tc>
          <w:tcPr>
            <w:tcW w:w="1788" w:type="dxa"/>
            <w:tcBorders>
              <w:left w:val="single" w:sz="8" w:space="0" w:color="000009"/>
              <w:bottom w:val="single" w:sz="8" w:space="0" w:color="000009"/>
            </w:tcBorders>
          </w:tcPr>
          <w:p w:rsidR="00CD584D" w:rsidRDefault="00640017">
            <w:pPr>
              <w:pStyle w:val="TableParagraph"/>
              <w:spacing w:line="268" w:lineRule="exact"/>
              <w:ind w:left="54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</w:p>
          <w:p w:rsidR="00CD584D" w:rsidRDefault="00640017">
            <w:pPr>
              <w:pStyle w:val="TableParagraph"/>
              <w:spacing w:before="7" w:line="264" w:lineRule="exact"/>
              <w:ind w:left="54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CD584D">
        <w:trPr>
          <w:trHeight w:val="270"/>
        </w:trPr>
        <w:tc>
          <w:tcPr>
            <w:tcW w:w="9229" w:type="dxa"/>
            <w:gridSpan w:val="3"/>
            <w:tcBorders>
              <w:top w:val="single" w:sz="8" w:space="0" w:color="000009"/>
            </w:tcBorders>
          </w:tcPr>
          <w:p w:rsidR="00CD584D" w:rsidRDefault="00640017">
            <w:pPr>
              <w:pStyle w:val="TableParagraph"/>
              <w:spacing w:line="251" w:lineRule="exact"/>
              <w:ind w:left="1458" w:right="1451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Обязательные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документы</w:t>
            </w:r>
          </w:p>
        </w:tc>
      </w:tr>
      <w:tr w:rsidR="00CD584D">
        <w:trPr>
          <w:trHeight w:val="2966"/>
        </w:trPr>
        <w:tc>
          <w:tcPr>
            <w:tcW w:w="3221" w:type="dxa"/>
            <w:tcBorders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37" w:lineRule="auto"/>
              <w:ind w:right="62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установленного </w:t>
            </w:r>
            <w:r>
              <w:rPr>
                <w:spacing w:val="-1"/>
                <w:sz w:val="24"/>
              </w:rPr>
              <w:t>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4220" w:type="dxa"/>
            <w:tcBorders>
              <w:left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35" w:lineRule="auto"/>
              <w:ind w:right="107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абитуриента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CD584D" w:rsidRDefault="00640017">
            <w:pPr>
              <w:pStyle w:val="TableParagraph"/>
              <w:spacing w:line="235" w:lineRule="auto"/>
              <w:ind w:right="25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диплому,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</w:p>
          <w:p w:rsidR="00CD584D" w:rsidRDefault="00640017">
            <w:pPr>
              <w:pStyle w:val="TableParagraph"/>
              <w:spacing w:line="237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788" w:type="dxa"/>
            <w:tcBorders>
              <w:left w:val="single" w:sz="8" w:space="0" w:color="000009"/>
            </w:tcBorders>
          </w:tcPr>
          <w:p w:rsidR="00CD584D" w:rsidRDefault="00640017">
            <w:pPr>
              <w:pStyle w:val="TableParagraph"/>
              <w:spacing w:line="270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D584D">
        <w:trPr>
          <w:trHeight w:val="3695"/>
        </w:trPr>
        <w:tc>
          <w:tcPr>
            <w:tcW w:w="3221" w:type="dxa"/>
            <w:tcBorders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63" w:lineRule="exact"/>
              <w:ind w:left="0" w:right="6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Мотивационное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письмо</w:t>
            </w:r>
          </w:p>
        </w:tc>
        <w:tc>
          <w:tcPr>
            <w:tcW w:w="4220" w:type="dxa"/>
            <w:tcBorders>
              <w:left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42" w:lineRule="auto"/>
              <w:ind w:right="596"/>
              <w:rPr>
                <w:sz w:val="24"/>
              </w:rPr>
            </w:pPr>
            <w:r>
              <w:rPr>
                <w:sz w:val="24"/>
              </w:rPr>
              <w:t>Оцениваются содержание 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рассматриваются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которым абитуриент 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обучаться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</w:p>
          <w:p w:rsidR="00CD584D" w:rsidRDefault="00640017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академические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D584D" w:rsidRDefault="00640017">
            <w:pPr>
              <w:pStyle w:val="TableParagraph"/>
              <w:spacing w:line="242" w:lineRule="auto"/>
              <w:ind w:right="381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CD584D" w:rsidRDefault="00640017">
            <w:pPr>
              <w:pStyle w:val="TableParagraph"/>
              <w:spacing w:line="242" w:lineRule="auto"/>
              <w:ind w:right="54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изложения, а также</w:t>
            </w:r>
          </w:p>
          <w:p w:rsidR="00CD584D" w:rsidRDefault="00640017">
            <w:pPr>
              <w:pStyle w:val="TableParagraph"/>
              <w:spacing w:line="242" w:lineRule="auto"/>
              <w:ind w:right="1214"/>
              <w:rPr>
                <w:sz w:val="24"/>
              </w:rPr>
            </w:pPr>
            <w:r>
              <w:rPr>
                <w:sz w:val="24"/>
              </w:rPr>
              <w:t>уровень 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языком.</w:t>
            </w:r>
            <w:bookmarkStart w:id="0" w:name="_GoBack"/>
            <w:bookmarkEnd w:id="0"/>
          </w:p>
        </w:tc>
        <w:tc>
          <w:tcPr>
            <w:tcW w:w="1788" w:type="dxa"/>
            <w:tcBorders>
              <w:left w:val="single" w:sz="8" w:space="0" w:color="000009"/>
            </w:tcBorders>
          </w:tcPr>
          <w:p w:rsidR="00CD584D" w:rsidRDefault="00640017">
            <w:pPr>
              <w:pStyle w:val="TableParagraph"/>
              <w:spacing w:line="263" w:lineRule="exact"/>
              <w:ind w:left="0" w:right="7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D584D" w:rsidRDefault="00CD584D">
      <w:pPr>
        <w:spacing w:line="263" w:lineRule="exact"/>
        <w:jc w:val="right"/>
        <w:rPr>
          <w:sz w:val="24"/>
        </w:rPr>
        <w:sectPr w:rsidR="00CD584D">
          <w:pgSz w:w="11920" w:h="16850"/>
          <w:pgMar w:top="1040" w:right="7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4220"/>
        <w:gridCol w:w="1788"/>
      </w:tblGrid>
      <w:tr w:rsidR="00CD584D">
        <w:trPr>
          <w:trHeight w:val="7373"/>
        </w:trPr>
        <w:tc>
          <w:tcPr>
            <w:tcW w:w="3221" w:type="dxa"/>
            <w:tcBorders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D584D" w:rsidRPr="00005822" w:rsidRDefault="00640017">
            <w:pPr>
              <w:pStyle w:val="TableParagraph"/>
              <w:ind w:right="708"/>
              <w:rPr>
                <w:sz w:val="24"/>
                <w:szCs w:val="24"/>
              </w:rPr>
            </w:pPr>
            <w:r w:rsidRPr="00005822">
              <w:rPr>
                <w:sz w:val="24"/>
                <w:szCs w:val="24"/>
              </w:rPr>
              <w:t>«</w:t>
            </w:r>
            <w:r w:rsidR="00005822" w:rsidRPr="00005822">
              <w:rPr>
                <w:color w:val="212121"/>
                <w:sz w:val="24"/>
                <w:szCs w:val="24"/>
                <w:shd w:val="clear" w:color="auto" w:fill="FFFFFF"/>
              </w:rPr>
              <w:t xml:space="preserve">Стратегия развития бизнеса и </w:t>
            </w:r>
            <w:proofErr w:type="spellStart"/>
            <w:r w:rsidR="00005822" w:rsidRPr="00005822">
              <w:rPr>
                <w:color w:val="212121"/>
                <w:sz w:val="24"/>
                <w:szCs w:val="24"/>
                <w:shd w:val="clear" w:color="auto" w:fill="FFFFFF"/>
              </w:rPr>
              <w:t>мегатренды</w:t>
            </w:r>
            <w:proofErr w:type="spellEnd"/>
            <w:r w:rsidR="00005822" w:rsidRPr="00005822">
              <w:rPr>
                <w:color w:val="212121"/>
                <w:sz w:val="24"/>
                <w:szCs w:val="24"/>
                <w:shd w:val="clear" w:color="auto" w:fill="FFFFFF"/>
              </w:rPr>
              <w:t xml:space="preserve"> будущего: возможности, угрозы и инвестиционная привлекательность</w:t>
            </w:r>
            <w:r w:rsidRPr="00005822">
              <w:rPr>
                <w:sz w:val="24"/>
                <w:szCs w:val="24"/>
              </w:rPr>
              <w:t>»</w:t>
            </w:r>
          </w:p>
        </w:tc>
        <w:tc>
          <w:tcPr>
            <w:tcW w:w="4220" w:type="dxa"/>
            <w:tcBorders>
              <w:left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32" w:lineRule="auto"/>
              <w:ind w:right="412"/>
              <w:rPr>
                <w:sz w:val="24"/>
              </w:rPr>
            </w:pPr>
            <w:r>
              <w:rPr>
                <w:sz w:val="24"/>
              </w:rPr>
              <w:t>Оценивается полнота 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темы; системность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обосновании авторской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убедительность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аргументов, в том числе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подтверждений высказываемых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</w:p>
          <w:p w:rsidR="00CD584D" w:rsidRDefault="00640017">
            <w:pPr>
              <w:pStyle w:val="TableParagraph"/>
              <w:spacing w:line="232" w:lineRule="auto"/>
              <w:ind w:right="414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 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оригинальность мышления;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584D" w:rsidRDefault="00640017">
            <w:pPr>
              <w:pStyle w:val="TableParagraph"/>
              <w:spacing w:line="232" w:lineRule="auto"/>
              <w:ind w:right="274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ссылаться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них, чистота цитирования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(отсутствие плагиата), структура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CD584D" w:rsidRDefault="00640017">
            <w:pPr>
              <w:pStyle w:val="TableParagraph"/>
              <w:spacing w:line="232" w:lineRule="auto"/>
              <w:ind w:right="270"/>
              <w:rPr>
                <w:sz w:val="24"/>
              </w:rPr>
            </w:pPr>
            <w:r>
              <w:rPr>
                <w:sz w:val="24"/>
              </w:rPr>
              <w:t>числе наличие вступления,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</w:p>
          <w:p w:rsidR="00CD584D" w:rsidRDefault="00640017">
            <w:pPr>
              <w:pStyle w:val="TableParagraph"/>
              <w:spacing w:line="232" w:lineRule="auto"/>
              <w:ind w:righ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</w:p>
          <w:p w:rsidR="00CD584D" w:rsidRDefault="00640017">
            <w:pPr>
              <w:pStyle w:val="TableParagraph"/>
              <w:spacing w:line="232" w:lineRule="auto"/>
              <w:ind w:right="375"/>
              <w:rPr>
                <w:sz w:val="24"/>
              </w:rPr>
            </w:pPr>
            <w:r>
              <w:rPr>
                <w:sz w:val="24"/>
              </w:rPr>
              <w:t>минимум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 подготовки,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грамматические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 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D584D" w:rsidRDefault="00640017">
            <w:pPr>
              <w:pStyle w:val="TableParagraph"/>
              <w:spacing w:line="153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788" w:type="dxa"/>
            <w:tcBorders>
              <w:left w:val="single" w:sz="8" w:space="0" w:color="000009"/>
            </w:tcBorders>
          </w:tcPr>
          <w:p w:rsidR="00CD584D" w:rsidRDefault="00640017">
            <w:pPr>
              <w:pStyle w:val="TableParagraph"/>
              <w:spacing w:line="263" w:lineRule="exact"/>
              <w:ind w:left="0" w:right="7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D584D">
        <w:trPr>
          <w:trHeight w:val="2248"/>
        </w:trPr>
        <w:tc>
          <w:tcPr>
            <w:tcW w:w="3221" w:type="dxa"/>
            <w:tcBorders>
              <w:bottom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4220" w:type="dxa"/>
            <w:tcBorders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32" w:lineRule="auto"/>
              <w:ind w:right="303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концептуальность мышления,</w:t>
            </w:r>
          </w:p>
          <w:p w:rsidR="00CD584D" w:rsidRDefault="00640017">
            <w:pPr>
              <w:pStyle w:val="TableParagraph"/>
              <w:spacing w:line="232" w:lineRule="auto"/>
              <w:ind w:right="203"/>
              <w:rPr>
                <w:sz w:val="24"/>
              </w:rPr>
            </w:pPr>
            <w:r>
              <w:rPr>
                <w:sz w:val="24"/>
              </w:rPr>
              <w:t>лидерские и 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командной</w:t>
            </w:r>
          </w:p>
        </w:tc>
        <w:tc>
          <w:tcPr>
            <w:tcW w:w="1788" w:type="dxa"/>
            <w:tcBorders>
              <w:left w:val="single" w:sz="8" w:space="0" w:color="000009"/>
              <w:bottom w:val="single" w:sz="8" w:space="0" w:color="000009"/>
            </w:tcBorders>
          </w:tcPr>
          <w:p w:rsidR="00CD584D" w:rsidRDefault="00640017">
            <w:pPr>
              <w:pStyle w:val="TableParagraph"/>
              <w:spacing w:line="251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D584D">
        <w:trPr>
          <w:trHeight w:val="275"/>
        </w:trPr>
        <w:tc>
          <w:tcPr>
            <w:tcW w:w="9229" w:type="dxa"/>
            <w:gridSpan w:val="3"/>
            <w:tcBorders>
              <w:top w:val="single" w:sz="8" w:space="0" w:color="000009"/>
            </w:tcBorders>
          </w:tcPr>
          <w:p w:rsidR="00CD584D" w:rsidRDefault="00640017">
            <w:pPr>
              <w:pStyle w:val="TableParagraph"/>
              <w:spacing w:line="255" w:lineRule="exact"/>
              <w:ind w:left="1762" w:right="14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включены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портфолио</w:t>
            </w:r>
          </w:p>
        </w:tc>
      </w:tr>
      <w:tr w:rsidR="00CD584D">
        <w:trPr>
          <w:trHeight w:val="3677"/>
        </w:trPr>
        <w:tc>
          <w:tcPr>
            <w:tcW w:w="3221" w:type="dxa"/>
            <w:tcBorders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GMAT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</w:t>
            </w:r>
          </w:p>
        </w:tc>
        <w:tc>
          <w:tcPr>
            <w:tcW w:w="4220" w:type="dxa"/>
            <w:tcBorders>
              <w:left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Учитывается результат GMAT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500 баллов/ GRE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D584D" w:rsidRDefault="006400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</w:p>
        </w:tc>
        <w:tc>
          <w:tcPr>
            <w:tcW w:w="1788" w:type="dxa"/>
            <w:tcBorders>
              <w:left w:val="single" w:sz="8" w:space="0" w:color="000009"/>
              <w:bottom w:val="nil"/>
            </w:tcBorders>
          </w:tcPr>
          <w:p w:rsidR="00CD584D" w:rsidRDefault="00640017">
            <w:pPr>
              <w:pStyle w:val="TableParagraph"/>
              <w:spacing w:line="263" w:lineRule="exact"/>
              <w:ind w:left="0" w:right="7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D584D" w:rsidRDefault="00CD584D">
      <w:pPr>
        <w:spacing w:line="263" w:lineRule="exact"/>
        <w:jc w:val="right"/>
        <w:rPr>
          <w:sz w:val="24"/>
        </w:rPr>
        <w:sectPr w:rsidR="00CD584D">
          <w:pgSz w:w="11920" w:h="16850"/>
          <w:pgMar w:top="1120" w:right="7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4220"/>
      </w:tblGrid>
      <w:tr w:rsidR="00CD584D">
        <w:trPr>
          <w:trHeight w:val="4538"/>
        </w:trPr>
        <w:tc>
          <w:tcPr>
            <w:tcW w:w="3221" w:type="dxa"/>
            <w:tcBorders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Документы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D584D" w:rsidRDefault="00640017">
            <w:pPr>
              <w:pStyle w:val="TableParagraph"/>
              <w:ind w:right="1374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4220" w:type="dxa"/>
            <w:tcBorders>
              <w:left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42" w:lineRule="auto"/>
              <w:ind w:right="682"/>
              <w:rPr>
                <w:sz w:val="24"/>
              </w:rPr>
            </w:pPr>
            <w:r>
              <w:rPr>
                <w:sz w:val="24"/>
              </w:rPr>
              <w:t>Учитывается наличие интереса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кандидата к расширению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получению</w:t>
            </w:r>
          </w:p>
          <w:p w:rsidR="00CD584D" w:rsidRDefault="00640017">
            <w:pPr>
              <w:pStyle w:val="TableParagraph"/>
              <w:ind w:right="925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 в</w:t>
            </w:r>
          </w:p>
          <w:p w:rsidR="00CD584D" w:rsidRDefault="00640017">
            <w:pPr>
              <w:pStyle w:val="TableParagraph"/>
              <w:spacing w:line="242" w:lineRule="auto"/>
              <w:ind w:right="561"/>
              <w:rPr>
                <w:sz w:val="24"/>
              </w:rPr>
            </w:pPr>
            <w:r>
              <w:rPr>
                <w:sz w:val="24"/>
              </w:rPr>
              <w:t>областях,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 Программы; уровень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CD584D" w:rsidRDefault="00640017">
            <w:pPr>
              <w:pStyle w:val="TableParagraph"/>
              <w:spacing w:line="242" w:lineRule="auto"/>
              <w:ind w:right="649"/>
              <w:rPr>
                <w:sz w:val="24"/>
              </w:rPr>
            </w:pPr>
            <w:r>
              <w:rPr>
                <w:sz w:val="24"/>
              </w:rPr>
              <w:t>дополнительного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где была пройдена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стажировка (программа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мобильности и </w:t>
            </w:r>
            <w:proofErr w:type="spellStart"/>
            <w:r>
              <w:rPr>
                <w:sz w:val="24"/>
              </w:rPr>
              <w:t>т.п</w:t>
            </w:r>
            <w:proofErr w:type="spellEnd"/>
            <w:r>
              <w:rPr>
                <w:sz w:val="24"/>
              </w:rPr>
              <w:t>),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</w:p>
        </w:tc>
      </w:tr>
      <w:tr w:rsidR="00CD584D">
        <w:trPr>
          <w:trHeight w:val="4536"/>
        </w:trPr>
        <w:tc>
          <w:tcPr>
            <w:tcW w:w="3221" w:type="dxa"/>
            <w:tcBorders>
              <w:right w:val="single" w:sz="8" w:space="0" w:color="000009"/>
            </w:tcBorders>
          </w:tcPr>
          <w:p w:rsidR="00CD584D" w:rsidRDefault="00640017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Дипломы 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лауреатов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CD584D" w:rsidRDefault="006400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</w:p>
        </w:tc>
        <w:tc>
          <w:tcPr>
            <w:tcW w:w="4220" w:type="dxa"/>
            <w:tcBorders>
              <w:left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Учитывается уровень и 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или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CD584D" w:rsidRDefault="00640017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получен диплом, сертификат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  об</w:t>
            </w:r>
            <w:proofErr w:type="gramEnd"/>
          </w:p>
          <w:p w:rsidR="00CD584D" w:rsidRDefault="00640017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Индивидуальных достижениях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участников ,соответствие</w:t>
            </w:r>
            <w:proofErr w:type="gramEnd"/>
          </w:p>
          <w:p w:rsidR="00CD584D" w:rsidRDefault="00640017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диплома, сертификата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 документа специфике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диплома, сертификата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D584D" w:rsidRDefault="00640017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иного документа по 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другим документам,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в</w:t>
            </w:r>
          </w:p>
        </w:tc>
      </w:tr>
      <w:tr w:rsidR="00CD584D">
        <w:trPr>
          <w:trHeight w:val="1699"/>
        </w:trPr>
        <w:tc>
          <w:tcPr>
            <w:tcW w:w="3221" w:type="dxa"/>
            <w:tcBorders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35" w:lineRule="auto"/>
              <w:ind w:right="108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сертификаты</w:t>
            </w:r>
          </w:p>
        </w:tc>
        <w:tc>
          <w:tcPr>
            <w:tcW w:w="4220" w:type="dxa"/>
            <w:tcBorders>
              <w:left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32" w:lineRule="auto"/>
              <w:ind w:right="533"/>
              <w:rPr>
                <w:sz w:val="24"/>
              </w:rPr>
            </w:pPr>
            <w:r>
              <w:rPr>
                <w:sz w:val="24"/>
              </w:rPr>
              <w:t>Учитывается уровень и признание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сертификата или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выдавшей 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сертификат, а также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 Программы.</w:t>
            </w:r>
          </w:p>
        </w:tc>
      </w:tr>
    </w:tbl>
    <w:p w:rsidR="00CD584D" w:rsidRDefault="00AB72E0">
      <w:pPr>
        <w:rPr>
          <w:sz w:val="2"/>
          <w:szCs w:val="2"/>
        </w:rPr>
      </w:pPr>
      <w:r>
        <w:pict>
          <v:rect id="_x0000_s1026" style="position:absolute;margin-left:552.5pt;margin-top:56.65pt;width:.45pt;height:540.2pt;z-index:15728640;mso-position-horizontal-relative:page;mso-position-vertical-relative:page" fillcolor="#000009" stroked="f">
            <w10:wrap anchorx="page" anchory="page"/>
          </v:rect>
        </w:pict>
      </w:r>
    </w:p>
    <w:p w:rsidR="00CD584D" w:rsidRDefault="00CD584D">
      <w:pPr>
        <w:rPr>
          <w:sz w:val="2"/>
          <w:szCs w:val="2"/>
        </w:rPr>
        <w:sectPr w:rsidR="00CD584D">
          <w:pgSz w:w="11920" w:h="16850"/>
          <w:pgMar w:top="1120" w:right="7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4220"/>
        <w:gridCol w:w="1788"/>
      </w:tblGrid>
      <w:tr w:rsidR="00CD584D">
        <w:trPr>
          <w:trHeight w:val="4678"/>
        </w:trPr>
        <w:tc>
          <w:tcPr>
            <w:tcW w:w="3221" w:type="dxa"/>
            <w:tcBorders>
              <w:right w:val="single" w:sz="8" w:space="0" w:color="000009"/>
            </w:tcBorders>
          </w:tcPr>
          <w:p w:rsidR="00CD584D" w:rsidRDefault="00640017">
            <w:pPr>
              <w:pStyle w:val="TableParagraph"/>
              <w:ind w:right="180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Публикации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абитуриента</w:t>
            </w:r>
          </w:p>
        </w:tc>
        <w:tc>
          <w:tcPr>
            <w:tcW w:w="4220" w:type="dxa"/>
            <w:tcBorders>
              <w:left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32" w:lineRule="auto"/>
              <w:ind w:right="727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 издания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(профессионального, научного,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периодического),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напечатана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опубликованию)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D584D" w:rsidRDefault="00640017">
            <w:pPr>
              <w:pStyle w:val="TableParagraph"/>
              <w:tabs>
                <w:tab w:val="left" w:pos="1692"/>
                <w:tab w:val="left" w:pos="2712"/>
              </w:tabs>
              <w:spacing w:line="232" w:lineRule="auto"/>
              <w:ind w:right="505"/>
              <w:rPr>
                <w:sz w:val="24"/>
              </w:rPr>
            </w:pPr>
            <w:r>
              <w:rPr>
                <w:sz w:val="24"/>
              </w:rPr>
              <w:t>абитуриента.</w:t>
            </w:r>
            <w:r>
              <w:rPr>
                <w:sz w:val="24"/>
              </w:rPr>
              <w:tab/>
              <w:t>Уровни</w:t>
            </w:r>
            <w:r>
              <w:rPr>
                <w:sz w:val="24"/>
              </w:rPr>
              <w:tab/>
              <w:t>изданий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варьируются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балл. Учитывается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  <w:p w:rsidR="00CD584D" w:rsidRDefault="00640017">
            <w:pPr>
              <w:pStyle w:val="TableParagraph"/>
              <w:spacing w:line="232" w:lineRule="auto"/>
              <w:ind w:right="350"/>
              <w:rPr>
                <w:sz w:val="24"/>
              </w:rPr>
            </w:pPr>
            <w:r>
              <w:rPr>
                <w:sz w:val="24"/>
              </w:rPr>
              <w:t>проблемы;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</w:p>
          <w:p w:rsidR="00CD584D" w:rsidRDefault="00640017">
            <w:pPr>
              <w:pStyle w:val="TableParagraph"/>
              <w:spacing w:line="232" w:lineRule="auto"/>
              <w:ind w:right="2"/>
              <w:rPr>
                <w:sz w:val="24"/>
              </w:rPr>
            </w:pPr>
            <w:r>
              <w:rPr>
                <w:sz w:val="24"/>
              </w:rPr>
              <w:t>анализа;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сделанных выводов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CD584D" w:rsidRDefault="00640017">
            <w:pPr>
              <w:pStyle w:val="TableParagraph"/>
              <w:spacing w:line="232" w:lineRule="auto"/>
              <w:ind w:right="92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публикации.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8" w:space="0" w:color="000009"/>
            </w:tcBorders>
          </w:tcPr>
          <w:p w:rsidR="00CD584D" w:rsidRDefault="00CD584D">
            <w:pPr>
              <w:pStyle w:val="TableParagraph"/>
              <w:ind w:left="0"/>
              <w:rPr>
                <w:sz w:val="24"/>
              </w:rPr>
            </w:pPr>
          </w:p>
        </w:tc>
      </w:tr>
      <w:tr w:rsidR="00CD584D">
        <w:trPr>
          <w:trHeight w:val="2553"/>
        </w:trPr>
        <w:tc>
          <w:tcPr>
            <w:tcW w:w="3221" w:type="dxa"/>
            <w:tcBorders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стипендии</w:t>
            </w:r>
          </w:p>
        </w:tc>
        <w:tc>
          <w:tcPr>
            <w:tcW w:w="4220" w:type="dxa"/>
            <w:tcBorders>
              <w:left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spacing w:line="232" w:lineRule="auto"/>
              <w:ind w:right="653"/>
              <w:rPr>
                <w:sz w:val="24"/>
              </w:rPr>
            </w:pPr>
            <w:r>
              <w:rPr>
                <w:sz w:val="24"/>
              </w:rPr>
              <w:t>Учитывается целевое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стипендии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 гранта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D584D" w:rsidRDefault="006400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академической,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</w:p>
          <w:p w:rsidR="00CD584D" w:rsidRDefault="006400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CD584D" w:rsidRDefault="00640017">
            <w:pPr>
              <w:pStyle w:val="TableParagraph"/>
              <w:spacing w:line="232" w:lineRule="auto"/>
              <w:ind w:right="12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достигнутые</w:t>
            </w:r>
          </w:p>
          <w:p w:rsidR="00CD584D" w:rsidRDefault="00640017">
            <w:pPr>
              <w:pStyle w:val="TableParagraph"/>
              <w:spacing w:line="232" w:lineRule="auto"/>
              <w:ind w:right="107"/>
              <w:rPr>
                <w:sz w:val="24"/>
              </w:rPr>
            </w:pPr>
            <w:r>
              <w:rPr>
                <w:sz w:val="24"/>
              </w:rPr>
              <w:t>получателем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стипендии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с направленностью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788" w:type="dxa"/>
            <w:vMerge/>
            <w:tcBorders>
              <w:top w:val="nil"/>
              <w:left w:val="single" w:sz="8" w:space="0" w:color="000009"/>
            </w:tcBorders>
          </w:tcPr>
          <w:p w:rsidR="00CD584D" w:rsidRDefault="00CD584D">
            <w:pPr>
              <w:rPr>
                <w:sz w:val="2"/>
                <w:szCs w:val="2"/>
              </w:rPr>
            </w:pPr>
          </w:p>
        </w:tc>
      </w:tr>
      <w:tr w:rsidR="00CD584D">
        <w:trPr>
          <w:trHeight w:val="4793"/>
        </w:trPr>
        <w:tc>
          <w:tcPr>
            <w:tcW w:w="3221" w:type="dxa"/>
            <w:tcBorders>
              <w:right w:val="single" w:sz="8" w:space="0" w:color="000009"/>
            </w:tcBorders>
          </w:tcPr>
          <w:p w:rsidR="00CD584D" w:rsidRDefault="00640017">
            <w:pPr>
              <w:pStyle w:val="TableParagraph"/>
              <w:ind w:right="96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и/или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по специфике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220" w:type="dxa"/>
            <w:tcBorders>
              <w:left w:val="single" w:sz="8" w:space="0" w:color="000009"/>
              <w:right w:val="single" w:sz="8" w:space="0" w:color="000009"/>
            </w:tcBorders>
          </w:tcPr>
          <w:p w:rsidR="00CD584D" w:rsidRDefault="00640017">
            <w:pPr>
              <w:pStyle w:val="TableParagraph"/>
              <w:ind w:left="9" w:right="270"/>
              <w:rPr>
                <w:sz w:val="24"/>
              </w:rPr>
            </w:pPr>
            <w:r>
              <w:rPr>
                <w:sz w:val="24"/>
              </w:rPr>
              <w:t>Учитывается опыт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D584D" w:rsidRDefault="00640017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менеджмента,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 работы в аппарате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фирмы и/или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управленческого консалтинга сроком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месяца. Учитывается</w:t>
            </w:r>
          </w:p>
          <w:p w:rsidR="00CD584D" w:rsidRDefault="00640017">
            <w:pPr>
              <w:pStyle w:val="TableParagraph"/>
              <w:ind w:left="9" w:right="74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или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обязанностей/уровень 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CD584D" w:rsidRDefault="00640017">
            <w:pPr>
              <w:pStyle w:val="TableParagraph"/>
              <w:ind w:left="9" w:right="195"/>
              <w:rPr>
                <w:sz w:val="24"/>
              </w:rPr>
            </w:pP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соответствующему Программе,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 выполненной работы,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CD584D" w:rsidRDefault="006400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88" w:type="dxa"/>
            <w:tcBorders>
              <w:left w:val="single" w:sz="8" w:space="0" w:color="000009"/>
            </w:tcBorders>
          </w:tcPr>
          <w:p w:rsidR="00CD584D" w:rsidRDefault="00640017">
            <w:pPr>
              <w:pStyle w:val="TableParagraph"/>
              <w:spacing w:line="261" w:lineRule="exact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D584D" w:rsidRDefault="00CD584D">
      <w:pPr>
        <w:spacing w:before="9"/>
        <w:rPr>
          <w:b/>
          <w:sz w:val="19"/>
        </w:rPr>
      </w:pPr>
    </w:p>
    <w:p w:rsidR="00CD584D" w:rsidRDefault="00640017">
      <w:pPr>
        <w:spacing w:before="89"/>
        <w:ind w:left="262"/>
        <w:rPr>
          <w:b/>
          <w:sz w:val="26"/>
        </w:rPr>
      </w:pPr>
      <w:r>
        <w:rPr>
          <w:b/>
          <w:sz w:val="26"/>
        </w:rPr>
        <w:t>*Разделы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портфолио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могут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быть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изменены,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дополнены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сокращены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Перечнем документов</w:t>
      </w:r>
    </w:p>
    <w:sectPr w:rsidR="00CD584D">
      <w:pgSz w:w="11920" w:h="16850"/>
      <w:pgMar w:top="1120" w:right="7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E0" w:rsidRDefault="00AB72E0" w:rsidP="00E77FA7">
      <w:r>
        <w:separator/>
      </w:r>
    </w:p>
  </w:endnote>
  <w:endnote w:type="continuationSeparator" w:id="0">
    <w:p w:rsidR="00AB72E0" w:rsidRDefault="00AB72E0" w:rsidP="00E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A7" w:rsidRDefault="00E77FA7">
    <w:pPr>
      <w:pStyle w:val="a7"/>
    </w:pPr>
  </w:p>
  <w:p w:rsidR="00E77FA7" w:rsidRDefault="00E77F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E0" w:rsidRDefault="00AB72E0" w:rsidP="00E77FA7">
      <w:r>
        <w:separator/>
      </w:r>
    </w:p>
  </w:footnote>
  <w:footnote w:type="continuationSeparator" w:id="0">
    <w:p w:rsidR="00AB72E0" w:rsidRDefault="00AB72E0" w:rsidP="00E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584D"/>
    <w:rsid w:val="00005822"/>
    <w:rsid w:val="00037611"/>
    <w:rsid w:val="0043433C"/>
    <w:rsid w:val="00640017"/>
    <w:rsid w:val="00AB72E0"/>
    <w:rsid w:val="00CD584D"/>
    <w:rsid w:val="00E04370"/>
    <w:rsid w:val="00E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260C1F"/>
  <w15:docId w15:val="{2207AB2E-DD19-458E-88D3-9481A24F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header"/>
    <w:basedOn w:val="a"/>
    <w:link w:val="a6"/>
    <w:uiPriority w:val="99"/>
    <w:unhideWhenUsed/>
    <w:rsid w:val="00E77F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FA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77F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F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1A52-9FA1-4E83-98BC-3C78307D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Купина Валерия Сергеевна</dc:creator>
  <cp:lastModifiedBy>Николаева Екатерина Вениаминовна</cp:lastModifiedBy>
  <cp:revision>5</cp:revision>
  <dcterms:created xsi:type="dcterms:W3CDTF">2024-10-15T10:11:00Z</dcterms:created>
  <dcterms:modified xsi:type="dcterms:W3CDTF">2024-10-29T12:39:00Z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