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EE" w:rsidRDefault="00C207EE" w:rsidP="00C207EE">
      <w:pPr>
        <w:pStyle w:val="Default"/>
        <w:ind w:left="5760"/>
      </w:pPr>
      <w:r>
        <w:t xml:space="preserve">Приложение </w:t>
      </w:r>
    </w:p>
    <w:p w:rsidR="00C207EE" w:rsidRDefault="00C207EE" w:rsidP="00C207EE">
      <w:pPr>
        <w:pStyle w:val="Default"/>
        <w:ind w:left="5760"/>
      </w:pPr>
      <w:r>
        <w:t>к протоколу</w:t>
      </w:r>
    </w:p>
    <w:p w:rsidR="00C207EE" w:rsidRDefault="00C207EE" w:rsidP="00C207EE">
      <w:pPr>
        <w:pStyle w:val="Default"/>
        <w:ind w:left="5760"/>
      </w:pPr>
      <w:r>
        <w:t>от ______ № _______</w:t>
      </w:r>
    </w:p>
    <w:p w:rsidR="00C207EE" w:rsidRDefault="00C207EE" w:rsidP="00C207EE">
      <w:pPr>
        <w:pStyle w:val="Default"/>
        <w:ind w:firstLine="5529"/>
      </w:pPr>
    </w:p>
    <w:p w:rsidR="00C207EE" w:rsidRDefault="00C207EE" w:rsidP="00C207EE">
      <w:pPr>
        <w:pStyle w:val="Default"/>
        <w:ind w:firstLine="5529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rPr>
          <w:b/>
          <w:bCs/>
        </w:rPr>
      </w:pPr>
    </w:p>
    <w:p w:rsidR="00C207EE" w:rsidRDefault="00C207EE" w:rsidP="00C207EE">
      <w:pPr>
        <w:pStyle w:val="Default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образовательное учреждение </w:t>
      </w: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C207EE" w:rsidRDefault="00C207EE" w:rsidP="00C207EE">
      <w:pPr>
        <w:pStyle w:val="Default"/>
        <w:jc w:val="center"/>
      </w:pPr>
    </w:p>
    <w:p w:rsidR="00C207EE" w:rsidRDefault="00C207EE" w:rsidP="00C207EE">
      <w:pPr>
        <w:pStyle w:val="Default"/>
        <w:jc w:val="center"/>
      </w:pPr>
      <w:r>
        <w:rPr>
          <w:b/>
          <w:bCs/>
        </w:rPr>
        <w:t>НАЦИОНАЛЬНЫЙ ИССЛЕДОВАТЕЛЬСКИЙ УНИВЕРСИТЕТ</w:t>
      </w: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</w:rPr>
        <w:t>«ВЫСШАЯ ШКОЛА ЭКОНОМИКИ»</w:t>
      </w: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</w:pPr>
    </w:p>
    <w:p w:rsidR="00C207EE" w:rsidRDefault="00C207EE" w:rsidP="00C207EE">
      <w:pPr>
        <w:pStyle w:val="Default"/>
        <w:jc w:val="center"/>
        <w:rPr>
          <w:bCs/>
          <w:iCs/>
          <w:color w:val="auto"/>
        </w:rPr>
      </w:pPr>
      <w:r>
        <w:rPr>
          <w:bCs/>
          <w:iCs/>
          <w:color w:val="auto"/>
        </w:rPr>
        <w:t>Факультет креативных индустрий</w:t>
      </w:r>
    </w:p>
    <w:p w:rsidR="00C207EE" w:rsidRDefault="00C207EE" w:rsidP="00C207EE">
      <w:pPr>
        <w:pStyle w:val="Default"/>
        <w:jc w:val="center"/>
        <w:rPr>
          <w:b/>
          <w:bCs/>
          <w:iCs/>
          <w:color w:val="auto"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</w:pP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</w:rPr>
        <w:t>СОСТАВ ПОРТФОЛИО</w:t>
      </w:r>
    </w:p>
    <w:p w:rsidR="00C207EE" w:rsidRDefault="00C207EE" w:rsidP="00C207EE">
      <w:pPr>
        <w:pStyle w:val="Default"/>
        <w:jc w:val="center"/>
        <w:rPr>
          <w:b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для абитуриентов</w:t>
      </w:r>
      <w:r>
        <w:rPr>
          <w:b/>
          <w:bCs/>
        </w:rPr>
        <w:t xml:space="preserve">, поступающих на </w:t>
      </w:r>
    </w:p>
    <w:p w:rsidR="00C207EE" w:rsidRDefault="00C207EE" w:rsidP="00C207E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образовательную программу магистратуры </w:t>
      </w:r>
    </w:p>
    <w:p w:rsidR="00C207EE" w:rsidRDefault="00C207EE" w:rsidP="00C207E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«Управление стратегическими коммуникациями»</w:t>
      </w:r>
    </w:p>
    <w:p w:rsidR="00C207EE" w:rsidRDefault="00C207EE" w:rsidP="00C207EE">
      <w:pPr>
        <w:pStyle w:val="Default"/>
        <w:jc w:val="center"/>
        <w:rPr>
          <w:bCs/>
          <w:color w:val="auto"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pStyle w:val="Default"/>
        <w:rPr>
          <w:b/>
          <w:bCs/>
          <w:color w:val="auto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auto"/>
        </w:rPr>
        <w:t>Академический руководитель программы</w:t>
      </w:r>
    </w:p>
    <w:p w:rsidR="00C207EE" w:rsidRDefault="00C207EE" w:rsidP="00C207EE">
      <w:pPr>
        <w:pStyle w:val="Default"/>
        <w:rPr>
          <w:b/>
          <w:bCs/>
          <w:color w:val="auto"/>
        </w:rPr>
      </w:pPr>
    </w:p>
    <w:p w:rsidR="00C207EE" w:rsidRDefault="00C207EE" w:rsidP="00C207EE">
      <w:pPr>
        <w:pStyle w:val="Default"/>
        <w:rPr>
          <w:b/>
          <w:bCs/>
          <w:color w:val="auto"/>
        </w:rPr>
      </w:pPr>
    </w:p>
    <w:p w:rsidR="00C207EE" w:rsidRDefault="00C207EE" w:rsidP="00C207EE">
      <w:pPr>
        <w:pStyle w:val="Default"/>
        <w:rPr>
          <w:b/>
          <w:bCs/>
          <w:color w:val="7030A0"/>
        </w:rPr>
      </w:pPr>
    </w:p>
    <w:p w:rsidR="00C207EE" w:rsidRDefault="00C207EE" w:rsidP="00C207EE">
      <w:pPr>
        <w:pStyle w:val="Default"/>
        <w:rPr>
          <w:color w:val="7030A0"/>
        </w:rPr>
      </w:pP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color w:val="auto"/>
        </w:rPr>
        <w:t xml:space="preserve">Бунь Е.В.  </w:t>
      </w:r>
    </w:p>
    <w:p w:rsidR="00C207EE" w:rsidRDefault="00C207EE" w:rsidP="00C207EE">
      <w:pPr>
        <w:pStyle w:val="Default"/>
        <w:rPr>
          <w:bCs/>
          <w:color w:val="7030A0"/>
        </w:rPr>
      </w:pP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</w:p>
    <w:p w:rsidR="00C207EE" w:rsidRDefault="00C207EE" w:rsidP="00C207EE">
      <w:pPr>
        <w:pStyle w:val="Default"/>
        <w:jc w:val="center"/>
        <w:rPr>
          <w:b/>
          <w:bCs/>
        </w:rPr>
      </w:pPr>
    </w:p>
    <w:p w:rsidR="00C207EE" w:rsidRDefault="00C207EE" w:rsidP="00C207EE">
      <w:pPr>
        <w:rPr>
          <w:b/>
          <w:bCs/>
        </w:rPr>
      </w:pPr>
    </w:p>
    <w:p w:rsidR="00C207EE" w:rsidRDefault="00C207EE" w:rsidP="00C207EE">
      <w:pPr>
        <w:rPr>
          <w:b/>
          <w:bCs/>
        </w:rPr>
      </w:pPr>
    </w:p>
    <w:p w:rsidR="00C207EE" w:rsidRDefault="00C207EE" w:rsidP="00C207EE">
      <w:pPr>
        <w:rPr>
          <w:b/>
          <w:bCs/>
        </w:rPr>
      </w:pPr>
    </w:p>
    <w:p w:rsidR="00C207EE" w:rsidRDefault="00C207EE" w:rsidP="00C207EE">
      <w:pPr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C207EE" w:rsidP="00C207EE">
      <w:pPr>
        <w:jc w:val="center"/>
        <w:rPr>
          <w:b/>
          <w:bCs/>
        </w:rPr>
      </w:pPr>
    </w:p>
    <w:p w:rsidR="00C207EE" w:rsidRDefault="005E6EAB" w:rsidP="00C207EE">
      <w:pPr>
        <w:jc w:val="center"/>
        <w:rPr>
          <w:b/>
          <w:bCs/>
        </w:rPr>
      </w:pPr>
      <w:r>
        <w:rPr>
          <w:b/>
          <w:bCs/>
        </w:rPr>
        <w:t>2024</w:t>
      </w:r>
      <w:r w:rsidR="00C207EE">
        <w:rPr>
          <w:b/>
          <w:bCs/>
        </w:rPr>
        <w:t xml:space="preserve"> г.</w:t>
      </w:r>
    </w:p>
    <w:p w:rsidR="00C207EE" w:rsidRDefault="00C207EE" w:rsidP="00C207EE">
      <w:pPr>
        <w:pStyle w:val="a4"/>
        <w:kinsoku w:val="0"/>
        <w:overflowPunct w:val="0"/>
        <w:spacing w:before="46"/>
        <w:ind w:left="330" w:right="309" w:hanging="3"/>
        <w:jc w:val="center"/>
        <w:rPr>
          <w:spacing w:val="-1"/>
        </w:rPr>
      </w:pPr>
      <w:r>
        <w:rPr>
          <w:spacing w:val="-1"/>
        </w:rPr>
        <w:lastRenderedPageBreak/>
        <w:t>Перечень</w:t>
      </w:r>
      <w:r>
        <w:rPr>
          <w:spacing w:val="2"/>
        </w:rPr>
        <w:t xml:space="preserve"> </w:t>
      </w:r>
      <w:r>
        <w:rPr>
          <w:spacing w:val="-1"/>
        </w:rPr>
        <w:t>документов для</w:t>
      </w:r>
      <w:r>
        <w:rPr>
          <w:spacing w:val="2"/>
        </w:rPr>
        <w:t xml:space="preserve"> </w:t>
      </w:r>
      <w:r>
        <w:rPr>
          <w:spacing w:val="-1"/>
        </w:rPr>
        <w:t>прохождения</w:t>
      </w:r>
      <w:r>
        <w:rPr>
          <w:spacing w:val="-3"/>
        </w:rPr>
        <w:t xml:space="preserve"> </w:t>
      </w:r>
      <w:r>
        <w:rPr>
          <w:spacing w:val="-1"/>
        </w:rPr>
        <w:t>вступительного</w:t>
      </w:r>
      <w:r>
        <w:rPr>
          <w:spacing w:val="2"/>
        </w:rPr>
        <w:t xml:space="preserve"> </w:t>
      </w:r>
      <w:r>
        <w:rPr>
          <w:spacing w:val="-1"/>
        </w:rPr>
        <w:t>испытания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форме</w:t>
      </w:r>
      <w:r>
        <w:rPr>
          <w:spacing w:val="1"/>
        </w:rPr>
        <w:t xml:space="preserve"> </w:t>
      </w:r>
      <w:r>
        <w:rPr>
          <w:spacing w:val="-2"/>
        </w:rPr>
        <w:t>конкурсного</w:t>
      </w:r>
      <w:r>
        <w:rPr>
          <w:spacing w:val="7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rPr>
          <w:spacing w:val="-1"/>
        </w:rPr>
        <w:t>(портфолио) для</w:t>
      </w:r>
      <w:r>
        <w:rPr>
          <w:spacing w:val="2"/>
        </w:rPr>
        <w:t xml:space="preserve"> </w:t>
      </w:r>
      <w:r>
        <w:rPr>
          <w:spacing w:val="-1"/>
        </w:rPr>
        <w:t xml:space="preserve">абитуриентов, поступающих </w:t>
      </w:r>
      <w:r>
        <w:t xml:space="preserve">на образовательную программу магистратуры </w:t>
      </w:r>
    </w:p>
    <w:p w:rsidR="00C207EE" w:rsidRDefault="00C207EE" w:rsidP="00C207EE">
      <w:pPr>
        <w:pStyle w:val="a4"/>
        <w:kinsoku w:val="0"/>
        <w:overflowPunct w:val="0"/>
        <w:spacing w:before="10"/>
        <w:ind w:left="0"/>
        <w:rPr>
          <w:b/>
          <w:bCs/>
        </w:rPr>
      </w:pPr>
    </w:p>
    <w:p w:rsidR="00C207EE" w:rsidRDefault="00C207EE" w:rsidP="00C207EE">
      <w:pPr>
        <w:pStyle w:val="a4"/>
        <w:kinsoku w:val="0"/>
        <w:overflowPunct w:val="0"/>
        <w:spacing w:before="0"/>
        <w:ind w:left="34"/>
        <w:rPr>
          <w:b/>
          <w:bCs/>
        </w:rPr>
      </w:pPr>
      <w:r>
        <w:rPr>
          <w:b/>
          <w:bCs/>
        </w:rPr>
        <w:t>Образовательная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программа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«Управление стратегическими коммуникациями</w:t>
      </w:r>
      <w:r>
        <w:rPr>
          <w:b/>
          <w:bCs/>
        </w:rPr>
        <w:t>»</w:t>
      </w:r>
    </w:p>
    <w:p w:rsidR="00C207EE" w:rsidRDefault="00C207EE" w:rsidP="00C207EE">
      <w:pPr>
        <w:pStyle w:val="a4"/>
        <w:kinsoku w:val="0"/>
        <w:overflowPunct w:val="0"/>
        <w:spacing w:before="5"/>
        <w:ind w:left="0"/>
        <w:rPr>
          <w:b/>
          <w:bCs/>
        </w:rPr>
      </w:pPr>
    </w:p>
    <w:tbl>
      <w:tblPr>
        <w:tblW w:w="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933"/>
        <w:gridCol w:w="2877"/>
      </w:tblGrid>
      <w:tr w:rsidR="00C207EE" w:rsidTr="00C207EE">
        <w:trPr>
          <w:trHeight w:hRule="exact" w:val="571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Раздел портфолио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left="4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Комментарии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35" w:lineRule="auto"/>
              <w:ind w:right="41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Максимальное</w:t>
            </w:r>
            <w:r>
              <w:rPr>
                <w:spacing w:val="29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количество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баллов</w:t>
            </w:r>
          </w:p>
        </w:tc>
      </w:tr>
      <w:tr w:rsidR="00C207EE" w:rsidTr="00C207EE">
        <w:trPr>
          <w:trHeight w:val="293"/>
        </w:trPr>
        <w:tc>
          <w:tcPr>
            <w:tcW w:w="9667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10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Обязательные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документы</w:t>
            </w:r>
          </w:p>
        </w:tc>
      </w:tr>
      <w:tr w:rsidR="00C207EE" w:rsidTr="00C207EE">
        <w:trPr>
          <w:trHeight w:hRule="exact" w:val="3127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Резюме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ind w:left="109" w:right="274"/>
              <w:rPr>
                <w:lang w:eastAsia="en-US"/>
              </w:rPr>
            </w:pPr>
            <w:r>
              <w:rPr>
                <w:lang w:eastAsia="en-US"/>
              </w:rPr>
              <w:t>Резюме должно содержать краткие сведения о поступающем, об образовании, участии в профильных образовательных программах и курсах, описание дополнительных знаковых навыков поступающего и практических навыков (при наличии).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</w:tr>
      <w:tr w:rsidR="00C207EE" w:rsidTr="00C207EE">
        <w:trPr>
          <w:trHeight w:hRule="exact" w:val="3398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Мотивационное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письмо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ind w:left="109" w:right="27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составляется в </w:t>
            </w:r>
            <w:r>
              <w:rPr>
                <w:color w:val="000000"/>
                <w:lang w:eastAsia="en-US"/>
              </w:rPr>
              <w:t>свободной</w:t>
            </w:r>
            <w:r>
              <w:rPr>
                <w:color w:val="000000"/>
                <w:lang w:eastAsia="en-US"/>
              </w:rPr>
              <w:t xml:space="preserve"> форме на русском языке, объем мотивационного письма не должен превышать 1000 слов. В письме необходимо обосновать причины выбора </w:t>
            </w:r>
            <w:proofErr w:type="spellStart"/>
            <w:r>
              <w:rPr>
                <w:color w:val="000000"/>
                <w:lang w:eastAsia="en-US"/>
              </w:rPr>
              <w:t>даннои</w:t>
            </w:r>
            <w:proofErr w:type="spellEnd"/>
            <w:r>
              <w:rPr>
                <w:color w:val="000000"/>
                <w:lang w:eastAsia="en-US"/>
              </w:rPr>
              <w:t xml:space="preserve">̆ </w:t>
            </w:r>
            <w:proofErr w:type="spellStart"/>
            <w:r>
              <w:rPr>
                <w:color w:val="000000"/>
                <w:lang w:eastAsia="en-US"/>
              </w:rPr>
              <w:t>магистерскои</w:t>
            </w:r>
            <w:proofErr w:type="spellEnd"/>
            <w:r>
              <w:rPr>
                <w:color w:val="000000"/>
                <w:lang w:eastAsia="en-US"/>
              </w:rPr>
              <w:t>̆ программы, ясно изложить научные или практические интересы, связанные с изучением дисциплин программы.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207EE" w:rsidTr="00C207EE">
        <w:trPr>
          <w:trHeight w:hRule="exact" w:val="2426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56" w:lineRule="auto"/>
              <w:ind w:left="109" w:right="581"/>
              <w:rPr>
                <w:lang w:eastAsia="en-US"/>
              </w:rPr>
            </w:pPr>
            <w:r>
              <w:rPr>
                <w:lang w:eastAsia="en-US"/>
              </w:rPr>
              <w:t>Копия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документа,</w:t>
            </w:r>
            <w:r>
              <w:rPr>
                <w:spacing w:val="22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подтверждающего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уровень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образования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C207EE" w:rsidRDefault="00C207E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состав портфолио в обязательном порядке включаются копии документа о высшем образовании (диплом бакалавра / специалиста / магистра) и приложения-вкладыша к диплому со сведениями об успеваемости. </w:t>
            </w:r>
          </w:p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(за диплом с отличием)</w:t>
            </w:r>
          </w:p>
        </w:tc>
      </w:tr>
      <w:tr w:rsidR="00C207EE" w:rsidTr="00C207EE">
        <w:trPr>
          <w:trHeight w:val="298"/>
        </w:trPr>
        <w:tc>
          <w:tcPr>
            <w:tcW w:w="9667" w:type="dxa"/>
            <w:gridSpan w:val="3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left="1761"/>
              <w:rPr>
                <w:i/>
                <w:iCs/>
                <w:spacing w:val="-1"/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Документы,</w:t>
            </w:r>
            <w:r>
              <w:rPr>
                <w:i/>
                <w:iCs/>
                <w:spacing w:val="4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которые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могут</w:t>
            </w:r>
            <w:r>
              <w:rPr>
                <w:i/>
                <w:iCs/>
                <w:spacing w:val="-4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быть</w:t>
            </w:r>
            <w:r>
              <w:rPr>
                <w:i/>
                <w:iCs/>
                <w:spacing w:val="-2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включены</w:t>
            </w:r>
            <w:r>
              <w:rPr>
                <w:i/>
                <w:iCs/>
                <w:spacing w:val="3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в</w:t>
            </w:r>
            <w:r>
              <w:rPr>
                <w:i/>
                <w:iCs/>
                <w:spacing w:val="-6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портфолио</w:t>
            </w: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lang w:eastAsia="en-US"/>
              </w:rPr>
            </w:pPr>
          </w:p>
          <w:p w:rsidR="00C207EE" w:rsidRDefault="00C207EE">
            <w:pPr>
              <w:spacing w:line="256" w:lineRule="auto"/>
              <w:rPr>
                <w:i/>
                <w:iCs/>
                <w:spacing w:val="-1"/>
                <w:lang w:eastAsia="en-US"/>
              </w:rPr>
            </w:pPr>
          </w:p>
          <w:p w:rsidR="00C207EE" w:rsidRDefault="00C207EE">
            <w:pPr>
              <w:tabs>
                <w:tab w:val="left" w:pos="402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C207EE" w:rsidTr="00C207EE">
        <w:trPr>
          <w:trHeight w:hRule="exact" w:val="3460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56" w:lineRule="auto"/>
              <w:ind w:left="109" w:right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Копии дополнительных документов об образовании (о повышении квалификации, прохождении курсов по профилю, близкому программе, профессиональные сертификаты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C207EE" w:rsidRDefault="005E6EAB">
            <w:pPr>
              <w:pStyle w:val="TableParagraph"/>
              <w:kinsoku w:val="0"/>
              <w:overflowPunct w:val="0"/>
              <w:spacing w:line="256" w:lineRule="auto"/>
              <w:ind w:left="109" w:right="162"/>
              <w:rPr>
                <w:lang w:eastAsia="en-US"/>
              </w:rPr>
            </w:pPr>
            <w:r w:rsidRPr="00AA67A1">
              <w:rPr>
                <w:sz w:val="26"/>
                <w:szCs w:val="26"/>
              </w:rPr>
              <w:t>Состав портфолио может быть дополнен копиями документов о повышении квалификации, прохождении курсов, профессиональными сертификатами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207EE" w:rsidTr="00C207EE">
        <w:trPr>
          <w:trHeight w:hRule="exact" w:val="2403"/>
        </w:trPr>
        <w:sdt>
          <w:sdtPr>
            <w:rPr>
              <w:sz w:val="26"/>
              <w:szCs w:val="26"/>
            </w:rPr>
            <w:alias w:val="Выберите необходимый элемент"/>
            <w:id w:val="196820517"/>
            <w:placeholder>
              <w:docPart w:val="ED3EF76A793B4282BB09466D1AE8F1DD"/>
            </w:placeholder>
            <w:dropDownList>
              <w:listItem w:displayText="анкета-заявка" w:value="анкета-заявка"/>
              <w:listItem w:displayText="мотивационное письмо" w:value="мотивационное письмо"/>
              <w:listItem w:displayText="результаты собеседования" w:value="результаты собеседования"/>
              <w:listItem w:displayText="документ, подтверждающий уровень образования" w:value="документ, подтверждающий уровень образования"/>
              <w:listItem w:displayText="рекомендательные письма от работодателя и/или научного руководителя" w:value="рекомендательные письма от работодателя и/или научного руководителя"/>
              <w:listItem w:displayText="дополнительные документы об образовании (о повышении квалификации, прохождении курсов, профессиональные сертификаты и т.д.)" w:value="дополнительные документы об образовании (о повышении квалификации, прохождении курсов, профессиональные сертификаты и т.д.)"/>
              <w:listItem w:displayText="документы, подтверждающие уровень владения иностранными языками" w:value="документы, подтверждающие уровень владения иностранными языками"/>
              <w:listItem w:displayText="документы, подтверждающие наличие научных публикаций, выступлений на научных семинарах/конференциях" w:value="документы, подтверждающие наличие научных публикаций, выступлений на научных семинарах/конференциях"/>
              <w:listItem w:displayText="резюме" w:value="резюме"/>
              <w:listItem w:displayText="документ, подтверждающий релевантный опыт работы (копия трудовой книжки или другой документ)" w:value="документ, подтверждающий релевантный опыт работы (копия трудовой книжки или другой документ)"/>
              <w:listItem w:displayText="документы, подтверждающие наличие международных стипендий или грантов" w:value="документы, подтверждающие наличие международных стипендий или грантов"/>
              <w:listItem w:displayText="документы, подтверждающие опыт научно-исследовательской деятельности" w:value="документы, подтверждающие опыт научно-исследовательской деятельности"/>
              <w:listItem w:displayText="выполненное творческое задание или решение профессионального кейса" w:value="выполненное творческое задание или решение профессионального кейса"/>
            </w:dropDownList>
          </w:sdtPr>
          <w:sdtContent>
            <w:tc>
              <w:tcPr>
                <w:tcW w:w="2857" w:type="dxa"/>
                <w:tcBorders>
                  <w:top w:val="single" w:sz="4" w:space="0" w:color="000009"/>
                  <w:left w:val="single" w:sz="4" w:space="0" w:color="000009"/>
                  <w:bottom w:val="single" w:sz="4" w:space="0" w:color="000009"/>
                  <w:right w:val="single" w:sz="8" w:space="0" w:color="000009"/>
                </w:tcBorders>
              </w:tcPr>
              <w:p w:rsidR="00C207EE" w:rsidRDefault="005E6EAB" w:rsidP="005E6EAB">
                <w:pPr>
                  <w:spacing w:line="256" w:lineRule="auto"/>
                  <w:ind w:left="164"/>
                  <w:rPr>
                    <w:lang w:eastAsia="en-US"/>
                  </w:rPr>
                </w:pPr>
                <w:r w:rsidRPr="00AA67A1">
                  <w:rPr>
                    <w:sz w:val="26"/>
                    <w:szCs w:val="26"/>
                  </w:rPr>
                  <w:t>рекомендательные письма от работодателя и/или научного руководителя</w:t>
                </w:r>
              </w:p>
            </w:tc>
          </w:sdtContent>
        </w:sdt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C207EE" w:rsidRDefault="005E6EAB">
            <w:pPr>
              <w:pStyle w:val="TableParagraph"/>
              <w:kinsoku w:val="0"/>
              <w:overflowPunct w:val="0"/>
              <w:ind w:left="109" w:right="184"/>
              <w:rPr>
                <w:lang w:eastAsia="en-US"/>
              </w:rPr>
            </w:pPr>
            <w:r w:rsidRPr="00AA67A1">
              <w:rPr>
                <w:sz w:val="26"/>
                <w:szCs w:val="26"/>
              </w:rPr>
              <w:t>Состав портфолио может быть дополнен рекомендательными письмами от работодателя и/или научного руководителя.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5E6EAB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207EE" w:rsidTr="005E6EAB">
        <w:trPr>
          <w:trHeight w:hRule="exact" w:val="2296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8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56" w:lineRule="auto"/>
              <w:ind w:left="109" w:right="730"/>
              <w:rPr>
                <w:lang w:eastAsia="en-US"/>
              </w:rPr>
            </w:pPr>
            <w:r>
              <w:rPr>
                <w:lang w:eastAsia="en-US"/>
              </w:rPr>
              <w:t>Участие в студенческих олимпиадах</w:t>
            </w:r>
            <w:r w:rsidR="005E6EAB">
              <w:rPr>
                <w:lang w:eastAsia="en-US"/>
              </w:rPr>
              <w:t>, профессиональных конкурсах.</w:t>
            </w:r>
          </w:p>
        </w:tc>
        <w:tc>
          <w:tcPr>
            <w:tcW w:w="3933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</w:tcPr>
          <w:p w:rsidR="00C207EE" w:rsidRDefault="005E6EAB" w:rsidP="005E6EAB">
            <w:pPr>
              <w:pStyle w:val="TableParagraph"/>
              <w:kinsoku w:val="0"/>
              <w:overflowPunct w:val="0"/>
              <w:spacing w:line="256" w:lineRule="auto"/>
              <w:ind w:left="109" w:right="726"/>
              <w:rPr>
                <w:lang w:eastAsia="en-US"/>
              </w:rPr>
            </w:pPr>
            <w:r w:rsidRPr="00AA67A1">
              <w:rPr>
                <w:sz w:val="26"/>
                <w:szCs w:val="26"/>
              </w:rPr>
              <w:t>Состав портфолио может быть дополнен</w:t>
            </w:r>
            <w:r>
              <w:rPr>
                <w:sz w:val="26"/>
                <w:szCs w:val="26"/>
              </w:rPr>
              <w:t xml:space="preserve"> копиями сертификатов об участии в студенческих олимпиадах и профессиональных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77" w:type="dxa"/>
            <w:tcBorders>
              <w:top w:val="single" w:sz="4" w:space="0" w:color="000009"/>
              <w:left w:val="single" w:sz="8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207EE" w:rsidRDefault="00C207EE">
            <w:pPr>
              <w:pStyle w:val="TableParagraph"/>
              <w:kinsoku w:val="0"/>
              <w:overflowPunct w:val="0"/>
              <w:spacing w:line="267" w:lineRule="exact"/>
              <w:ind w:righ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C207EE" w:rsidRDefault="00C207EE" w:rsidP="00C207EE"/>
    <w:p w:rsidR="00552FAF" w:rsidRDefault="005E6EAB"/>
    <w:sectPr w:rsidR="0055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E"/>
    <w:rsid w:val="005E6EAB"/>
    <w:rsid w:val="00C207EE"/>
    <w:rsid w:val="00F051D3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EA16"/>
  <w15:chartTrackingRefBased/>
  <w15:docId w15:val="{4C224ECA-58AC-46AB-950B-93EC4FC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0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E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C207EE"/>
    <w:pPr>
      <w:spacing w:before="2"/>
      <w:ind w:left="239"/>
    </w:pPr>
  </w:style>
  <w:style w:type="character" w:customStyle="1" w:styleId="a5">
    <w:name w:val="Основной текст Знак"/>
    <w:basedOn w:val="a0"/>
    <w:link w:val="a4"/>
    <w:uiPriority w:val="1"/>
    <w:semiHidden/>
    <w:rsid w:val="00C20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C2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C2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3EF76A793B4282BB09466D1AE8F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82494-F6B1-4E30-AC00-3A49A88475D4}"/>
      </w:docPartPr>
      <w:docPartBody>
        <w:p w:rsidR="00000000" w:rsidRDefault="00DC34E7" w:rsidP="00DC34E7">
          <w:pPr>
            <w:pStyle w:val="ED3EF76A793B4282BB09466D1AE8F1DD"/>
          </w:pPr>
          <w:r w:rsidRPr="00CD7CDC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E7"/>
    <w:rsid w:val="00DC34E7"/>
    <w:rsid w:val="00D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34E7"/>
    <w:rPr>
      <w:color w:val="808080"/>
    </w:rPr>
  </w:style>
  <w:style w:type="paragraph" w:customStyle="1" w:styleId="ED3EF76A793B4282BB09466D1AE8F1DD">
    <w:name w:val="ED3EF76A793B4282BB09466D1AE8F1DD"/>
    <w:rsid w:val="00DC3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Бунь Елена Владимировна</dc:creator>
  <cp:keywords/>
  <dc:description/>
  <cp:lastModifiedBy>Бунь Елена Владимировна</cp:lastModifiedBy>
  <cp:revision>1</cp:revision>
  <dcterms:created xsi:type="dcterms:W3CDTF">2024-11-26T13:14:00Z</dcterms:created>
  <dcterms:modified xsi:type="dcterms:W3CDTF">2024-11-26T13:37:00Z</dcterms:modified>
</cp:coreProperties>
</file>