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E8B94" w14:textId="77777777" w:rsidR="00D73788" w:rsidRPr="00823481" w:rsidRDefault="00D73788" w:rsidP="00D73788">
      <w:pPr>
        <w:jc w:val="center"/>
        <w:rPr>
          <w:b/>
          <w:sz w:val="36"/>
          <w:szCs w:val="36"/>
        </w:rPr>
      </w:pPr>
      <w:r w:rsidRPr="00823481">
        <w:rPr>
          <w:b/>
          <w:sz w:val="36"/>
          <w:szCs w:val="36"/>
        </w:rPr>
        <w:t>ПРОГРАММА ПРАКТИКИ</w:t>
      </w:r>
    </w:p>
    <w:p w14:paraId="70BD97C3" w14:textId="77777777" w:rsidR="00D73788" w:rsidRDefault="00D73788" w:rsidP="00D73788">
      <w:pPr>
        <w:jc w:val="center"/>
        <w:rPr>
          <w:b/>
          <w:bCs/>
          <w:caps/>
          <w:kern w:val="32"/>
          <w:sz w:val="28"/>
          <w:szCs w:val="28"/>
        </w:rPr>
      </w:pPr>
    </w:p>
    <w:p w14:paraId="3473FC5E" w14:textId="77777777" w:rsidR="00D73788" w:rsidRDefault="00D73788" w:rsidP="00D73788">
      <w:pPr>
        <w:jc w:val="center"/>
        <w:rPr>
          <w:b/>
          <w:bCs/>
          <w:caps/>
          <w:kern w:val="32"/>
          <w:sz w:val="28"/>
          <w:szCs w:val="28"/>
        </w:rPr>
      </w:pPr>
      <w:r w:rsidRPr="00CA3AF2">
        <w:rPr>
          <w:b/>
          <w:bCs/>
          <w:caps/>
          <w:kern w:val="32"/>
          <w:sz w:val="28"/>
          <w:szCs w:val="28"/>
        </w:rPr>
        <w:t>оСНОВНАЯ Образовательная программа ВЫСШЕГО ОБРАЗОВАНИЯ – ПРОГРАММА</w:t>
      </w:r>
      <w:r>
        <w:rPr>
          <w:b/>
          <w:bCs/>
          <w:caps/>
          <w:kern w:val="32"/>
          <w:sz w:val="28"/>
          <w:szCs w:val="28"/>
        </w:rPr>
        <w:t xml:space="preserve"> МАГИСТРАТУРЫ</w:t>
      </w:r>
    </w:p>
    <w:p w14:paraId="60A5649C" w14:textId="77777777" w:rsidR="00D73788" w:rsidRDefault="00D73788" w:rsidP="00D73788">
      <w:pPr>
        <w:jc w:val="center"/>
        <w:rPr>
          <w:b/>
          <w:sz w:val="28"/>
          <w:szCs w:val="28"/>
        </w:rPr>
      </w:pPr>
    </w:p>
    <w:p w14:paraId="441192EF" w14:textId="77777777" w:rsidR="00D73788" w:rsidRPr="00CA3AF2" w:rsidRDefault="00D73788" w:rsidP="00D73788">
      <w:pPr>
        <w:jc w:val="center"/>
        <w:rPr>
          <w:b/>
          <w:sz w:val="28"/>
          <w:szCs w:val="28"/>
        </w:rPr>
      </w:pPr>
      <w:r>
        <w:rPr>
          <w:b/>
          <w:sz w:val="28"/>
          <w:szCs w:val="28"/>
        </w:rPr>
        <w:t>«ЮРИСТ В БИЗНЕСЕ»</w:t>
      </w:r>
    </w:p>
    <w:p w14:paraId="713EA1A1" w14:textId="77777777" w:rsidR="00D73788" w:rsidRDefault="00D73788" w:rsidP="00D73788">
      <w:pPr>
        <w:jc w:val="center"/>
        <w:rPr>
          <w:iCs/>
          <w:sz w:val="28"/>
          <w:szCs w:val="28"/>
        </w:rPr>
      </w:pPr>
    </w:p>
    <w:p w14:paraId="0ACB9048" w14:textId="77777777" w:rsidR="00D73788" w:rsidRDefault="00D73788" w:rsidP="00D73788">
      <w:pPr>
        <w:jc w:val="center"/>
        <w:rPr>
          <w:iCs/>
          <w:sz w:val="28"/>
          <w:szCs w:val="28"/>
        </w:rPr>
      </w:pPr>
    </w:p>
    <w:p w14:paraId="3E6AD81F" w14:textId="77777777" w:rsidR="00D73788" w:rsidRPr="00B910CB" w:rsidRDefault="00D73788" w:rsidP="00D73788">
      <w:pPr>
        <w:jc w:val="center"/>
        <w:rPr>
          <w:iCs/>
          <w:sz w:val="28"/>
          <w:szCs w:val="28"/>
        </w:rPr>
      </w:pPr>
    </w:p>
    <w:tbl>
      <w:tblPr>
        <w:tblW w:w="6480" w:type="dxa"/>
        <w:tblInd w:w="3168" w:type="dxa"/>
        <w:tblLook w:val="01E0" w:firstRow="1" w:lastRow="1" w:firstColumn="1" w:lastColumn="1" w:noHBand="0" w:noVBand="0"/>
      </w:tblPr>
      <w:tblGrid>
        <w:gridCol w:w="6480"/>
      </w:tblGrid>
      <w:tr w:rsidR="00D73788" w14:paraId="6378259D" w14:textId="77777777" w:rsidTr="00184D2C">
        <w:tc>
          <w:tcPr>
            <w:tcW w:w="6480" w:type="dxa"/>
          </w:tcPr>
          <w:p w14:paraId="23F1FF6B" w14:textId="77777777" w:rsidR="00D73788" w:rsidRDefault="00D73788" w:rsidP="00184D2C">
            <w:pPr>
              <w:rPr>
                <w:sz w:val="28"/>
                <w:szCs w:val="28"/>
              </w:rPr>
            </w:pPr>
            <w:r w:rsidRPr="005D6DB4">
              <w:rPr>
                <w:b/>
                <w:sz w:val="28"/>
                <w:szCs w:val="28"/>
              </w:rPr>
              <w:t>Утверждена</w:t>
            </w:r>
            <w:r>
              <w:rPr>
                <w:b/>
                <w:sz w:val="28"/>
                <w:szCs w:val="28"/>
              </w:rPr>
              <w:t xml:space="preserve"> </w:t>
            </w:r>
            <w:r w:rsidRPr="00AE2176">
              <w:rPr>
                <w:sz w:val="28"/>
                <w:szCs w:val="28"/>
              </w:rPr>
              <w:t xml:space="preserve">Академическим советом </w:t>
            </w:r>
            <w:r>
              <w:rPr>
                <w:sz w:val="28"/>
                <w:szCs w:val="28"/>
              </w:rPr>
              <w:t>ООП</w:t>
            </w:r>
          </w:p>
          <w:p w14:paraId="612BAC26" w14:textId="59276E59" w:rsidR="00D73788" w:rsidRDefault="00D73788" w:rsidP="00854561">
            <w:pPr>
              <w:rPr>
                <w:sz w:val="28"/>
                <w:szCs w:val="28"/>
              </w:rPr>
            </w:pPr>
            <w:r w:rsidRPr="00705252">
              <w:rPr>
                <w:sz w:val="28"/>
                <w:szCs w:val="28"/>
              </w:rPr>
              <w:t>2</w:t>
            </w:r>
            <w:r w:rsidR="00854561">
              <w:rPr>
                <w:sz w:val="28"/>
                <w:szCs w:val="28"/>
              </w:rPr>
              <w:t>6</w:t>
            </w:r>
            <w:r w:rsidRPr="002C4F64">
              <w:rPr>
                <w:sz w:val="28"/>
                <w:szCs w:val="28"/>
              </w:rPr>
              <w:t xml:space="preserve"> </w:t>
            </w:r>
            <w:r>
              <w:rPr>
                <w:sz w:val="28"/>
                <w:szCs w:val="28"/>
              </w:rPr>
              <w:t>августа</w:t>
            </w:r>
            <w:r w:rsidRPr="002C4F64">
              <w:rPr>
                <w:sz w:val="28"/>
                <w:szCs w:val="28"/>
              </w:rPr>
              <w:t xml:space="preserve"> 202</w:t>
            </w:r>
            <w:r w:rsidR="00854561">
              <w:rPr>
                <w:sz w:val="28"/>
                <w:szCs w:val="28"/>
              </w:rPr>
              <w:t>4</w:t>
            </w:r>
            <w:r w:rsidRPr="002C4F64">
              <w:rPr>
                <w:sz w:val="28"/>
                <w:szCs w:val="28"/>
              </w:rPr>
              <w:t xml:space="preserve"> г.</w:t>
            </w:r>
            <w:r w:rsidRPr="002C4F64">
              <w:rPr>
                <w:b/>
                <w:sz w:val="28"/>
                <w:szCs w:val="28"/>
              </w:rPr>
              <w:t xml:space="preserve"> </w:t>
            </w:r>
            <w:r w:rsidRPr="002C4F64">
              <w:rPr>
                <w:sz w:val="28"/>
                <w:szCs w:val="28"/>
              </w:rPr>
              <w:t>(протокол №</w:t>
            </w:r>
            <w:r w:rsidR="00716F60">
              <w:rPr>
                <w:sz w:val="28"/>
                <w:szCs w:val="28"/>
              </w:rPr>
              <w:t xml:space="preserve"> 13</w:t>
            </w:r>
            <w:r w:rsidRPr="002C4F64">
              <w:rPr>
                <w:sz w:val="28"/>
                <w:szCs w:val="28"/>
              </w:rPr>
              <w:t>)</w:t>
            </w:r>
          </w:p>
        </w:tc>
      </w:tr>
    </w:tbl>
    <w:p w14:paraId="1347E2E3" w14:textId="77777777" w:rsidR="00D73788" w:rsidRDefault="00D73788" w:rsidP="00D73788">
      <w:pPr>
        <w:rPr>
          <w:sz w:val="28"/>
          <w:szCs w:val="28"/>
        </w:rPr>
      </w:pPr>
    </w:p>
    <w:p w14:paraId="47D7D2B1" w14:textId="77777777" w:rsidR="00D73788" w:rsidRPr="00652A26" w:rsidRDefault="00D73788" w:rsidP="00D73788">
      <w:pPr>
        <w:ind w:firstLine="708"/>
        <w:jc w:val="both"/>
        <w:rPr>
          <w:sz w:val="28"/>
          <w:szCs w:val="28"/>
        </w:rPr>
      </w:pPr>
      <w:r w:rsidRPr="00652A26">
        <w:rPr>
          <w:b/>
          <w:bCs/>
          <w:sz w:val="28"/>
          <w:szCs w:val="28"/>
        </w:rPr>
        <w:t>Разработчик</w:t>
      </w:r>
      <w:r>
        <w:rPr>
          <w:sz w:val="28"/>
          <w:szCs w:val="28"/>
        </w:rPr>
        <w:t xml:space="preserve"> – </w:t>
      </w:r>
      <w:r w:rsidRPr="00652A26">
        <w:rPr>
          <w:b/>
          <w:bCs/>
          <w:sz w:val="28"/>
          <w:szCs w:val="28"/>
        </w:rPr>
        <w:t>Н.Ю. Ерпылева</w:t>
      </w:r>
      <w:r>
        <w:rPr>
          <w:sz w:val="28"/>
          <w:szCs w:val="28"/>
        </w:rPr>
        <w:t>, доктор юридических наук, профессор, руководитель департамента правового регулирования бизнеса факультета права НИУ ВШЭ (</w:t>
      </w:r>
      <w:r w:rsidRPr="00C411C7">
        <w:rPr>
          <w:sz w:val="28"/>
          <w:szCs w:val="28"/>
          <w:lang w:val="en-US"/>
        </w:rPr>
        <w:t>nerpyleva</w:t>
      </w:r>
      <w:r w:rsidRPr="00C411C7">
        <w:rPr>
          <w:sz w:val="28"/>
          <w:szCs w:val="28"/>
        </w:rPr>
        <w:t>@</w:t>
      </w:r>
      <w:r w:rsidRPr="00C411C7">
        <w:rPr>
          <w:sz w:val="28"/>
          <w:szCs w:val="28"/>
          <w:lang w:val="en-US"/>
        </w:rPr>
        <w:t>hse</w:t>
      </w:r>
      <w:r w:rsidRPr="00C411C7">
        <w:rPr>
          <w:sz w:val="28"/>
          <w:szCs w:val="28"/>
        </w:rPr>
        <w:t>.</w:t>
      </w:r>
      <w:r w:rsidRPr="00C411C7">
        <w:rPr>
          <w:sz w:val="28"/>
          <w:szCs w:val="28"/>
          <w:lang w:val="en-US"/>
        </w:rPr>
        <w:t>ru</w:t>
      </w:r>
      <w:r>
        <w:rPr>
          <w:sz w:val="28"/>
          <w:szCs w:val="28"/>
        </w:rPr>
        <w:t>)</w:t>
      </w:r>
    </w:p>
    <w:p w14:paraId="3DBA9AEE" w14:textId="77777777" w:rsidR="00D73788" w:rsidRDefault="00D73788" w:rsidP="00D73788">
      <w:pPr>
        <w:jc w:val="both"/>
        <w:rPr>
          <w:b/>
          <w:sz w:val="28"/>
          <w:szCs w:val="28"/>
        </w:rPr>
      </w:pPr>
    </w:p>
    <w:p w14:paraId="3AD67301" w14:textId="77777777" w:rsidR="00D73788" w:rsidRPr="00682822" w:rsidRDefault="00D73788" w:rsidP="00D73788">
      <w:pPr>
        <w:pStyle w:val="xmsonormal"/>
        <w:shd w:val="clear" w:color="auto" w:fill="FFFFFF"/>
        <w:spacing w:before="0" w:beforeAutospacing="0" w:after="0" w:afterAutospacing="0"/>
        <w:ind w:firstLine="708"/>
        <w:jc w:val="both"/>
        <w:rPr>
          <w:sz w:val="28"/>
          <w:szCs w:val="28"/>
        </w:rPr>
      </w:pPr>
      <w:r w:rsidRPr="001E39AE">
        <w:rPr>
          <w:b/>
          <w:bCs/>
          <w:sz w:val="28"/>
          <w:szCs w:val="28"/>
        </w:rPr>
        <w:t>Аннотация:</w:t>
      </w:r>
      <w:r>
        <w:rPr>
          <w:sz w:val="28"/>
          <w:szCs w:val="28"/>
        </w:rPr>
        <w:t xml:space="preserve"> </w:t>
      </w:r>
      <w:r w:rsidRPr="00682822">
        <w:rPr>
          <w:sz w:val="28"/>
          <w:szCs w:val="28"/>
        </w:rPr>
        <w:t xml:space="preserve">Практическая подготовка на </w:t>
      </w:r>
      <w:r>
        <w:rPr>
          <w:sz w:val="28"/>
          <w:szCs w:val="28"/>
        </w:rPr>
        <w:t xml:space="preserve">основной </w:t>
      </w:r>
      <w:r w:rsidRPr="00682822">
        <w:rPr>
          <w:sz w:val="28"/>
          <w:szCs w:val="28"/>
        </w:rPr>
        <w:t>образовательной программе</w:t>
      </w:r>
      <w:r>
        <w:rPr>
          <w:sz w:val="28"/>
          <w:szCs w:val="28"/>
        </w:rPr>
        <w:t xml:space="preserve"> магистратуры</w:t>
      </w:r>
      <w:r w:rsidRPr="00682822">
        <w:rPr>
          <w:sz w:val="28"/>
          <w:szCs w:val="28"/>
        </w:rPr>
        <w:t xml:space="preserve"> «</w:t>
      </w:r>
      <w:r>
        <w:rPr>
          <w:sz w:val="28"/>
          <w:szCs w:val="28"/>
        </w:rPr>
        <w:t>Юрист в бизнесе</w:t>
      </w:r>
      <w:r w:rsidRPr="00682822">
        <w:rPr>
          <w:sz w:val="28"/>
          <w:szCs w:val="28"/>
        </w:rPr>
        <w:t>» реализуется в дискретной форме по периодам проведения, состоит из таких элементов практической подготовки, как</w:t>
      </w:r>
      <w:r>
        <w:rPr>
          <w:sz w:val="28"/>
          <w:szCs w:val="28"/>
        </w:rPr>
        <w:t xml:space="preserve"> </w:t>
      </w:r>
      <w:r w:rsidRPr="00682822">
        <w:rPr>
          <w:sz w:val="28"/>
          <w:szCs w:val="28"/>
        </w:rPr>
        <w:t>подготовка ВКР</w:t>
      </w:r>
      <w:r>
        <w:rPr>
          <w:sz w:val="28"/>
          <w:szCs w:val="28"/>
        </w:rPr>
        <w:t xml:space="preserve">. </w:t>
      </w:r>
      <w:r w:rsidRPr="00682822">
        <w:rPr>
          <w:sz w:val="28"/>
          <w:szCs w:val="28"/>
        </w:rPr>
        <w:t>Участие в ЭПП ставит главной целью формирование, закрепление, развитие практических навыков и компетенций по профилю образовательной программы и заключается в выполнении обучающимися определенных видов работ, связанных с будущей профессиональной деятельностью.</w:t>
      </w:r>
      <w:r>
        <w:rPr>
          <w:sz w:val="28"/>
          <w:szCs w:val="28"/>
        </w:rPr>
        <w:t xml:space="preserve"> </w:t>
      </w:r>
      <w:r w:rsidRPr="00682822">
        <w:rPr>
          <w:sz w:val="28"/>
          <w:szCs w:val="28"/>
        </w:rPr>
        <w:t>Программа практики включает в себя описание элементов учебного плана образовательной программы, организованных в форме практической подготовки и сгруппированных в модуле «Практика» учебного плана.</w:t>
      </w:r>
    </w:p>
    <w:p w14:paraId="5006BF56" w14:textId="77777777" w:rsidR="00D73788" w:rsidRDefault="00D73788" w:rsidP="00D73788">
      <w:pPr>
        <w:jc w:val="both"/>
        <w:rPr>
          <w:b/>
          <w:sz w:val="26"/>
          <w:szCs w:val="26"/>
        </w:rPr>
      </w:pPr>
    </w:p>
    <w:p w14:paraId="361FDEF8" w14:textId="77777777" w:rsidR="00150F7F" w:rsidRDefault="00150F7F" w:rsidP="00D73788">
      <w:pPr>
        <w:ind w:firstLine="708"/>
        <w:jc w:val="both"/>
        <w:rPr>
          <w:b/>
          <w:sz w:val="28"/>
          <w:szCs w:val="28"/>
        </w:rPr>
      </w:pPr>
    </w:p>
    <w:p w14:paraId="1522EA2F" w14:textId="21AE487E" w:rsidR="00D73788" w:rsidRPr="00275E9B" w:rsidRDefault="00D73788" w:rsidP="00D73788">
      <w:pPr>
        <w:ind w:firstLine="708"/>
        <w:jc w:val="both"/>
        <w:rPr>
          <w:b/>
          <w:sz w:val="28"/>
          <w:szCs w:val="28"/>
        </w:rPr>
      </w:pPr>
      <w:r w:rsidRPr="00275E9B">
        <w:rPr>
          <w:b/>
          <w:sz w:val="28"/>
          <w:szCs w:val="28"/>
        </w:rPr>
        <w:t>Раздел 1. Общие сведения</w:t>
      </w:r>
    </w:p>
    <w:p w14:paraId="777EDA52" w14:textId="77777777" w:rsidR="00D73788" w:rsidRPr="00406D43" w:rsidRDefault="00D73788" w:rsidP="00D73788">
      <w:pPr>
        <w:ind w:right="567"/>
        <w:rPr>
          <w:i/>
          <w:sz w:val="26"/>
          <w:szCs w:val="26"/>
        </w:rPr>
      </w:pPr>
      <w:bookmarkStart w:id="0" w:name="_Hlk79345280"/>
    </w:p>
    <w:tbl>
      <w:tblPr>
        <w:tblW w:w="550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172"/>
        <w:gridCol w:w="2046"/>
        <w:gridCol w:w="1610"/>
        <w:gridCol w:w="933"/>
        <w:gridCol w:w="1137"/>
        <w:gridCol w:w="1481"/>
      </w:tblGrid>
      <w:tr w:rsidR="00D73788" w:rsidRPr="00A7130F" w14:paraId="44FAE85D" w14:textId="77777777" w:rsidTr="00854561">
        <w:tc>
          <w:tcPr>
            <w:tcW w:w="444" w:type="pct"/>
            <w:shd w:val="clear" w:color="auto" w:fill="auto"/>
          </w:tcPr>
          <w:p w14:paraId="588A8668" w14:textId="77777777" w:rsidR="00D73788" w:rsidRPr="00C067AC" w:rsidRDefault="00D73788" w:rsidP="00184D2C">
            <w:pPr>
              <w:rPr>
                <w:b/>
                <w:szCs w:val="26"/>
              </w:rPr>
            </w:pPr>
            <w:r w:rsidRPr="00C067AC">
              <w:rPr>
                <w:b/>
                <w:szCs w:val="26"/>
              </w:rPr>
              <w:t>Курс</w:t>
            </w:r>
          </w:p>
        </w:tc>
        <w:tc>
          <w:tcPr>
            <w:tcW w:w="1055" w:type="pct"/>
            <w:shd w:val="clear" w:color="auto" w:fill="auto"/>
          </w:tcPr>
          <w:p w14:paraId="55531F1E" w14:textId="77777777" w:rsidR="00D73788" w:rsidRPr="00C067AC" w:rsidRDefault="00D73788" w:rsidP="00184D2C">
            <w:pPr>
              <w:rPr>
                <w:b/>
                <w:szCs w:val="26"/>
              </w:rPr>
            </w:pPr>
            <w:r w:rsidRPr="00C067AC">
              <w:rPr>
                <w:b/>
                <w:szCs w:val="26"/>
              </w:rPr>
              <w:t>Вид практики</w:t>
            </w:r>
          </w:p>
        </w:tc>
        <w:tc>
          <w:tcPr>
            <w:tcW w:w="994" w:type="pct"/>
            <w:shd w:val="clear" w:color="auto" w:fill="auto"/>
          </w:tcPr>
          <w:p w14:paraId="70DDABD8" w14:textId="77777777" w:rsidR="00D73788" w:rsidRPr="00C067AC" w:rsidRDefault="00D73788" w:rsidP="00184D2C">
            <w:pPr>
              <w:rPr>
                <w:b/>
                <w:szCs w:val="26"/>
              </w:rPr>
            </w:pPr>
            <w:r w:rsidRPr="00C067AC">
              <w:rPr>
                <w:b/>
                <w:szCs w:val="26"/>
              </w:rPr>
              <w:t>Тип практики (ЭПП)</w:t>
            </w:r>
          </w:p>
        </w:tc>
        <w:tc>
          <w:tcPr>
            <w:tcW w:w="782" w:type="pct"/>
            <w:shd w:val="clear" w:color="auto" w:fill="auto"/>
          </w:tcPr>
          <w:p w14:paraId="03167788" w14:textId="77777777" w:rsidR="00D73788" w:rsidRPr="00C067AC" w:rsidRDefault="00D73788" w:rsidP="00184D2C">
            <w:pPr>
              <w:rPr>
                <w:b/>
                <w:szCs w:val="26"/>
              </w:rPr>
            </w:pPr>
            <w:r w:rsidRPr="00C067AC">
              <w:rPr>
                <w:b/>
                <w:szCs w:val="26"/>
              </w:rPr>
              <w:t xml:space="preserve">Признак </w:t>
            </w:r>
          </w:p>
        </w:tc>
        <w:tc>
          <w:tcPr>
            <w:tcW w:w="453" w:type="pct"/>
            <w:shd w:val="clear" w:color="auto" w:fill="auto"/>
          </w:tcPr>
          <w:p w14:paraId="0FF44BD7" w14:textId="77777777" w:rsidR="00D73788" w:rsidRPr="00C067AC" w:rsidRDefault="00D73788" w:rsidP="00184D2C">
            <w:pPr>
              <w:rPr>
                <w:b/>
                <w:szCs w:val="26"/>
              </w:rPr>
            </w:pPr>
            <w:r w:rsidRPr="00C067AC">
              <w:rPr>
                <w:b/>
                <w:szCs w:val="26"/>
              </w:rPr>
              <w:t>Объем в з.е. на 1 студ.</w:t>
            </w:r>
          </w:p>
        </w:tc>
        <w:tc>
          <w:tcPr>
            <w:tcW w:w="552" w:type="pct"/>
            <w:shd w:val="clear" w:color="auto" w:fill="auto"/>
          </w:tcPr>
          <w:p w14:paraId="2A0E29C3" w14:textId="77777777" w:rsidR="00D73788" w:rsidRPr="00C067AC" w:rsidRDefault="00D73788" w:rsidP="00184D2C">
            <w:pPr>
              <w:rPr>
                <w:b/>
                <w:szCs w:val="26"/>
              </w:rPr>
            </w:pPr>
            <w:r w:rsidRPr="00C067AC">
              <w:rPr>
                <w:b/>
                <w:szCs w:val="26"/>
              </w:rPr>
              <w:t>Объем в ак.часах на 1 студ.</w:t>
            </w:r>
          </w:p>
        </w:tc>
        <w:tc>
          <w:tcPr>
            <w:tcW w:w="719" w:type="pct"/>
            <w:shd w:val="clear" w:color="auto" w:fill="auto"/>
          </w:tcPr>
          <w:p w14:paraId="7C64E039" w14:textId="77777777" w:rsidR="00D73788" w:rsidRPr="00C067AC" w:rsidRDefault="00D73788" w:rsidP="00184D2C">
            <w:pPr>
              <w:rPr>
                <w:b/>
                <w:szCs w:val="26"/>
              </w:rPr>
            </w:pPr>
            <w:r w:rsidRPr="00C067AC">
              <w:rPr>
                <w:b/>
                <w:szCs w:val="26"/>
              </w:rPr>
              <w:t>Период реализации</w:t>
            </w:r>
          </w:p>
        </w:tc>
      </w:tr>
      <w:tr w:rsidR="00D73788" w:rsidRPr="00A7130F" w14:paraId="7FEE551A" w14:textId="77777777" w:rsidTr="00150F7F">
        <w:tc>
          <w:tcPr>
            <w:tcW w:w="444" w:type="pct"/>
            <w:shd w:val="clear" w:color="auto" w:fill="auto"/>
          </w:tcPr>
          <w:p w14:paraId="0C48942E" w14:textId="77777777" w:rsidR="00D73788" w:rsidRPr="00C067AC" w:rsidRDefault="00D73788" w:rsidP="00184D2C">
            <w:pPr>
              <w:rPr>
                <w:iCs/>
                <w:szCs w:val="26"/>
              </w:rPr>
            </w:pPr>
            <w:r w:rsidRPr="00C067AC">
              <w:rPr>
                <w:iCs/>
                <w:szCs w:val="26"/>
              </w:rPr>
              <w:t>2 курс</w:t>
            </w:r>
          </w:p>
        </w:tc>
        <w:tc>
          <w:tcPr>
            <w:tcW w:w="1055" w:type="pct"/>
            <w:shd w:val="clear" w:color="auto" w:fill="auto"/>
          </w:tcPr>
          <w:p w14:paraId="5769525F" w14:textId="77777777" w:rsidR="00D73788" w:rsidRPr="00C067AC" w:rsidRDefault="00D73788" w:rsidP="00184D2C">
            <w:pPr>
              <w:rPr>
                <w:iCs/>
                <w:szCs w:val="26"/>
              </w:rPr>
            </w:pPr>
            <w:r w:rsidRPr="00C067AC">
              <w:rPr>
                <w:iCs/>
                <w:szCs w:val="26"/>
              </w:rPr>
              <w:t>Исследовательская / Проектная</w:t>
            </w:r>
          </w:p>
        </w:tc>
        <w:tc>
          <w:tcPr>
            <w:tcW w:w="994" w:type="pct"/>
            <w:shd w:val="clear" w:color="auto" w:fill="auto"/>
          </w:tcPr>
          <w:p w14:paraId="1906E4EF" w14:textId="77777777" w:rsidR="00D73788" w:rsidRDefault="00D73788" w:rsidP="00184D2C">
            <w:pPr>
              <w:rPr>
                <w:iCs/>
                <w:szCs w:val="26"/>
              </w:rPr>
            </w:pPr>
            <w:r w:rsidRPr="00C067AC">
              <w:rPr>
                <w:iCs/>
                <w:szCs w:val="26"/>
              </w:rPr>
              <w:t>Подготовка ВКР (ВКР)</w:t>
            </w:r>
          </w:p>
          <w:p w14:paraId="7E89E00C" w14:textId="1F85DA9B" w:rsidR="00854561" w:rsidRPr="00C067AC" w:rsidRDefault="00854561" w:rsidP="00184D2C">
            <w:pPr>
              <w:rPr>
                <w:iCs/>
                <w:szCs w:val="26"/>
              </w:rPr>
            </w:pPr>
            <w:r>
              <w:rPr>
                <w:iCs/>
                <w:szCs w:val="26"/>
              </w:rPr>
              <w:t>Трек «Корпоративный юрист»</w:t>
            </w:r>
          </w:p>
        </w:tc>
        <w:tc>
          <w:tcPr>
            <w:tcW w:w="782" w:type="pct"/>
            <w:shd w:val="clear" w:color="auto" w:fill="auto"/>
          </w:tcPr>
          <w:p w14:paraId="0A652EE3" w14:textId="77777777" w:rsidR="00D73788" w:rsidRPr="00C067AC" w:rsidRDefault="00D73788" w:rsidP="00184D2C">
            <w:pPr>
              <w:rPr>
                <w:iCs/>
                <w:szCs w:val="26"/>
              </w:rPr>
            </w:pPr>
            <w:r w:rsidRPr="00C067AC">
              <w:rPr>
                <w:iCs/>
                <w:szCs w:val="26"/>
              </w:rPr>
              <w:t>Обязательная</w:t>
            </w:r>
          </w:p>
        </w:tc>
        <w:tc>
          <w:tcPr>
            <w:tcW w:w="453" w:type="pct"/>
            <w:shd w:val="clear" w:color="auto" w:fill="auto"/>
          </w:tcPr>
          <w:p w14:paraId="66C47E20" w14:textId="77777777" w:rsidR="00D73788" w:rsidRPr="00C067AC" w:rsidRDefault="00D73788" w:rsidP="00184D2C">
            <w:pPr>
              <w:rPr>
                <w:iCs/>
                <w:szCs w:val="26"/>
              </w:rPr>
            </w:pPr>
            <w:r w:rsidRPr="00C067AC">
              <w:rPr>
                <w:iCs/>
                <w:szCs w:val="26"/>
              </w:rPr>
              <w:t>1</w:t>
            </w:r>
            <w:r>
              <w:rPr>
                <w:iCs/>
                <w:szCs w:val="26"/>
              </w:rPr>
              <w:t>5</w:t>
            </w:r>
          </w:p>
        </w:tc>
        <w:tc>
          <w:tcPr>
            <w:tcW w:w="552" w:type="pct"/>
            <w:shd w:val="clear" w:color="auto" w:fill="auto"/>
          </w:tcPr>
          <w:p w14:paraId="1B276C4A" w14:textId="77777777" w:rsidR="00D73788" w:rsidRPr="00C067AC" w:rsidRDefault="00D73788" w:rsidP="00184D2C">
            <w:pPr>
              <w:rPr>
                <w:iCs/>
                <w:szCs w:val="26"/>
              </w:rPr>
            </w:pPr>
            <w:r>
              <w:rPr>
                <w:iCs/>
                <w:szCs w:val="26"/>
              </w:rPr>
              <w:t>570</w:t>
            </w:r>
          </w:p>
        </w:tc>
        <w:tc>
          <w:tcPr>
            <w:tcW w:w="719" w:type="pct"/>
            <w:shd w:val="clear" w:color="auto" w:fill="auto"/>
          </w:tcPr>
          <w:p w14:paraId="5272247B" w14:textId="10BA5B99" w:rsidR="00D73788" w:rsidRPr="00C067AC" w:rsidRDefault="00D73788" w:rsidP="00184D2C">
            <w:pPr>
              <w:rPr>
                <w:iCs/>
                <w:szCs w:val="26"/>
              </w:rPr>
            </w:pPr>
            <w:r w:rsidRPr="00C067AC">
              <w:rPr>
                <w:iCs/>
                <w:szCs w:val="26"/>
              </w:rPr>
              <w:t>202</w:t>
            </w:r>
            <w:r w:rsidR="00854561">
              <w:rPr>
                <w:iCs/>
                <w:szCs w:val="26"/>
              </w:rPr>
              <w:t>5</w:t>
            </w:r>
            <w:r w:rsidRPr="00C067AC">
              <w:rPr>
                <w:iCs/>
                <w:szCs w:val="26"/>
              </w:rPr>
              <w:t>/202</w:t>
            </w:r>
            <w:r w:rsidR="00854561">
              <w:rPr>
                <w:iCs/>
                <w:szCs w:val="26"/>
              </w:rPr>
              <w:t>6</w:t>
            </w:r>
            <w:r w:rsidRPr="00C067AC">
              <w:rPr>
                <w:iCs/>
                <w:szCs w:val="26"/>
              </w:rPr>
              <w:t xml:space="preserve"> учебный год</w:t>
            </w:r>
          </w:p>
        </w:tc>
      </w:tr>
      <w:tr w:rsidR="00854561" w:rsidRPr="00A7130F" w14:paraId="529BEC78" w14:textId="77777777" w:rsidTr="00150F7F">
        <w:tc>
          <w:tcPr>
            <w:tcW w:w="444" w:type="pct"/>
            <w:shd w:val="clear" w:color="auto" w:fill="auto"/>
          </w:tcPr>
          <w:p w14:paraId="3D520074" w14:textId="2FC5C021" w:rsidR="00854561" w:rsidRPr="00C067AC" w:rsidRDefault="00854561" w:rsidP="00854561">
            <w:pPr>
              <w:rPr>
                <w:iCs/>
                <w:szCs w:val="26"/>
              </w:rPr>
            </w:pPr>
            <w:r w:rsidRPr="00C067AC">
              <w:rPr>
                <w:iCs/>
                <w:szCs w:val="26"/>
              </w:rPr>
              <w:t>2 курс</w:t>
            </w:r>
          </w:p>
        </w:tc>
        <w:tc>
          <w:tcPr>
            <w:tcW w:w="1055" w:type="pct"/>
            <w:shd w:val="clear" w:color="auto" w:fill="auto"/>
          </w:tcPr>
          <w:p w14:paraId="0DE847F9" w14:textId="50686D55" w:rsidR="00854561" w:rsidRPr="00C067AC" w:rsidRDefault="00854561" w:rsidP="00854561">
            <w:pPr>
              <w:rPr>
                <w:iCs/>
                <w:szCs w:val="26"/>
              </w:rPr>
            </w:pPr>
            <w:r w:rsidRPr="00C067AC">
              <w:rPr>
                <w:iCs/>
                <w:szCs w:val="26"/>
              </w:rPr>
              <w:t>Исследовательская / Проектная</w:t>
            </w:r>
          </w:p>
        </w:tc>
        <w:tc>
          <w:tcPr>
            <w:tcW w:w="994" w:type="pct"/>
            <w:shd w:val="clear" w:color="auto" w:fill="auto"/>
          </w:tcPr>
          <w:p w14:paraId="31882B34" w14:textId="77777777" w:rsidR="00854561" w:rsidRDefault="00854561" w:rsidP="00854561">
            <w:pPr>
              <w:rPr>
                <w:iCs/>
                <w:szCs w:val="26"/>
              </w:rPr>
            </w:pPr>
            <w:r w:rsidRPr="00C067AC">
              <w:rPr>
                <w:iCs/>
                <w:szCs w:val="26"/>
              </w:rPr>
              <w:t>Подготовка ВКР (ВКР)</w:t>
            </w:r>
          </w:p>
          <w:p w14:paraId="231DC92A" w14:textId="7F868F63" w:rsidR="00854561" w:rsidRPr="00C067AC" w:rsidRDefault="00854561" w:rsidP="00854561">
            <w:pPr>
              <w:rPr>
                <w:iCs/>
                <w:szCs w:val="26"/>
              </w:rPr>
            </w:pPr>
            <w:r>
              <w:rPr>
                <w:iCs/>
                <w:szCs w:val="26"/>
              </w:rPr>
              <w:t xml:space="preserve">Трек «Международное частное право и международный </w:t>
            </w:r>
            <w:r>
              <w:rPr>
                <w:iCs/>
                <w:szCs w:val="26"/>
              </w:rPr>
              <w:lastRenderedPageBreak/>
              <w:t>коммерческий арбитраж»</w:t>
            </w:r>
          </w:p>
        </w:tc>
        <w:tc>
          <w:tcPr>
            <w:tcW w:w="782" w:type="pct"/>
            <w:shd w:val="clear" w:color="auto" w:fill="auto"/>
          </w:tcPr>
          <w:p w14:paraId="48BB2274" w14:textId="7E5F2001" w:rsidR="00854561" w:rsidRPr="00C067AC" w:rsidRDefault="00854561" w:rsidP="00854561">
            <w:pPr>
              <w:rPr>
                <w:iCs/>
                <w:szCs w:val="26"/>
              </w:rPr>
            </w:pPr>
            <w:r w:rsidRPr="00C067AC">
              <w:rPr>
                <w:iCs/>
                <w:szCs w:val="26"/>
              </w:rPr>
              <w:lastRenderedPageBreak/>
              <w:t>Обязательная</w:t>
            </w:r>
          </w:p>
        </w:tc>
        <w:tc>
          <w:tcPr>
            <w:tcW w:w="453" w:type="pct"/>
            <w:shd w:val="clear" w:color="auto" w:fill="auto"/>
          </w:tcPr>
          <w:p w14:paraId="4E259FF2" w14:textId="4132B117" w:rsidR="00854561" w:rsidRPr="00C067AC" w:rsidRDefault="00854561" w:rsidP="00854561">
            <w:pPr>
              <w:rPr>
                <w:iCs/>
                <w:szCs w:val="26"/>
              </w:rPr>
            </w:pPr>
            <w:r w:rsidRPr="00C067AC">
              <w:rPr>
                <w:iCs/>
                <w:szCs w:val="26"/>
              </w:rPr>
              <w:t>1</w:t>
            </w:r>
            <w:r>
              <w:rPr>
                <w:iCs/>
                <w:szCs w:val="26"/>
              </w:rPr>
              <w:t>8</w:t>
            </w:r>
          </w:p>
        </w:tc>
        <w:tc>
          <w:tcPr>
            <w:tcW w:w="552" w:type="pct"/>
            <w:shd w:val="clear" w:color="auto" w:fill="auto"/>
          </w:tcPr>
          <w:p w14:paraId="1475DEA8" w14:textId="5832493F" w:rsidR="00854561" w:rsidRDefault="00854561" w:rsidP="00854561">
            <w:pPr>
              <w:rPr>
                <w:iCs/>
                <w:szCs w:val="26"/>
              </w:rPr>
            </w:pPr>
            <w:r>
              <w:rPr>
                <w:iCs/>
                <w:szCs w:val="26"/>
              </w:rPr>
              <w:t>684</w:t>
            </w:r>
          </w:p>
        </w:tc>
        <w:tc>
          <w:tcPr>
            <w:tcW w:w="719" w:type="pct"/>
            <w:shd w:val="clear" w:color="auto" w:fill="auto"/>
          </w:tcPr>
          <w:p w14:paraId="08EBA169" w14:textId="37FB5848" w:rsidR="00854561" w:rsidRPr="00C067AC" w:rsidRDefault="00854561" w:rsidP="00854561">
            <w:pPr>
              <w:rPr>
                <w:iCs/>
                <w:szCs w:val="26"/>
              </w:rPr>
            </w:pPr>
            <w:r w:rsidRPr="00C067AC">
              <w:rPr>
                <w:iCs/>
                <w:szCs w:val="26"/>
              </w:rPr>
              <w:t>202</w:t>
            </w:r>
            <w:r>
              <w:rPr>
                <w:iCs/>
                <w:szCs w:val="26"/>
              </w:rPr>
              <w:t>5</w:t>
            </w:r>
            <w:r w:rsidRPr="00C067AC">
              <w:rPr>
                <w:iCs/>
                <w:szCs w:val="26"/>
              </w:rPr>
              <w:t>/202</w:t>
            </w:r>
            <w:r>
              <w:rPr>
                <w:iCs/>
                <w:szCs w:val="26"/>
              </w:rPr>
              <w:t>6</w:t>
            </w:r>
            <w:r w:rsidRPr="00C067AC">
              <w:rPr>
                <w:iCs/>
                <w:szCs w:val="26"/>
              </w:rPr>
              <w:t xml:space="preserve"> учебный год</w:t>
            </w:r>
          </w:p>
        </w:tc>
      </w:tr>
      <w:bookmarkEnd w:id="0"/>
    </w:tbl>
    <w:p w14:paraId="2A63A872" w14:textId="77777777" w:rsidR="00854561" w:rsidRDefault="00854561" w:rsidP="00D73788">
      <w:pPr>
        <w:ind w:firstLine="708"/>
        <w:jc w:val="both"/>
        <w:rPr>
          <w:b/>
          <w:sz w:val="28"/>
          <w:szCs w:val="28"/>
        </w:rPr>
      </w:pPr>
    </w:p>
    <w:p w14:paraId="0602E772" w14:textId="77777777" w:rsidR="00777B92" w:rsidRDefault="00777B92" w:rsidP="00D73788">
      <w:pPr>
        <w:ind w:firstLine="708"/>
        <w:jc w:val="both"/>
        <w:rPr>
          <w:b/>
          <w:sz w:val="28"/>
          <w:szCs w:val="28"/>
        </w:rPr>
      </w:pPr>
    </w:p>
    <w:p w14:paraId="7543BF27" w14:textId="57DAF557" w:rsidR="00D73788" w:rsidRPr="00275E9B" w:rsidRDefault="00D73788" w:rsidP="00D73788">
      <w:pPr>
        <w:ind w:firstLine="708"/>
        <w:jc w:val="both"/>
        <w:rPr>
          <w:b/>
          <w:sz w:val="28"/>
          <w:szCs w:val="28"/>
        </w:rPr>
      </w:pPr>
      <w:r w:rsidRPr="00275E9B">
        <w:rPr>
          <w:b/>
          <w:sz w:val="28"/>
          <w:szCs w:val="28"/>
        </w:rPr>
        <w:t>Раздел 2. Описание содержания практики</w:t>
      </w:r>
    </w:p>
    <w:p w14:paraId="43092CFC" w14:textId="77777777" w:rsidR="00D73788" w:rsidRDefault="00D73788" w:rsidP="00D73788">
      <w:pPr>
        <w:jc w:val="both"/>
        <w:rPr>
          <w:b/>
          <w:sz w:val="28"/>
          <w:szCs w:val="28"/>
        </w:rPr>
      </w:pPr>
    </w:p>
    <w:p w14:paraId="6408AB56" w14:textId="16D0A003" w:rsidR="00D73788" w:rsidRDefault="00D73788" w:rsidP="00D73788">
      <w:pPr>
        <w:ind w:right="566" w:firstLine="708"/>
        <w:jc w:val="both"/>
        <w:rPr>
          <w:b/>
          <w:sz w:val="28"/>
          <w:szCs w:val="28"/>
        </w:rPr>
      </w:pPr>
      <w:r>
        <w:rPr>
          <w:b/>
          <w:sz w:val="28"/>
          <w:szCs w:val="28"/>
        </w:rPr>
        <w:t>2.</w:t>
      </w:r>
      <w:r w:rsidR="00777B92">
        <w:rPr>
          <w:b/>
          <w:sz w:val="28"/>
          <w:szCs w:val="28"/>
        </w:rPr>
        <w:t>1</w:t>
      </w:r>
      <w:r>
        <w:rPr>
          <w:b/>
          <w:sz w:val="28"/>
          <w:szCs w:val="28"/>
        </w:rPr>
        <w:t>. Выпускная квалификационная работа как элемент практической подготовки (ВКР)</w:t>
      </w:r>
    </w:p>
    <w:p w14:paraId="3BA1E4C6" w14:textId="32FC5487" w:rsidR="00D73788" w:rsidRPr="003E76C9" w:rsidRDefault="00D73788" w:rsidP="00D73788">
      <w:pPr>
        <w:ind w:right="567" w:firstLine="708"/>
        <w:jc w:val="both"/>
        <w:rPr>
          <w:b/>
          <w:bCs/>
          <w:sz w:val="28"/>
          <w:szCs w:val="28"/>
        </w:rPr>
      </w:pPr>
      <w:r w:rsidRPr="003E76C9">
        <w:rPr>
          <w:b/>
          <w:bCs/>
          <w:sz w:val="28"/>
          <w:szCs w:val="28"/>
        </w:rPr>
        <w:t>2.</w:t>
      </w:r>
      <w:r w:rsidR="00777B92">
        <w:rPr>
          <w:b/>
          <w:bCs/>
          <w:sz w:val="28"/>
          <w:szCs w:val="28"/>
        </w:rPr>
        <w:t>1</w:t>
      </w:r>
      <w:r w:rsidRPr="003E76C9">
        <w:rPr>
          <w:b/>
          <w:bCs/>
          <w:sz w:val="28"/>
          <w:szCs w:val="28"/>
        </w:rPr>
        <w:t xml:space="preserve">.1. Цель, задачи, пререквизиты </w:t>
      </w:r>
      <w:r>
        <w:rPr>
          <w:b/>
          <w:bCs/>
          <w:sz w:val="28"/>
          <w:szCs w:val="28"/>
        </w:rPr>
        <w:t>В</w:t>
      </w:r>
      <w:r w:rsidRPr="003E76C9">
        <w:rPr>
          <w:b/>
          <w:bCs/>
          <w:sz w:val="28"/>
          <w:szCs w:val="28"/>
        </w:rPr>
        <w:t>КР</w:t>
      </w:r>
    </w:p>
    <w:p w14:paraId="4CD2544C" w14:textId="77777777" w:rsidR="00D73788" w:rsidRDefault="00D73788" w:rsidP="00D73788">
      <w:pPr>
        <w:ind w:right="567" w:firstLine="708"/>
        <w:jc w:val="both"/>
        <w:rPr>
          <w:sz w:val="28"/>
          <w:szCs w:val="28"/>
        </w:rPr>
      </w:pPr>
      <w:r w:rsidRPr="003E76C9">
        <w:rPr>
          <w:b/>
          <w:bCs/>
          <w:sz w:val="28"/>
          <w:szCs w:val="28"/>
        </w:rPr>
        <w:t xml:space="preserve">Целью </w:t>
      </w:r>
      <w:r>
        <w:rPr>
          <w:b/>
          <w:bCs/>
          <w:sz w:val="28"/>
          <w:szCs w:val="28"/>
        </w:rPr>
        <w:t>В</w:t>
      </w:r>
      <w:r w:rsidRPr="003E76C9">
        <w:rPr>
          <w:b/>
          <w:bCs/>
          <w:sz w:val="28"/>
          <w:szCs w:val="28"/>
        </w:rPr>
        <w:t>КР</w:t>
      </w:r>
      <w:r>
        <w:rPr>
          <w:sz w:val="28"/>
          <w:szCs w:val="28"/>
        </w:rPr>
        <w:t xml:space="preserve"> является самостоятельная авторская разработка исследовательской / проектной проблемы, имеющая целостный и завершенный характер, опирающаяся на доктринальные источники, нормативные документы и судебно-арбитражную практику, использующая надлежащую методологию изложения материала, а также отличающаяся аргументированностью суждений, логичностью построения структуры, достоверностью и новизной выводов и заключений. </w:t>
      </w:r>
    </w:p>
    <w:p w14:paraId="3BF8D5AE" w14:textId="77777777" w:rsidR="00D73788" w:rsidRDefault="00D73788" w:rsidP="00D73788">
      <w:pPr>
        <w:ind w:right="567" w:firstLine="708"/>
        <w:jc w:val="both"/>
        <w:rPr>
          <w:sz w:val="28"/>
          <w:szCs w:val="28"/>
        </w:rPr>
      </w:pPr>
      <w:r w:rsidRPr="003E76C9">
        <w:rPr>
          <w:b/>
          <w:bCs/>
          <w:sz w:val="28"/>
          <w:szCs w:val="28"/>
        </w:rPr>
        <w:t xml:space="preserve">Задачами </w:t>
      </w:r>
      <w:r>
        <w:rPr>
          <w:b/>
          <w:bCs/>
          <w:sz w:val="28"/>
          <w:szCs w:val="28"/>
        </w:rPr>
        <w:t>В</w:t>
      </w:r>
      <w:r w:rsidRPr="003E76C9">
        <w:rPr>
          <w:b/>
          <w:bCs/>
          <w:sz w:val="28"/>
          <w:szCs w:val="28"/>
        </w:rPr>
        <w:t>КР</w:t>
      </w:r>
      <w:r>
        <w:rPr>
          <w:sz w:val="28"/>
          <w:szCs w:val="28"/>
        </w:rPr>
        <w:t xml:space="preserve"> являются: 1) четкая формулировка исследовательской / проектной проблемы; 2) обоснование ее актуальности, степени изученности и современного состояния исследованности; 3) выбор надлежащей методологии изложения материала; 4) определение круга источников доктринального, нормативного и правоприменительного характера; 5) формирование логически обоснованной структуры работы; 6) формулирование теоретических выводов, отличающихся новизной; 7) подготовка практических рекомендаций.</w:t>
      </w:r>
    </w:p>
    <w:p w14:paraId="542A4788" w14:textId="77777777" w:rsidR="00D73788" w:rsidRDefault="00D73788" w:rsidP="00D73788">
      <w:pPr>
        <w:ind w:right="567" w:firstLine="708"/>
        <w:jc w:val="both"/>
        <w:rPr>
          <w:sz w:val="28"/>
          <w:szCs w:val="28"/>
        </w:rPr>
      </w:pPr>
      <w:r w:rsidRPr="003E76C9">
        <w:rPr>
          <w:b/>
          <w:bCs/>
          <w:sz w:val="28"/>
          <w:szCs w:val="28"/>
        </w:rPr>
        <w:t xml:space="preserve">Пререквизитами </w:t>
      </w:r>
      <w:r>
        <w:rPr>
          <w:b/>
          <w:bCs/>
          <w:sz w:val="28"/>
          <w:szCs w:val="28"/>
        </w:rPr>
        <w:t>В</w:t>
      </w:r>
      <w:r w:rsidRPr="003E76C9">
        <w:rPr>
          <w:b/>
          <w:bCs/>
          <w:sz w:val="28"/>
          <w:szCs w:val="28"/>
        </w:rPr>
        <w:t>КР</w:t>
      </w:r>
      <w:r>
        <w:rPr>
          <w:sz w:val="28"/>
          <w:szCs w:val="28"/>
        </w:rPr>
        <w:t xml:space="preserve"> является освоение обучающимися модуля </w:t>
      </w:r>
      <w:r>
        <w:rPr>
          <w:sz w:val="28"/>
          <w:szCs w:val="28"/>
          <w:lang w:val="en-US"/>
        </w:rPr>
        <w:t>Major</w:t>
      </w:r>
      <w:r w:rsidRPr="00C115F5">
        <w:rPr>
          <w:sz w:val="28"/>
          <w:szCs w:val="28"/>
        </w:rPr>
        <w:t xml:space="preserve"> (</w:t>
      </w:r>
      <w:r>
        <w:rPr>
          <w:sz w:val="28"/>
          <w:szCs w:val="28"/>
        </w:rPr>
        <w:t>обязательных и вариативных дисциплин), модуля «Ключевые семинары» (семинара наставника и проектного семинара) и модуля «Маголего» (дисциплин общеуниверситетского пула) программы для 1 курса и 2 курса.</w:t>
      </w:r>
    </w:p>
    <w:p w14:paraId="750705A5" w14:textId="5E2FFD8E" w:rsidR="00D73788" w:rsidRPr="00275E9B" w:rsidRDefault="00D73788" w:rsidP="00D73788">
      <w:pPr>
        <w:ind w:right="567" w:firstLine="708"/>
        <w:jc w:val="both"/>
        <w:rPr>
          <w:sz w:val="28"/>
          <w:szCs w:val="28"/>
        </w:rPr>
      </w:pPr>
      <w:r w:rsidRPr="0064213E">
        <w:rPr>
          <w:b/>
          <w:bCs/>
          <w:sz w:val="28"/>
          <w:szCs w:val="28"/>
        </w:rPr>
        <w:t>2.</w:t>
      </w:r>
      <w:r w:rsidR="00777B92">
        <w:rPr>
          <w:b/>
          <w:bCs/>
          <w:sz w:val="28"/>
          <w:szCs w:val="28"/>
        </w:rPr>
        <w:t>1</w:t>
      </w:r>
      <w:r w:rsidRPr="0064213E">
        <w:rPr>
          <w:b/>
          <w:bCs/>
          <w:sz w:val="28"/>
          <w:szCs w:val="28"/>
        </w:rPr>
        <w:t>.2. Даты точек контроля</w:t>
      </w:r>
      <w:r w:rsidRPr="00275E9B">
        <w:rPr>
          <w:sz w:val="28"/>
          <w:szCs w:val="28"/>
        </w:rPr>
        <w:t xml:space="preserve"> (как минимум три: подписание задания на выполнение студенту, предоставление промежуточного варианта, предоставление итогового текста/отчета).</w:t>
      </w:r>
    </w:p>
    <w:p w14:paraId="29707198" w14:textId="77777777" w:rsidR="00D73788" w:rsidRPr="00E30B78" w:rsidRDefault="00D73788" w:rsidP="00D73788">
      <w:pPr>
        <w:shd w:val="clear" w:color="auto" w:fill="FFFFFF"/>
        <w:tabs>
          <w:tab w:val="left" w:leader="underscore" w:pos="9072"/>
        </w:tabs>
        <w:ind w:right="567"/>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2517"/>
      </w:tblGrid>
      <w:tr w:rsidR="00D73788" w:rsidRPr="00E30B78" w14:paraId="5EAB8A7B" w14:textId="77777777" w:rsidTr="00184D2C">
        <w:tc>
          <w:tcPr>
            <w:tcW w:w="3190" w:type="dxa"/>
            <w:shd w:val="clear" w:color="auto" w:fill="auto"/>
          </w:tcPr>
          <w:p w14:paraId="59C2A85D" w14:textId="77777777" w:rsidR="00D73788" w:rsidRPr="00E30B78" w:rsidRDefault="00D73788" w:rsidP="00184D2C">
            <w:pPr>
              <w:tabs>
                <w:tab w:val="left" w:leader="underscore" w:pos="9072"/>
              </w:tabs>
              <w:ind w:right="-149"/>
              <w:rPr>
                <w:b/>
              </w:rPr>
            </w:pPr>
            <w:r w:rsidRPr="00E30B78">
              <w:rPr>
                <w:b/>
              </w:rPr>
              <w:t>Этап реализации ЭПП</w:t>
            </w:r>
          </w:p>
        </w:tc>
        <w:tc>
          <w:tcPr>
            <w:tcW w:w="3190" w:type="dxa"/>
            <w:shd w:val="clear" w:color="auto" w:fill="auto"/>
          </w:tcPr>
          <w:p w14:paraId="1BC1D0F4" w14:textId="77777777" w:rsidR="00D73788" w:rsidRPr="00E30B78" w:rsidRDefault="00D73788" w:rsidP="00184D2C">
            <w:pPr>
              <w:tabs>
                <w:tab w:val="left" w:leader="underscore" w:pos="9072"/>
              </w:tabs>
              <w:ind w:right="-72"/>
              <w:rPr>
                <w:b/>
              </w:rPr>
            </w:pPr>
            <w:r w:rsidRPr="00E30B78">
              <w:rPr>
                <w:b/>
              </w:rPr>
              <w:t>Документ</w:t>
            </w:r>
          </w:p>
        </w:tc>
        <w:tc>
          <w:tcPr>
            <w:tcW w:w="2517" w:type="dxa"/>
            <w:shd w:val="clear" w:color="auto" w:fill="auto"/>
          </w:tcPr>
          <w:p w14:paraId="7579D9F5" w14:textId="77777777" w:rsidR="00D73788" w:rsidRPr="00E30B78" w:rsidRDefault="00D73788" w:rsidP="00184D2C">
            <w:pPr>
              <w:tabs>
                <w:tab w:val="left" w:leader="underscore" w:pos="9072"/>
              </w:tabs>
              <w:ind w:right="567"/>
              <w:rPr>
                <w:b/>
              </w:rPr>
            </w:pPr>
            <w:r w:rsidRPr="00E30B78">
              <w:rPr>
                <w:b/>
              </w:rPr>
              <w:t>Срок сдачи</w:t>
            </w:r>
          </w:p>
        </w:tc>
      </w:tr>
      <w:tr w:rsidR="00D73788" w:rsidRPr="00E30B78" w14:paraId="707D7F38" w14:textId="77777777" w:rsidTr="00184D2C">
        <w:tc>
          <w:tcPr>
            <w:tcW w:w="3190" w:type="dxa"/>
            <w:shd w:val="clear" w:color="auto" w:fill="auto"/>
          </w:tcPr>
          <w:p w14:paraId="75EC81E6" w14:textId="77777777" w:rsidR="00D73788" w:rsidRPr="00E30B78" w:rsidRDefault="00D73788" w:rsidP="00184D2C">
            <w:pPr>
              <w:tabs>
                <w:tab w:val="left" w:leader="underscore" w:pos="9072"/>
              </w:tabs>
              <w:ind w:right="567"/>
              <w:rPr>
                <w:b/>
              </w:rPr>
            </w:pPr>
            <w:r w:rsidRPr="00E30B78">
              <w:t>1. Подписание задания</w:t>
            </w:r>
          </w:p>
        </w:tc>
        <w:tc>
          <w:tcPr>
            <w:tcW w:w="3190" w:type="dxa"/>
            <w:shd w:val="clear" w:color="auto" w:fill="auto"/>
          </w:tcPr>
          <w:p w14:paraId="0D404001" w14:textId="77777777" w:rsidR="00D73788" w:rsidRPr="00E30B78" w:rsidRDefault="00D73788" w:rsidP="00184D2C">
            <w:pPr>
              <w:tabs>
                <w:tab w:val="left" w:leader="underscore" w:pos="9072"/>
              </w:tabs>
              <w:ind w:right="567"/>
              <w:rPr>
                <w:b/>
              </w:rPr>
            </w:pPr>
            <w:r w:rsidRPr="00E30B78">
              <w:t>Подписанное студентом задание</w:t>
            </w:r>
          </w:p>
        </w:tc>
        <w:tc>
          <w:tcPr>
            <w:tcW w:w="2517" w:type="dxa"/>
            <w:shd w:val="clear" w:color="auto" w:fill="auto"/>
          </w:tcPr>
          <w:p w14:paraId="74E42C1E" w14:textId="2EC28809" w:rsidR="00D73788" w:rsidRPr="00E30B78" w:rsidRDefault="00D73788" w:rsidP="00184D2C">
            <w:pPr>
              <w:tabs>
                <w:tab w:val="left" w:leader="underscore" w:pos="9072"/>
              </w:tabs>
              <w:ind w:right="567"/>
              <w:rPr>
                <w:b/>
              </w:rPr>
            </w:pPr>
            <w:r w:rsidRPr="00E30B78">
              <w:rPr>
                <w:iCs/>
              </w:rPr>
              <w:t>15.12.202</w:t>
            </w:r>
            <w:r w:rsidR="00777B92">
              <w:rPr>
                <w:iCs/>
              </w:rPr>
              <w:t>5</w:t>
            </w:r>
          </w:p>
        </w:tc>
      </w:tr>
      <w:tr w:rsidR="00D73788" w:rsidRPr="00E30B78" w14:paraId="34FA9484" w14:textId="77777777" w:rsidTr="00184D2C">
        <w:tc>
          <w:tcPr>
            <w:tcW w:w="3190" w:type="dxa"/>
            <w:shd w:val="clear" w:color="auto" w:fill="auto"/>
          </w:tcPr>
          <w:p w14:paraId="19867F28" w14:textId="77777777" w:rsidR="00D73788" w:rsidRPr="00E30B78" w:rsidRDefault="00D73788" w:rsidP="00184D2C">
            <w:pPr>
              <w:tabs>
                <w:tab w:val="left" w:leader="underscore" w:pos="9072"/>
              </w:tabs>
              <w:ind w:right="567"/>
              <w:rPr>
                <w:bCs/>
              </w:rPr>
            </w:pPr>
            <w:r w:rsidRPr="00E30B78">
              <w:rPr>
                <w:bCs/>
              </w:rPr>
              <w:t>2. Промежуточный результат</w:t>
            </w:r>
          </w:p>
        </w:tc>
        <w:tc>
          <w:tcPr>
            <w:tcW w:w="3190" w:type="dxa"/>
            <w:shd w:val="clear" w:color="auto" w:fill="auto"/>
          </w:tcPr>
          <w:p w14:paraId="57C8E617" w14:textId="77777777" w:rsidR="00D73788" w:rsidRPr="00E30B78" w:rsidRDefault="00D73788" w:rsidP="00184D2C">
            <w:pPr>
              <w:tabs>
                <w:tab w:val="left" w:leader="underscore" w:pos="9072"/>
              </w:tabs>
              <w:ind w:right="567"/>
              <w:rPr>
                <w:b/>
              </w:rPr>
            </w:pPr>
            <w:r w:rsidRPr="00E30B78">
              <w:rPr>
                <w:iCs/>
              </w:rPr>
              <w:t>Первый вариант ВКР</w:t>
            </w:r>
          </w:p>
        </w:tc>
        <w:tc>
          <w:tcPr>
            <w:tcW w:w="2517" w:type="dxa"/>
            <w:shd w:val="clear" w:color="auto" w:fill="auto"/>
          </w:tcPr>
          <w:p w14:paraId="512FE1E9" w14:textId="5463FBB6" w:rsidR="00D73788" w:rsidRPr="00E30B78" w:rsidRDefault="00D73788" w:rsidP="00184D2C">
            <w:pPr>
              <w:tabs>
                <w:tab w:val="left" w:leader="underscore" w:pos="9072"/>
              </w:tabs>
              <w:ind w:right="567"/>
              <w:rPr>
                <w:b/>
              </w:rPr>
            </w:pPr>
            <w:r>
              <w:rPr>
                <w:iCs/>
              </w:rPr>
              <w:t>25</w:t>
            </w:r>
            <w:r w:rsidRPr="00E30B78">
              <w:rPr>
                <w:iCs/>
              </w:rPr>
              <w:t>.03.202</w:t>
            </w:r>
            <w:r w:rsidR="00777B92">
              <w:rPr>
                <w:iCs/>
              </w:rPr>
              <w:t>6</w:t>
            </w:r>
          </w:p>
        </w:tc>
      </w:tr>
      <w:tr w:rsidR="00D73788" w:rsidRPr="00E30B78" w14:paraId="341B470A" w14:textId="77777777" w:rsidTr="00184D2C">
        <w:tc>
          <w:tcPr>
            <w:tcW w:w="3190" w:type="dxa"/>
            <w:shd w:val="clear" w:color="auto" w:fill="auto"/>
          </w:tcPr>
          <w:p w14:paraId="0C2062E0" w14:textId="77777777" w:rsidR="00D73788" w:rsidRPr="00E30B78" w:rsidRDefault="00D73788" w:rsidP="00184D2C">
            <w:pPr>
              <w:tabs>
                <w:tab w:val="left" w:leader="underscore" w:pos="9072"/>
              </w:tabs>
              <w:ind w:right="567"/>
            </w:pPr>
            <w:r w:rsidRPr="00E30B78">
              <w:t>3. Итоговый отчет</w:t>
            </w:r>
          </w:p>
          <w:p w14:paraId="517DD376" w14:textId="77777777" w:rsidR="00D73788" w:rsidRPr="00E30B78" w:rsidRDefault="00D73788" w:rsidP="00184D2C">
            <w:pPr>
              <w:tabs>
                <w:tab w:val="left" w:leader="underscore" w:pos="9072"/>
              </w:tabs>
              <w:ind w:right="567"/>
              <w:rPr>
                <w:b/>
              </w:rPr>
            </w:pPr>
          </w:p>
        </w:tc>
        <w:tc>
          <w:tcPr>
            <w:tcW w:w="3190" w:type="dxa"/>
            <w:shd w:val="clear" w:color="auto" w:fill="auto"/>
          </w:tcPr>
          <w:p w14:paraId="63263686" w14:textId="77777777" w:rsidR="00D73788" w:rsidRPr="00E30B78" w:rsidRDefault="00D73788" w:rsidP="00184D2C">
            <w:pPr>
              <w:tabs>
                <w:tab w:val="left" w:leader="underscore" w:pos="9072"/>
              </w:tabs>
              <w:ind w:right="567"/>
              <w:rPr>
                <w:b/>
              </w:rPr>
            </w:pPr>
            <w:r w:rsidRPr="00E30B78">
              <w:rPr>
                <w:iCs/>
              </w:rPr>
              <w:t>Итоговый вариант ВКР</w:t>
            </w:r>
          </w:p>
        </w:tc>
        <w:tc>
          <w:tcPr>
            <w:tcW w:w="2517" w:type="dxa"/>
            <w:shd w:val="clear" w:color="auto" w:fill="auto"/>
          </w:tcPr>
          <w:p w14:paraId="4C0698A8" w14:textId="44D1E2D0" w:rsidR="00D73788" w:rsidRPr="00E30B78" w:rsidRDefault="00D73788" w:rsidP="00184D2C">
            <w:pPr>
              <w:tabs>
                <w:tab w:val="left" w:leader="underscore" w:pos="9072"/>
              </w:tabs>
              <w:ind w:right="567"/>
              <w:rPr>
                <w:b/>
              </w:rPr>
            </w:pPr>
            <w:r w:rsidRPr="00E30B78">
              <w:rPr>
                <w:iCs/>
              </w:rPr>
              <w:t>15.05.202</w:t>
            </w:r>
            <w:r w:rsidR="00777B92">
              <w:rPr>
                <w:iCs/>
              </w:rPr>
              <w:t>6</w:t>
            </w:r>
          </w:p>
        </w:tc>
      </w:tr>
    </w:tbl>
    <w:p w14:paraId="15811497" w14:textId="77777777" w:rsidR="00D73788" w:rsidRPr="00E30B78" w:rsidRDefault="00D73788" w:rsidP="00D73788">
      <w:pPr>
        <w:shd w:val="clear" w:color="auto" w:fill="FFFFFF"/>
        <w:tabs>
          <w:tab w:val="left" w:leader="underscore" w:pos="9072"/>
        </w:tabs>
        <w:ind w:right="567"/>
        <w:rPr>
          <w:b/>
        </w:rPr>
      </w:pPr>
    </w:p>
    <w:p w14:paraId="13FFA30D" w14:textId="77777777" w:rsidR="00D73788" w:rsidRPr="00275E9B" w:rsidRDefault="00D73788" w:rsidP="00D73788">
      <w:pPr>
        <w:ind w:right="567" w:firstLine="708"/>
        <w:jc w:val="both"/>
        <w:rPr>
          <w:sz w:val="28"/>
          <w:szCs w:val="28"/>
        </w:rPr>
      </w:pPr>
      <w:r w:rsidRPr="0064213E">
        <w:rPr>
          <w:b/>
          <w:bCs/>
          <w:sz w:val="28"/>
          <w:szCs w:val="28"/>
        </w:rPr>
        <w:t>2.</w:t>
      </w:r>
      <w:r>
        <w:rPr>
          <w:b/>
          <w:bCs/>
          <w:sz w:val="28"/>
          <w:szCs w:val="28"/>
        </w:rPr>
        <w:t>3</w:t>
      </w:r>
      <w:r w:rsidRPr="0064213E">
        <w:rPr>
          <w:b/>
          <w:bCs/>
          <w:sz w:val="28"/>
          <w:szCs w:val="28"/>
        </w:rPr>
        <w:t>.3. Содержание, особенности освоения</w:t>
      </w:r>
      <w:r w:rsidRPr="00275E9B">
        <w:rPr>
          <w:sz w:val="28"/>
          <w:szCs w:val="28"/>
        </w:rPr>
        <w:t xml:space="preserve"> (напр., производственная практика стационарная или выездная, проводится </w:t>
      </w:r>
      <w:r w:rsidRPr="00275E9B">
        <w:rPr>
          <w:sz w:val="28"/>
          <w:szCs w:val="28"/>
        </w:rPr>
        <w:lastRenderedPageBreak/>
        <w:t>преимущественно в НИУ ВШЭ или по договорам с юридическими лицами).</w:t>
      </w:r>
    </w:p>
    <w:p w14:paraId="511ED40E" w14:textId="77777777" w:rsidR="00D73788" w:rsidRDefault="00D73788" w:rsidP="00D73788">
      <w:pPr>
        <w:ind w:right="567"/>
        <w:jc w:val="both"/>
        <w:rPr>
          <w:sz w:val="28"/>
          <w:szCs w:val="28"/>
        </w:rPr>
      </w:pPr>
      <w:r>
        <w:rPr>
          <w:sz w:val="28"/>
          <w:szCs w:val="28"/>
        </w:rPr>
        <w:tab/>
        <w:t>Данный ЭПП носит стационарный характер и выполняется преимущественно в рамках самостоятельной работы обучающегося.</w:t>
      </w:r>
    </w:p>
    <w:p w14:paraId="26BA0EFB" w14:textId="77777777" w:rsidR="00D73788" w:rsidRDefault="00D73788" w:rsidP="00D73788">
      <w:pPr>
        <w:ind w:right="567" w:firstLine="708"/>
        <w:jc w:val="both"/>
        <w:rPr>
          <w:sz w:val="28"/>
          <w:szCs w:val="28"/>
        </w:rPr>
      </w:pPr>
      <w:r w:rsidRPr="0064213E">
        <w:rPr>
          <w:b/>
          <w:bCs/>
          <w:sz w:val="28"/>
          <w:szCs w:val="28"/>
        </w:rPr>
        <w:t>2.</w:t>
      </w:r>
      <w:r>
        <w:rPr>
          <w:b/>
          <w:bCs/>
          <w:sz w:val="28"/>
          <w:szCs w:val="28"/>
        </w:rPr>
        <w:t>3</w:t>
      </w:r>
      <w:r w:rsidRPr="0064213E">
        <w:rPr>
          <w:b/>
          <w:bCs/>
          <w:sz w:val="28"/>
          <w:szCs w:val="28"/>
        </w:rPr>
        <w:t xml:space="preserve">.4. </w:t>
      </w:r>
      <w:bookmarkStart w:id="1" w:name="_Hlk160650214"/>
      <w:r w:rsidRPr="0064213E">
        <w:rPr>
          <w:b/>
          <w:bCs/>
          <w:sz w:val="28"/>
          <w:szCs w:val="28"/>
        </w:rPr>
        <w:t>Оценивание и отчетность</w:t>
      </w:r>
      <w:r w:rsidRPr="00275E9B">
        <w:rPr>
          <w:sz w:val="28"/>
          <w:szCs w:val="28"/>
        </w:rPr>
        <w:t xml:space="preserve"> </w:t>
      </w:r>
      <w:bookmarkEnd w:id="1"/>
      <w:r w:rsidRPr="00275E9B">
        <w:rPr>
          <w:sz w:val="28"/>
          <w:szCs w:val="28"/>
        </w:rPr>
        <w:t>(формы отч</w:t>
      </w:r>
      <w:r>
        <w:rPr>
          <w:sz w:val="28"/>
          <w:szCs w:val="28"/>
        </w:rPr>
        <w:t>е</w:t>
      </w:r>
      <w:r w:rsidRPr="00275E9B">
        <w:rPr>
          <w:sz w:val="28"/>
          <w:szCs w:val="28"/>
        </w:rPr>
        <w:t xml:space="preserve">тности по ЭПП, </w:t>
      </w:r>
      <w:r>
        <w:rPr>
          <w:sz w:val="28"/>
          <w:szCs w:val="28"/>
        </w:rPr>
        <w:t>параметры и критерии</w:t>
      </w:r>
      <w:r w:rsidRPr="00275E9B">
        <w:rPr>
          <w:sz w:val="28"/>
          <w:szCs w:val="28"/>
        </w:rPr>
        <w:t xml:space="preserve"> оценивания, фонд оценочных средств).</w:t>
      </w:r>
      <w:r>
        <w:rPr>
          <w:sz w:val="28"/>
          <w:szCs w:val="28"/>
        </w:rPr>
        <w:t xml:space="preserve"> Параметры и критерии оценивания ВКР носят рекомендательный характер. Итоговая оценка за ВКР определяется в соответствии с п. 2.10.-2.11. Приложения 1 к Положению о государственной итоговой аттестации студентов образовательных программ высшего образования – программ бакалавриата, специалитета и магистратуры НИУ ВШЭ на заседании государственной экзаменационной комиссии, созданной для проведения ГИА.</w:t>
      </w:r>
    </w:p>
    <w:p w14:paraId="4ADD6A41" w14:textId="77777777" w:rsidR="00D73788" w:rsidRDefault="00D73788" w:rsidP="00D73788">
      <w:pPr>
        <w:ind w:right="567" w:firstLine="708"/>
        <w:jc w:val="both"/>
        <w:rPr>
          <w:sz w:val="28"/>
          <w:szCs w:val="28"/>
        </w:rPr>
      </w:pPr>
    </w:p>
    <w:p w14:paraId="2B422CDC" w14:textId="77777777" w:rsidR="00D73788" w:rsidRPr="00777B92" w:rsidRDefault="00D73788" w:rsidP="00D73788">
      <w:pPr>
        <w:jc w:val="both"/>
        <w:rPr>
          <w:b/>
        </w:rPr>
      </w:pPr>
      <w:r w:rsidRPr="00777B92">
        <w:rPr>
          <w:b/>
        </w:rPr>
        <w:t>Параметры оценивания ВКР:</w:t>
      </w:r>
    </w:p>
    <w:p w14:paraId="24BFC752" w14:textId="77777777" w:rsidR="00D73788" w:rsidRPr="00777B92" w:rsidRDefault="00D73788" w:rsidP="00D73788">
      <w:pPr>
        <w:jc w:val="both"/>
        <w:rPr>
          <w:bCs/>
        </w:rPr>
      </w:pPr>
    </w:p>
    <w:tbl>
      <w:tblPr>
        <w:tblW w:w="9782"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277"/>
        <w:gridCol w:w="8505"/>
      </w:tblGrid>
      <w:tr w:rsidR="00D73788" w:rsidRPr="00777B92" w14:paraId="06C2A70D" w14:textId="77777777" w:rsidTr="00184D2C">
        <w:trPr>
          <w:trHeight w:val="760"/>
        </w:trPr>
        <w:tc>
          <w:tcPr>
            <w:tcW w:w="1277" w:type="dxa"/>
            <w:vAlign w:val="center"/>
          </w:tcPr>
          <w:p w14:paraId="6C4E4EA2" w14:textId="77777777" w:rsidR="00D73788" w:rsidRPr="00777B92" w:rsidRDefault="00D73788" w:rsidP="00184D2C">
            <w:pPr>
              <w:jc w:val="center"/>
              <w:rPr>
                <w:b/>
                <w:i/>
                <w:iCs/>
              </w:rPr>
            </w:pPr>
            <w:r w:rsidRPr="00777B92">
              <w:rPr>
                <w:b/>
                <w:i/>
                <w:iCs/>
              </w:rPr>
              <w:t>№№ п/п</w:t>
            </w:r>
          </w:p>
        </w:tc>
        <w:tc>
          <w:tcPr>
            <w:tcW w:w="8505" w:type="dxa"/>
            <w:vAlign w:val="center"/>
          </w:tcPr>
          <w:p w14:paraId="132B7F63" w14:textId="77777777" w:rsidR="00D73788" w:rsidRPr="00777B92" w:rsidRDefault="00D73788" w:rsidP="00184D2C">
            <w:pPr>
              <w:jc w:val="center"/>
              <w:rPr>
                <w:b/>
                <w:i/>
                <w:iCs/>
              </w:rPr>
            </w:pPr>
            <w:r w:rsidRPr="00777B92">
              <w:rPr>
                <w:b/>
                <w:i/>
                <w:iCs/>
              </w:rPr>
              <w:t>Параметры оценки</w:t>
            </w:r>
          </w:p>
        </w:tc>
      </w:tr>
      <w:tr w:rsidR="00D73788" w:rsidRPr="00777B92" w14:paraId="0E5F5349" w14:textId="77777777" w:rsidTr="00184D2C">
        <w:trPr>
          <w:trHeight w:val="323"/>
        </w:trPr>
        <w:tc>
          <w:tcPr>
            <w:tcW w:w="1277" w:type="dxa"/>
          </w:tcPr>
          <w:p w14:paraId="748F4608" w14:textId="77777777" w:rsidR="00D73788" w:rsidRPr="00777B92" w:rsidRDefault="00D73788" w:rsidP="00184D2C">
            <w:pPr>
              <w:numPr>
                <w:ilvl w:val="0"/>
                <w:numId w:val="28"/>
              </w:numPr>
              <w:tabs>
                <w:tab w:val="left" w:pos="9000"/>
              </w:tabs>
              <w:jc w:val="both"/>
              <w:rPr>
                <w:bCs/>
                <w:lang w:val="en-US"/>
              </w:rPr>
            </w:pPr>
          </w:p>
        </w:tc>
        <w:tc>
          <w:tcPr>
            <w:tcW w:w="8505" w:type="dxa"/>
          </w:tcPr>
          <w:p w14:paraId="377E9678" w14:textId="77777777" w:rsidR="00D73788" w:rsidRPr="00777B92" w:rsidRDefault="00D73788" w:rsidP="00184D2C">
            <w:pPr>
              <w:pStyle w:val="11"/>
              <w:spacing w:line="240" w:lineRule="auto"/>
              <w:ind w:left="0"/>
              <w:jc w:val="both"/>
              <w:rPr>
                <w:rFonts w:ascii="Times New Roman" w:hAnsi="Times New Roman"/>
                <w:bCs/>
                <w:sz w:val="24"/>
                <w:szCs w:val="24"/>
              </w:rPr>
            </w:pPr>
            <w:r w:rsidRPr="00777B92">
              <w:rPr>
                <w:rFonts w:ascii="Times New Roman" w:hAnsi="Times New Roman"/>
                <w:bCs/>
                <w:sz w:val="24"/>
                <w:szCs w:val="24"/>
              </w:rPr>
              <w:t>Соответствие содержания ВКР утвержденной теме</w:t>
            </w:r>
          </w:p>
        </w:tc>
      </w:tr>
      <w:tr w:rsidR="00D73788" w:rsidRPr="00777B92" w14:paraId="091CF471" w14:textId="77777777" w:rsidTr="00184D2C">
        <w:trPr>
          <w:trHeight w:val="323"/>
        </w:trPr>
        <w:tc>
          <w:tcPr>
            <w:tcW w:w="1277" w:type="dxa"/>
          </w:tcPr>
          <w:p w14:paraId="7A0ADB40" w14:textId="77777777" w:rsidR="00D73788" w:rsidRPr="00777B92" w:rsidRDefault="00D73788" w:rsidP="00184D2C">
            <w:pPr>
              <w:numPr>
                <w:ilvl w:val="0"/>
                <w:numId w:val="28"/>
              </w:numPr>
              <w:tabs>
                <w:tab w:val="left" w:pos="9000"/>
              </w:tabs>
              <w:jc w:val="both"/>
              <w:rPr>
                <w:bCs/>
              </w:rPr>
            </w:pPr>
          </w:p>
        </w:tc>
        <w:tc>
          <w:tcPr>
            <w:tcW w:w="8505" w:type="dxa"/>
          </w:tcPr>
          <w:p w14:paraId="0D8A2E40" w14:textId="77777777" w:rsidR="00D73788" w:rsidRPr="00777B92" w:rsidRDefault="00D73788" w:rsidP="00184D2C">
            <w:pPr>
              <w:pStyle w:val="11"/>
              <w:spacing w:line="240" w:lineRule="auto"/>
              <w:ind w:left="0"/>
              <w:jc w:val="both"/>
              <w:rPr>
                <w:rFonts w:ascii="Times New Roman" w:hAnsi="Times New Roman"/>
                <w:bCs/>
                <w:sz w:val="24"/>
                <w:szCs w:val="24"/>
              </w:rPr>
            </w:pPr>
            <w:r w:rsidRPr="00777B92">
              <w:rPr>
                <w:rFonts w:ascii="Times New Roman" w:hAnsi="Times New Roman"/>
                <w:bCs/>
                <w:sz w:val="24"/>
                <w:szCs w:val="24"/>
              </w:rPr>
              <w:t>Актуальность, новизна и обоснованность темы ВКР</w:t>
            </w:r>
          </w:p>
        </w:tc>
      </w:tr>
      <w:tr w:rsidR="00D73788" w:rsidRPr="00777B92" w14:paraId="60BA2DFA" w14:textId="77777777" w:rsidTr="00184D2C">
        <w:trPr>
          <w:trHeight w:val="323"/>
        </w:trPr>
        <w:tc>
          <w:tcPr>
            <w:tcW w:w="1277" w:type="dxa"/>
          </w:tcPr>
          <w:p w14:paraId="36DA4674" w14:textId="77777777" w:rsidR="00D73788" w:rsidRPr="00777B92" w:rsidRDefault="00D73788" w:rsidP="00184D2C">
            <w:pPr>
              <w:numPr>
                <w:ilvl w:val="0"/>
                <w:numId w:val="28"/>
              </w:numPr>
              <w:tabs>
                <w:tab w:val="left" w:pos="9000"/>
              </w:tabs>
              <w:jc w:val="both"/>
              <w:rPr>
                <w:bCs/>
              </w:rPr>
            </w:pPr>
          </w:p>
        </w:tc>
        <w:tc>
          <w:tcPr>
            <w:tcW w:w="8505" w:type="dxa"/>
          </w:tcPr>
          <w:p w14:paraId="6ECD9AD7" w14:textId="77777777" w:rsidR="00D73788" w:rsidRPr="00777B92" w:rsidRDefault="00D73788" w:rsidP="00184D2C">
            <w:pPr>
              <w:pStyle w:val="11"/>
              <w:spacing w:line="240" w:lineRule="auto"/>
              <w:ind w:left="0"/>
              <w:jc w:val="both"/>
              <w:rPr>
                <w:rFonts w:ascii="Times New Roman" w:hAnsi="Times New Roman"/>
                <w:bCs/>
                <w:sz w:val="24"/>
                <w:szCs w:val="24"/>
              </w:rPr>
            </w:pPr>
            <w:r w:rsidRPr="00777B92">
              <w:rPr>
                <w:rFonts w:ascii="Times New Roman" w:hAnsi="Times New Roman"/>
                <w:bCs/>
                <w:sz w:val="24"/>
                <w:szCs w:val="24"/>
              </w:rPr>
              <w:t xml:space="preserve">Структура ВКР и полнота раскрытия ее темы </w:t>
            </w:r>
          </w:p>
        </w:tc>
      </w:tr>
      <w:tr w:rsidR="00D73788" w:rsidRPr="00777B92" w14:paraId="5F962114" w14:textId="77777777" w:rsidTr="00184D2C">
        <w:trPr>
          <w:trHeight w:val="323"/>
        </w:trPr>
        <w:tc>
          <w:tcPr>
            <w:tcW w:w="1277" w:type="dxa"/>
          </w:tcPr>
          <w:p w14:paraId="6182C408" w14:textId="77777777" w:rsidR="00D73788" w:rsidRPr="00777B92" w:rsidRDefault="00D73788" w:rsidP="00184D2C">
            <w:pPr>
              <w:numPr>
                <w:ilvl w:val="0"/>
                <w:numId w:val="28"/>
              </w:numPr>
              <w:tabs>
                <w:tab w:val="left" w:pos="9000"/>
              </w:tabs>
              <w:jc w:val="both"/>
              <w:rPr>
                <w:bCs/>
              </w:rPr>
            </w:pPr>
          </w:p>
        </w:tc>
        <w:tc>
          <w:tcPr>
            <w:tcW w:w="8505" w:type="dxa"/>
          </w:tcPr>
          <w:p w14:paraId="70A75C8B" w14:textId="77777777" w:rsidR="00D73788" w:rsidRPr="00777B92" w:rsidRDefault="00D73788" w:rsidP="00184D2C">
            <w:pPr>
              <w:pStyle w:val="11"/>
              <w:spacing w:line="240" w:lineRule="auto"/>
              <w:ind w:left="0"/>
              <w:jc w:val="both"/>
              <w:rPr>
                <w:rFonts w:ascii="Times New Roman" w:hAnsi="Times New Roman"/>
                <w:bCs/>
                <w:sz w:val="24"/>
                <w:szCs w:val="24"/>
              </w:rPr>
            </w:pPr>
            <w:r w:rsidRPr="00777B92">
              <w:rPr>
                <w:rFonts w:ascii="Times New Roman" w:hAnsi="Times New Roman"/>
                <w:bCs/>
                <w:sz w:val="24"/>
                <w:szCs w:val="24"/>
              </w:rPr>
              <w:t>Степень выполнения автором поставленных целей и задач при написании ВКР</w:t>
            </w:r>
          </w:p>
        </w:tc>
      </w:tr>
      <w:tr w:rsidR="00D73788" w:rsidRPr="00777B92" w14:paraId="4CAB8B6B" w14:textId="77777777" w:rsidTr="00184D2C">
        <w:trPr>
          <w:trHeight w:val="323"/>
        </w:trPr>
        <w:tc>
          <w:tcPr>
            <w:tcW w:w="1277" w:type="dxa"/>
          </w:tcPr>
          <w:p w14:paraId="1D7FDB5A" w14:textId="77777777" w:rsidR="00D73788" w:rsidRPr="00777B92" w:rsidRDefault="00D73788" w:rsidP="00184D2C">
            <w:pPr>
              <w:numPr>
                <w:ilvl w:val="0"/>
                <w:numId w:val="28"/>
              </w:numPr>
              <w:tabs>
                <w:tab w:val="left" w:pos="9000"/>
              </w:tabs>
              <w:jc w:val="both"/>
              <w:rPr>
                <w:bCs/>
              </w:rPr>
            </w:pPr>
          </w:p>
        </w:tc>
        <w:tc>
          <w:tcPr>
            <w:tcW w:w="8505" w:type="dxa"/>
          </w:tcPr>
          <w:p w14:paraId="4D0ED26D" w14:textId="77777777" w:rsidR="00D73788" w:rsidRPr="00777B92" w:rsidRDefault="00D73788" w:rsidP="00184D2C">
            <w:pPr>
              <w:pStyle w:val="11"/>
              <w:spacing w:line="240" w:lineRule="auto"/>
              <w:ind w:left="0"/>
              <w:jc w:val="both"/>
              <w:rPr>
                <w:rFonts w:ascii="Times New Roman" w:hAnsi="Times New Roman"/>
                <w:bCs/>
                <w:sz w:val="24"/>
                <w:szCs w:val="24"/>
              </w:rPr>
            </w:pPr>
            <w:r w:rsidRPr="00777B92">
              <w:rPr>
                <w:rFonts w:ascii="Times New Roman" w:hAnsi="Times New Roman"/>
                <w:bCs/>
                <w:sz w:val="24"/>
                <w:szCs w:val="24"/>
              </w:rPr>
              <w:t>Степень соответствия примененной методологии целям и задачам ВКР</w:t>
            </w:r>
          </w:p>
        </w:tc>
      </w:tr>
      <w:tr w:rsidR="00D73788" w:rsidRPr="00777B92" w14:paraId="3B414B87" w14:textId="77777777" w:rsidTr="00184D2C">
        <w:trPr>
          <w:trHeight w:val="323"/>
        </w:trPr>
        <w:tc>
          <w:tcPr>
            <w:tcW w:w="1277" w:type="dxa"/>
          </w:tcPr>
          <w:p w14:paraId="6C107052" w14:textId="77777777" w:rsidR="00D73788" w:rsidRPr="00777B92" w:rsidRDefault="00D73788" w:rsidP="00184D2C">
            <w:pPr>
              <w:numPr>
                <w:ilvl w:val="0"/>
                <w:numId w:val="28"/>
              </w:numPr>
              <w:tabs>
                <w:tab w:val="left" w:pos="9000"/>
              </w:tabs>
              <w:jc w:val="both"/>
              <w:rPr>
                <w:bCs/>
              </w:rPr>
            </w:pPr>
          </w:p>
        </w:tc>
        <w:tc>
          <w:tcPr>
            <w:tcW w:w="8505" w:type="dxa"/>
          </w:tcPr>
          <w:p w14:paraId="4DB1DB92" w14:textId="77777777" w:rsidR="00D73788" w:rsidRPr="00777B92" w:rsidRDefault="00D73788" w:rsidP="00184D2C">
            <w:pPr>
              <w:pStyle w:val="11"/>
              <w:spacing w:line="240" w:lineRule="auto"/>
              <w:ind w:left="0"/>
              <w:jc w:val="both"/>
              <w:rPr>
                <w:rFonts w:ascii="Times New Roman" w:hAnsi="Times New Roman"/>
                <w:bCs/>
                <w:sz w:val="24"/>
                <w:szCs w:val="24"/>
              </w:rPr>
            </w:pPr>
            <w:r w:rsidRPr="00777B92">
              <w:rPr>
                <w:rFonts w:ascii="Times New Roman" w:hAnsi="Times New Roman"/>
                <w:bCs/>
                <w:sz w:val="24"/>
                <w:szCs w:val="24"/>
              </w:rPr>
              <w:t>Диапазон и релевантность нормативных и доктринальных источников при написании ВКР</w:t>
            </w:r>
          </w:p>
        </w:tc>
      </w:tr>
      <w:tr w:rsidR="00D73788" w:rsidRPr="00777B92" w14:paraId="392D5975" w14:textId="77777777" w:rsidTr="00184D2C">
        <w:trPr>
          <w:trHeight w:val="323"/>
        </w:trPr>
        <w:tc>
          <w:tcPr>
            <w:tcW w:w="1277" w:type="dxa"/>
          </w:tcPr>
          <w:p w14:paraId="52FB4B90" w14:textId="77777777" w:rsidR="00D73788" w:rsidRPr="00777B92" w:rsidRDefault="00D73788" w:rsidP="00184D2C">
            <w:pPr>
              <w:numPr>
                <w:ilvl w:val="0"/>
                <w:numId w:val="28"/>
              </w:numPr>
              <w:tabs>
                <w:tab w:val="left" w:pos="9000"/>
              </w:tabs>
              <w:jc w:val="both"/>
              <w:rPr>
                <w:bCs/>
              </w:rPr>
            </w:pPr>
          </w:p>
        </w:tc>
        <w:tc>
          <w:tcPr>
            <w:tcW w:w="8505" w:type="dxa"/>
          </w:tcPr>
          <w:p w14:paraId="0D8EC522" w14:textId="77777777" w:rsidR="00D73788" w:rsidRPr="00777B92" w:rsidRDefault="00D73788" w:rsidP="00184D2C">
            <w:pPr>
              <w:pStyle w:val="11"/>
              <w:spacing w:line="240" w:lineRule="auto"/>
              <w:ind w:left="0"/>
              <w:jc w:val="both"/>
              <w:rPr>
                <w:rFonts w:ascii="Times New Roman" w:hAnsi="Times New Roman"/>
                <w:bCs/>
                <w:sz w:val="24"/>
                <w:szCs w:val="24"/>
              </w:rPr>
            </w:pPr>
            <w:r w:rsidRPr="00777B92">
              <w:rPr>
                <w:rFonts w:ascii="Times New Roman" w:hAnsi="Times New Roman"/>
                <w:bCs/>
                <w:sz w:val="24"/>
                <w:szCs w:val="24"/>
              </w:rPr>
              <w:t xml:space="preserve">Оригинальность содержания ВКР и аргументации автора, новизна полученных результатов </w:t>
            </w:r>
          </w:p>
        </w:tc>
      </w:tr>
      <w:tr w:rsidR="00D73788" w:rsidRPr="00777B92" w14:paraId="42E7929E" w14:textId="77777777" w:rsidTr="00184D2C">
        <w:trPr>
          <w:trHeight w:val="480"/>
        </w:trPr>
        <w:tc>
          <w:tcPr>
            <w:tcW w:w="1277" w:type="dxa"/>
          </w:tcPr>
          <w:p w14:paraId="1BCDA882" w14:textId="77777777" w:rsidR="00D73788" w:rsidRPr="00777B92" w:rsidRDefault="00D73788" w:rsidP="00184D2C">
            <w:pPr>
              <w:numPr>
                <w:ilvl w:val="0"/>
                <w:numId w:val="28"/>
              </w:numPr>
              <w:tabs>
                <w:tab w:val="left" w:pos="9000"/>
              </w:tabs>
              <w:jc w:val="both"/>
              <w:rPr>
                <w:bCs/>
              </w:rPr>
            </w:pPr>
          </w:p>
        </w:tc>
        <w:tc>
          <w:tcPr>
            <w:tcW w:w="8505" w:type="dxa"/>
          </w:tcPr>
          <w:p w14:paraId="3BC6563F" w14:textId="77777777" w:rsidR="00D73788" w:rsidRPr="00777B92" w:rsidRDefault="00D73788" w:rsidP="00184D2C">
            <w:pPr>
              <w:pStyle w:val="11"/>
              <w:spacing w:line="240" w:lineRule="auto"/>
              <w:ind w:left="0"/>
              <w:jc w:val="both"/>
              <w:rPr>
                <w:rFonts w:ascii="Times New Roman" w:hAnsi="Times New Roman"/>
                <w:bCs/>
                <w:sz w:val="24"/>
                <w:szCs w:val="24"/>
              </w:rPr>
            </w:pPr>
            <w:r w:rsidRPr="00777B92">
              <w:rPr>
                <w:rFonts w:ascii="Times New Roman" w:hAnsi="Times New Roman"/>
                <w:bCs/>
                <w:sz w:val="24"/>
                <w:szCs w:val="24"/>
              </w:rPr>
              <w:t>Стиль изложения, грамотность, точность формулировок, ясность, аккуратность оформления ВКР</w:t>
            </w:r>
          </w:p>
        </w:tc>
      </w:tr>
      <w:tr w:rsidR="00D73788" w:rsidRPr="00777B92" w14:paraId="242B9200" w14:textId="77777777" w:rsidTr="00184D2C">
        <w:trPr>
          <w:trHeight w:val="480"/>
        </w:trPr>
        <w:tc>
          <w:tcPr>
            <w:tcW w:w="1277" w:type="dxa"/>
          </w:tcPr>
          <w:p w14:paraId="48F0882C" w14:textId="77777777" w:rsidR="00D73788" w:rsidRPr="00777B92" w:rsidRDefault="00D73788" w:rsidP="00184D2C">
            <w:pPr>
              <w:tabs>
                <w:tab w:val="left" w:pos="9000"/>
              </w:tabs>
              <w:ind w:left="720"/>
              <w:jc w:val="both"/>
              <w:rPr>
                <w:b/>
              </w:rPr>
            </w:pPr>
          </w:p>
        </w:tc>
        <w:tc>
          <w:tcPr>
            <w:tcW w:w="8505" w:type="dxa"/>
          </w:tcPr>
          <w:p w14:paraId="4EA4D27B" w14:textId="77777777" w:rsidR="00D73788" w:rsidRPr="00777B92" w:rsidRDefault="00D73788" w:rsidP="00184D2C">
            <w:pPr>
              <w:pStyle w:val="11"/>
              <w:spacing w:line="240" w:lineRule="auto"/>
              <w:ind w:left="0"/>
              <w:jc w:val="both"/>
              <w:rPr>
                <w:rFonts w:ascii="Times New Roman" w:hAnsi="Times New Roman"/>
                <w:b/>
                <w:sz w:val="24"/>
                <w:szCs w:val="24"/>
              </w:rPr>
            </w:pPr>
            <w:r w:rsidRPr="00777B92">
              <w:rPr>
                <w:rFonts w:ascii="Times New Roman" w:hAnsi="Times New Roman"/>
                <w:b/>
                <w:sz w:val="24"/>
                <w:szCs w:val="24"/>
              </w:rPr>
              <w:t>Рекомендуемая оценка за ВКР:</w:t>
            </w:r>
          </w:p>
        </w:tc>
      </w:tr>
    </w:tbl>
    <w:p w14:paraId="368CD142" w14:textId="77777777" w:rsidR="00D73788" w:rsidRPr="00777B92" w:rsidRDefault="00D73788" w:rsidP="00D73788">
      <w:pPr>
        <w:jc w:val="both"/>
        <w:rPr>
          <w:b/>
        </w:rPr>
      </w:pPr>
    </w:p>
    <w:p w14:paraId="5344A0D9" w14:textId="77777777" w:rsidR="00D73788" w:rsidRPr="00777B92" w:rsidRDefault="00D73788" w:rsidP="00D73788">
      <w:pPr>
        <w:jc w:val="both"/>
        <w:rPr>
          <w:b/>
        </w:rPr>
      </w:pPr>
    </w:p>
    <w:p w14:paraId="0ADB96CD" w14:textId="77777777" w:rsidR="00D73788" w:rsidRPr="00777B92" w:rsidRDefault="00D73788" w:rsidP="00D73788">
      <w:pPr>
        <w:jc w:val="both"/>
        <w:rPr>
          <w:b/>
        </w:rPr>
      </w:pPr>
      <w:r w:rsidRPr="00777B92">
        <w:rPr>
          <w:b/>
        </w:rPr>
        <w:t>Критерии оценивания ВКР:</w:t>
      </w:r>
    </w:p>
    <w:p w14:paraId="2534F484" w14:textId="77777777" w:rsidR="00D73788" w:rsidRPr="00777B92" w:rsidRDefault="00D73788" w:rsidP="00D73788">
      <w:pPr>
        <w:ind w:firstLine="720"/>
        <w:jc w:val="both"/>
        <w:rPr>
          <w:b/>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4"/>
        <w:gridCol w:w="7878"/>
      </w:tblGrid>
      <w:tr w:rsidR="00D73788" w:rsidRPr="00777B92" w14:paraId="6F4CD215" w14:textId="77777777" w:rsidTr="00184D2C">
        <w:tc>
          <w:tcPr>
            <w:tcW w:w="1904" w:type="dxa"/>
          </w:tcPr>
          <w:p w14:paraId="7B952EB6" w14:textId="77777777" w:rsidR="00D73788" w:rsidRPr="00777B92" w:rsidRDefault="00D73788" w:rsidP="00184D2C">
            <w:pPr>
              <w:jc w:val="center"/>
              <w:rPr>
                <w:b/>
                <w:i/>
                <w:iCs/>
              </w:rPr>
            </w:pPr>
            <w:r w:rsidRPr="00777B92">
              <w:rPr>
                <w:b/>
                <w:i/>
                <w:iCs/>
              </w:rPr>
              <w:t>Количество баллов</w:t>
            </w:r>
          </w:p>
        </w:tc>
        <w:tc>
          <w:tcPr>
            <w:tcW w:w="7878" w:type="dxa"/>
          </w:tcPr>
          <w:p w14:paraId="252DF641" w14:textId="77777777" w:rsidR="00D73788" w:rsidRPr="00777B92" w:rsidRDefault="00D73788" w:rsidP="00184D2C">
            <w:pPr>
              <w:jc w:val="center"/>
              <w:rPr>
                <w:b/>
                <w:i/>
                <w:iCs/>
              </w:rPr>
            </w:pPr>
            <w:r w:rsidRPr="00777B92">
              <w:rPr>
                <w:b/>
                <w:i/>
                <w:iCs/>
              </w:rPr>
              <w:t>Критерии оценки</w:t>
            </w:r>
          </w:p>
        </w:tc>
      </w:tr>
      <w:tr w:rsidR="00D73788" w:rsidRPr="00777B92" w14:paraId="616CFBE3" w14:textId="77777777" w:rsidTr="00184D2C">
        <w:tc>
          <w:tcPr>
            <w:tcW w:w="1904" w:type="dxa"/>
          </w:tcPr>
          <w:p w14:paraId="712471DA" w14:textId="77777777" w:rsidR="00D73788" w:rsidRPr="00777B92" w:rsidRDefault="00D73788" w:rsidP="00184D2C">
            <w:pPr>
              <w:jc w:val="both"/>
              <w:rPr>
                <w:b/>
              </w:rPr>
            </w:pPr>
            <w:r w:rsidRPr="00777B92">
              <w:rPr>
                <w:b/>
              </w:rPr>
              <w:t>9-10 баллов</w:t>
            </w:r>
          </w:p>
          <w:p w14:paraId="1E30ACB6" w14:textId="77777777" w:rsidR="00D73788" w:rsidRPr="00777B92" w:rsidRDefault="00D73788" w:rsidP="00184D2C">
            <w:pPr>
              <w:jc w:val="both"/>
              <w:rPr>
                <w:b/>
              </w:rPr>
            </w:pPr>
            <w:r w:rsidRPr="00777B92">
              <w:rPr>
                <w:b/>
              </w:rPr>
              <w:t>(отлично)</w:t>
            </w:r>
          </w:p>
        </w:tc>
        <w:tc>
          <w:tcPr>
            <w:tcW w:w="7878" w:type="dxa"/>
          </w:tcPr>
          <w:p w14:paraId="4C5E86FA" w14:textId="77777777" w:rsidR="00D73788" w:rsidRPr="00777B92" w:rsidRDefault="00D73788" w:rsidP="00184D2C">
            <w:pPr>
              <w:jc w:val="both"/>
              <w:rPr>
                <w:bCs/>
              </w:rPr>
            </w:pPr>
            <w:r w:rsidRPr="00777B92">
              <w:rPr>
                <w:rStyle w:val="210"/>
                <w:b w:val="0"/>
                <w:sz w:val="24"/>
                <w:szCs w:val="24"/>
              </w:rPr>
              <w:t xml:space="preserve">ВКР полностью соответствует выбранной теме; логически обоснованная структура ВКР присутствует; продемонстрировано всестороннее умение работать с нормативными документами, судебно-арбитражной практикой и научной литературой; при изложении материала проявлено безупречное </w:t>
            </w:r>
            <w:r w:rsidRPr="00777B92">
              <w:rPr>
                <w:bCs/>
              </w:rPr>
              <w:t xml:space="preserve">умение автора логически мыслить, логическая цепочка рассуждений выражена отчетливо и безошибочно; использован круг нормативных и </w:t>
            </w:r>
            <w:r w:rsidRPr="00777B92">
              <w:rPr>
                <w:bCs/>
              </w:rPr>
              <w:lastRenderedPageBreak/>
              <w:t>доктринальных источников, явно превосходящий по объему рекомендованный Руководителем, источники на иностранных языках присутствуют в значительном количестве</w:t>
            </w:r>
            <w:r w:rsidRPr="00777B92">
              <w:rPr>
                <w:rStyle w:val="210"/>
                <w:b w:val="0"/>
                <w:sz w:val="24"/>
                <w:szCs w:val="24"/>
              </w:rPr>
              <w:t>; абсолютно точная интерпретация понятийно-категориального аппарата; содержится убедительная и разносторонняя</w:t>
            </w:r>
            <w:r w:rsidRPr="00777B92">
              <w:rPr>
                <w:rStyle w:val="aff0"/>
                <w:b w:val="0"/>
              </w:rPr>
              <w:t xml:space="preserve"> </w:t>
            </w:r>
            <w:r w:rsidRPr="00777B92">
              <w:rPr>
                <w:rStyle w:val="210"/>
                <w:b w:val="0"/>
                <w:sz w:val="24"/>
                <w:szCs w:val="24"/>
              </w:rPr>
              <w:t>аргументация обоснования выводов и утверждений; проявлено абсолютно точное</w:t>
            </w:r>
            <w:r w:rsidRPr="00777B92">
              <w:rPr>
                <w:rStyle w:val="aff0"/>
                <w:b w:val="0"/>
              </w:rPr>
              <w:t xml:space="preserve"> </w:t>
            </w:r>
            <w:r w:rsidRPr="00777B92">
              <w:rPr>
                <w:rStyle w:val="210"/>
                <w:b w:val="0"/>
                <w:sz w:val="24"/>
                <w:szCs w:val="24"/>
              </w:rPr>
              <w:t xml:space="preserve">представление о существующих методах исследования; продемонстрирована </w:t>
            </w:r>
            <w:r w:rsidRPr="00777B92">
              <w:rPr>
                <w:rStyle w:val="aff0"/>
                <w:b w:val="0"/>
              </w:rPr>
              <w:t xml:space="preserve">эффективность </w:t>
            </w:r>
            <w:r w:rsidRPr="00777B92">
              <w:rPr>
                <w:rStyle w:val="210"/>
                <w:b w:val="0"/>
                <w:sz w:val="24"/>
                <w:szCs w:val="24"/>
              </w:rPr>
              <w:t xml:space="preserve">мышления и способность сопоставлять отдельные блоки информации о предмете исследования, далеко превосходящая предъявляемые Руководителем требования; абсолютно верная постановка исследовательских задач и полное </w:t>
            </w:r>
            <w:r w:rsidRPr="00777B92">
              <w:rPr>
                <w:rStyle w:val="aff0"/>
                <w:b w:val="0"/>
              </w:rPr>
              <w:t xml:space="preserve">обозначение </w:t>
            </w:r>
            <w:r w:rsidRPr="00777B92">
              <w:rPr>
                <w:rStyle w:val="210"/>
                <w:b w:val="0"/>
                <w:sz w:val="24"/>
                <w:szCs w:val="24"/>
              </w:rPr>
              <w:t>подходов к их решению</w:t>
            </w:r>
          </w:p>
        </w:tc>
      </w:tr>
      <w:tr w:rsidR="00D73788" w:rsidRPr="00777B92" w14:paraId="11271505" w14:textId="77777777" w:rsidTr="00184D2C">
        <w:tc>
          <w:tcPr>
            <w:tcW w:w="1904" w:type="dxa"/>
          </w:tcPr>
          <w:p w14:paraId="2D080FDA" w14:textId="77777777" w:rsidR="00D73788" w:rsidRPr="00777B92" w:rsidRDefault="00D73788" w:rsidP="00184D2C">
            <w:pPr>
              <w:jc w:val="both"/>
              <w:rPr>
                <w:b/>
              </w:rPr>
            </w:pPr>
            <w:r w:rsidRPr="00777B92">
              <w:rPr>
                <w:b/>
              </w:rPr>
              <w:lastRenderedPageBreak/>
              <w:t>8 баллов</w:t>
            </w:r>
          </w:p>
          <w:p w14:paraId="2954F69D" w14:textId="77777777" w:rsidR="00D73788" w:rsidRPr="00777B92" w:rsidRDefault="00D73788" w:rsidP="00184D2C">
            <w:pPr>
              <w:jc w:val="both"/>
              <w:rPr>
                <w:b/>
              </w:rPr>
            </w:pPr>
            <w:r w:rsidRPr="00777B92">
              <w:rPr>
                <w:b/>
              </w:rPr>
              <w:t>(отлично)</w:t>
            </w:r>
          </w:p>
        </w:tc>
        <w:tc>
          <w:tcPr>
            <w:tcW w:w="7878" w:type="dxa"/>
          </w:tcPr>
          <w:p w14:paraId="3B85A566" w14:textId="77777777" w:rsidR="00D73788" w:rsidRPr="00777B92" w:rsidRDefault="00D73788" w:rsidP="00184D2C">
            <w:pPr>
              <w:jc w:val="both"/>
              <w:rPr>
                <w:bCs/>
              </w:rPr>
            </w:pPr>
            <w:r w:rsidRPr="00777B92">
              <w:rPr>
                <w:rStyle w:val="210"/>
                <w:b w:val="0"/>
                <w:sz w:val="24"/>
                <w:szCs w:val="24"/>
              </w:rPr>
              <w:t xml:space="preserve">ВКР полностью соответствует выбранной теме; логически обоснованная структура ВКР присутствует; продемонстрировано полное умение работать с нормативными документами, судебно-арбитражной практикой и научной литературой; при изложении материала </w:t>
            </w:r>
            <w:r w:rsidRPr="00777B92">
              <w:rPr>
                <w:bCs/>
              </w:rPr>
              <w:t>умение автора логически мыслить отлично проявлено, логическая цепочка рассуждений выражена недвусмысленно, допущены незначительные ошибки; использован широкий круг нормативных и доктринальных источников, источники на иностранных языках присутствуют в большом количестве</w:t>
            </w:r>
            <w:r w:rsidRPr="00777B92">
              <w:rPr>
                <w:rStyle w:val="210"/>
                <w:b w:val="0"/>
                <w:sz w:val="24"/>
                <w:szCs w:val="24"/>
              </w:rPr>
              <w:t>; безошибочная интерпретация понятийно-категориального аппарата; содержится убедительная и развернутая</w:t>
            </w:r>
            <w:r w:rsidRPr="00777B92">
              <w:rPr>
                <w:rStyle w:val="aff0"/>
                <w:b w:val="0"/>
              </w:rPr>
              <w:t xml:space="preserve"> </w:t>
            </w:r>
            <w:r w:rsidRPr="00777B92">
              <w:rPr>
                <w:rStyle w:val="210"/>
                <w:b w:val="0"/>
                <w:sz w:val="24"/>
                <w:szCs w:val="24"/>
              </w:rPr>
              <w:t>аргументация обоснования выводов и утверждений; проявлено правильное</w:t>
            </w:r>
            <w:r w:rsidRPr="00777B92">
              <w:rPr>
                <w:rStyle w:val="aff0"/>
                <w:b w:val="0"/>
              </w:rPr>
              <w:t xml:space="preserve"> </w:t>
            </w:r>
            <w:r w:rsidRPr="00777B92">
              <w:rPr>
                <w:rStyle w:val="210"/>
                <w:b w:val="0"/>
                <w:sz w:val="24"/>
                <w:szCs w:val="24"/>
              </w:rPr>
              <w:t xml:space="preserve">представление о существующих методах исследования; явно просматривается </w:t>
            </w:r>
            <w:r w:rsidRPr="00777B92">
              <w:rPr>
                <w:rStyle w:val="aff0"/>
                <w:b w:val="0"/>
              </w:rPr>
              <w:t xml:space="preserve">самостоятельность </w:t>
            </w:r>
            <w:r w:rsidRPr="00777B92">
              <w:rPr>
                <w:rStyle w:val="210"/>
                <w:b w:val="0"/>
                <w:sz w:val="24"/>
                <w:szCs w:val="24"/>
              </w:rPr>
              <w:t xml:space="preserve">мышления и способность сопоставлять отдельные блоки информации о предмете исследования; абсолютно верная постановка исследовательских задач и полное </w:t>
            </w:r>
            <w:r w:rsidRPr="00777B92">
              <w:rPr>
                <w:rStyle w:val="aff0"/>
                <w:b w:val="0"/>
              </w:rPr>
              <w:t xml:space="preserve">обозначение </w:t>
            </w:r>
            <w:r w:rsidRPr="00777B92">
              <w:rPr>
                <w:rStyle w:val="210"/>
                <w:b w:val="0"/>
                <w:sz w:val="24"/>
                <w:szCs w:val="24"/>
              </w:rPr>
              <w:t>подходов к их решению</w:t>
            </w:r>
          </w:p>
        </w:tc>
      </w:tr>
      <w:tr w:rsidR="00D73788" w:rsidRPr="00777B92" w14:paraId="24C94E44" w14:textId="77777777" w:rsidTr="00184D2C">
        <w:tc>
          <w:tcPr>
            <w:tcW w:w="1904" w:type="dxa"/>
          </w:tcPr>
          <w:p w14:paraId="235E27ED" w14:textId="77777777" w:rsidR="00D73788" w:rsidRPr="00777B92" w:rsidRDefault="00D73788" w:rsidP="00184D2C">
            <w:pPr>
              <w:jc w:val="both"/>
              <w:rPr>
                <w:b/>
              </w:rPr>
            </w:pPr>
            <w:r w:rsidRPr="00777B92">
              <w:rPr>
                <w:b/>
              </w:rPr>
              <w:t>6-7 баллов</w:t>
            </w:r>
          </w:p>
          <w:p w14:paraId="6E2E7108" w14:textId="77777777" w:rsidR="00D73788" w:rsidRPr="00777B92" w:rsidRDefault="00D73788" w:rsidP="00184D2C">
            <w:pPr>
              <w:jc w:val="both"/>
              <w:rPr>
                <w:b/>
              </w:rPr>
            </w:pPr>
            <w:r w:rsidRPr="00777B92">
              <w:rPr>
                <w:b/>
              </w:rPr>
              <w:t>(хорошо)</w:t>
            </w:r>
          </w:p>
        </w:tc>
        <w:tc>
          <w:tcPr>
            <w:tcW w:w="7878" w:type="dxa"/>
          </w:tcPr>
          <w:p w14:paraId="06B33A1E" w14:textId="77777777" w:rsidR="00D73788" w:rsidRPr="00777B92" w:rsidRDefault="00D73788" w:rsidP="00184D2C">
            <w:pPr>
              <w:jc w:val="both"/>
              <w:rPr>
                <w:bCs/>
              </w:rPr>
            </w:pPr>
            <w:r w:rsidRPr="00777B92">
              <w:rPr>
                <w:rStyle w:val="210"/>
                <w:b w:val="0"/>
                <w:sz w:val="24"/>
                <w:szCs w:val="24"/>
              </w:rPr>
              <w:t xml:space="preserve">ВКР полностью соответствует выбранной теме; логически обоснованная структура ВКР присутствует; продемонстрировано достаточное умение работать с нормативными документами, судебно-арбитражной практикой и научной литературой; при изложении материала </w:t>
            </w:r>
            <w:r w:rsidRPr="00777B92">
              <w:rPr>
                <w:bCs/>
              </w:rPr>
              <w:t>умение автора логически мыслить хорошо проявлено, логическая цепочка рассуждений выражена недвусмысленно, допущены незначительные ошибки; использован достаточный круг нормативных и доктринальных источников, источники на иностранных языках присутствуют</w:t>
            </w:r>
            <w:r w:rsidRPr="00777B92">
              <w:rPr>
                <w:rStyle w:val="210"/>
                <w:b w:val="0"/>
                <w:sz w:val="24"/>
                <w:szCs w:val="24"/>
              </w:rPr>
              <w:t>; незначительные ошибки в интерпретации понятийно-категориального аппарата; содержится убедительная, но не слишком развернутая</w:t>
            </w:r>
            <w:r w:rsidRPr="00777B92">
              <w:rPr>
                <w:rStyle w:val="aff0"/>
                <w:b w:val="0"/>
              </w:rPr>
              <w:t xml:space="preserve"> </w:t>
            </w:r>
            <w:r w:rsidRPr="00777B92">
              <w:rPr>
                <w:rStyle w:val="210"/>
                <w:b w:val="0"/>
                <w:sz w:val="24"/>
                <w:szCs w:val="24"/>
              </w:rPr>
              <w:t>аргументация обоснования выводов и утверждений; проявлено правильное</w:t>
            </w:r>
            <w:r w:rsidRPr="00777B92">
              <w:rPr>
                <w:rStyle w:val="aff0"/>
                <w:b w:val="0"/>
              </w:rPr>
              <w:t xml:space="preserve"> </w:t>
            </w:r>
            <w:r w:rsidRPr="00777B92">
              <w:rPr>
                <w:rStyle w:val="210"/>
                <w:b w:val="0"/>
                <w:sz w:val="24"/>
                <w:szCs w:val="24"/>
              </w:rPr>
              <w:t xml:space="preserve">представление о существующих методах исследования; просматривается </w:t>
            </w:r>
            <w:r w:rsidRPr="00777B92">
              <w:rPr>
                <w:rStyle w:val="aff0"/>
                <w:b w:val="0"/>
              </w:rPr>
              <w:t xml:space="preserve">самостоятельность </w:t>
            </w:r>
            <w:r w:rsidRPr="00777B92">
              <w:rPr>
                <w:rStyle w:val="210"/>
                <w:b w:val="0"/>
                <w:sz w:val="24"/>
                <w:szCs w:val="24"/>
              </w:rPr>
              <w:t xml:space="preserve">мышления и способность сопоставлять отдельные блоки информации о предмете исследования; верная постановка исследовательских задач и </w:t>
            </w:r>
            <w:r w:rsidRPr="00777B92">
              <w:rPr>
                <w:rStyle w:val="aff0"/>
                <w:b w:val="0"/>
              </w:rPr>
              <w:t xml:space="preserve">обозначение </w:t>
            </w:r>
            <w:r w:rsidRPr="00777B92">
              <w:rPr>
                <w:rStyle w:val="210"/>
                <w:b w:val="0"/>
                <w:sz w:val="24"/>
                <w:szCs w:val="24"/>
              </w:rPr>
              <w:t>подходов к их решению</w:t>
            </w:r>
          </w:p>
        </w:tc>
      </w:tr>
      <w:tr w:rsidR="00D73788" w:rsidRPr="00777B92" w14:paraId="4A16CDC8" w14:textId="77777777" w:rsidTr="00184D2C">
        <w:tc>
          <w:tcPr>
            <w:tcW w:w="1904" w:type="dxa"/>
          </w:tcPr>
          <w:p w14:paraId="59CC5779" w14:textId="77777777" w:rsidR="00D73788" w:rsidRPr="00777B92" w:rsidRDefault="00D73788" w:rsidP="00184D2C">
            <w:pPr>
              <w:jc w:val="both"/>
              <w:rPr>
                <w:b/>
              </w:rPr>
            </w:pPr>
            <w:r w:rsidRPr="00777B92">
              <w:rPr>
                <w:b/>
              </w:rPr>
              <w:t>4-5 баллов</w:t>
            </w:r>
          </w:p>
          <w:p w14:paraId="0F44B5D2" w14:textId="77777777" w:rsidR="00D73788" w:rsidRPr="00777B92" w:rsidRDefault="00D73788" w:rsidP="00184D2C">
            <w:pPr>
              <w:jc w:val="both"/>
              <w:rPr>
                <w:b/>
              </w:rPr>
            </w:pPr>
            <w:r w:rsidRPr="00777B92">
              <w:rPr>
                <w:b/>
              </w:rPr>
              <w:t>(удовлетво-рительно)</w:t>
            </w:r>
          </w:p>
        </w:tc>
        <w:tc>
          <w:tcPr>
            <w:tcW w:w="7878" w:type="dxa"/>
          </w:tcPr>
          <w:p w14:paraId="59FFEC3D" w14:textId="77777777" w:rsidR="00D73788" w:rsidRPr="00777B92" w:rsidRDefault="00D73788" w:rsidP="00184D2C">
            <w:pPr>
              <w:jc w:val="both"/>
              <w:rPr>
                <w:bCs/>
              </w:rPr>
            </w:pPr>
            <w:r w:rsidRPr="00777B92">
              <w:rPr>
                <w:rStyle w:val="210"/>
                <w:b w:val="0"/>
                <w:sz w:val="24"/>
                <w:szCs w:val="24"/>
              </w:rPr>
              <w:t xml:space="preserve">ВКР в целом соответствует выбранной теме; логически обоснованная структура ВКР присутствует; недостаточно продемонстрировано умение работать с нормативными документами, судебно-арбитражной практикой и научной литературой; при изложении материала </w:t>
            </w:r>
            <w:r w:rsidRPr="00777B92">
              <w:rPr>
                <w:bCs/>
              </w:rPr>
              <w:t>умение автора логически мыслить проявлено в недостаточной степени, логическая цепочка рассуждений выражена нечетко; использован ограниченный круг нормативных и доктринальных источников, источники на иностранных языках присутствуют в единичном виде</w:t>
            </w:r>
            <w:r w:rsidRPr="00777B92">
              <w:rPr>
                <w:rStyle w:val="210"/>
                <w:b w:val="0"/>
                <w:sz w:val="24"/>
                <w:szCs w:val="24"/>
              </w:rPr>
              <w:t>; продемонстрирована в целом правильная интерпретация понятийно-категориального аппарата; содержится неубедительная и неразвернутая</w:t>
            </w:r>
            <w:r w:rsidRPr="00777B92">
              <w:rPr>
                <w:rStyle w:val="aff0"/>
                <w:b w:val="0"/>
              </w:rPr>
              <w:t xml:space="preserve"> </w:t>
            </w:r>
            <w:r w:rsidRPr="00777B92">
              <w:rPr>
                <w:rStyle w:val="210"/>
                <w:b w:val="0"/>
                <w:sz w:val="24"/>
                <w:szCs w:val="24"/>
              </w:rPr>
              <w:t xml:space="preserve">аргументация обоснования </w:t>
            </w:r>
            <w:r w:rsidRPr="00777B92">
              <w:rPr>
                <w:rStyle w:val="210"/>
                <w:b w:val="0"/>
                <w:sz w:val="24"/>
                <w:szCs w:val="24"/>
              </w:rPr>
              <w:lastRenderedPageBreak/>
              <w:t>выводов и утверждений; проявлено самое общее</w:t>
            </w:r>
            <w:r w:rsidRPr="00777B92">
              <w:rPr>
                <w:rStyle w:val="aff0"/>
                <w:b w:val="0"/>
              </w:rPr>
              <w:t xml:space="preserve"> </w:t>
            </w:r>
            <w:r w:rsidRPr="00777B92">
              <w:rPr>
                <w:rStyle w:val="210"/>
                <w:b w:val="0"/>
                <w:sz w:val="24"/>
                <w:szCs w:val="24"/>
              </w:rPr>
              <w:t xml:space="preserve">представление о существующих методах исследования; просматривается </w:t>
            </w:r>
            <w:r w:rsidRPr="00777B92">
              <w:rPr>
                <w:rStyle w:val="aff0"/>
                <w:b w:val="0"/>
              </w:rPr>
              <w:t xml:space="preserve">самостоятельность </w:t>
            </w:r>
            <w:r w:rsidRPr="00777B92">
              <w:rPr>
                <w:rStyle w:val="210"/>
                <w:b w:val="0"/>
                <w:sz w:val="24"/>
                <w:szCs w:val="24"/>
              </w:rPr>
              <w:t xml:space="preserve">мышления и способность сопоставлять отдельные блоки информации о предмете исследования; в целом верная постановка исследовательских задач и </w:t>
            </w:r>
            <w:r w:rsidRPr="00777B92">
              <w:rPr>
                <w:rStyle w:val="aff0"/>
                <w:b w:val="0"/>
              </w:rPr>
              <w:t xml:space="preserve">обозначение </w:t>
            </w:r>
            <w:r w:rsidRPr="00777B92">
              <w:rPr>
                <w:rStyle w:val="210"/>
                <w:b w:val="0"/>
                <w:sz w:val="24"/>
                <w:szCs w:val="24"/>
              </w:rPr>
              <w:t>подходов к их решению</w:t>
            </w:r>
          </w:p>
        </w:tc>
      </w:tr>
      <w:tr w:rsidR="00D73788" w:rsidRPr="00777B92" w14:paraId="5796421D" w14:textId="77777777" w:rsidTr="00184D2C">
        <w:tc>
          <w:tcPr>
            <w:tcW w:w="1904" w:type="dxa"/>
          </w:tcPr>
          <w:p w14:paraId="67E14187" w14:textId="77777777" w:rsidR="00D73788" w:rsidRPr="00777B92" w:rsidRDefault="00D73788" w:rsidP="00184D2C">
            <w:pPr>
              <w:jc w:val="both"/>
              <w:rPr>
                <w:b/>
              </w:rPr>
            </w:pPr>
            <w:r w:rsidRPr="00777B92">
              <w:rPr>
                <w:b/>
              </w:rPr>
              <w:lastRenderedPageBreak/>
              <w:t>2-3 балла</w:t>
            </w:r>
          </w:p>
          <w:p w14:paraId="479BCA02" w14:textId="77777777" w:rsidR="00D73788" w:rsidRPr="00777B92" w:rsidRDefault="00D73788" w:rsidP="00184D2C">
            <w:pPr>
              <w:jc w:val="both"/>
              <w:rPr>
                <w:b/>
              </w:rPr>
            </w:pPr>
            <w:r w:rsidRPr="00777B92">
              <w:rPr>
                <w:b/>
              </w:rPr>
              <w:t>(неудовлет-ворительно)</w:t>
            </w:r>
          </w:p>
        </w:tc>
        <w:tc>
          <w:tcPr>
            <w:tcW w:w="7878" w:type="dxa"/>
          </w:tcPr>
          <w:p w14:paraId="3EA19322" w14:textId="77777777" w:rsidR="00D73788" w:rsidRPr="00777B92" w:rsidRDefault="00D73788" w:rsidP="00184D2C">
            <w:pPr>
              <w:jc w:val="both"/>
              <w:rPr>
                <w:bCs/>
              </w:rPr>
            </w:pPr>
            <w:r w:rsidRPr="00777B92">
              <w:rPr>
                <w:rStyle w:val="210"/>
                <w:b w:val="0"/>
                <w:sz w:val="24"/>
                <w:szCs w:val="24"/>
              </w:rPr>
              <w:t xml:space="preserve">ВКР не полностью соответствует выбранной теме; логически обоснованная структура ВКР отсутствует; фрагментарно продемонстрировано умение работать с нормативными документами, судебно-арбитражной практикой и научной литературой; при изложении материала </w:t>
            </w:r>
            <w:r w:rsidRPr="00777B92">
              <w:rPr>
                <w:bCs/>
              </w:rPr>
              <w:t>умение автора логически мыслить проявлено в начальной степени, слабо просматривается логическая цепочка рассуждений; использован слишком ограниченный круг нормативных и доктринальных источников, отсутствуют источники на иностранных языках</w:t>
            </w:r>
            <w:r w:rsidRPr="00777B92">
              <w:rPr>
                <w:rStyle w:val="210"/>
                <w:b w:val="0"/>
                <w:sz w:val="24"/>
                <w:szCs w:val="24"/>
              </w:rPr>
              <w:t>; продемонстрирована ошибочная интерпретация понятийно-категориального аппарата; содержится весьма слабая</w:t>
            </w:r>
            <w:r w:rsidRPr="00777B92">
              <w:rPr>
                <w:rStyle w:val="aff0"/>
                <w:b w:val="0"/>
              </w:rPr>
              <w:t xml:space="preserve"> </w:t>
            </w:r>
            <w:r w:rsidRPr="00777B92">
              <w:rPr>
                <w:rStyle w:val="210"/>
                <w:b w:val="0"/>
                <w:sz w:val="24"/>
                <w:szCs w:val="24"/>
              </w:rPr>
              <w:t>аргументация обоснования выводов и утверждений; проявлено приблизительное</w:t>
            </w:r>
            <w:r w:rsidRPr="00777B92">
              <w:rPr>
                <w:rStyle w:val="aff0"/>
                <w:b w:val="0"/>
              </w:rPr>
              <w:t xml:space="preserve"> </w:t>
            </w:r>
            <w:r w:rsidRPr="00777B92">
              <w:rPr>
                <w:rStyle w:val="210"/>
                <w:b w:val="0"/>
                <w:sz w:val="24"/>
                <w:szCs w:val="24"/>
              </w:rPr>
              <w:t>представление о существующих методах исследования; просматривается н</w:t>
            </w:r>
            <w:r w:rsidRPr="00777B92">
              <w:rPr>
                <w:rStyle w:val="aff0"/>
                <w:b w:val="0"/>
              </w:rPr>
              <w:t xml:space="preserve">есамостоятельность </w:t>
            </w:r>
            <w:r w:rsidRPr="00777B92">
              <w:rPr>
                <w:rStyle w:val="210"/>
                <w:b w:val="0"/>
                <w:sz w:val="24"/>
                <w:szCs w:val="24"/>
              </w:rPr>
              <w:t xml:space="preserve">мышления и ограниченная способность сопоставлять отдельные блоки информации о предмете исследования; не совсем верная постановка исследовательских задач и </w:t>
            </w:r>
            <w:r w:rsidRPr="00777B92">
              <w:rPr>
                <w:rStyle w:val="aff0"/>
                <w:b w:val="0"/>
              </w:rPr>
              <w:t xml:space="preserve">слабое обозначение </w:t>
            </w:r>
            <w:r w:rsidRPr="00777B92">
              <w:rPr>
                <w:rStyle w:val="210"/>
                <w:b w:val="0"/>
                <w:sz w:val="24"/>
                <w:szCs w:val="24"/>
              </w:rPr>
              <w:t>подходов к их решению</w:t>
            </w:r>
          </w:p>
        </w:tc>
      </w:tr>
      <w:tr w:rsidR="00D73788" w:rsidRPr="00777B92" w14:paraId="7D12B90C" w14:textId="77777777" w:rsidTr="00184D2C">
        <w:tc>
          <w:tcPr>
            <w:tcW w:w="1904" w:type="dxa"/>
          </w:tcPr>
          <w:p w14:paraId="3A73264E" w14:textId="77777777" w:rsidR="00D73788" w:rsidRPr="00777B92" w:rsidRDefault="00D73788" w:rsidP="00184D2C">
            <w:pPr>
              <w:jc w:val="both"/>
              <w:rPr>
                <w:b/>
              </w:rPr>
            </w:pPr>
            <w:r w:rsidRPr="00777B92">
              <w:rPr>
                <w:b/>
              </w:rPr>
              <w:t>1 балл</w:t>
            </w:r>
          </w:p>
          <w:p w14:paraId="6E915B05" w14:textId="77777777" w:rsidR="00D73788" w:rsidRPr="00777B92" w:rsidRDefault="00D73788" w:rsidP="00184D2C">
            <w:pPr>
              <w:jc w:val="both"/>
              <w:rPr>
                <w:b/>
              </w:rPr>
            </w:pPr>
            <w:r w:rsidRPr="00777B92">
              <w:rPr>
                <w:b/>
              </w:rPr>
              <w:t>(неудовлет-ворительно)</w:t>
            </w:r>
          </w:p>
        </w:tc>
        <w:tc>
          <w:tcPr>
            <w:tcW w:w="7878" w:type="dxa"/>
          </w:tcPr>
          <w:p w14:paraId="595DC31B" w14:textId="77777777" w:rsidR="00D73788" w:rsidRPr="00777B92" w:rsidRDefault="00D73788" w:rsidP="00184D2C">
            <w:pPr>
              <w:jc w:val="both"/>
              <w:rPr>
                <w:bCs/>
              </w:rPr>
            </w:pPr>
            <w:r w:rsidRPr="00777B92">
              <w:rPr>
                <w:rStyle w:val="210"/>
                <w:b w:val="0"/>
                <w:sz w:val="24"/>
                <w:szCs w:val="24"/>
              </w:rPr>
              <w:t xml:space="preserve">ВКР не соответствует выбранной теме; логически обоснованная структура ВКР отсутствует; не продемонстрировано умение работать с нормативными документами, судебно-арбитражной практикой и научной литературой; при изложении материала </w:t>
            </w:r>
            <w:r w:rsidRPr="00777B92">
              <w:rPr>
                <w:bCs/>
              </w:rPr>
              <w:t>умение автора логически мыслить не проявлено, не просматривается логическая цепочка рассуждений; использован весьма ограниченный круг нормативных и доктринальных источников, отсутствуют источники на иностранных языках</w:t>
            </w:r>
            <w:r w:rsidRPr="00777B92">
              <w:rPr>
                <w:rStyle w:val="210"/>
                <w:b w:val="0"/>
                <w:sz w:val="24"/>
                <w:szCs w:val="24"/>
              </w:rPr>
              <w:t>; продемонстрирована ошибочная интерпретация понятийно-категориального аппарата; содержится искаженная</w:t>
            </w:r>
            <w:r w:rsidRPr="00777B92">
              <w:rPr>
                <w:rStyle w:val="aff0"/>
                <w:b w:val="0"/>
              </w:rPr>
              <w:t xml:space="preserve"> </w:t>
            </w:r>
            <w:r w:rsidRPr="00777B92">
              <w:rPr>
                <w:rStyle w:val="210"/>
                <w:b w:val="0"/>
                <w:sz w:val="24"/>
                <w:szCs w:val="24"/>
              </w:rPr>
              <w:t>аргументация обоснования выводов и утверждений; проявлено п</w:t>
            </w:r>
            <w:r w:rsidRPr="00777B92">
              <w:rPr>
                <w:rStyle w:val="aff0"/>
                <w:b w:val="0"/>
              </w:rPr>
              <w:t xml:space="preserve">римерное </w:t>
            </w:r>
            <w:r w:rsidRPr="00777B92">
              <w:rPr>
                <w:rStyle w:val="210"/>
                <w:b w:val="0"/>
                <w:sz w:val="24"/>
                <w:szCs w:val="24"/>
              </w:rPr>
              <w:t>представление о существующих методах исследования; очевидна н</w:t>
            </w:r>
            <w:r w:rsidRPr="00777B92">
              <w:rPr>
                <w:rStyle w:val="aff0"/>
                <w:b w:val="0"/>
              </w:rPr>
              <w:t xml:space="preserve">есамостоятельность </w:t>
            </w:r>
            <w:r w:rsidRPr="00777B92">
              <w:rPr>
                <w:rStyle w:val="210"/>
                <w:b w:val="0"/>
                <w:sz w:val="24"/>
                <w:szCs w:val="24"/>
              </w:rPr>
              <w:t xml:space="preserve">мышления и ограниченная способность сопоставлять отдельные блоки информации о предмете исследования; ошибочная постановка исследовательских задач и </w:t>
            </w:r>
            <w:r w:rsidRPr="00777B92">
              <w:rPr>
                <w:rStyle w:val="aff0"/>
                <w:b w:val="0"/>
              </w:rPr>
              <w:t xml:space="preserve">отсутствие </w:t>
            </w:r>
            <w:r w:rsidRPr="00777B92">
              <w:rPr>
                <w:rStyle w:val="210"/>
                <w:b w:val="0"/>
                <w:sz w:val="24"/>
                <w:szCs w:val="24"/>
              </w:rPr>
              <w:t>подходов к их решению</w:t>
            </w:r>
          </w:p>
        </w:tc>
      </w:tr>
      <w:tr w:rsidR="00D73788" w:rsidRPr="00777B92" w14:paraId="5CAB8E4A" w14:textId="77777777" w:rsidTr="00184D2C">
        <w:tc>
          <w:tcPr>
            <w:tcW w:w="1904" w:type="dxa"/>
          </w:tcPr>
          <w:p w14:paraId="5252042F" w14:textId="77777777" w:rsidR="00D73788" w:rsidRPr="00777B92" w:rsidRDefault="00D73788" w:rsidP="00184D2C">
            <w:pPr>
              <w:jc w:val="both"/>
              <w:rPr>
                <w:b/>
              </w:rPr>
            </w:pPr>
            <w:r w:rsidRPr="00777B92">
              <w:rPr>
                <w:b/>
              </w:rPr>
              <w:t>0 баллов</w:t>
            </w:r>
          </w:p>
          <w:p w14:paraId="2F775E9C" w14:textId="77777777" w:rsidR="00D73788" w:rsidRPr="00777B92" w:rsidRDefault="00D73788" w:rsidP="00184D2C">
            <w:pPr>
              <w:jc w:val="both"/>
              <w:rPr>
                <w:b/>
              </w:rPr>
            </w:pPr>
            <w:r w:rsidRPr="00777B92">
              <w:rPr>
                <w:b/>
              </w:rPr>
              <w:t>(неудовлет-ворительно)</w:t>
            </w:r>
          </w:p>
        </w:tc>
        <w:tc>
          <w:tcPr>
            <w:tcW w:w="7878" w:type="dxa"/>
          </w:tcPr>
          <w:p w14:paraId="117550DB" w14:textId="77777777" w:rsidR="00D73788" w:rsidRPr="00777B92" w:rsidRDefault="00D73788" w:rsidP="00184D2C">
            <w:pPr>
              <w:jc w:val="both"/>
              <w:rPr>
                <w:bCs/>
              </w:rPr>
            </w:pPr>
            <w:r w:rsidRPr="00777B92">
              <w:rPr>
                <w:bCs/>
              </w:rPr>
              <w:t xml:space="preserve">ВКР не сдана студентом в установленный срок; при подготовке ВКР студентом допущены нарушения академических норм </w:t>
            </w:r>
          </w:p>
        </w:tc>
      </w:tr>
    </w:tbl>
    <w:p w14:paraId="3C7E9795" w14:textId="77777777" w:rsidR="00D73788" w:rsidRPr="00777B92" w:rsidRDefault="00D73788" w:rsidP="00D73788">
      <w:pPr>
        <w:ind w:right="567" w:firstLine="708"/>
        <w:jc w:val="both"/>
        <w:rPr>
          <w:b/>
          <w:bCs/>
        </w:rPr>
      </w:pPr>
    </w:p>
    <w:p w14:paraId="5F89FBC7" w14:textId="47294D92" w:rsidR="00D73788" w:rsidRPr="00275E9B" w:rsidRDefault="00D73788" w:rsidP="00D73788">
      <w:pPr>
        <w:ind w:right="567" w:firstLine="708"/>
        <w:jc w:val="both"/>
        <w:rPr>
          <w:sz w:val="28"/>
          <w:szCs w:val="28"/>
        </w:rPr>
      </w:pPr>
      <w:r w:rsidRPr="0064213E">
        <w:rPr>
          <w:b/>
          <w:bCs/>
          <w:sz w:val="28"/>
          <w:szCs w:val="28"/>
        </w:rPr>
        <w:t>2.</w:t>
      </w:r>
      <w:r w:rsidR="00777B92">
        <w:rPr>
          <w:b/>
          <w:bCs/>
          <w:sz w:val="28"/>
          <w:szCs w:val="28"/>
        </w:rPr>
        <w:t>1</w:t>
      </w:r>
      <w:r w:rsidRPr="0064213E">
        <w:rPr>
          <w:b/>
          <w:bCs/>
          <w:sz w:val="28"/>
          <w:szCs w:val="28"/>
        </w:rPr>
        <w:t>.5. Ресурсы</w:t>
      </w:r>
      <w:r w:rsidRPr="00275E9B">
        <w:rPr>
          <w:sz w:val="28"/>
          <w:szCs w:val="28"/>
        </w:rPr>
        <w:t xml:space="preserve"> (перечень информационных технологий, используемых при реализации ЭПП, включая перечень программного обеспечения и информационных справочных систем (при необходимости), описание материально-технической базы, необходимой для реализации ЭПП).</w:t>
      </w:r>
    </w:p>
    <w:p w14:paraId="4B8CFA87" w14:textId="77777777" w:rsidR="00D73788" w:rsidRDefault="00D73788" w:rsidP="00D73788">
      <w:pPr>
        <w:jc w:val="both"/>
        <w:rPr>
          <w:b/>
          <w:bCs/>
        </w:rPr>
      </w:pPr>
    </w:p>
    <w:p w14:paraId="7A73E2D5" w14:textId="77777777" w:rsidR="00D73788" w:rsidRPr="0073374A" w:rsidRDefault="00D73788" w:rsidP="00D73788">
      <w:pPr>
        <w:ind w:firstLine="708"/>
        <w:jc w:val="both"/>
        <w:rPr>
          <w:b/>
          <w:sz w:val="28"/>
          <w:szCs w:val="28"/>
        </w:rPr>
      </w:pPr>
      <w:r>
        <w:rPr>
          <w:b/>
          <w:sz w:val="28"/>
          <w:szCs w:val="28"/>
        </w:rPr>
        <w:t>Программное обеспечение</w:t>
      </w:r>
    </w:p>
    <w:p w14:paraId="4AD204C2" w14:textId="77777777" w:rsidR="00D73788" w:rsidRPr="00360ED0" w:rsidRDefault="00D73788" w:rsidP="00D737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140"/>
        <w:gridCol w:w="4320"/>
      </w:tblGrid>
      <w:tr w:rsidR="00D73788" w:rsidRPr="00360ED0" w14:paraId="62464F19" w14:textId="77777777" w:rsidTr="00184D2C">
        <w:tc>
          <w:tcPr>
            <w:tcW w:w="828" w:type="dxa"/>
            <w:shd w:val="clear" w:color="auto" w:fill="auto"/>
          </w:tcPr>
          <w:p w14:paraId="760D5838" w14:textId="77777777" w:rsidR="00D73788" w:rsidRPr="00360ED0" w:rsidRDefault="00D73788" w:rsidP="00184D2C">
            <w:pPr>
              <w:jc w:val="center"/>
              <w:rPr>
                <w:b/>
                <w:bCs/>
              </w:rPr>
            </w:pPr>
            <w:r w:rsidRPr="00360ED0">
              <w:rPr>
                <w:b/>
                <w:bCs/>
              </w:rPr>
              <w:t>№№ п/п</w:t>
            </w:r>
          </w:p>
        </w:tc>
        <w:tc>
          <w:tcPr>
            <w:tcW w:w="4140" w:type="dxa"/>
            <w:shd w:val="clear" w:color="auto" w:fill="auto"/>
          </w:tcPr>
          <w:p w14:paraId="78FE6310" w14:textId="77777777" w:rsidR="00D73788" w:rsidRPr="00360ED0" w:rsidRDefault="00D73788" w:rsidP="00184D2C">
            <w:pPr>
              <w:ind w:firstLine="709"/>
              <w:jc w:val="center"/>
              <w:rPr>
                <w:b/>
                <w:bCs/>
              </w:rPr>
            </w:pPr>
            <w:r w:rsidRPr="00360ED0">
              <w:rPr>
                <w:b/>
                <w:bCs/>
              </w:rPr>
              <w:t>Наименование</w:t>
            </w:r>
          </w:p>
        </w:tc>
        <w:tc>
          <w:tcPr>
            <w:tcW w:w="4320" w:type="dxa"/>
            <w:shd w:val="clear" w:color="auto" w:fill="auto"/>
          </w:tcPr>
          <w:p w14:paraId="522B4D6E" w14:textId="77777777" w:rsidR="00D73788" w:rsidRPr="00360ED0" w:rsidRDefault="00D73788" w:rsidP="00184D2C">
            <w:pPr>
              <w:ind w:firstLine="709"/>
              <w:jc w:val="center"/>
              <w:rPr>
                <w:b/>
                <w:bCs/>
              </w:rPr>
            </w:pPr>
            <w:r w:rsidRPr="00360ED0">
              <w:rPr>
                <w:b/>
                <w:bCs/>
              </w:rPr>
              <w:t>Условия доступа</w:t>
            </w:r>
          </w:p>
        </w:tc>
      </w:tr>
      <w:tr w:rsidR="00D73788" w:rsidRPr="00360ED0" w14:paraId="03C49AEB" w14:textId="77777777" w:rsidTr="00184D2C">
        <w:tc>
          <w:tcPr>
            <w:tcW w:w="828" w:type="dxa"/>
            <w:shd w:val="clear" w:color="auto" w:fill="auto"/>
          </w:tcPr>
          <w:p w14:paraId="3E555FA1" w14:textId="77777777" w:rsidR="00D73788" w:rsidRPr="00360ED0" w:rsidRDefault="00D73788" w:rsidP="00184D2C">
            <w:r w:rsidRPr="00360ED0">
              <w:t>1.</w:t>
            </w:r>
          </w:p>
        </w:tc>
        <w:tc>
          <w:tcPr>
            <w:tcW w:w="4140" w:type="dxa"/>
            <w:shd w:val="clear" w:color="auto" w:fill="auto"/>
          </w:tcPr>
          <w:p w14:paraId="6C426C64" w14:textId="77777777" w:rsidR="00D73788" w:rsidRPr="00360ED0" w:rsidRDefault="00D73788" w:rsidP="00184D2C">
            <w:pPr>
              <w:rPr>
                <w:lang w:val="en-US"/>
              </w:rPr>
            </w:pPr>
            <w:r w:rsidRPr="00360ED0">
              <w:rPr>
                <w:lang w:val="en-US"/>
              </w:rPr>
              <w:t>Microsoft Windows 7 Professional RUS</w:t>
            </w:r>
          </w:p>
          <w:p w14:paraId="4B452E6A" w14:textId="77777777" w:rsidR="00D73788" w:rsidRPr="00360ED0" w:rsidRDefault="00D73788" w:rsidP="00184D2C">
            <w:pPr>
              <w:rPr>
                <w:lang w:val="en-US"/>
              </w:rPr>
            </w:pPr>
            <w:r w:rsidRPr="00360ED0">
              <w:rPr>
                <w:lang w:val="en-US"/>
              </w:rPr>
              <w:t>Microsoft Windows 10</w:t>
            </w:r>
          </w:p>
          <w:p w14:paraId="38127C8A" w14:textId="77777777" w:rsidR="00D73788" w:rsidRPr="00360ED0" w:rsidRDefault="00D73788" w:rsidP="00184D2C">
            <w:pPr>
              <w:rPr>
                <w:lang w:val="en-US"/>
              </w:rPr>
            </w:pPr>
            <w:r w:rsidRPr="00360ED0">
              <w:rPr>
                <w:lang w:val="en-US"/>
              </w:rPr>
              <w:lastRenderedPageBreak/>
              <w:t>Microsoft Windows 8.1 Professional RUS</w:t>
            </w:r>
          </w:p>
          <w:p w14:paraId="3840806B" w14:textId="77777777" w:rsidR="00D73788" w:rsidRPr="00360ED0" w:rsidRDefault="00D73788" w:rsidP="00184D2C">
            <w:pPr>
              <w:rPr>
                <w:lang w:val="en-US"/>
              </w:rPr>
            </w:pPr>
            <w:r w:rsidRPr="00360ED0">
              <w:rPr>
                <w:lang w:val="en-US"/>
              </w:rPr>
              <w:t>Microsoft Windows XP</w:t>
            </w:r>
          </w:p>
        </w:tc>
        <w:tc>
          <w:tcPr>
            <w:tcW w:w="4320" w:type="dxa"/>
            <w:shd w:val="clear" w:color="auto" w:fill="auto"/>
          </w:tcPr>
          <w:p w14:paraId="1D8B4AE3" w14:textId="77777777" w:rsidR="00D73788" w:rsidRPr="00360ED0" w:rsidRDefault="00D73788" w:rsidP="00184D2C">
            <w:r w:rsidRPr="00360ED0">
              <w:lastRenderedPageBreak/>
              <w:t>Из внутренней сети университета (договор)</w:t>
            </w:r>
          </w:p>
        </w:tc>
      </w:tr>
      <w:tr w:rsidR="00D73788" w:rsidRPr="00360ED0" w14:paraId="7290E33F" w14:textId="77777777" w:rsidTr="00184D2C">
        <w:tc>
          <w:tcPr>
            <w:tcW w:w="828" w:type="dxa"/>
            <w:shd w:val="clear" w:color="auto" w:fill="auto"/>
          </w:tcPr>
          <w:p w14:paraId="2877E28B" w14:textId="77777777" w:rsidR="00D73788" w:rsidRPr="00360ED0" w:rsidRDefault="00D73788" w:rsidP="00184D2C">
            <w:r w:rsidRPr="00360ED0">
              <w:t>2.</w:t>
            </w:r>
          </w:p>
        </w:tc>
        <w:tc>
          <w:tcPr>
            <w:tcW w:w="4140" w:type="dxa"/>
            <w:shd w:val="clear" w:color="auto" w:fill="auto"/>
          </w:tcPr>
          <w:p w14:paraId="1A3AB8AE" w14:textId="77777777" w:rsidR="00D73788" w:rsidRPr="00360ED0" w:rsidRDefault="00D73788" w:rsidP="00184D2C">
            <w:r w:rsidRPr="00360ED0">
              <w:t>Microsoft Office Professional Plus 2010</w:t>
            </w:r>
          </w:p>
        </w:tc>
        <w:tc>
          <w:tcPr>
            <w:tcW w:w="4320" w:type="dxa"/>
            <w:shd w:val="clear" w:color="auto" w:fill="auto"/>
          </w:tcPr>
          <w:p w14:paraId="59CB97F1" w14:textId="77777777" w:rsidR="00D73788" w:rsidRPr="00360ED0" w:rsidRDefault="00D73788" w:rsidP="00184D2C">
            <w:r w:rsidRPr="00360ED0">
              <w:t>Из внутренней сети университета (договор)</w:t>
            </w:r>
          </w:p>
        </w:tc>
      </w:tr>
    </w:tbl>
    <w:p w14:paraId="3B6ADAE7" w14:textId="77777777" w:rsidR="00D73788" w:rsidRPr="00360ED0" w:rsidRDefault="00D73788" w:rsidP="00D73788"/>
    <w:p w14:paraId="0D5CA2DE" w14:textId="77777777" w:rsidR="00D73788" w:rsidRPr="007C0776" w:rsidRDefault="00D73788" w:rsidP="00D73788">
      <w:pPr>
        <w:ind w:firstLine="708"/>
        <w:jc w:val="both"/>
        <w:rPr>
          <w:b/>
          <w:bCs/>
          <w:sz w:val="28"/>
          <w:szCs w:val="28"/>
        </w:rPr>
      </w:pPr>
      <w:r w:rsidRPr="007C0776">
        <w:rPr>
          <w:b/>
          <w:bCs/>
          <w:sz w:val="28"/>
          <w:szCs w:val="28"/>
        </w:rPr>
        <w:t>Профессиональные базы данных, информационные справочные системы, интернет-ресурсы (электронные образовательные ресурсы)</w:t>
      </w:r>
    </w:p>
    <w:p w14:paraId="35E0D50C" w14:textId="77777777" w:rsidR="00D73788" w:rsidRPr="00360ED0" w:rsidRDefault="00D73788" w:rsidP="00D73788">
      <w:pPr>
        <w:jc w:val="both"/>
        <w:rPr>
          <w:b/>
          <w:b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140"/>
        <w:gridCol w:w="4320"/>
      </w:tblGrid>
      <w:tr w:rsidR="00D73788" w:rsidRPr="00360ED0" w14:paraId="67EB8A36" w14:textId="77777777" w:rsidTr="00184D2C">
        <w:tc>
          <w:tcPr>
            <w:tcW w:w="828" w:type="dxa"/>
            <w:shd w:val="clear" w:color="auto" w:fill="auto"/>
          </w:tcPr>
          <w:p w14:paraId="0D5A0242" w14:textId="77777777" w:rsidR="00D73788" w:rsidRPr="00360ED0" w:rsidRDefault="00D73788" w:rsidP="00184D2C">
            <w:pPr>
              <w:rPr>
                <w:b/>
                <w:bCs/>
              </w:rPr>
            </w:pPr>
            <w:r w:rsidRPr="00360ED0">
              <w:rPr>
                <w:b/>
                <w:bCs/>
              </w:rPr>
              <w:t>№№ п/п</w:t>
            </w:r>
          </w:p>
        </w:tc>
        <w:tc>
          <w:tcPr>
            <w:tcW w:w="4140" w:type="dxa"/>
            <w:shd w:val="clear" w:color="auto" w:fill="auto"/>
          </w:tcPr>
          <w:p w14:paraId="511549BC" w14:textId="77777777" w:rsidR="00D73788" w:rsidRPr="00360ED0" w:rsidRDefault="00D73788" w:rsidP="00184D2C">
            <w:pPr>
              <w:ind w:firstLine="709"/>
              <w:rPr>
                <w:b/>
                <w:bCs/>
              </w:rPr>
            </w:pPr>
            <w:r w:rsidRPr="00360ED0">
              <w:rPr>
                <w:b/>
                <w:bCs/>
              </w:rPr>
              <w:t>Наименование</w:t>
            </w:r>
          </w:p>
        </w:tc>
        <w:tc>
          <w:tcPr>
            <w:tcW w:w="4320" w:type="dxa"/>
            <w:shd w:val="clear" w:color="auto" w:fill="auto"/>
          </w:tcPr>
          <w:p w14:paraId="38BA8E22" w14:textId="77777777" w:rsidR="00D73788" w:rsidRPr="00360ED0" w:rsidRDefault="00D73788" w:rsidP="00184D2C">
            <w:pPr>
              <w:ind w:firstLine="709"/>
              <w:rPr>
                <w:b/>
                <w:bCs/>
              </w:rPr>
            </w:pPr>
            <w:r w:rsidRPr="00360ED0">
              <w:rPr>
                <w:b/>
                <w:bCs/>
              </w:rPr>
              <w:t>Условия доступа</w:t>
            </w:r>
          </w:p>
        </w:tc>
      </w:tr>
      <w:tr w:rsidR="00D73788" w:rsidRPr="00360ED0" w14:paraId="459CA208" w14:textId="77777777" w:rsidTr="00184D2C">
        <w:tc>
          <w:tcPr>
            <w:tcW w:w="828" w:type="dxa"/>
            <w:shd w:val="clear" w:color="auto" w:fill="auto"/>
          </w:tcPr>
          <w:p w14:paraId="52222DFB" w14:textId="77777777" w:rsidR="00D73788" w:rsidRPr="00360ED0" w:rsidRDefault="00D73788" w:rsidP="00184D2C">
            <w:pPr>
              <w:ind w:firstLine="709"/>
            </w:pPr>
          </w:p>
        </w:tc>
        <w:tc>
          <w:tcPr>
            <w:tcW w:w="8460" w:type="dxa"/>
            <w:gridSpan w:val="2"/>
            <w:shd w:val="clear" w:color="auto" w:fill="auto"/>
          </w:tcPr>
          <w:p w14:paraId="044AD366" w14:textId="77777777" w:rsidR="00D73788" w:rsidRPr="00360ED0" w:rsidRDefault="00D73788" w:rsidP="00184D2C">
            <w:pPr>
              <w:jc w:val="center"/>
              <w:rPr>
                <w:b/>
                <w:bCs/>
                <w:i/>
                <w:iCs/>
              </w:rPr>
            </w:pPr>
            <w:r w:rsidRPr="00360ED0">
              <w:rPr>
                <w:b/>
                <w:bCs/>
                <w:i/>
                <w:iCs/>
              </w:rPr>
              <w:t>Профессиональные базы данных, информационно-справочные системы</w:t>
            </w:r>
          </w:p>
        </w:tc>
      </w:tr>
      <w:tr w:rsidR="00D73788" w:rsidRPr="00360ED0" w14:paraId="6B70B559" w14:textId="77777777" w:rsidTr="00184D2C">
        <w:tc>
          <w:tcPr>
            <w:tcW w:w="828" w:type="dxa"/>
            <w:shd w:val="clear" w:color="auto" w:fill="auto"/>
          </w:tcPr>
          <w:p w14:paraId="2500ECAB" w14:textId="77777777" w:rsidR="00D73788" w:rsidRPr="00360ED0" w:rsidRDefault="00D73788" w:rsidP="00184D2C">
            <w:r w:rsidRPr="00360ED0">
              <w:t>1.</w:t>
            </w:r>
          </w:p>
        </w:tc>
        <w:tc>
          <w:tcPr>
            <w:tcW w:w="4140" w:type="dxa"/>
            <w:shd w:val="clear" w:color="auto" w:fill="auto"/>
          </w:tcPr>
          <w:p w14:paraId="2F8414D8" w14:textId="77777777" w:rsidR="00D73788" w:rsidRPr="00360ED0" w:rsidRDefault="00D73788" w:rsidP="00184D2C">
            <w:r w:rsidRPr="00360ED0">
              <w:t xml:space="preserve">Консультант Плюс </w:t>
            </w:r>
          </w:p>
        </w:tc>
        <w:tc>
          <w:tcPr>
            <w:tcW w:w="4320" w:type="dxa"/>
            <w:shd w:val="clear" w:color="auto" w:fill="auto"/>
          </w:tcPr>
          <w:p w14:paraId="79206933" w14:textId="77777777" w:rsidR="00D73788" w:rsidRPr="00360ED0" w:rsidRDefault="00D73788" w:rsidP="00184D2C">
            <w:r w:rsidRPr="00360ED0">
              <w:t>Из внутренней сети университета (договор)</w:t>
            </w:r>
          </w:p>
        </w:tc>
      </w:tr>
      <w:tr w:rsidR="00D73788" w:rsidRPr="00716F60" w14:paraId="5E51DBE3" w14:textId="77777777" w:rsidTr="00184D2C">
        <w:tc>
          <w:tcPr>
            <w:tcW w:w="828" w:type="dxa"/>
            <w:shd w:val="clear" w:color="auto" w:fill="auto"/>
          </w:tcPr>
          <w:p w14:paraId="5DE9FFDB" w14:textId="77777777" w:rsidR="00D73788" w:rsidRPr="00360ED0" w:rsidRDefault="00D73788" w:rsidP="00184D2C">
            <w:r w:rsidRPr="00360ED0">
              <w:t>2.</w:t>
            </w:r>
          </w:p>
        </w:tc>
        <w:tc>
          <w:tcPr>
            <w:tcW w:w="4140" w:type="dxa"/>
            <w:shd w:val="clear" w:color="auto" w:fill="auto"/>
          </w:tcPr>
          <w:p w14:paraId="75095D61" w14:textId="77777777" w:rsidR="00D73788" w:rsidRPr="00360ED0" w:rsidRDefault="00D73788" w:rsidP="00184D2C">
            <w:r w:rsidRPr="00360ED0">
              <w:t>Электронно-библиотечная система Юрайт</w:t>
            </w:r>
          </w:p>
        </w:tc>
        <w:tc>
          <w:tcPr>
            <w:tcW w:w="4320" w:type="dxa"/>
            <w:shd w:val="clear" w:color="auto" w:fill="auto"/>
          </w:tcPr>
          <w:p w14:paraId="035056DE" w14:textId="77777777" w:rsidR="00D73788" w:rsidRPr="00360ED0" w:rsidRDefault="00D73788" w:rsidP="00184D2C">
            <w:pPr>
              <w:rPr>
                <w:lang w:val="en-US"/>
              </w:rPr>
            </w:pPr>
            <w:r w:rsidRPr="00360ED0">
              <w:rPr>
                <w:lang w:val="en-US"/>
              </w:rPr>
              <w:t xml:space="preserve">URL: </w:t>
            </w:r>
            <w:hyperlink r:id="rId7" w:history="1">
              <w:r w:rsidRPr="00360ED0">
                <w:rPr>
                  <w:rStyle w:val="ad"/>
                  <w:lang w:val="en-US"/>
                </w:rPr>
                <w:t>https://biblio-online.ru/</w:t>
              </w:r>
            </w:hyperlink>
          </w:p>
          <w:p w14:paraId="3C21233E" w14:textId="77777777" w:rsidR="00D73788" w:rsidRPr="00360ED0" w:rsidRDefault="00D73788" w:rsidP="00184D2C">
            <w:pPr>
              <w:rPr>
                <w:lang w:val="en-US"/>
              </w:rPr>
            </w:pPr>
          </w:p>
        </w:tc>
      </w:tr>
      <w:tr w:rsidR="00D73788" w:rsidRPr="00360ED0" w14:paraId="0574E276" w14:textId="77777777" w:rsidTr="00184D2C">
        <w:tc>
          <w:tcPr>
            <w:tcW w:w="828" w:type="dxa"/>
            <w:shd w:val="clear" w:color="auto" w:fill="auto"/>
          </w:tcPr>
          <w:p w14:paraId="056D868F" w14:textId="77777777" w:rsidR="00D73788" w:rsidRPr="00360ED0" w:rsidRDefault="00D73788" w:rsidP="00184D2C">
            <w:r w:rsidRPr="00360ED0">
              <w:t>3.</w:t>
            </w:r>
          </w:p>
        </w:tc>
        <w:tc>
          <w:tcPr>
            <w:tcW w:w="4140" w:type="dxa"/>
            <w:shd w:val="clear" w:color="auto" w:fill="auto"/>
          </w:tcPr>
          <w:p w14:paraId="55CFCF6D" w14:textId="77777777" w:rsidR="00D73788" w:rsidRPr="00360ED0" w:rsidRDefault="00D73788" w:rsidP="00184D2C">
            <w:r w:rsidRPr="00360ED0">
              <w:t>Электронно-библиотечная система Знаниум.ком</w:t>
            </w:r>
          </w:p>
        </w:tc>
        <w:tc>
          <w:tcPr>
            <w:tcW w:w="4320" w:type="dxa"/>
            <w:shd w:val="clear" w:color="auto" w:fill="auto"/>
          </w:tcPr>
          <w:p w14:paraId="20555A46" w14:textId="77777777" w:rsidR="00D73788" w:rsidRPr="00360ED0" w:rsidRDefault="00D73788" w:rsidP="00184D2C">
            <w:r w:rsidRPr="00360ED0">
              <w:rPr>
                <w:lang w:val="en-US"/>
              </w:rPr>
              <w:t>URL:</w:t>
            </w:r>
            <w:r w:rsidRPr="00360ED0">
              <w:t xml:space="preserve"> </w:t>
            </w:r>
            <w:hyperlink r:id="rId8" w:history="1">
              <w:r w:rsidRPr="00360ED0">
                <w:rPr>
                  <w:rStyle w:val="ad"/>
                </w:rPr>
                <w:t>http://znanium.com/</w:t>
              </w:r>
            </w:hyperlink>
          </w:p>
        </w:tc>
      </w:tr>
      <w:tr w:rsidR="00D73788" w:rsidRPr="00360ED0" w14:paraId="142908FE" w14:textId="77777777" w:rsidTr="00184D2C">
        <w:tc>
          <w:tcPr>
            <w:tcW w:w="828" w:type="dxa"/>
            <w:shd w:val="clear" w:color="auto" w:fill="auto"/>
          </w:tcPr>
          <w:p w14:paraId="702070BA" w14:textId="77777777" w:rsidR="00D73788" w:rsidRPr="00360ED0" w:rsidRDefault="00D73788" w:rsidP="00184D2C">
            <w:pPr>
              <w:ind w:firstLine="709"/>
              <w:rPr>
                <w:lang w:val="en-US"/>
              </w:rPr>
            </w:pPr>
          </w:p>
        </w:tc>
        <w:tc>
          <w:tcPr>
            <w:tcW w:w="8460" w:type="dxa"/>
            <w:gridSpan w:val="2"/>
            <w:shd w:val="clear" w:color="auto" w:fill="auto"/>
          </w:tcPr>
          <w:p w14:paraId="279181B0" w14:textId="77777777" w:rsidR="00D73788" w:rsidRPr="00360ED0" w:rsidRDefault="00D73788" w:rsidP="00184D2C">
            <w:pPr>
              <w:jc w:val="center"/>
              <w:rPr>
                <w:b/>
                <w:bCs/>
                <w:i/>
                <w:iCs/>
              </w:rPr>
            </w:pPr>
            <w:r w:rsidRPr="00360ED0">
              <w:rPr>
                <w:b/>
                <w:bCs/>
                <w:i/>
                <w:iCs/>
              </w:rPr>
              <w:t>Интернет-ресурсы (электронные образовательные ресурсы)</w:t>
            </w:r>
          </w:p>
        </w:tc>
      </w:tr>
      <w:tr w:rsidR="00D73788" w:rsidRPr="00360ED0" w14:paraId="3ECF2C45" w14:textId="77777777" w:rsidTr="00184D2C">
        <w:tc>
          <w:tcPr>
            <w:tcW w:w="828" w:type="dxa"/>
            <w:shd w:val="clear" w:color="auto" w:fill="auto"/>
          </w:tcPr>
          <w:p w14:paraId="054AB9C4" w14:textId="77777777" w:rsidR="00D73788" w:rsidRPr="00360ED0" w:rsidRDefault="00D73788" w:rsidP="00184D2C">
            <w:r w:rsidRPr="00360ED0">
              <w:t>1.</w:t>
            </w:r>
          </w:p>
        </w:tc>
        <w:tc>
          <w:tcPr>
            <w:tcW w:w="4140" w:type="dxa"/>
            <w:shd w:val="clear" w:color="auto" w:fill="auto"/>
          </w:tcPr>
          <w:p w14:paraId="1EC53E3E" w14:textId="77777777" w:rsidR="00D73788" w:rsidRPr="00360ED0" w:rsidRDefault="00D73788" w:rsidP="00184D2C">
            <w:r w:rsidRPr="00360ED0">
              <w:t>Открытое образование</w:t>
            </w:r>
          </w:p>
        </w:tc>
        <w:tc>
          <w:tcPr>
            <w:tcW w:w="4320" w:type="dxa"/>
            <w:shd w:val="clear" w:color="auto" w:fill="auto"/>
          </w:tcPr>
          <w:p w14:paraId="0FF1802E" w14:textId="77777777" w:rsidR="00D73788" w:rsidRPr="00360ED0" w:rsidRDefault="00D73788" w:rsidP="00184D2C">
            <w:r w:rsidRPr="00360ED0">
              <w:t xml:space="preserve">URL: </w:t>
            </w:r>
            <w:hyperlink r:id="rId9" w:history="1">
              <w:r w:rsidRPr="00360ED0">
                <w:rPr>
                  <w:rStyle w:val="ad"/>
                </w:rPr>
                <w:t>https://openedu.ru/</w:t>
              </w:r>
            </w:hyperlink>
          </w:p>
        </w:tc>
      </w:tr>
    </w:tbl>
    <w:p w14:paraId="2CE21874" w14:textId="77777777" w:rsidR="00D73788" w:rsidRPr="00360ED0" w:rsidRDefault="00D73788" w:rsidP="00D73788">
      <w:pPr>
        <w:rPr>
          <w:lang w:val="en-US"/>
        </w:rPr>
      </w:pPr>
    </w:p>
    <w:p w14:paraId="78D0D542" w14:textId="6F274AFA" w:rsidR="00D73788" w:rsidRPr="00275E9B" w:rsidRDefault="00D73788" w:rsidP="00D73788">
      <w:pPr>
        <w:shd w:val="clear" w:color="auto" w:fill="FFFFFF"/>
        <w:ind w:right="567" w:firstLine="708"/>
        <w:jc w:val="both"/>
        <w:rPr>
          <w:sz w:val="28"/>
          <w:szCs w:val="28"/>
        </w:rPr>
      </w:pPr>
      <w:r w:rsidRPr="0064213E">
        <w:rPr>
          <w:b/>
          <w:bCs/>
          <w:sz w:val="28"/>
          <w:szCs w:val="28"/>
        </w:rPr>
        <w:t>2.</w:t>
      </w:r>
      <w:r w:rsidR="00777B92">
        <w:rPr>
          <w:b/>
          <w:bCs/>
          <w:sz w:val="28"/>
          <w:szCs w:val="28"/>
        </w:rPr>
        <w:t>1</w:t>
      </w:r>
      <w:r w:rsidRPr="0064213E">
        <w:rPr>
          <w:b/>
          <w:bCs/>
          <w:sz w:val="28"/>
          <w:szCs w:val="28"/>
        </w:rPr>
        <w:t>.6.</w:t>
      </w:r>
      <w:r w:rsidRPr="00275E9B">
        <w:rPr>
          <w:sz w:val="28"/>
          <w:szCs w:val="28"/>
        </w:rPr>
        <w:t xml:space="preserve"> </w:t>
      </w:r>
      <w:r w:rsidRPr="00DB33EB">
        <w:rPr>
          <w:b/>
          <w:bCs/>
          <w:sz w:val="28"/>
          <w:szCs w:val="28"/>
        </w:rPr>
        <w:t>Особенности</w:t>
      </w:r>
      <w:r w:rsidRPr="00275E9B">
        <w:rPr>
          <w:sz w:val="28"/>
          <w:szCs w:val="28"/>
        </w:rPr>
        <w:t xml:space="preserve"> выполнения заданий по ЭПП в условиях ограничительных или иных мер.</w:t>
      </w:r>
    </w:p>
    <w:p w14:paraId="7E922AE0" w14:textId="77777777" w:rsidR="00D73788" w:rsidRDefault="00D73788" w:rsidP="00D73788">
      <w:pPr>
        <w:ind w:right="567" w:firstLine="709"/>
        <w:jc w:val="both"/>
        <w:rPr>
          <w:sz w:val="28"/>
          <w:szCs w:val="28"/>
        </w:rPr>
      </w:pPr>
      <w:r>
        <w:rPr>
          <w:sz w:val="28"/>
          <w:szCs w:val="28"/>
        </w:rPr>
        <w:t>Введение ограничительных мер противоэпидемического характера предполагает использование дистанционных образовательных технологий при подготовке ВКР.</w:t>
      </w:r>
    </w:p>
    <w:p w14:paraId="4883D4C7" w14:textId="77777777" w:rsidR="00D73788" w:rsidRDefault="00D73788" w:rsidP="00D73788">
      <w:pPr>
        <w:ind w:right="567" w:firstLine="708"/>
        <w:jc w:val="both"/>
        <w:rPr>
          <w:b/>
          <w:bCs/>
          <w:sz w:val="28"/>
          <w:szCs w:val="28"/>
        </w:rPr>
      </w:pPr>
    </w:p>
    <w:p w14:paraId="0486A472" w14:textId="7485AF95" w:rsidR="00D73788" w:rsidRPr="00275E9B" w:rsidRDefault="00D73788" w:rsidP="00D73788">
      <w:pPr>
        <w:ind w:right="567" w:firstLine="708"/>
        <w:jc w:val="both"/>
        <w:rPr>
          <w:sz w:val="28"/>
          <w:szCs w:val="28"/>
        </w:rPr>
      </w:pPr>
      <w:r w:rsidRPr="0064213E">
        <w:rPr>
          <w:b/>
          <w:bCs/>
          <w:sz w:val="28"/>
          <w:szCs w:val="28"/>
        </w:rPr>
        <w:t>2.</w:t>
      </w:r>
      <w:r w:rsidR="00777B92">
        <w:rPr>
          <w:b/>
          <w:bCs/>
          <w:sz w:val="28"/>
          <w:szCs w:val="28"/>
        </w:rPr>
        <w:t>1</w:t>
      </w:r>
      <w:r w:rsidRPr="0064213E">
        <w:rPr>
          <w:b/>
          <w:bCs/>
          <w:sz w:val="28"/>
          <w:szCs w:val="28"/>
        </w:rPr>
        <w:t>.7.</w:t>
      </w:r>
      <w:r w:rsidRPr="00275E9B">
        <w:rPr>
          <w:sz w:val="28"/>
          <w:szCs w:val="28"/>
        </w:rPr>
        <w:t xml:space="preserve"> Иные материалы и другая информация по решению разработчика.</w:t>
      </w:r>
    </w:p>
    <w:p w14:paraId="3C5F6E33" w14:textId="57A667EF" w:rsidR="00D73788" w:rsidRPr="00275E9B" w:rsidRDefault="00D73788" w:rsidP="00D73788">
      <w:pPr>
        <w:ind w:right="566" w:firstLine="708"/>
        <w:jc w:val="both"/>
        <w:rPr>
          <w:b/>
          <w:sz w:val="28"/>
          <w:szCs w:val="28"/>
        </w:rPr>
      </w:pPr>
      <w:r>
        <w:rPr>
          <w:bCs/>
          <w:sz w:val="28"/>
          <w:szCs w:val="28"/>
        </w:rPr>
        <w:t xml:space="preserve">Формы документации при проведении ЭПП содержатся в Приложении </w:t>
      </w:r>
      <w:r w:rsidR="00777B92">
        <w:rPr>
          <w:bCs/>
          <w:sz w:val="28"/>
          <w:szCs w:val="28"/>
        </w:rPr>
        <w:t>А</w:t>
      </w:r>
      <w:r>
        <w:rPr>
          <w:bCs/>
          <w:sz w:val="28"/>
          <w:szCs w:val="28"/>
        </w:rPr>
        <w:t xml:space="preserve"> к настоящей Программе.</w:t>
      </w:r>
    </w:p>
    <w:p w14:paraId="34136AA0" w14:textId="77777777" w:rsidR="00D73788" w:rsidRDefault="00D73788" w:rsidP="00D73788">
      <w:pPr>
        <w:ind w:firstLine="708"/>
        <w:jc w:val="both"/>
        <w:rPr>
          <w:b/>
          <w:sz w:val="28"/>
          <w:szCs w:val="28"/>
        </w:rPr>
      </w:pPr>
    </w:p>
    <w:p w14:paraId="75541C6A" w14:textId="77777777" w:rsidR="00777B92" w:rsidRDefault="00777B92" w:rsidP="00D73788">
      <w:pPr>
        <w:ind w:right="567" w:firstLine="709"/>
        <w:jc w:val="both"/>
        <w:rPr>
          <w:b/>
          <w:sz w:val="28"/>
          <w:szCs w:val="28"/>
        </w:rPr>
      </w:pPr>
    </w:p>
    <w:p w14:paraId="67EE5CA1" w14:textId="47ADE5C2" w:rsidR="00D73788" w:rsidRPr="008F34FA" w:rsidRDefault="00D73788" w:rsidP="00D73788">
      <w:pPr>
        <w:ind w:right="567" w:firstLine="709"/>
        <w:jc w:val="both"/>
        <w:rPr>
          <w:sz w:val="28"/>
          <w:szCs w:val="28"/>
        </w:rPr>
      </w:pPr>
      <w:r w:rsidRPr="008F34FA">
        <w:rPr>
          <w:b/>
          <w:sz w:val="28"/>
          <w:szCs w:val="28"/>
        </w:rPr>
        <w:t>Раздел 3.</w:t>
      </w:r>
      <w:r w:rsidRPr="008F34FA">
        <w:rPr>
          <w:sz w:val="28"/>
          <w:szCs w:val="28"/>
        </w:rPr>
        <w:t xml:space="preserve"> </w:t>
      </w:r>
      <w:r w:rsidRPr="008F34FA">
        <w:rPr>
          <w:b/>
          <w:sz w:val="28"/>
          <w:szCs w:val="28"/>
        </w:rPr>
        <w:t>Особенности организации обучения для лиц с ограниченными возможностями здоровья и инвалидов</w:t>
      </w:r>
      <w:r w:rsidRPr="008F34FA">
        <w:rPr>
          <w:sz w:val="28"/>
          <w:szCs w:val="28"/>
        </w:rPr>
        <w:t xml:space="preserve"> </w:t>
      </w:r>
    </w:p>
    <w:p w14:paraId="3E648AE5" w14:textId="77777777" w:rsidR="00D73788" w:rsidRDefault="00D73788" w:rsidP="00D73788">
      <w:pPr>
        <w:ind w:right="567" w:firstLine="709"/>
        <w:jc w:val="both"/>
        <w:rPr>
          <w:sz w:val="28"/>
          <w:szCs w:val="28"/>
        </w:rPr>
      </w:pPr>
    </w:p>
    <w:p w14:paraId="32313714" w14:textId="77777777" w:rsidR="00D73788" w:rsidRPr="008F34FA" w:rsidRDefault="00D73788" w:rsidP="00D73788">
      <w:pPr>
        <w:ind w:right="567" w:firstLine="709"/>
        <w:jc w:val="both"/>
        <w:rPr>
          <w:sz w:val="28"/>
          <w:szCs w:val="28"/>
        </w:rPr>
      </w:pPr>
      <w:r w:rsidRPr="008F34FA">
        <w:rPr>
          <w:sz w:val="28"/>
          <w:szCs w:val="28"/>
        </w:rPr>
        <w:t>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 индивидуальных возможностей и состояния здоровья.</w:t>
      </w:r>
    </w:p>
    <w:p w14:paraId="396E902E" w14:textId="77777777" w:rsidR="00777B92" w:rsidRDefault="00777B92" w:rsidP="00D73788">
      <w:pPr>
        <w:ind w:left="3540" w:right="567"/>
        <w:rPr>
          <w:b/>
          <w:sz w:val="28"/>
          <w:szCs w:val="28"/>
        </w:rPr>
      </w:pPr>
    </w:p>
    <w:p w14:paraId="0839620B" w14:textId="77777777" w:rsidR="00777B92" w:rsidRDefault="00777B92" w:rsidP="00D73788">
      <w:pPr>
        <w:ind w:left="3540" w:right="567"/>
        <w:rPr>
          <w:b/>
          <w:sz w:val="28"/>
          <w:szCs w:val="28"/>
        </w:rPr>
      </w:pPr>
    </w:p>
    <w:p w14:paraId="02A5471B" w14:textId="77777777" w:rsidR="00777B92" w:rsidRDefault="00777B92" w:rsidP="00D73788">
      <w:pPr>
        <w:ind w:left="3540" w:right="567"/>
        <w:rPr>
          <w:b/>
          <w:sz w:val="28"/>
          <w:szCs w:val="28"/>
        </w:rPr>
      </w:pPr>
    </w:p>
    <w:p w14:paraId="7D60D394" w14:textId="77777777" w:rsidR="00777B92" w:rsidRDefault="00777B92" w:rsidP="00D73788">
      <w:pPr>
        <w:ind w:left="3540" w:right="567"/>
        <w:rPr>
          <w:b/>
          <w:sz w:val="28"/>
          <w:szCs w:val="28"/>
        </w:rPr>
      </w:pPr>
    </w:p>
    <w:p w14:paraId="0B962746" w14:textId="77777777" w:rsidR="00777B92" w:rsidRDefault="00777B92" w:rsidP="00D73788">
      <w:pPr>
        <w:ind w:left="3540" w:right="567"/>
        <w:rPr>
          <w:b/>
          <w:sz w:val="28"/>
          <w:szCs w:val="28"/>
        </w:rPr>
      </w:pPr>
    </w:p>
    <w:p w14:paraId="6010F8FE" w14:textId="77777777" w:rsidR="00D73788" w:rsidRDefault="00D73788" w:rsidP="00D73788">
      <w:pPr>
        <w:tabs>
          <w:tab w:val="left" w:pos="426"/>
        </w:tabs>
        <w:ind w:left="3540" w:right="567"/>
        <w:rPr>
          <w:b/>
          <w:sz w:val="28"/>
          <w:szCs w:val="28"/>
        </w:rPr>
      </w:pPr>
    </w:p>
    <w:p w14:paraId="06BA5165" w14:textId="6F0A14DC" w:rsidR="00D73788" w:rsidRPr="0073447A" w:rsidRDefault="00D73788" w:rsidP="00D73788">
      <w:pPr>
        <w:ind w:left="4248"/>
        <w:jc w:val="both"/>
        <w:rPr>
          <w:bCs/>
          <w:sz w:val="28"/>
          <w:szCs w:val="28"/>
        </w:rPr>
      </w:pPr>
      <w:r>
        <w:rPr>
          <w:b/>
          <w:sz w:val="28"/>
          <w:szCs w:val="28"/>
        </w:rPr>
        <w:lastRenderedPageBreak/>
        <w:t xml:space="preserve">Приложение </w:t>
      </w:r>
      <w:r w:rsidR="00777B92">
        <w:rPr>
          <w:b/>
          <w:sz w:val="28"/>
          <w:szCs w:val="28"/>
        </w:rPr>
        <w:t>А</w:t>
      </w:r>
      <w:r w:rsidRPr="002826BD">
        <w:rPr>
          <w:b/>
          <w:sz w:val="28"/>
          <w:szCs w:val="28"/>
        </w:rPr>
        <w:t xml:space="preserve"> </w:t>
      </w:r>
      <w:r w:rsidRPr="0073447A">
        <w:rPr>
          <w:bCs/>
          <w:sz w:val="28"/>
          <w:szCs w:val="28"/>
        </w:rPr>
        <w:t>к Программе практики «Методические рекомендации по подготовке выпускной квалификационной работы»</w:t>
      </w:r>
    </w:p>
    <w:p w14:paraId="34D1542D" w14:textId="77777777" w:rsidR="00D73788" w:rsidRDefault="00D73788" w:rsidP="00D73788">
      <w:pPr>
        <w:jc w:val="both"/>
        <w:rPr>
          <w:sz w:val="28"/>
          <w:szCs w:val="28"/>
        </w:rPr>
      </w:pPr>
    </w:p>
    <w:p w14:paraId="5D971CEF" w14:textId="77777777" w:rsidR="00D73788" w:rsidRDefault="00D73788" w:rsidP="00D73788">
      <w:pPr>
        <w:jc w:val="both"/>
        <w:rPr>
          <w:sz w:val="28"/>
          <w:szCs w:val="28"/>
        </w:rPr>
      </w:pPr>
    </w:p>
    <w:p w14:paraId="093DEDD2" w14:textId="77777777" w:rsidR="00D73788" w:rsidRDefault="00D73788" w:rsidP="00D73788">
      <w:pPr>
        <w:jc w:val="center"/>
        <w:rPr>
          <w:b/>
        </w:rPr>
      </w:pPr>
      <w:r>
        <w:rPr>
          <w:b/>
          <w:sz w:val="28"/>
          <w:szCs w:val="28"/>
        </w:rPr>
        <w:t>Федеральное государственное автономное образовательное учреждение высшего образования</w:t>
      </w:r>
    </w:p>
    <w:p w14:paraId="27D94178" w14:textId="77777777" w:rsidR="00D73788" w:rsidRDefault="00D73788" w:rsidP="00D73788">
      <w:pPr>
        <w:jc w:val="center"/>
        <w:rPr>
          <w:b/>
        </w:rPr>
      </w:pPr>
    </w:p>
    <w:p w14:paraId="54B16A90" w14:textId="77777777" w:rsidR="00D73788" w:rsidRDefault="00D73788" w:rsidP="00D73788">
      <w:pPr>
        <w:jc w:val="center"/>
        <w:rPr>
          <w:b/>
          <w:sz w:val="32"/>
          <w:szCs w:val="32"/>
        </w:rPr>
      </w:pPr>
    </w:p>
    <w:p w14:paraId="35520B94" w14:textId="77777777" w:rsidR="00D73788" w:rsidRDefault="00D73788" w:rsidP="00D73788">
      <w:pPr>
        <w:jc w:val="center"/>
        <w:rPr>
          <w:b/>
          <w:sz w:val="32"/>
          <w:szCs w:val="32"/>
        </w:rPr>
      </w:pPr>
      <w:r>
        <w:rPr>
          <w:b/>
          <w:sz w:val="32"/>
          <w:szCs w:val="32"/>
        </w:rPr>
        <w:t>НАЦИОНАЛЬНЫЙ ИССЛЕДОВАТЕЛЬСКИЙ УНИВЕРСИТЕТ</w:t>
      </w:r>
    </w:p>
    <w:p w14:paraId="2792EA82" w14:textId="77777777" w:rsidR="00D73788" w:rsidRDefault="00D73788" w:rsidP="00D73788">
      <w:pPr>
        <w:jc w:val="center"/>
        <w:rPr>
          <w:b/>
          <w:sz w:val="32"/>
          <w:szCs w:val="32"/>
        </w:rPr>
      </w:pPr>
      <w:r>
        <w:rPr>
          <w:b/>
          <w:sz w:val="32"/>
          <w:szCs w:val="32"/>
        </w:rPr>
        <w:t>«ВЫСШАЯ ШКОЛА ЭКОНОМИКИ»</w:t>
      </w:r>
    </w:p>
    <w:p w14:paraId="4A3B4A7A" w14:textId="77777777" w:rsidR="00D73788" w:rsidRDefault="00D73788" w:rsidP="00D73788">
      <w:pPr>
        <w:jc w:val="center"/>
        <w:rPr>
          <w:b/>
          <w:sz w:val="32"/>
          <w:szCs w:val="32"/>
        </w:rPr>
      </w:pPr>
    </w:p>
    <w:p w14:paraId="5FA50E93" w14:textId="77777777" w:rsidR="00D73788" w:rsidRDefault="00D73788" w:rsidP="00D73788">
      <w:pPr>
        <w:jc w:val="center"/>
        <w:rPr>
          <w:b/>
          <w:sz w:val="28"/>
          <w:szCs w:val="28"/>
        </w:rPr>
      </w:pPr>
      <w:r>
        <w:rPr>
          <w:b/>
          <w:sz w:val="28"/>
          <w:szCs w:val="28"/>
        </w:rPr>
        <w:t>Факультет права</w:t>
      </w:r>
    </w:p>
    <w:p w14:paraId="5A2CF897" w14:textId="77777777" w:rsidR="00D73788" w:rsidRDefault="00D73788" w:rsidP="00D73788">
      <w:pPr>
        <w:jc w:val="center"/>
        <w:rPr>
          <w:b/>
          <w:sz w:val="28"/>
          <w:szCs w:val="28"/>
        </w:rPr>
      </w:pPr>
      <w:r>
        <w:rPr>
          <w:b/>
          <w:sz w:val="28"/>
          <w:szCs w:val="28"/>
        </w:rPr>
        <w:t>Департамент правового регулирования бизнеса</w:t>
      </w:r>
    </w:p>
    <w:p w14:paraId="0A4994DF" w14:textId="354A43F6" w:rsidR="00D73788" w:rsidRDefault="00D73788" w:rsidP="00D73788">
      <w:pPr>
        <w:jc w:val="center"/>
        <w:rPr>
          <w:b/>
          <w:sz w:val="28"/>
          <w:szCs w:val="28"/>
        </w:rPr>
      </w:pPr>
    </w:p>
    <w:p w14:paraId="43E0E496" w14:textId="77777777" w:rsidR="00D73788" w:rsidRDefault="00D73788" w:rsidP="00D73788">
      <w:pPr>
        <w:jc w:val="center"/>
        <w:rPr>
          <w:b/>
          <w:sz w:val="28"/>
          <w:szCs w:val="28"/>
        </w:rPr>
      </w:pPr>
      <w:r>
        <w:rPr>
          <w:b/>
          <w:sz w:val="28"/>
          <w:szCs w:val="28"/>
        </w:rPr>
        <w:t xml:space="preserve"> </w:t>
      </w:r>
    </w:p>
    <w:p w14:paraId="25AE2376" w14:textId="77777777" w:rsidR="00D73788" w:rsidRDefault="00D73788" w:rsidP="00D73788">
      <w:pPr>
        <w:jc w:val="center"/>
        <w:rPr>
          <w:b/>
          <w:sz w:val="28"/>
          <w:szCs w:val="28"/>
        </w:rPr>
      </w:pPr>
      <w:r>
        <w:rPr>
          <w:b/>
          <w:sz w:val="28"/>
          <w:szCs w:val="28"/>
        </w:rPr>
        <w:t xml:space="preserve"> </w:t>
      </w:r>
    </w:p>
    <w:p w14:paraId="24933EF5" w14:textId="77777777" w:rsidR="00D73788" w:rsidRDefault="00D73788" w:rsidP="00D73788">
      <w:pPr>
        <w:jc w:val="center"/>
        <w:rPr>
          <w:b/>
          <w:sz w:val="28"/>
          <w:szCs w:val="28"/>
        </w:rPr>
      </w:pPr>
      <w:r>
        <w:rPr>
          <w:b/>
          <w:sz w:val="28"/>
          <w:szCs w:val="28"/>
        </w:rPr>
        <w:t>МЕТОДИЧЕСКИЕ РЕКОМЕНДАЦИИ ПО ПОДГОТОВКЕ ВЫПУСКНОЙ КВАЛИФИКАЦИОННОЙ РАБОТЫ (МАГИСТЕРСКОЙ ДИССЕРТАЦИИ)</w:t>
      </w:r>
    </w:p>
    <w:p w14:paraId="3FE315B8" w14:textId="77777777" w:rsidR="00D73788" w:rsidRDefault="00D73788" w:rsidP="00D73788">
      <w:pPr>
        <w:jc w:val="center"/>
        <w:rPr>
          <w:b/>
          <w:sz w:val="28"/>
          <w:szCs w:val="28"/>
        </w:rPr>
      </w:pPr>
    </w:p>
    <w:p w14:paraId="05C51016" w14:textId="77777777" w:rsidR="00D73788" w:rsidRDefault="00D73788" w:rsidP="00D73788">
      <w:pPr>
        <w:jc w:val="center"/>
        <w:rPr>
          <w:sz w:val="28"/>
          <w:szCs w:val="28"/>
        </w:rPr>
      </w:pPr>
    </w:p>
    <w:p w14:paraId="7406C01B" w14:textId="77777777" w:rsidR="00D73788" w:rsidRDefault="00D73788" w:rsidP="00D73788">
      <w:pPr>
        <w:jc w:val="center"/>
        <w:rPr>
          <w:b/>
          <w:sz w:val="28"/>
          <w:szCs w:val="28"/>
        </w:rPr>
      </w:pPr>
      <w:r>
        <w:rPr>
          <w:sz w:val="28"/>
          <w:szCs w:val="28"/>
        </w:rPr>
        <w:t xml:space="preserve">для образовательной программы </w:t>
      </w:r>
      <w:r>
        <w:rPr>
          <w:b/>
          <w:sz w:val="28"/>
          <w:szCs w:val="28"/>
        </w:rPr>
        <w:t xml:space="preserve">«Юрист в бизнесе» </w:t>
      </w:r>
    </w:p>
    <w:p w14:paraId="4204BAC7" w14:textId="77777777" w:rsidR="00D73788" w:rsidRDefault="00D73788" w:rsidP="00D73788">
      <w:pPr>
        <w:jc w:val="center"/>
        <w:rPr>
          <w:b/>
          <w:sz w:val="28"/>
          <w:szCs w:val="28"/>
        </w:rPr>
      </w:pPr>
      <w:r>
        <w:rPr>
          <w:sz w:val="28"/>
          <w:szCs w:val="28"/>
        </w:rPr>
        <w:t xml:space="preserve">направления подготовки </w:t>
      </w:r>
      <w:r>
        <w:rPr>
          <w:b/>
          <w:sz w:val="28"/>
          <w:szCs w:val="28"/>
        </w:rPr>
        <w:t>40.04.01. «Юриспруденция»</w:t>
      </w:r>
    </w:p>
    <w:p w14:paraId="4A7E3E95" w14:textId="77777777" w:rsidR="00D73788" w:rsidRDefault="00D73788" w:rsidP="00D73788">
      <w:pPr>
        <w:jc w:val="center"/>
        <w:rPr>
          <w:i/>
          <w:sz w:val="28"/>
          <w:szCs w:val="28"/>
        </w:rPr>
      </w:pPr>
      <w:r>
        <w:rPr>
          <w:sz w:val="28"/>
          <w:szCs w:val="28"/>
        </w:rPr>
        <w:t>уровень</w:t>
      </w:r>
      <w:r>
        <w:rPr>
          <w:b/>
          <w:sz w:val="28"/>
          <w:szCs w:val="28"/>
        </w:rPr>
        <w:t xml:space="preserve"> «Магистр»</w:t>
      </w:r>
    </w:p>
    <w:p w14:paraId="6833AF3F" w14:textId="77777777" w:rsidR="00D73788" w:rsidRDefault="00D73788" w:rsidP="00D73788">
      <w:pPr>
        <w:jc w:val="center"/>
        <w:rPr>
          <w:sz w:val="28"/>
          <w:szCs w:val="28"/>
        </w:rPr>
      </w:pPr>
    </w:p>
    <w:p w14:paraId="21D6EAEA" w14:textId="77777777" w:rsidR="00D73788" w:rsidRDefault="00D73788" w:rsidP="00D73788">
      <w:pPr>
        <w:jc w:val="center"/>
        <w:rPr>
          <w:b/>
          <w:sz w:val="28"/>
          <w:szCs w:val="28"/>
        </w:rPr>
      </w:pPr>
    </w:p>
    <w:p w14:paraId="4CFEE37B" w14:textId="77777777" w:rsidR="00D73788" w:rsidRDefault="00D73788" w:rsidP="00D73788">
      <w:pPr>
        <w:jc w:val="center"/>
        <w:rPr>
          <w:sz w:val="28"/>
          <w:szCs w:val="28"/>
        </w:rPr>
      </w:pPr>
      <w:r>
        <w:rPr>
          <w:b/>
          <w:sz w:val="28"/>
          <w:szCs w:val="28"/>
        </w:rPr>
        <w:t xml:space="preserve">Разработчик Методических рекомендаций </w:t>
      </w:r>
      <w:r>
        <w:rPr>
          <w:sz w:val="28"/>
          <w:szCs w:val="28"/>
        </w:rPr>
        <w:t xml:space="preserve">– </w:t>
      </w:r>
      <w:r>
        <w:rPr>
          <w:b/>
          <w:sz w:val="28"/>
          <w:szCs w:val="28"/>
        </w:rPr>
        <w:t>Н.Ю.</w:t>
      </w:r>
      <w:r>
        <w:rPr>
          <w:sz w:val="28"/>
          <w:szCs w:val="28"/>
        </w:rPr>
        <w:t xml:space="preserve"> </w:t>
      </w:r>
      <w:r>
        <w:rPr>
          <w:b/>
          <w:sz w:val="28"/>
          <w:szCs w:val="28"/>
        </w:rPr>
        <w:t>Ерпылева</w:t>
      </w:r>
      <w:r>
        <w:rPr>
          <w:sz w:val="28"/>
          <w:szCs w:val="28"/>
        </w:rPr>
        <w:t>, доктор юридических наук, профессор (</w:t>
      </w:r>
      <w:r>
        <w:rPr>
          <w:sz w:val="28"/>
          <w:szCs w:val="28"/>
          <w:lang w:val="en-US"/>
        </w:rPr>
        <w:t>nerpyleva</w:t>
      </w:r>
      <w:r>
        <w:rPr>
          <w:sz w:val="28"/>
          <w:szCs w:val="28"/>
        </w:rPr>
        <w:t>@</w:t>
      </w:r>
      <w:r>
        <w:rPr>
          <w:sz w:val="28"/>
          <w:szCs w:val="28"/>
          <w:lang w:val="en-US"/>
        </w:rPr>
        <w:t>hse</w:t>
      </w:r>
      <w:r>
        <w:rPr>
          <w:sz w:val="28"/>
          <w:szCs w:val="28"/>
        </w:rPr>
        <w:t>.</w:t>
      </w:r>
      <w:r>
        <w:rPr>
          <w:sz w:val="28"/>
          <w:szCs w:val="28"/>
          <w:lang w:val="en-US"/>
        </w:rPr>
        <w:t>ru</w:t>
      </w:r>
      <w:r>
        <w:rPr>
          <w:sz w:val="28"/>
          <w:szCs w:val="28"/>
        </w:rPr>
        <w:t>)</w:t>
      </w:r>
    </w:p>
    <w:p w14:paraId="6969C2AB" w14:textId="77777777" w:rsidR="00D73788" w:rsidRDefault="00D73788" w:rsidP="00D73788">
      <w:pPr>
        <w:ind w:firstLine="2520"/>
        <w:rPr>
          <w:b/>
          <w:sz w:val="28"/>
          <w:szCs w:val="28"/>
        </w:rPr>
      </w:pPr>
    </w:p>
    <w:p w14:paraId="195E03EC" w14:textId="77777777" w:rsidR="00D73788" w:rsidRDefault="00D73788" w:rsidP="00D73788">
      <w:pPr>
        <w:ind w:firstLine="2520"/>
        <w:rPr>
          <w:b/>
          <w:sz w:val="28"/>
          <w:szCs w:val="28"/>
        </w:rPr>
      </w:pPr>
    </w:p>
    <w:tbl>
      <w:tblPr>
        <w:tblW w:w="0" w:type="auto"/>
        <w:tblInd w:w="288" w:type="dxa"/>
        <w:tblLook w:val="01E0" w:firstRow="1" w:lastRow="1" w:firstColumn="1" w:lastColumn="1" w:noHBand="0" w:noVBand="0"/>
      </w:tblPr>
      <w:tblGrid>
        <w:gridCol w:w="8820"/>
      </w:tblGrid>
      <w:tr w:rsidR="00D73788" w14:paraId="07C9F514" w14:textId="77777777" w:rsidTr="00184D2C">
        <w:tc>
          <w:tcPr>
            <w:tcW w:w="8820" w:type="dxa"/>
          </w:tcPr>
          <w:p w14:paraId="46C93A7E" w14:textId="77777777" w:rsidR="00D73788" w:rsidRDefault="00D73788" w:rsidP="00184D2C">
            <w:pPr>
              <w:jc w:val="both"/>
              <w:rPr>
                <w:b/>
                <w:sz w:val="28"/>
                <w:szCs w:val="28"/>
              </w:rPr>
            </w:pPr>
          </w:p>
          <w:p w14:paraId="30D5D1BC" w14:textId="2BC3284A" w:rsidR="00D73788" w:rsidRDefault="00D73788" w:rsidP="00184D2C">
            <w:pPr>
              <w:jc w:val="both"/>
              <w:rPr>
                <w:sz w:val="28"/>
                <w:szCs w:val="28"/>
              </w:rPr>
            </w:pPr>
            <w:r>
              <w:rPr>
                <w:b/>
                <w:sz w:val="28"/>
                <w:szCs w:val="28"/>
              </w:rPr>
              <w:t xml:space="preserve">Одобрены </w:t>
            </w:r>
            <w:r>
              <w:rPr>
                <w:sz w:val="28"/>
                <w:szCs w:val="28"/>
              </w:rPr>
              <w:t>Академическим советом образовательной программы «Юрист в бизнесе»</w:t>
            </w:r>
            <w:r>
              <w:rPr>
                <w:b/>
                <w:sz w:val="28"/>
                <w:szCs w:val="28"/>
              </w:rPr>
              <w:t xml:space="preserve"> </w:t>
            </w:r>
            <w:r>
              <w:rPr>
                <w:sz w:val="28"/>
                <w:szCs w:val="28"/>
              </w:rPr>
              <w:t>2</w:t>
            </w:r>
            <w:r w:rsidR="00EE24E6">
              <w:rPr>
                <w:sz w:val="28"/>
                <w:szCs w:val="28"/>
              </w:rPr>
              <w:t>6</w:t>
            </w:r>
            <w:r w:rsidRPr="001D6580">
              <w:rPr>
                <w:sz w:val="28"/>
                <w:szCs w:val="28"/>
              </w:rPr>
              <w:t xml:space="preserve"> </w:t>
            </w:r>
            <w:r>
              <w:rPr>
                <w:sz w:val="28"/>
                <w:szCs w:val="28"/>
              </w:rPr>
              <w:t>августа</w:t>
            </w:r>
            <w:r w:rsidRPr="001D6580">
              <w:rPr>
                <w:sz w:val="28"/>
                <w:szCs w:val="28"/>
              </w:rPr>
              <w:t xml:space="preserve"> 202</w:t>
            </w:r>
            <w:r w:rsidR="00EE24E6">
              <w:rPr>
                <w:sz w:val="28"/>
                <w:szCs w:val="28"/>
              </w:rPr>
              <w:t>4</w:t>
            </w:r>
            <w:r w:rsidRPr="001D6580">
              <w:rPr>
                <w:sz w:val="28"/>
                <w:szCs w:val="28"/>
              </w:rPr>
              <w:t xml:space="preserve"> г.</w:t>
            </w:r>
            <w:r w:rsidRPr="001D6580">
              <w:rPr>
                <w:b/>
                <w:sz w:val="28"/>
                <w:szCs w:val="28"/>
              </w:rPr>
              <w:t xml:space="preserve"> </w:t>
            </w:r>
            <w:r w:rsidRPr="001D6580">
              <w:rPr>
                <w:sz w:val="28"/>
                <w:szCs w:val="28"/>
              </w:rPr>
              <w:t xml:space="preserve">(протокол № </w:t>
            </w:r>
            <w:r w:rsidR="00EE24E6">
              <w:rPr>
                <w:sz w:val="28"/>
                <w:szCs w:val="28"/>
              </w:rPr>
              <w:t>___</w:t>
            </w:r>
            <w:r w:rsidRPr="001D6580">
              <w:rPr>
                <w:sz w:val="28"/>
                <w:szCs w:val="28"/>
              </w:rPr>
              <w:t>)</w:t>
            </w:r>
          </w:p>
          <w:p w14:paraId="15DBEA99" w14:textId="77777777" w:rsidR="00D73788" w:rsidRDefault="00D73788" w:rsidP="00184D2C">
            <w:pPr>
              <w:jc w:val="both"/>
              <w:rPr>
                <w:sz w:val="28"/>
                <w:szCs w:val="28"/>
              </w:rPr>
            </w:pPr>
            <w:r>
              <w:rPr>
                <w:sz w:val="28"/>
                <w:szCs w:val="28"/>
              </w:rPr>
              <w:t xml:space="preserve">Академический руководитель </w:t>
            </w:r>
          </w:p>
          <w:p w14:paraId="30C3A622" w14:textId="77777777" w:rsidR="00D73788" w:rsidRDefault="00D73788" w:rsidP="00184D2C">
            <w:pPr>
              <w:jc w:val="both"/>
              <w:rPr>
                <w:sz w:val="28"/>
                <w:szCs w:val="28"/>
              </w:rPr>
            </w:pPr>
            <w:r>
              <w:rPr>
                <w:sz w:val="28"/>
                <w:szCs w:val="28"/>
              </w:rPr>
              <w:t>Н.Ю. Ерпылева</w:t>
            </w:r>
          </w:p>
          <w:p w14:paraId="5CC922D1" w14:textId="77777777" w:rsidR="00D73788" w:rsidRDefault="00D73788" w:rsidP="00184D2C">
            <w:pPr>
              <w:rPr>
                <w:sz w:val="28"/>
                <w:szCs w:val="28"/>
              </w:rPr>
            </w:pPr>
            <w:r>
              <w:rPr>
                <w:sz w:val="28"/>
                <w:szCs w:val="28"/>
              </w:rPr>
              <w:t>______________________________</w:t>
            </w:r>
          </w:p>
          <w:p w14:paraId="2B499C2C" w14:textId="77777777" w:rsidR="00D73788" w:rsidRDefault="00D73788" w:rsidP="00184D2C">
            <w:pPr>
              <w:rPr>
                <w:sz w:val="28"/>
                <w:szCs w:val="28"/>
              </w:rPr>
            </w:pPr>
          </w:p>
          <w:p w14:paraId="41F8FB35" w14:textId="77777777" w:rsidR="00D73788" w:rsidRDefault="00D73788" w:rsidP="00184D2C">
            <w:pPr>
              <w:rPr>
                <w:sz w:val="28"/>
                <w:szCs w:val="28"/>
              </w:rPr>
            </w:pPr>
          </w:p>
        </w:tc>
      </w:tr>
    </w:tbl>
    <w:p w14:paraId="69CBA50E" w14:textId="77777777" w:rsidR="00D73788" w:rsidRDefault="00D73788" w:rsidP="00D73788">
      <w:pPr>
        <w:rPr>
          <w:b/>
          <w:sz w:val="28"/>
          <w:szCs w:val="28"/>
        </w:rPr>
      </w:pPr>
    </w:p>
    <w:p w14:paraId="4487EB0B" w14:textId="44D375B4" w:rsidR="00D73788" w:rsidRPr="00A755DD" w:rsidRDefault="00D73788" w:rsidP="00D73788">
      <w:pPr>
        <w:jc w:val="center"/>
        <w:rPr>
          <w:sz w:val="28"/>
          <w:szCs w:val="28"/>
        </w:rPr>
      </w:pPr>
      <w:r>
        <w:rPr>
          <w:b/>
          <w:sz w:val="28"/>
          <w:szCs w:val="28"/>
        </w:rPr>
        <w:t>Москва, 202</w:t>
      </w:r>
      <w:r w:rsidR="00EE24E6">
        <w:rPr>
          <w:b/>
          <w:sz w:val="28"/>
          <w:szCs w:val="28"/>
        </w:rPr>
        <w:t>4</w:t>
      </w:r>
    </w:p>
    <w:p w14:paraId="2D50E07C" w14:textId="0348EEBA" w:rsidR="00D73788" w:rsidRDefault="00D73788" w:rsidP="00D73788">
      <w:pPr>
        <w:ind w:firstLine="708"/>
        <w:jc w:val="both"/>
        <w:rPr>
          <w:sz w:val="28"/>
          <w:szCs w:val="28"/>
        </w:rPr>
      </w:pPr>
      <w:r>
        <w:rPr>
          <w:sz w:val="28"/>
          <w:szCs w:val="28"/>
        </w:rPr>
        <w:lastRenderedPageBreak/>
        <w:t>Настоящие Методические рекомендации разработаны на основании Положения об основной образовательной программе высшего образования Национального исследовательского университета «Высшая школа экономики»</w:t>
      </w:r>
      <w:hyperlink r:id="rId10" w:tgtFrame="_blank" w:history="1"/>
      <w:r>
        <w:rPr>
          <w:sz w:val="28"/>
          <w:szCs w:val="28"/>
        </w:rPr>
        <w:t xml:space="preserve">, утвержденного </w:t>
      </w:r>
      <w:r w:rsidRPr="00E50A83">
        <w:rPr>
          <w:sz w:val="28"/>
          <w:szCs w:val="28"/>
        </w:rPr>
        <w:t>приказ</w:t>
      </w:r>
      <w:r>
        <w:rPr>
          <w:sz w:val="28"/>
          <w:szCs w:val="28"/>
        </w:rPr>
        <w:t>ом НИУ ВШЭ</w:t>
      </w:r>
      <w:r w:rsidRPr="00E50A83">
        <w:rPr>
          <w:sz w:val="28"/>
          <w:szCs w:val="28"/>
        </w:rPr>
        <w:t xml:space="preserve"> № 6.18.1-01/1</w:t>
      </w:r>
      <w:r>
        <w:rPr>
          <w:sz w:val="28"/>
          <w:szCs w:val="28"/>
        </w:rPr>
        <w:t>9</w:t>
      </w:r>
      <w:r w:rsidRPr="00E50A83">
        <w:rPr>
          <w:sz w:val="28"/>
          <w:szCs w:val="28"/>
        </w:rPr>
        <w:t>07</w:t>
      </w:r>
      <w:r>
        <w:rPr>
          <w:sz w:val="28"/>
          <w:szCs w:val="28"/>
        </w:rPr>
        <w:t>21</w:t>
      </w:r>
      <w:r w:rsidRPr="00E50A83">
        <w:rPr>
          <w:sz w:val="28"/>
          <w:szCs w:val="28"/>
        </w:rPr>
        <w:t>-</w:t>
      </w:r>
      <w:r>
        <w:rPr>
          <w:sz w:val="28"/>
          <w:szCs w:val="28"/>
        </w:rPr>
        <w:t xml:space="preserve">5 от 19 июля </w:t>
      </w:r>
      <w:r w:rsidRPr="00E50A83">
        <w:rPr>
          <w:sz w:val="28"/>
          <w:szCs w:val="28"/>
        </w:rPr>
        <w:t>20</w:t>
      </w:r>
      <w:r>
        <w:rPr>
          <w:sz w:val="28"/>
          <w:szCs w:val="28"/>
        </w:rPr>
        <w:t>21 г., а также Положения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hyperlink r:id="rId11" w:tgtFrame="_blank" w:history="1"/>
      <w:r>
        <w:rPr>
          <w:sz w:val="28"/>
          <w:szCs w:val="28"/>
        </w:rPr>
        <w:t xml:space="preserve">, утвержденного </w:t>
      </w:r>
      <w:r w:rsidRPr="00E50A83">
        <w:rPr>
          <w:sz w:val="28"/>
          <w:szCs w:val="28"/>
        </w:rPr>
        <w:t>приказ</w:t>
      </w:r>
      <w:r>
        <w:rPr>
          <w:sz w:val="28"/>
          <w:szCs w:val="28"/>
        </w:rPr>
        <w:t>ом НИУ ВШЭ</w:t>
      </w:r>
      <w:r w:rsidRPr="00E50A83">
        <w:rPr>
          <w:sz w:val="28"/>
          <w:szCs w:val="28"/>
        </w:rPr>
        <w:t xml:space="preserve"> № 6.18.1-01/1</w:t>
      </w:r>
      <w:r>
        <w:rPr>
          <w:sz w:val="28"/>
          <w:szCs w:val="28"/>
        </w:rPr>
        <w:t>3</w:t>
      </w:r>
      <w:r w:rsidRPr="00E50A83">
        <w:rPr>
          <w:sz w:val="28"/>
          <w:szCs w:val="28"/>
        </w:rPr>
        <w:t>07</w:t>
      </w:r>
      <w:r>
        <w:rPr>
          <w:sz w:val="28"/>
          <w:szCs w:val="28"/>
        </w:rPr>
        <w:t>21</w:t>
      </w:r>
      <w:r w:rsidRPr="00E50A83">
        <w:rPr>
          <w:sz w:val="28"/>
          <w:szCs w:val="28"/>
        </w:rPr>
        <w:t>-</w:t>
      </w:r>
      <w:r>
        <w:rPr>
          <w:sz w:val="28"/>
          <w:szCs w:val="28"/>
        </w:rPr>
        <w:t xml:space="preserve">7 от 13 июля </w:t>
      </w:r>
      <w:r w:rsidRPr="00E50A83">
        <w:rPr>
          <w:sz w:val="28"/>
          <w:szCs w:val="28"/>
        </w:rPr>
        <w:t>20</w:t>
      </w:r>
      <w:r>
        <w:rPr>
          <w:sz w:val="28"/>
          <w:szCs w:val="28"/>
        </w:rPr>
        <w:t>21 г. (в ред. от 1</w:t>
      </w:r>
      <w:r w:rsidR="00DB78DD">
        <w:rPr>
          <w:sz w:val="28"/>
          <w:szCs w:val="28"/>
        </w:rPr>
        <w:t>2</w:t>
      </w:r>
      <w:r>
        <w:rPr>
          <w:sz w:val="28"/>
          <w:szCs w:val="28"/>
        </w:rPr>
        <w:t xml:space="preserve"> </w:t>
      </w:r>
      <w:r w:rsidR="00DB78DD">
        <w:rPr>
          <w:sz w:val="28"/>
          <w:szCs w:val="28"/>
        </w:rPr>
        <w:t>январ</w:t>
      </w:r>
      <w:r>
        <w:rPr>
          <w:sz w:val="28"/>
          <w:szCs w:val="28"/>
        </w:rPr>
        <w:t>я 202</w:t>
      </w:r>
      <w:r w:rsidR="00DB78DD">
        <w:rPr>
          <w:sz w:val="28"/>
          <w:szCs w:val="28"/>
        </w:rPr>
        <w:t>4</w:t>
      </w:r>
      <w:r>
        <w:rPr>
          <w:sz w:val="28"/>
          <w:szCs w:val="28"/>
        </w:rPr>
        <w:t xml:space="preserve"> г.).</w:t>
      </w:r>
    </w:p>
    <w:p w14:paraId="12C0C692" w14:textId="77777777" w:rsidR="00D73788" w:rsidRPr="007E1E9E" w:rsidRDefault="00D73788" w:rsidP="00D73788">
      <w:pPr>
        <w:ind w:firstLine="708"/>
        <w:jc w:val="both"/>
        <w:rPr>
          <w:sz w:val="28"/>
          <w:szCs w:val="28"/>
        </w:rPr>
      </w:pPr>
      <w:r>
        <w:rPr>
          <w:sz w:val="28"/>
          <w:szCs w:val="28"/>
        </w:rPr>
        <w:t xml:space="preserve">Настоящие Методические рекомендации содержат </w:t>
      </w:r>
      <w:r w:rsidRPr="007E1E9E">
        <w:rPr>
          <w:sz w:val="28"/>
          <w:szCs w:val="28"/>
        </w:rPr>
        <w:t>следующую информацию:</w:t>
      </w:r>
    </w:p>
    <w:p w14:paraId="088E9A7F" w14:textId="77777777" w:rsidR="00D73788" w:rsidRPr="007E1E9E" w:rsidRDefault="00D73788" w:rsidP="00D73788">
      <w:pPr>
        <w:numPr>
          <w:ilvl w:val="0"/>
          <w:numId w:val="3"/>
        </w:numPr>
        <w:jc w:val="both"/>
        <w:rPr>
          <w:sz w:val="28"/>
          <w:szCs w:val="28"/>
          <w:highlight w:val="white"/>
        </w:rPr>
      </w:pPr>
      <w:r w:rsidRPr="007E1E9E">
        <w:rPr>
          <w:sz w:val="28"/>
          <w:szCs w:val="28"/>
          <w:highlight w:val="white"/>
        </w:rPr>
        <w:t xml:space="preserve">рекомендации по </w:t>
      </w:r>
      <w:r>
        <w:rPr>
          <w:sz w:val="28"/>
          <w:szCs w:val="28"/>
          <w:highlight w:val="white"/>
        </w:rPr>
        <w:t>выполнению ВКР (общие требования к ВКР; порядок подготовки ВКР; объем, структура и содержание ВКР)</w:t>
      </w:r>
      <w:r w:rsidRPr="007E1E9E">
        <w:rPr>
          <w:sz w:val="28"/>
          <w:szCs w:val="28"/>
          <w:highlight w:val="white"/>
        </w:rPr>
        <w:t>;</w:t>
      </w:r>
    </w:p>
    <w:p w14:paraId="61C9AA3D" w14:textId="77777777" w:rsidR="00D73788" w:rsidRPr="007E1E9E" w:rsidRDefault="00D73788" w:rsidP="00D73788">
      <w:pPr>
        <w:numPr>
          <w:ilvl w:val="0"/>
          <w:numId w:val="3"/>
        </w:numPr>
        <w:jc w:val="both"/>
        <w:rPr>
          <w:sz w:val="28"/>
          <w:szCs w:val="28"/>
          <w:highlight w:val="white"/>
        </w:rPr>
      </w:pPr>
      <w:r>
        <w:rPr>
          <w:sz w:val="28"/>
          <w:szCs w:val="28"/>
          <w:highlight w:val="white"/>
        </w:rPr>
        <w:t>этапы подготовки ВКР (предложение тем ВКР; выбор студентами тем ВКР; выполнение ВКР)</w:t>
      </w:r>
      <w:r w:rsidRPr="007E1E9E">
        <w:rPr>
          <w:sz w:val="28"/>
          <w:szCs w:val="28"/>
          <w:highlight w:val="white"/>
        </w:rPr>
        <w:t>;</w:t>
      </w:r>
    </w:p>
    <w:p w14:paraId="1094D788" w14:textId="77777777" w:rsidR="00D73788" w:rsidRPr="007E1E9E" w:rsidRDefault="00D73788" w:rsidP="00D73788">
      <w:pPr>
        <w:numPr>
          <w:ilvl w:val="0"/>
          <w:numId w:val="3"/>
        </w:numPr>
        <w:jc w:val="both"/>
        <w:rPr>
          <w:sz w:val="28"/>
          <w:szCs w:val="28"/>
          <w:highlight w:val="white"/>
        </w:rPr>
      </w:pPr>
      <w:r>
        <w:rPr>
          <w:sz w:val="28"/>
          <w:szCs w:val="28"/>
          <w:highlight w:val="white"/>
        </w:rPr>
        <w:t>руководство</w:t>
      </w:r>
      <w:r w:rsidRPr="007E1E9E">
        <w:rPr>
          <w:sz w:val="28"/>
          <w:szCs w:val="28"/>
          <w:highlight w:val="white"/>
        </w:rPr>
        <w:t xml:space="preserve"> ВКР;</w:t>
      </w:r>
    </w:p>
    <w:p w14:paraId="391D2910" w14:textId="77777777" w:rsidR="00D73788" w:rsidRPr="007E1E9E" w:rsidRDefault="00D73788" w:rsidP="00D73788">
      <w:pPr>
        <w:numPr>
          <w:ilvl w:val="0"/>
          <w:numId w:val="3"/>
        </w:numPr>
        <w:jc w:val="both"/>
        <w:rPr>
          <w:sz w:val="28"/>
          <w:szCs w:val="28"/>
        </w:rPr>
      </w:pPr>
      <w:r>
        <w:rPr>
          <w:sz w:val="28"/>
          <w:szCs w:val="28"/>
        </w:rPr>
        <w:t>публикация ВКР</w:t>
      </w:r>
      <w:r w:rsidRPr="007E1E9E">
        <w:rPr>
          <w:sz w:val="28"/>
          <w:szCs w:val="28"/>
        </w:rPr>
        <w:t xml:space="preserve">; </w:t>
      </w:r>
    </w:p>
    <w:p w14:paraId="2EBD2E8B" w14:textId="77777777" w:rsidR="00D73788" w:rsidRPr="007E1E9E" w:rsidRDefault="00D73788" w:rsidP="00D73788">
      <w:pPr>
        <w:numPr>
          <w:ilvl w:val="0"/>
          <w:numId w:val="3"/>
        </w:numPr>
        <w:jc w:val="both"/>
        <w:rPr>
          <w:sz w:val="28"/>
          <w:szCs w:val="28"/>
        </w:rPr>
      </w:pPr>
      <w:r>
        <w:rPr>
          <w:sz w:val="28"/>
          <w:szCs w:val="28"/>
        </w:rPr>
        <w:t>основные требования к оформлению ВКР (</w:t>
      </w:r>
      <w:r>
        <w:rPr>
          <w:iCs/>
          <w:sz w:val="28"/>
          <w:szCs w:val="28"/>
        </w:rPr>
        <w:t>о</w:t>
      </w:r>
      <w:r w:rsidRPr="00BE7E9D">
        <w:rPr>
          <w:iCs/>
          <w:sz w:val="28"/>
          <w:szCs w:val="28"/>
        </w:rPr>
        <w:t>бщие требования к оформлению текста и цитированию</w:t>
      </w:r>
      <w:r>
        <w:rPr>
          <w:iCs/>
          <w:sz w:val="28"/>
          <w:szCs w:val="28"/>
        </w:rPr>
        <w:t>; о</w:t>
      </w:r>
      <w:r w:rsidRPr="00BE7E9D">
        <w:rPr>
          <w:iCs/>
          <w:sz w:val="28"/>
          <w:szCs w:val="28"/>
        </w:rPr>
        <w:t>бщие требования к оформлению библиографии</w:t>
      </w:r>
      <w:r>
        <w:rPr>
          <w:iCs/>
          <w:sz w:val="28"/>
          <w:szCs w:val="28"/>
        </w:rPr>
        <w:t>; о</w:t>
      </w:r>
      <w:r w:rsidRPr="00BE7E9D">
        <w:rPr>
          <w:iCs/>
          <w:sz w:val="28"/>
          <w:szCs w:val="28"/>
        </w:rPr>
        <w:t>бщие требования к оформлению сносок</w:t>
      </w:r>
      <w:r>
        <w:rPr>
          <w:iCs/>
          <w:sz w:val="28"/>
          <w:szCs w:val="28"/>
        </w:rPr>
        <w:t>)</w:t>
      </w:r>
      <w:r w:rsidRPr="007E1E9E">
        <w:rPr>
          <w:sz w:val="28"/>
          <w:szCs w:val="28"/>
        </w:rPr>
        <w:t>;</w:t>
      </w:r>
    </w:p>
    <w:p w14:paraId="2AAF5B45" w14:textId="77777777" w:rsidR="00D73788" w:rsidRPr="007E1E9E" w:rsidRDefault="00D73788" w:rsidP="00D73788">
      <w:pPr>
        <w:numPr>
          <w:ilvl w:val="0"/>
          <w:numId w:val="3"/>
        </w:numPr>
        <w:jc w:val="both"/>
        <w:rPr>
          <w:sz w:val="28"/>
          <w:szCs w:val="28"/>
        </w:rPr>
      </w:pPr>
      <w:r>
        <w:rPr>
          <w:iCs/>
          <w:sz w:val="28"/>
          <w:szCs w:val="28"/>
        </w:rPr>
        <w:t>к</w:t>
      </w:r>
      <w:r w:rsidRPr="00BE7E9D">
        <w:rPr>
          <w:iCs/>
          <w:sz w:val="28"/>
          <w:szCs w:val="28"/>
        </w:rPr>
        <w:t>ритерии оценивания ВКР</w:t>
      </w:r>
      <w:r>
        <w:rPr>
          <w:iCs/>
          <w:sz w:val="28"/>
          <w:szCs w:val="28"/>
        </w:rPr>
        <w:t>.</w:t>
      </w:r>
    </w:p>
    <w:p w14:paraId="244D3891" w14:textId="77777777" w:rsidR="00D73788" w:rsidRPr="007E1E9E" w:rsidRDefault="00D73788" w:rsidP="00D73788">
      <w:pPr>
        <w:ind w:firstLine="708"/>
        <w:jc w:val="both"/>
        <w:rPr>
          <w:sz w:val="28"/>
          <w:szCs w:val="28"/>
        </w:rPr>
      </w:pPr>
      <w:r>
        <w:rPr>
          <w:sz w:val="28"/>
          <w:szCs w:val="28"/>
        </w:rPr>
        <w:t>Настоящие Методические рекомендации утверждаются Академическим советом образовательной программы (далее – ОП)</w:t>
      </w:r>
      <w:r w:rsidRPr="007E1E9E">
        <w:rPr>
          <w:sz w:val="28"/>
          <w:szCs w:val="28"/>
        </w:rPr>
        <w:t xml:space="preserve">. Выполнение </w:t>
      </w:r>
      <w:r>
        <w:rPr>
          <w:sz w:val="28"/>
          <w:szCs w:val="28"/>
        </w:rPr>
        <w:t>настоящих Методических рекомендаций</w:t>
      </w:r>
      <w:r w:rsidRPr="007E1E9E">
        <w:rPr>
          <w:sz w:val="28"/>
          <w:szCs w:val="28"/>
        </w:rPr>
        <w:t xml:space="preserve"> является обязательным для студентов</w:t>
      </w:r>
      <w:r>
        <w:rPr>
          <w:sz w:val="28"/>
          <w:szCs w:val="28"/>
        </w:rPr>
        <w:t xml:space="preserve"> ОП</w:t>
      </w:r>
      <w:r w:rsidRPr="007E1E9E">
        <w:rPr>
          <w:sz w:val="28"/>
          <w:szCs w:val="28"/>
        </w:rPr>
        <w:t>.</w:t>
      </w:r>
      <w:r>
        <w:rPr>
          <w:sz w:val="28"/>
          <w:szCs w:val="28"/>
        </w:rPr>
        <w:t xml:space="preserve"> Вопросы, не урегулированные в данных Методических рекомендациях, подлежат урегулированию в соответствии с вышеуказанными Положениями.</w:t>
      </w:r>
    </w:p>
    <w:p w14:paraId="417FC5A1" w14:textId="77777777" w:rsidR="00D73788" w:rsidRPr="007E1E9E" w:rsidRDefault="00D73788" w:rsidP="00D73788">
      <w:pPr>
        <w:jc w:val="both"/>
        <w:rPr>
          <w:sz w:val="28"/>
          <w:szCs w:val="28"/>
        </w:rPr>
      </w:pPr>
    </w:p>
    <w:p w14:paraId="5DCD78BE" w14:textId="77777777" w:rsidR="00D73788" w:rsidRDefault="00D73788" w:rsidP="00D73788">
      <w:pPr>
        <w:rPr>
          <w:b/>
          <w:sz w:val="28"/>
          <w:szCs w:val="28"/>
        </w:rPr>
      </w:pPr>
      <w:r>
        <w:rPr>
          <w:b/>
          <w:sz w:val="28"/>
          <w:szCs w:val="28"/>
        </w:rPr>
        <w:t>1. Рекомендации по выполнению ВКР</w:t>
      </w:r>
    </w:p>
    <w:p w14:paraId="2E9E0743" w14:textId="77777777" w:rsidR="00D73788" w:rsidRPr="007E1E9E" w:rsidRDefault="00D73788" w:rsidP="00D73788">
      <w:pPr>
        <w:rPr>
          <w:b/>
          <w:sz w:val="28"/>
          <w:szCs w:val="28"/>
        </w:rPr>
      </w:pPr>
      <w:r>
        <w:rPr>
          <w:b/>
          <w:sz w:val="28"/>
          <w:szCs w:val="28"/>
        </w:rPr>
        <w:t>1.1. Общие требования к ВКР</w:t>
      </w:r>
    </w:p>
    <w:p w14:paraId="7F8960F0" w14:textId="77777777" w:rsidR="00D73788" w:rsidRDefault="00D73788" w:rsidP="00D73788">
      <w:pPr>
        <w:ind w:firstLine="708"/>
        <w:jc w:val="both"/>
        <w:rPr>
          <w:sz w:val="28"/>
          <w:szCs w:val="28"/>
        </w:rPr>
      </w:pPr>
      <w:r>
        <w:rPr>
          <w:sz w:val="28"/>
          <w:szCs w:val="28"/>
        </w:rPr>
        <w:t xml:space="preserve">Магистерская диссертация (далее – ВКР) </w:t>
      </w:r>
      <w:r w:rsidRPr="007E1E9E">
        <w:rPr>
          <w:sz w:val="28"/>
          <w:szCs w:val="28"/>
        </w:rPr>
        <w:t xml:space="preserve">является формой </w:t>
      </w:r>
      <w:r w:rsidRPr="00B07DD7">
        <w:rPr>
          <w:sz w:val="28"/>
          <w:szCs w:val="28"/>
        </w:rPr>
        <w:t xml:space="preserve">организации образовательной деятельности </w:t>
      </w:r>
      <w:r>
        <w:rPr>
          <w:sz w:val="28"/>
          <w:szCs w:val="28"/>
        </w:rPr>
        <w:t xml:space="preserve">и элементом </w:t>
      </w:r>
      <w:r w:rsidRPr="00B07DD7">
        <w:rPr>
          <w:sz w:val="28"/>
          <w:szCs w:val="28"/>
        </w:rPr>
        <w:t>практической подготовки студента</w:t>
      </w:r>
      <w:r w:rsidRPr="00DB71B2">
        <w:rPr>
          <w:sz w:val="28"/>
          <w:szCs w:val="28"/>
        </w:rPr>
        <w:t xml:space="preserve"> </w:t>
      </w:r>
      <w:r w:rsidRPr="00B07DD7">
        <w:rPr>
          <w:sz w:val="28"/>
          <w:szCs w:val="28"/>
        </w:rPr>
        <w:t xml:space="preserve">при освоении </w:t>
      </w:r>
      <w:r>
        <w:rPr>
          <w:sz w:val="28"/>
          <w:szCs w:val="28"/>
        </w:rPr>
        <w:t>им ОП. ВКР может быть подготовлена в виде ВКР исследовательского/проектного характера. З</w:t>
      </w:r>
      <w:r w:rsidRPr="007E1E9E">
        <w:rPr>
          <w:sz w:val="28"/>
          <w:szCs w:val="28"/>
        </w:rPr>
        <w:t xml:space="preserve">ащита </w:t>
      </w:r>
      <w:r>
        <w:rPr>
          <w:sz w:val="28"/>
          <w:szCs w:val="28"/>
        </w:rPr>
        <w:t>ВКР</w:t>
      </w:r>
      <w:r w:rsidRPr="007E1E9E">
        <w:rPr>
          <w:sz w:val="28"/>
          <w:szCs w:val="28"/>
        </w:rPr>
        <w:t xml:space="preserve"> входит в обязательную часть </w:t>
      </w:r>
      <w:r>
        <w:rPr>
          <w:sz w:val="28"/>
          <w:szCs w:val="28"/>
        </w:rPr>
        <w:t>государственной итоговой аттестации (ГИ</w:t>
      </w:r>
      <w:r w:rsidRPr="007E1E9E">
        <w:rPr>
          <w:sz w:val="28"/>
          <w:szCs w:val="28"/>
        </w:rPr>
        <w:t>А</w:t>
      </w:r>
      <w:r>
        <w:rPr>
          <w:sz w:val="28"/>
          <w:szCs w:val="28"/>
        </w:rPr>
        <w:t xml:space="preserve">). Тема ВКР выбирается студентами ОП на втором году обучения. </w:t>
      </w:r>
      <w:r>
        <w:rPr>
          <w:b/>
          <w:sz w:val="28"/>
          <w:szCs w:val="28"/>
        </w:rPr>
        <w:t>Основным ф</w:t>
      </w:r>
      <w:r w:rsidRPr="008B42B1">
        <w:rPr>
          <w:b/>
          <w:sz w:val="28"/>
          <w:szCs w:val="28"/>
        </w:rPr>
        <w:t xml:space="preserve">орматом </w:t>
      </w:r>
      <w:r>
        <w:rPr>
          <w:b/>
          <w:sz w:val="28"/>
          <w:szCs w:val="28"/>
        </w:rPr>
        <w:t>ВКР</w:t>
      </w:r>
      <w:r w:rsidRPr="008B42B1">
        <w:rPr>
          <w:b/>
          <w:sz w:val="28"/>
          <w:szCs w:val="28"/>
        </w:rPr>
        <w:t xml:space="preserve"> является </w:t>
      </w:r>
      <w:r>
        <w:rPr>
          <w:b/>
          <w:sz w:val="28"/>
          <w:szCs w:val="28"/>
        </w:rPr>
        <w:t>исследовательский</w:t>
      </w:r>
      <w:r w:rsidRPr="008B42B1">
        <w:rPr>
          <w:b/>
          <w:sz w:val="28"/>
          <w:szCs w:val="28"/>
        </w:rPr>
        <w:t xml:space="preserve"> формат</w:t>
      </w:r>
      <w:r>
        <w:rPr>
          <w:sz w:val="28"/>
          <w:szCs w:val="28"/>
        </w:rPr>
        <w:t>, предполагающий проведение исследования</w:t>
      </w:r>
      <w:r w:rsidRPr="007E1E9E">
        <w:rPr>
          <w:sz w:val="28"/>
          <w:szCs w:val="28"/>
        </w:rPr>
        <w:t xml:space="preserve"> в целях получения новых знаний о структуре, свойствах и закономерностях изучаемого объекта (явления). </w:t>
      </w:r>
      <w:r w:rsidRPr="00134D29">
        <w:rPr>
          <w:sz w:val="28"/>
          <w:szCs w:val="28"/>
        </w:rPr>
        <w:t>Проектн</w:t>
      </w:r>
      <w:r>
        <w:rPr>
          <w:sz w:val="28"/>
          <w:szCs w:val="28"/>
        </w:rPr>
        <w:t xml:space="preserve">ый </w:t>
      </w:r>
      <w:r w:rsidRPr="00134D29">
        <w:rPr>
          <w:sz w:val="28"/>
          <w:szCs w:val="28"/>
        </w:rPr>
        <w:t xml:space="preserve">формат </w:t>
      </w:r>
      <w:r>
        <w:rPr>
          <w:sz w:val="28"/>
          <w:szCs w:val="28"/>
        </w:rPr>
        <w:t>ВКР</w:t>
      </w:r>
      <w:r w:rsidRPr="00134D29">
        <w:rPr>
          <w:sz w:val="28"/>
          <w:szCs w:val="28"/>
        </w:rPr>
        <w:t xml:space="preserve"> представляет собой разработку (индивидуально или в составе группы) прикладной проблемы, в результате чего создается продукт (проектное решение)</w:t>
      </w:r>
      <w:r w:rsidRPr="001A7488">
        <w:rPr>
          <w:sz w:val="28"/>
          <w:szCs w:val="28"/>
        </w:rPr>
        <w:t>.</w:t>
      </w:r>
      <w:r>
        <w:rPr>
          <w:sz w:val="28"/>
          <w:szCs w:val="28"/>
        </w:rPr>
        <w:t xml:space="preserve"> Выполнение ВКР в проектном формате возможно только по согласованию с Академическим руководителем ОП (далее – АР). </w:t>
      </w:r>
      <w:r>
        <w:rPr>
          <w:bCs/>
          <w:sz w:val="28"/>
          <w:szCs w:val="28"/>
        </w:rPr>
        <w:t>ВКР</w:t>
      </w:r>
      <w:r w:rsidRPr="005C6B1A">
        <w:rPr>
          <w:b/>
          <w:bCs/>
          <w:sz w:val="28"/>
          <w:szCs w:val="28"/>
        </w:rPr>
        <w:t xml:space="preserve"> </w:t>
      </w:r>
      <w:r w:rsidRPr="005C6B1A">
        <w:rPr>
          <w:sz w:val="28"/>
          <w:szCs w:val="28"/>
        </w:rPr>
        <w:t>выполняе</w:t>
      </w:r>
      <w:r>
        <w:rPr>
          <w:sz w:val="28"/>
          <w:szCs w:val="28"/>
        </w:rPr>
        <w:t>тся</w:t>
      </w:r>
      <w:r w:rsidRPr="005C6B1A">
        <w:rPr>
          <w:sz w:val="28"/>
          <w:szCs w:val="28"/>
        </w:rPr>
        <w:t xml:space="preserve"> студентом самостоятельно под руководством Р</w:t>
      </w:r>
      <w:r>
        <w:rPr>
          <w:sz w:val="28"/>
          <w:szCs w:val="28"/>
        </w:rPr>
        <w:t xml:space="preserve">уководителя </w:t>
      </w:r>
      <w:r>
        <w:rPr>
          <w:sz w:val="28"/>
          <w:szCs w:val="28"/>
        </w:rPr>
        <w:lastRenderedPageBreak/>
        <w:t>(далее – Р)</w:t>
      </w:r>
      <w:r w:rsidRPr="005C6B1A">
        <w:rPr>
          <w:sz w:val="28"/>
          <w:szCs w:val="28"/>
        </w:rPr>
        <w:t xml:space="preserve"> на завершающей стадии обучения по </w:t>
      </w:r>
      <w:r>
        <w:rPr>
          <w:sz w:val="28"/>
          <w:szCs w:val="28"/>
        </w:rPr>
        <w:t>ОП</w:t>
      </w:r>
      <w:r w:rsidRPr="005C6B1A">
        <w:rPr>
          <w:sz w:val="28"/>
          <w:szCs w:val="28"/>
        </w:rPr>
        <w:t xml:space="preserve">. </w:t>
      </w:r>
      <w:r>
        <w:rPr>
          <w:sz w:val="28"/>
          <w:szCs w:val="28"/>
        </w:rPr>
        <w:t>ВКР</w:t>
      </w:r>
      <w:r w:rsidRPr="005C6B1A">
        <w:rPr>
          <w:sz w:val="28"/>
          <w:szCs w:val="28"/>
        </w:rPr>
        <w:t xml:space="preserve"> должна свидетельствовать о способности автора к систематизации, закреплению и расширению полученных во время учебы компетенций по </w:t>
      </w:r>
      <w:r>
        <w:rPr>
          <w:sz w:val="28"/>
          <w:szCs w:val="28"/>
        </w:rPr>
        <w:t>базовым</w:t>
      </w:r>
      <w:r w:rsidRPr="005C6B1A">
        <w:rPr>
          <w:sz w:val="28"/>
          <w:szCs w:val="28"/>
        </w:rPr>
        <w:t xml:space="preserve"> и специальным дисциплинам</w:t>
      </w:r>
      <w:r>
        <w:rPr>
          <w:sz w:val="28"/>
          <w:szCs w:val="28"/>
        </w:rPr>
        <w:t>, определенных Образовательным стандартом НИУ ВШЭ</w:t>
      </w:r>
      <w:r w:rsidRPr="005C6B1A">
        <w:rPr>
          <w:sz w:val="28"/>
          <w:szCs w:val="28"/>
        </w:rPr>
        <w:t xml:space="preserve">; применению полученных в процессе обучения знаний, умений и навыков при решении разрабатываемых в </w:t>
      </w:r>
      <w:r>
        <w:rPr>
          <w:sz w:val="28"/>
          <w:szCs w:val="28"/>
        </w:rPr>
        <w:t>ВКР</w:t>
      </w:r>
      <w:r w:rsidRPr="005C6B1A">
        <w:rPr>
          <w:sz w:val="28"/>
          <w:szCs w:val="28"/>
        </w:rPr>
        <w:t xml:space="preserve"> вопросов и проблем; степени подготовленности студента к самостоятельной практической работе по направлению «Юриспруденция». </w:t>
      </w:r>
      <w:r>
        <w:rPr>
          <w:sz w:val="28"/>
          <w:szCs w:val="28"/>
        </w:rPr>
        <w:t>ВКР</w:t>
      </w:r>
      <w:r w:rsidRPr="005C6B1A">
        <w:rPr>
          <w:sz w:val="28"/>
          <w:szCs w:val="28"/>
        </w:rPr>
        <w:t xml:space="preserve"> выполняется студентом по материалам, собранным им лично в период научно-исследовательской практики</w:t>
      </w:r>
      <w:r>
        <w:rPr>
          <w:sz w:val="28"/>
          <w:szCs w:val="28"/>
        </w:rPr>
        <w:t>/прикладной проектной работы. ВКР выполняется на русском или английском языках</w:t>
      </w:r>
      <w:r w:rsidRPr="005C6B1A">
        <w:rPr>
          <w:sz w:val="28"/>
          <w:szCs w:val="28"/>
        </w:rPr>
        <w:t xml:space="preserve">. </w:t>
      </w:r>
    </w:p>
    <w:p w14:paraId="5458E1F4" w14:textId="77777777" w:rsidR="00D73788" w:rsidRPr="005C6B1A" w:rsidRDefault="00D73788" w:rsidP="00D73788">
      <w:pPr>
        <w:ind w:firstLine="708"/>
        <w:jc w:val="both"/>
        <w:rPr>
          <w:b/>
          <w:bCs/>
          <w:sz w:val="28"/>
          <w:szCs w:val="28"/>
        </w:rPr>
      </w:pPr>
      <w:r w:rsidRPr="005C6B1A">
        <w:rPr>
          <w:b/>
          <w:bCs/>
          <w:sz w:val="28"/>
          <w:szCs w:val="28"/>
        </w:rPr>
        <w:t xml:space="preserve">Основными целями выполнения и защиты </w:t>
      </w:r>
      <w:r>
        <w:rPr>
          <w:b/>
          <w:bCs/>
          <w:sz w:val="28"/>
          <w:szCs w:val="28"/>
        </w:rPr>
        <w:t>ВКР</w:t>
      </w:r>
      <w:r w:rsidRPr="005C6B1A">
        <w:rPr>
          <w:b/>
          <w:bCs/>
          <w:sz w:val="28"/>
          <w:szCs w:val="28"/>
        </w:rPr>
        <w:t xml:space="preserve"> являются:</w:t>
      </w:r>
    </w:p>
    <w:p w14:paraId="70E136C3" w14:textId="77777777" w:rsidR="00D73788" w:rsidRPr="005C6B1A" w:rsidRDefault="00D73788" w:rsidP="00D73788">
      <w:pPr>
        <w:numPr>
          <w:ilvl w:val="0"/>
          <w:numId w:val="29"/>
        </w:numPr>
        <w:ind w:left="0" w:firstLine="426"/>
        <w:jc w:val="both"/>
        <w:rPr>
          <w:sz w:val="28"/>
          <w:szCs w:val="28"/>
        </w:rPr>
      </w:pPr>
      <w:r w:rsidRPr="005C6B1A">
        <w:rPr>
          <w:sz w:val="28"/>
          <w:szCs w:val="28"/>
        </w:rPr>
        <w:t xml:space="preserve">углубление, систематизация и интеграция теоретических знаний и практических навыков по направлению </w:t>
      </w:r>
      <w:r>
        <w:rPr>
          <w:sz w:val="28"/>
          <w:szCs w:val="28"/>
        </w:rPr>
        <w:t>подготовки</w:t>
      </w:r>
      <w:r w:rsidRPr="005C6B1A">
        <w:rPr>
          <w:sz w:val="28"/>
          <w:szCs w:val="28"/>
        </w:rPr>
        <w:t xml:space="preserve"> «Юриспруденция»;</w:t>
      </w:r>
    </w:p>
    <w:p w14:paraId="0AFED0FA" w14:textId="77777777" w:rsidR="00D73788" w:rsidRPr="005C6B1A" w:rsidRDefault="00D73788" w:rsidP="00D73788">
      <w:pPr>
        <w:numPr>
          <w:ilvl w:val="0"/>
          <w:numId w:val="29"/>
        </w:numPr>
        <w:tabs>
          <w:tab w:val="num" w:pos="1080"/>
        </w:tabs>
        <w:ind w:left="0" w:firstLine="426"/>
        <w:jc w:val="both"/>
        <w:rPr>
          <w:sz w:val="28"/>
          <w:szCs w:val="28"/>
        </w:rPr>
      </w:pPr>
      <w:r w:rsidRPr="005C6B1A">
        <w:rPr>
          <w:sz w:val="28"/>
          <w:szCs w:val="28"/>
        </w:rPr>
        <w:t>развитие умения критически оценивать и обобщать теоретические положения;</w:t>
      </w:r>
    </w:p>
    <w:p w14:paraId="6CA3BD4A" w14:textId="77777777" w:rsidR="00D73788" w:rsidRPr="005C6B1A" w:rsidRDefault="00D73788" w:rsidP="00D73788">
      <w:pPr>
        <w:numPr>
          <w:ilvl w:val="0"/>
          <w:numId w:val="29"/>
        </w:numPr>
        <w:tabs>
          <w:tab w:val="num" w:pos="1080"/>
        </w:tabs>
        <w:ind w:left="0" w:firstLine="426"/>
        <w:jc w:val="both"/>
        <w:rPr>
          <w:sz w:val="28"/>
          <w:szCs w:val="28"/>
        </w:rPr>
      </w:pPr>
      <w:r w:rsidRPr="005C6B1A">
        <w:rPr>
          <w:sz w:val="28"/>
          <w:szCs w:val="28"/>
        </w:rPr>
        <w:t xml:space="preserve">применение полученных знаний при решении прикладных задач по направлению </w:t>
      </w:r>
      <w:r>
        <w:rPr>
          <w:sz w:val="28"/>
          <w:szCs w:val="28"/>
        </w:rPr>
        <w:t>подготовки</w:t>
      </w:r>
      <w:r w:rsidRPr="005C6B1A">
        <w:rPr>
          <w:sz w:val="28"/>
          <w:szCs w:val="28"/>
        </w:rPr>
        <w:t xml:space="preserve"> «Юриспруденция»;</w:t>
      </w:r>
    </w:p>
    <w:p w14:paraId="60A1C21B" w14:textId="77777777" w:rsidR="00D73788" w:rsidRPr="005C6B1A" w:rsidRDefault="00D73788" w:rsidP="00D73788">
      <w:pPr>
        <w:numPr>
          <w:ilvl w:val="0"/>
          <w:numId w:val="29"/>
        </w:numPr>
        <w:tabs>
          <w:tab w:val="num" w:pos="1080"/>
        </w:tabs>
        <w:ind w:left="709" w:hanging="283"/>
        <w:jc w:val="both"/>
        <w:rPr>
          <w:sz w:val="28"/>
          <w:szCs w:val="28"/>
        </w:rPr>
      </w:pPr>
      <w:r w:rsidRPr="005C6B1A">
        <w:rPr>
          <w:sz w:val="28"/>
          <w:szCs w:val="28"/>
        </w:rPr>
        <w:t>стимулирование навыков самостоятельной аналитической работы;</w:t>
      </w:r>
    </w:p>
    <w:p w14:paraId="38A07A53" w14:textId="77777777" w:rsidR="00D73788" w:rsidRPr="005C6B1A" w:rsidRDefault="00D73788" w:rsidP="00D73788">
      <w:pPr>
        <w:numPr>
          <w:ilvl w:val="0"/>
          <w:numId w:val="29"/>
        </w:numPr>
        <w:tabs>
          <w:tab w:val="num" w:pos="1080"/>
        </w:tabs>
        <w:ind w:left="709" w:hanging="283"/>
        <w:jc w:val="both"/>
        <w:rPr>
          <w:sz w:val="28"/>
          <w:szCs w:val="28"/>
        </w:rPr>
      </w:pPr>
      <w:r w:rsidRPr="005C6B1A">
        <w:rPr>
          <w:sz w:val="28"/>
          <w:szCs w:val="28"/>
        </w:rPr>
        <w:t>овладение современными методами научного исследования;</w:t>
      </w:r>
    </w:p>
    <w:p w14:paraId="7F8186EF" w14:textId="77777777" w:rsidR="00D73788" w:rsidRPr="005C6B1A" w:rsidRDefault="00D73788" w:rsidP="00D73788">
      <w:pPr>
        <w:numPr>
          <w:ilvl w:val="0"/>
          <w:numId w:val="29"/>
        </w:numPr>
        <w:tabs>
          <w:tab w:val="num" w:pos="1080"/>
        </w:tabs>
        <w:ind w:left="0" w:firstLine="426"/>
        <w:jc w:val="both"/>
        <w:rPr>
          <w:sz w:val="28"/>
          <w:szCs w:val="28"/>
        </w:rPr>
      </w:pPr>
      <w:r w:rsidRPr="005C6B1A">
        <w:rPr>
          <w:sz w:val="28"/>
          <w:szCs w:val="28"/>
        </w:rPr>
        <w:t>выяснение подготовленности студентов к практической деятельности в условиях рыночной экономики;</w:t>
      </w:r>
    </w:p>
    <w:p w14:paraId="2722754A" w14:textId="77777777" w:rsidR="00D73788" w:rsidRPr="005C6B1A" w:rsidRDefault="00D73788" w:rsidP="00D73788">
      <w:pPr>
        <w:numPr>
          <w:ilvl w:val="0"/>
          <w:numId w:val="29"/>
        </w:numPr>
        <w:tabs>
          <w:tab w:val="num" w:pos="1080"/>
        </w:tabs>
        <w:ind w:left="0" w:firstLine="426"/>
        <w:jc w:val="both"/>
        <w:rPr>
          <w:sz w:val="28"/>
          <w:szCs w:val="28"/>
        </w:rPr>
      </w:pPr>
      <w:r w:rsidRPr="005C6B1A">
        <w:rPr>
          <w:sz w:val="28"/>
          <w:szCs w:val="28"/>
        </w:rPr>
        <w:t>презентация навыков публичной дискуссии и защиты научных идей, предложений и рекомендаций.</w:t>
      </w:r>
    </w:p>
    <w:p w14:paraId="6FFA5219" w14:textId="77777777" w:rsidR="00D73788" w:rsidRPr="005C6B1A" w:rsidRDefault="00D73788" w:rsidP="00D73788">
      <w:pPr>
        <w:ind w:left="709" w:hanging="283"/>
        <w:jc w:val="both"/>
        <w:rPr>
          <w:sz w:val="28"/>
          <w:szCs w:val="28"/>
        </w:rPr>
      </w:pPr>
    </w:p>
    <w:p w14:paraId="712C8E74" w14:textId="77777777" w:rsidR="00D73788" w:rsidRPr="00E636E3" w:rsidRDefault="00D73788" w:rsidP="00D73788">
      <w:pPr>
        <w:jc w:val="both"/>
        <w:rPr>
          <w:sz w:val="28"/>
          <w:szCs w:val="28"/>
        </w:rPr>
      </w:pPr>
      <w:r>
        <w:rPr>
          <w:b/>
          <w:sz w:val="28"/>
          <w:szCs w:val="28"/>
        </w:rPr>
        <w:t xml:space="preserve">1.2. </w:t>
      </w:r>
      <w:r w:rsidRPr="00A602C2">
        <w:rPr>
          <w:b/>
          <w:sz w:val="28"/>
          <w:szCs w:val="28"/>
        </w:rPr>
        <w:t xml:space="preserve">Порядок подготовки </w:t>
      </w:r>
      <w:r>
        <w:rPr>
          <w:b/>
          <w:sz w:val="28"/>
          <w:szCs w:val="28"/>
        </w:rPr>
        <w:t>ВКР</w:t>
      </w:r>
    </w:p>
    <w:p w14:paraId="5561DE44" w14:textId="77777777" w:rsidR="00D73788" w:rsidRPr="005C6B1A" w:rsidRDefault="00D73788" w:rsidP="00D73788">
      <w:pPr>
        <w:jc w:val="both"/>
        <w:rPr>
          <w:sz w:val="28"/>
          <w:szCs w:val="28"/>
        </w:rPr>
      </w:pPr>
      <w:r w:rsidRPr="005C6B1A">
        <w:rPr>
          <w:sz w:val="28"/>
          <w:szCs w:val="28"/>
        </w:rPr>
        <w:tab/>
      </w:r>
      <w:r>
        <w:rPr>
          <w:sz w:val="28"/>
          <w:szCs w:val="28"/>
        </w:rPr>
        <w:t>На основе предварительного ознакомления с литературой и нормативным материалом составляется план ВКР. Обычно ВКР состоит из введения, двух – четырех глав, заключения и библиографии. При составлении плана следует, прежде всего, наметить основные «вехи», определить примерный круг вопросов, которые будут рассмотрены в отдельных главах и параграфах, а также их последовательность. Любая тематика может быть раскрыта по-разному, но именно план ВКР отражает основную идею темы, раскрывает ее содержание и характер. В нем должны быть выделены наиболее актуальные вопросы темы ВКР. При составлении плана не должно быть шаблона, но все же обычно первая глава ВКР освещает теорию вопроса; вторая глава – анализ нормативного материала; третья глава – анализ судебно-арбитражной практики. Составленный план студент согласовывает с Р ВКР</w:t>
      </w:r>
      <w:r w:rsidRPr="005C6B1A">
        <w:rPr>
          <w:sz w:val="28"/>
          <w:szCs w:val="28"/>
        </w:rPr>
        <w:t>.</w:t>
      </w:r>
      <w:r>
        <w:rPr>
          <w:sz w:val="28"/>
          <w:szCs w:val="28"/>
        </w:rPr>
        <w:t xml:space="preserve"> </w:t>
      </w:r>
      <w:r w:rsidRPr="005C6B1A">
        <w:rPr>
          <w:sz w:val="28"/>
          <w:szCs w:val="28"/>
        </w:rPr>
        <w:t xml:space="preserve">Работа над </w:t>
      </w:r>
      <w:r>
        <w:rPr>
          <w:sz w:val="28"/>
          <w:szCs w:val="28"/>
        </w:rPr>
        <w:t>текстом ВКР</w:t>
      </w:r>
      <w:r w:rsidRPr="005C6B1A">
        <w:rPr>
          <w:sz w:val="28"/>
          <w:szCs w:val="28"/>
        </w:rPr>
        <w:t xml:space="preserve"> не должна откладываться на последние дни. Относиться к ней надлежит со всей ответственностью и добросовестностью. Только систематический, правильно спланированный и хорошо организованный труд позволит добиться хорошего конечного результата и представления </w:t>
      </w:r>
      <w:r>
        <w:rPr>
          <w:sz w:val="28"/>
          <w:szCs w:val="28"/>
        </w:rPr>
        <w:t>ВКР</w:t>
      </w:r>
      <w:r w:rsidRPr="005C6B1A">
        <w:rPr>
          <w:sz w:val="28"/>
          <w:szCs w:val="28"/>
        </w:rPr>
        <w:t xml:space="preserve"> в установленный срок. Порядок подготовки </w:t>
      </w:r>
      <w:r>
        <w:rPr>
          <w:sz w:val="28"/>
          <w:szCs w:val="28"/>
        </w:rPr>
        <w:t>ВКР</w:t>
      </w:r>
      <w:r w:rsidRPr="005C6B1A">
        <w:rPr>
          <w:sz w:val="28"/>
          <w:szCs w:val="28"/>
        </w:rPr>
        <w:t xml:space="preserve"> включает следующие этапы:</w:t>
      </w:r>
    </w:p>
    <w:p w14:paraId="2698C6B9" w14:textId="77777777" w:rsidR="00D73788" w:rsidRPr="005C6B1A" w:rsidRDefault="00D73788" w:rsidP="00D73788">
      <w:pPr>
        <w:numPr>
          <w:ilvl w:val="0"/>
          <w:numId w:val="24"/>
        </w:numPr>
        <w:ind w:left="0" w:firstLine="360"/>
        <w:jc w:val="both"/>
        <w:rPr>
          <w:sz w:val="28"/>
          <w:szCs w:val="28"/>
        </w:rPr>
      </w:pPr>
      <w:r w:rsidRPr="005C6B1A">
        <w:rPr>
          <w:b/>
          <w:i/>
          <w:sz w:val="28"/>
          <w:szCs w:val="28"/>
        </w:rPr>
        <w:lastRenderedPageBreak/>
        <w:t xml:space="preserve">Подбор литературы в соответствии с целями, отраженными в плане </w:t>
      </w:r>
      <w:r>
        <w:rPr>
          <w:b/>
          <w:bCs/>
          <w:i/>
          <w:iCs/>
          <w:sz w:val="28"/>
          <w:szCs w:val="28"/>
        </w:rPr>
        <w:t>ВКР</w:t>
      </w:r>
      <w:r w:rsidRPr="005C6B1A">
        <w:rPr>
          <w:sz w:val="28"/>
          <w:szCs w:val="28"/>
        </w:rPr>
        <w:t xml:space="preserve">. При этом одинаково важно как прислушиваться к советам </w:t>
      </w:r>
      <w:r>
        <w:rPr>
          <w:sz w:val="28"/>
          <w:szCs w:val="28"/>
        </w:rPr>
        <w:t>Р</w:t>
      </w:r>
      <w:r w:rsidRPr="005C6B1A">
        <w:rPr>
          <w:sz w:val="28"/>
          <w:szCs w:val="28"/>
        </w:rPr>
        <w:t>, так и проявлять должную самостоятельность. Не существует единообразного источника, в котором студент мог бы найти полную библиографию по интересующей его проблеме.  Появление новых публикаций – непрерывный процесс, за которым необходимо постоянно следить. Большую помощь могут оказать систематические каталоги и специальные обзоры новой литературы научных библиотек, перио</w:t>
      </w:r>
      <w:r>
        <w:rPr>
          <w:sz w:val="28"/>
          <w:szCs w:val="28"/>
        </w:rPr>
        <w:t>дические информационные издания,</w:t>
      </w:r>
      <w:r w:rsidRPr="005C6B1A">
        <w:rPr>
          <w:sz w:val="28"/>
          <w:szCs w:val="28"/>
        </w:rPr>
        <w:t xml:space="preserve"> аналитические издания, реферативные сборники и т.п. </w:t>
      </w:r>
      <w:r>
        <w:rPr>
          <w:sz w:val="28"/>
          <w:szCs w:val="28"/>
        </w:rPr>
        <w:t>Необходимо самостоятельно ознакомиться с публикациями в специальных журналах. Большой объем полезной информации можно найти в Электронной библиотеке НИУ ВШЭ, электронных ресурсах издательств и на сайтах в сети Интернет. Данный этап завершается составлением библиографии – списка публикаций по выбранной теме, с которым надлежит ознакомиться</w:t>
      </w:r>
      <w:r w:rsidRPr="005C6B1A">
        <w:rPr>
          <w:sz w:val="28"/>
          <w:szCs w:val="28"/>
        </w:rPr>
        <w:t>;</w:t>
      </w:r>
    </w:p>
    <w:p w14:paraId="4E0C6FE3" w14:textId="77777777" w:rsidR="00D73788" w:rsidRPr="005C6B1A" w:rsidRDefault="00D73788" w:rsidP="00D73788">
      <w:pPr>
        <w:numPr>
          <w:ilvl w:val="0"/>
          <w:numId w:val="24"/>
        </w:numPr>
        <w:ind w:left="0" w:firstLine="360"/>
        <w:jc w:val="both"/>
        <w:rPr>
          <w:sz w:val="28"/>
          <w:szCs w:val="28"/>
        </w:rPr>
      </w:pPr>
      <w:r w:rsidRPr="005C6B1A">
        <w:rPr>
          <w:b/>
          <w:i/>
          <w:sz w:val="28"/>
          <w:szCs w:val="28"/>
        </w:rPr>
        <w:t>Изучение подобранной литературы</w:t>
      </w:r>
      <w:r w:rsidRPr="005C6B1A">
        <w:rPr>
          <w:sz w:val="28"/>
          <w:szCs w:val="28"/>
        </w:rPr>
        <w:t>. Работа на этом этапе включает составление записей, в той или иной форме фиксирующих главную мысль и систему доказательств автора, изучение нормативного материала и судебно-арбитражной практики с соответствующими пометками, составление кратких аннотаций просмотренных источников. Подобные усилия значительно облегчают дальнейшую работу, делают ненужным повторное обращение к одному и тому же источнику информации;</w:t>
      </w:r>
    </w:p>
    <w:p w14:paraId="4E2D38A5" w14:textId="77777777" w:rsidR="00D73788" w:rsidRPr="005C6B1A" w:rsidRDefault="00D73788" w:rsidP="00D73788">
      <w:pPr>
        <w:numPr>
          <w:ilvl w:val="0"/>
          <w:numId w:val="24"/>
        </w:numPr>
        <w:ind w:left="0" w:firstLine="426"/>
        <w:jc w:val="both"/>
        <w:rPr>
          <w:sz w:val="28"/>
          <w:szCs w:val="28"/>
        </w:rPr>
      </w:pPr>
      <w:r w:rsidRPr="005C6B1A">
        <w:rPr>
          <w:b/>
          <w:i/>
          <w:sz w:val="28"/>
          <w:szCs w:val="28"/>
        </w:rPr>
        <w:t xml:space="preserve">Написание текста </w:t>
      </w:r>
      <w:r>
        <w:rPr>
          <w:b/>
          <w:bCs/>
          <w:i/>
          <w:iCs/>
          <w:sz w:val="28"/>
          <w:szCs w:val="28"/>
        </w:rPr>
        <w:t>ВКР</w:t>
      </w:r>
      <w:r w:rsidRPr="005C6B1A">
        <w:rPr>
          <w:sz w:val="28"/>
          <w:szCs w:val="28"/>
        </w:rPr>
        <w:t xml:space="preserve">. Перед тем как перейти к написанию текста самой работы, следует досконально продумать логику изложения, систему аргументов для доказательства главной мысли. Этот этап заканчивается формулировкой основных тезисов. Здесь необходимо помнить ряд важных моментов. Не следует допускать дословного копирования, переписывания прочитанной литературы. Изложение должно вестись самостоятельно, своими словами и свидетельствовать о том, что автор разобрался в существе рассматриваемых вопросов, имеет свою точку зрения и умеет изложить ее так, чтобы было понятно другим. Это не исключает необходимости цитирования изученных доктринальных источников и примеров из судебно-арбитражной практики. Каждая цитата должна соответствующим образом оформляться. Изложение должно вестись грамотным языком, без стилистических и логических ошибок. </w:t>
      </w:r>
    </w:p>
    <w:p w14:paraId="37E30256" w14:textId="77777777" w:rsidR="00D73788" w:rsidRPr="005C6B1A" w:rsidRDefault="00D73788" w:rsidP="00D73788">
      <w:pPr>
        <w:ind w:firstLine="360"/>
        <w:jc w:val="both"/>
        <w:rPr>
          <w:sz w:val="28"/>
          <w:szCs w:val="28"/>
        </w:rPr>
      </w:pPr>
    </w:p>
    <w:p w14:paraId="1ADD6267" w14:textId="77777777" w:rsidR="00D73788" w:rsidRPr="00153411" w:rsidRDefault="00D73788" w:rsidP="00D73788">
      <w:pPr>
        <w:jc w:val="both"/>
        <w:rPr>
          <w:sz w:val="28"/>
          <w:szCs w:val="28"/>
        </w:rPr>
      </w:pPr>
      <w:r>
        <w:rPr>
          <w:b/>
          <w:sz w:val="28"/>
          <w:szCs w:val="28"/>
        </w:rPr>
        <w:t>1</w:t>
      </w:r>
      <w:r w:rsidRPr="001F4E1B">
        <w:rPr>
          <w:b/>
          <w:sz w:val="28"/>
          <w:szCs w:val="28"/>
        </w:rPr>
        <w:t>.</w:t>
      </w:r>
      <w:r>
        <w:rPr>
          <w:b/>
          <w:sz w:val="28"/>
          <w:szCs w:val="28"/>
        </w:rPr>
        <w:t>3</w:t>
      </w:r>
      <w:r w:rsidRPr="001F4E1B">
        <w:rPr>
          <w:b/>
          <w:sz w:val="28"/>
          <w:szCs w:val="28"/>
        </w:rPr>
        <w:t>.</w:t>
      </w:r>
      <w:r>
        <w:rPr>
          <w:sz w:val="28"/>
          <w:szCs w:val="28"/>
        </w:rPr>
        <w:t xml:space="preserve"> </w:t>
      </w:r>
      <w:r w:rsidRPr="00A602C2">
        <w:rPr>
          <w:b/>
          <w:sz w:val="28"/>
          <w:szCs w:val="28"/>
        </w:rPr>
        <w:t xml:space="preserve">Объем, структура и содержание </w:t>
      </w:r>
      <w:r>
        <w:rPr>
          <w:b/>
          <w:sz w:val="28"/>
          <w:szCs w:val="28"/>
        </w:rPr>
        <w:t>ВКР</w:t>
      </w:r>
    </w:p>
    <w:p w14:paraId="3A14D5FF" w14:textId="77777777" w:rsidR="00D73788" w:rsidRDefault="00D73788" w:rsidP="00D73788">
      <w:pPr>
        <w:ind w:firstLine="708"/>
        <w:jc w:val="both"/>
        <w:rPr>
          <w:sz w:val="28"/>
          <w:szCs w:val="28"/>
        </w:rPr>
      </w:pPr>
      <w:r>
        <w:rPr>
          <w:sz w:val="28"/>
          <w:szCs w:val="28"/>
        </w:rPr>
        <w:t xml:space="preserve">Общий объем ВКР без учета библиографии и приложений (включает титульный лист, содержание, основную часть и заключение) должен быть не менее 3,5 п.л. (140 тыс. символов, включая пробелы), или не менее 75 страниц компьютерного текста; текстовый редактор </w:t>
      </w:r>
      <w:r>
        <w:rPr>
          <w:sz w:val="28"/>
          <w:szCs w:val="28"/>
          <w:lang w:val="en-US"/>
        </w:rPr>
        <w:t>Word</w:t>
      </w:r>
      <w:r>
        <w:rPr>
          <w:sz w:val="28"/>
          <w:szCs w:val="28"/>
        </w:rPr>
        <w:t xml:space="preserve"> </w:t>
      </w:r>
      <w:r>
        <w:rPr>
          <w:sz w:val="28"/>
          <w:szCs w:val="28"/>
          <w:lang w:val="en-US"/>
        </w:rPr>
        <w:t>for</w:t>
      </w:r>
      <w:r w:rsidRPr="00574B05">
        <w:rPr>
          <w:sz w:val="28"/>
          <w:szCs w:val="28"/>
        </w:rPr>
        <w:t xml:space="preserve"> </w:t>
      </w:r>
      <w:r>
        <w:rPr>
          <w:sz w:val="28"/>
          <w:szCs w:val="28"/>
          <w:lang w:val="en-US"/>
        </w:rPr>
        <w:t>Windows</w:t>
      </w:r>
      <w:r>
        <w:rPr>
          <w:sz w:val="28"/>
          <w:szCs w:val="28"/>
        </w:rPr>
        <w:t xml:space="preserve">; установка полей: верхнее – </w:t>
      </w:r>
      <w:smartTag w:uri="urn:schemas-microsoft-com:office:smarttags" w:element="metricconverter">
        <w:smartTagPr>
          <w:attr w:name="ProductID" w:val="2,5 см"/>
        </w:smartTagPr>
        <w:r>
          <w:rPr>
            <w:sz w:val="28"/>
            <w:szCs w:val="28"/>
          </w:rPr>
          <w:t>2,5 см</w:t>
        </w:r>
      </w:smartTag>
      <w:r>
        <w:rPr>
          <w:sz w:val="28"/>
          <w:szCs w:val="28"/>
        </w:rPr>
        <w:t xml:space="preserve">; нижнее – </w:t>
      </w:r>
      <w:smartTag w:uri="urn:schemas-microsoft-com:office:smarttags" w:element="metricconverter">
        <w:smartTagPr>
          <w:attr w:name="ProductID" w:val="2 см"/>
        </w:smartTagPr>
        <w:r>
          <w:rPr>
            <w:sz w:val="28"/>
            <w:szCs w:val="28"/>
          </w:rPr>
          <w:t>2 см</w:t>
        </w:r>
      </w:smartTag>
      <w:r>
        <w:rPr>
          <w:sz w:val="28"/>
          <w:szCs w:val="28"/>
        </w:rPr>
        <w:t xml:space="preserve">; левое – </w:t>
      </w:r>
      <w:smartTag w:uri="urn:schemas-microsoft-com:office:smarttags" w:element="metricconverter">
        <w:smartTagPr>
          <w:attr w:name="ProductID" w:val="2,5 см"/>
        </w:smartTagPr>
        <w:r>
          <w:rPr>
            <w:sz w:val="28"/>
            <w:szCs w:val="28"/>
          </w:rPr>
          <w:t>2,5 см</w:t>
        </w:r>
      </w:smartTag>
      <w:r>
        <w:rPr>
          <w:sz w:val="28"/>
          <w:szCs w:val="28"/>
        </w:rPr>
        <w:t xml:space="preserve">; правое – </w:t>
      </w:r>
      <w:smartTag w:uri="urn:schemas-microsoft-com:office:smarttags" w:element="metricconverter">
        <w:smartTagPr>
          <w:attr w:name="ProductID" w:val="1,5 см"/>
        </w:smartTagPr>
        <w:r>
          <w:rPr>
            <w:sz w:val="28"/>
            <w:szCs w:val="28"/>
          </w:rPr>
          <w:t>1,5 см</w:t>
        </w:r>
      </w:smartTag>
      <w:r>
        <w:rPr>
          <w:sz w:val="28"/>
          <w:szCs w:val="28"/>
        </w:rPr>
        <w:t xml:space="preserve">; номер страницы располагается по середине верхнего поля; шрифт </w:t>
      </w:r>
      <w:r>
        <w:rPr>
          <w:sz w:val="28"/>
          <w:szCs w:val="28"/>
          <w:lang w:val="en-US"/>
        </w:rPr>
        <w:t>Times</w:t>
      </w:r>
      <w:r w:rsidRPr="00372440">
        <w:rPr>
          <w:sz w:val="28"/>
          <w:szCs w:val="28"/>
        </w:rPr>
        <w:t xml:space="preserve"> </w:t>
      </w:r>
      <w:r>
        <w:rPr>
          <w:sz w:val="28"/>
          <w:szCs w:val="28"/>
          <w:lang w:val="en-US"/>
        </w:rPr>
        <w:t>New</w:t>
      </w:r>
      <w:r w:rsidRPr="00372440">
        <w:rPr>
          <w:sz w:val="28"/>
          <w:szCs w:val="28"/>
        </w:rPr>
        <w:t xml:space="preserve"> </w:t>
      </w:r>
      <w:r>
        <w:rPr>
          <w:sz w:val="28"/>
          <w:szCs w:val="28"/>
          <w:lang w:val="en-US"/>
        </w:rPr>
        <w:t>Roman</w:t>
      </w:r>
      <w:r w:rsidRPr="00372440">
        <w:rPr>
          <w:sz w:val="28"/>
          <w:szCs w:val="28"/>
        </w:rPr>
        <w:t xml:space="preserve">; </w:t>
      </w:r>
      <w:r>
        <w:rPr>
          <w:sz w:val="28"/>
          <w:szCs w:val="28"/>
        </w:rPr>
        <w:t xml:space="preserve">межстрочный интервал – 1,5; размер шрифта – 14 (для основного текста) и 12 (для текста в сносках); нумерация страниц – сквозная, первая страница (титульный лист) не нумеруется, но считается; каждый абзац печатается с </w:t>
      </w:r>
      <w:r>
        <w:rPr>
          <w:sz w:val="28"/>
          <w:szCs w:val="28"/>
        </w:rPr>
        <w:lastRenderedPageBreak/>
        <w:t xml:space="preserve">красной строки; введение, каждая глава, заключение и библиография начинаются с новой страницы; нумерация сносок сквозная, сноски подстрочные. </w:t>
      </w:r>
      <w:r>
        <w:rPr>
          <w:bCs/>
          <w:sz w:val="28"/>
          <w:szCs w:val="28"/>
        </w:rPr>
        <w:t>ВКР</w:t>
      </w:r>
      <w:r w:rsidRPr="00A03468">
        <w:rPr>
          <w:bCs/>
          <w:sz w:val="28"/>
          <w:szCs w:val="28"/>
        </w:rPr>
        <w:t xml:space="preserve"> </w:t>
      </w:r>
      <w:r>
        <w:rPr>
          <w:bCs/>
          <w:sz w:val="28"/>
          <w:szCs w:val="28"/>
        </w:rPr>
        <w:t>готовится в электронном формате в виде файла, готового для загрузки в</w:t>
      </w:r>
      <w:r w:rsidRPr="005B135B">
        <w:rPr>
          <w:sz w:val="26"/>
          <w:szCs w:val="26"/>
        </w:rPr>
        <w:t xml:space="preserve"> </w:t>
      </w:r>
      <w:r w:rsidRPr="005B135B">
        <w:rPr>
          <w:sz w:val="28"/>
          <w:szCs w:val="28"/>
        </w:rPr>
        <w:t>электронн</w:t>
      </w:r>
      <w:r>
        <w:rPr>
          <w:sz w:val="28"/>
          <w:szCs w:val="28"/>
        </w:rPr>
        <w:t>ую</w:t>
      </w:r>
      <w:r w:rsidRPr="005B135B">
        <w:rPr>
          <w:sz w:val="28"/>
          <w:szCs w:val="28"/>
        </w:rPr>
        <w:t xml:space="preserve"> информационно-образовательн</w:t>
      </w:r>
      <w:r>
        <w:rPr>
          <w:sz w:val="28"/>
          <w:szCs w:val="28"/>
        </w:rPr>
        <w:t>ую</w:t>
      </w:r>
      <w:r w:rsidRPr="005B135B">
        <w:rPr>
          <w:sz w:val="28"/>
          <w:szCs w:val="28"/>
        </w:rPr>
        <w:t xml:space="preserve"> систем</w:t>
      </w:r>
      <w:r>
        <w:rPr>
          <w:sz w:val="28"/>
          <w:szCs w:val="28"/>
        </w:rPr>
        <w:t>у</w:t>
      </w:r>
      <w:r w:rsidRPr="00C002B2">
        <w:rPr>
          <w:sz w:val="26"/>
          <w:szCs w:val="26"/>
        </w:rPr>
        <w:t xml:space="preserve"> НИУ ВШЭ</w:t>
      </w:r>
      <w:r>
        <w:rPr>
          <w:bCs/>
          <w:sz w:val="28"/>
          <w:szCs w:val="28"/>
        </w:rPr>
        <w:t xml:space="preserve"> (далее – ЭИОС).</w:t>
      </w:r>
      <w:r>
        <w:rPr>
          <w:sz w:val="28"/>
          <w:szCs w:val="28"/>
        </w:rPr>
        <w:t xml:space="preserve"> Правильно оформленная ВКР должна включать в себя:</w:t>
      </w:r>
    </w:p>
    <w:p w14:paraId="4C62638A" w14:textId="77777777" w:rsidR="00D73788" w:rsidRDefault="00D73788" w:rsidP="00D73788">
      <w:pPr>
        <w:numPr>
          <w:ilvl w:val="0"/>
          <w:numId w:val="25"/>
        </w:numPr>
        <w:jc w:val="both"/>
        <w:rPr>
          <w:sz w:val="28"/>
          <w:szCs w:val="28"/>
        </w:rPr>
      </w:pPr>
      <w:r>
        <w:rPr>
          <w:sz w:val="28"/>
          <w:szCs w:val="28"/>
        </w:rPr>
        <w:t>Титульный лист</w:t>
      </w:r>
      <w:r w:rsidRPr="00D273BB">
        <w:rPr>
          <w:b/>
        </w:rPr>
        <w:t xml:space="preserve"> </w:t>
      </w:r>
      <w:r>
        <w:rPr>
          <w:b/>
        </w:rPr>
        <w:t>(</w:t>
      </w:r>
      <w:r>
        <w:rPr>
          <w:bCs/>
          <w:sz w:val="28"/>
          <w:szCs w:val="28"/>
        </w:rPr>
        <w:t>с</w:t>
      </w:r>
      <w:r w:rsidRPr="00634B67">
        <w:rPr>
          <w:bCs/>
          <w:sz w:val="28"/>
          <w:szCs w:val="28"/>
        </w:rPr>
        <w:t>м.</w:t>
      </w:r>
      <w:r w:rsidRPr="00634B67">
        <w:rPr>
          <w:b/>
          <w:sz w:val="28"/>
          <w:szCs w:val="28"/>
        </w:rPr>
        <w:t xml:space="preserve"> Приложение 6.</w:t>
      </w:r>
      <w:r>
        <w:rPr>
          <w:b/>
        </w:rPr>
        <w:t xml:space="preserve"> </w:t>
      </w:r>
      <w:r w:rsidRPr="00D273BB">
        <w:rPr>
          <w:bCs/>
          <w:sz w:val="28"/>
          <w:szCs w:val="28"/>
        </w:rPr>
        <w:t>Образец оформления Титульного листа ВКР</w:t>
      </w:r>
      <w:r>
        <w:rPr>
          <w:sz w:val="28"/>
          <w:szCs w:val="28"/>
        </w:rPr>
        <w:t>).</w:t>
      </w:r>
    </w:p>
    <w:p w14:paraId="75917F0B" w14:textId="77777777" w:rsidR="00D73788" w:rsidRDefault="00D73788" w:rsidP="00D73788">
      <w:pPr>
        <w:numPr>
          <w:ilvl w:val="0"/>
          <w:numId w:val="25"/>
        </w:numPr>
        <w:jc w:val="both"/>
        <w:rPr>
          <w:sz w:val="28"/>
          <w:szCs w:val="28"/>
        </w:rPr>
      </w:pPr>
      <w:r>
        <w:rPr>
          <w:sz w:val="28"/>
          <w:szCs w:val="28"/>
        </w:rPr>
        <w:t>Содержание (с указанием страниц, с которых начинаются отдельные главы и параграфы.</w:t>
      </w:r>
    </w:p>
    <w:p w14:paraId="69C3C7FF" w14:textId="77777777" w:rsidR="00D73788" w:rsidRDefault="00D73788" w:rsidP="00D73788">
      <w:pPr>
        <w:numPr>
          <w:ilvl w:val="0"/>
          <w:numId w:val="25"/>
        </w:numPr>
        <w:jc w:val="both"/>
        <w:rPr>
          <w:sz w:val="28"/>
          <w:szCs w:val="28"/>
        </w:rPr>
      </w:pPr>
      <w:r>
        <w:rPr>
          <w:sz w:val="28"/>
          <w:szCs w:val="28"/>
        </w:rPr>
        <w:t>Введение.</w:t>
      </w:r>
    </w:p>
    <w:p w14:paraId="16DC7D59" w14:textId="77777777" w:rsidR="00D73788" w:rsidRDefault="00D73788" w:rsidP="00D73788">
      <w:pPr>
        <w:numPr>
          <w:ilvl w:val="0"/>
          <w:numId w:val="25"/>
        </w:numPr>
        <w:jc w:val="both"/>
        <w:rPr>
          <w:sz w:val="28"/>
          <w:szCs w:val="28"/>
        </w:rPr>
      </w:pPr>
      <w:r>
        <w:rPr>
          <w:sz w:val="28"/>
          <w:szCs w:val="28"/>
        </w:rPr>
        <w:t>Основную часть (начинается с названия первой главы).</w:t>
      </w:r>
    </w:p>
    <w:p w14:paraId="23C16E8A" w14:textId="77777777" w:rsidR="00D73788" w:rsidRDefault="00D73788" w:rsidP="00D73788">
      <w:pPr>
        <w:numPr>
          <w:ilvl w:val="0"/>
          <w:numId w:val="25"/>
        </w:numPr>
        <w:jc w:val="both"/>
        <w:rPr>
          <w:sz w:val="28"/>
          <w:szCs w:val="28"/>
        </w:rPr>
      </w:pPr>
      <w:r>
        <w:rPr>
          <w:sz w:val="28"/>
          <w:szCs w:val="28"/>
        </w:rPr>
        <w:t>Заключение.</w:t>
      </w:r>
    </w:p>
    <w:p w14:paraId="4EBA683E" w14:textId="77777777" w:rsidR="00D73788" w:rsidRDefault="00D73788" w:rsidP="00D73788">
      <w:pPr>
        <w:numPr>
          <w:ilvl w:val="0"/>
          <w:numId w:val="25"/>
        </w:numPr>
        <w:jc w:val="both"/>
        <w:rPr>
          <w:sz w:val="28"/>
          <w:szCs w:val="28"/>
        </w:rPr>
      </w:pPr>
      <w:r>
        <w:rPr>
          <w:sz w:val="28"/>
          <w:szCs w:val="28"/>
        </w:rPr>
        <w:t>Библиографию.</w:t>
      </w:r>
    </w:p>
    <w:p w14:paraId="603DF0A2" w14:textId="77777777" w:rsidR="00D73788" w:rsidRDefault="00D73788" w:rsidP="00D73788">
      <w:pPr>
        <w:numPr>
          <w:ilvl w:val="0"/>
          <w:numId w:val="25"/>
        </w:numPr>
        <w:jc w:val="both"/>
        <w:rPr>
          <w:sz w:val="28"/>
          <w:szCs w:val="28"/>
        </w:rPr>
      </w:pPr>
      <w:r>
        <w:rPr>
          <w:sz w:val="28"/>
          <w:szCs w:val="28"/>
        </w:rPr>
        <w:t>Приложения (если таковые имеются).</w:t>
      </w:r>
    </w:p>
    <w:p w14:paraId="43455616" w14:textId="77777777" w:rsidR="00D73788" w:rsidRPr="005C6B1A" w:rsidRDefault="00D73788" w:rsidP="00D73788">
      <w:pPr>
        <w:ind w:firstLine="720"/>
        <w:jc w:val="both"/>
        <w:rPr>
          <w:sz w:val="28"/>
          <w:szCs w:val="28"/>
        </w:rPr>
      </w:pPr>
      <w:r w:rsidRPr="005C6B1A">
        <w:rPr>
          <w:b/>
          <w:i/>
          <w:sz w:val="28"/>
          <w:szCs w:val="28"/>
        </w:rPr>
        <w:t>Титульный лист и содержание</w:t>
      </w:r>
      <w:r w:rsidRPr="005C6B1A">
        <w:rPr>
          <w:sz w:val="28"/>
          <w:szCs w:val="28"/>
        </w:rPr>
        <w:t xml:space="preserve"> выполняются на двух первых листах работы. </w:t>
      </w:r>
    </w:p>
    <w:p w14:paraId="56045EA9" w14:textId="77777777" w:rsidR="00D73788" w:rsidRPr="005C6B1A" w:rsidRDefault="00D73788" w:rsidP="00D73788">
      <w:pPr>
        <w:ind w:firstLine="720"/>
        <w:jc w:val="both"/>
        <w:rPr>
          <w:sz w:val="28"/>
          <w:szCs w:val="28"/>
        </w:rPr>
      </w:pPr>
      <w:r w:rsidRPr="005C6B1A">
        <w:rPr>
          <w:b/>
          <w:i/>
          <w:sz w:val="28"/>
          <w:szCs w:val="28"/>
        </w:rPr>
        <w:t>Введение</w:t>
      </w:r>
      <w:r w:rsidRPr="005C6B1A">
        <w:rPr>
          <w:sz w:val="28"/>
          <w:szCs w:val="28"/>
        </w:rPr>
        <w:t xml:space="preserve"> отражает следующие основные моменты: </w:t>
      </w:r>
    </w:p>
    <w:p w14:paraId="00B05CFA" w14:textId="77777777" w:rsidR="00D73788" w:rsidRPr="005C6B1A" w:rsidRDefault="00D73788" w:rsidP="00D73788">
      <w:pPr>
        <w:numPr>
          <w:ilvl w:val="0"/>
          <w:numId w:val="4"/>
        </w:numPr>
        <w:jc w:val="both"/>
        <w:rPr>
          <w:sz w:val="28"/>
          <w:szCs w:val="28"/>
        </w:rPr>
      </w:pPr>
      <w:r w:rsidRPr="005C6B1A">
        <w:rPr>
          <w:sz w:val="28"/>
          <w:szCs w:val="28"/>
        </w:rPr>
        <w:t>общая формулировка темы;</w:t>
      </w:r>
    </w:p>
    <w:p w14:paraId="08EBA5A9" w14:textId="77777777" w:rsidR="00D73788" w:rsidRPr="005C6B1A" w:rsidRDefault="00D73788" w:rsidP="00D73788">
      <w:pPr>
        <w:numPr>
          <w:ilvl w:val="0"/>
          <w:numId w:val="4"/>
        </w:numPr>
        <w:ind w:left="0" w:firstLine="720"/>
        <w:jc w:val="both"/>
        <w:rPr>
          <w:sz w:val="28"/>
          <w:szCs w:val="28"/>
        </w:rPr>
      </w:pPr>
      <w:r w:rsidRPr="005C6B1A">
        <w:rPr>
          <w:sz w:val="28"/>
          <w:szCs w:val="28"/>
        </w:rPr>
        <w:t>теоретическое и практическое значение выбранной темы, ее актуальность;</w:t>
      </w:r>
    </w:p>
    <w:p w14:paraId="533EF8C5" w14:textId="77777777" w:rsidR="00D73788" w:rsidRPr="005C6B1A" w:rsidRDefault="00D73788" w:rsidP="00D73788">
      <w:pPr>
        <w:numPr>
          <w:ilvl w:val="0"/>
          <w:numId w:val="4"/>
        </w:numPr>
        <w:ind w:left="0" w:firstLine="720"/>
        <w:jc w:val="both"/>
        <w:rPr>
          <w:sz w:val="28"/>
          <w:szCs w:val="28"/>
        </w:rPr>
      </w:pPr>
      <w:r w:rsidRPr="005C6B1A">
        <w:rPr>
          <w:sz w:val="28"/>
          <w:szCs w:val="28"/>
        </w:rPr>
        <w:t>степень разработанности темы;</w:t>
      </w:r>
    </w:p>
    <w:p w14:paraId="31DA81A2" w14:textId="77777777" w:rsidR="00D73788" w:rsidRPr="005C6B1A" w:rsidRDefault="00D73788" w:rsidP="00D73788">
      <w:pPr>
        <w:numPr>
          <w:ilvl w:val="0"/>
          <w:numId w:val="4"/>
        </w:numPr>
        <w:ind w:left="0" w:firstLine="720"/>
        <w:jc w:val="both"/>
        <w:rPr>
          <w:sz w:val="28"/>
          <w:szCs w:val="28"/>
        </w:rPr>
      </w:pPr>
      <w:r w:rsidRPr="005C6B1A">
        <w:rPr>
          <w:sz w:val="28"/>
          <w:szCs w:val="28"/>
        </w:rPr>
        <w:t>конкретные задачи исследования, которые автор поставил перед собой;</w:t>
      </w:r>
    </w:p>
    <w:p w14:paraId="26AC00C4" w14:textId="77777777" w:rsidR="00D73788" w:rsidRPr="005C6B1A" w:rsidRDefault="00D73788" w:rsidP="00D73788">
      <w:pPr>
        <w:numPr>
          <w:ilvl w:val="0"/>
          <w:numId w:val="4"/>
        </w:numPr>
        <w:ind w:left="0" w:firstLine="720"/>
        <w:jc w:val="both"/>
        <w:rPr>
          <w:sz w:val="28"/>
          <w:szCs w:val="28"/>
        </w:rPr>
      </w:pPr>
      <w:r w:rsidRPr="005C6B1A">
        <w:rPr>
          <w:sz w:val="28"/>
          <w:szCs w:val="28"/>
        </w:rPr>
        <w:t>обоснование логической последовательности изучаемых вопросов, общего порядка исследования и структуры работы;</w:t>
      </w:r>
    </w:p>
    <w:p w14:paraId="2FA61BAC" w14:textId="77777777" w:rsidR="00D73788" w:rsidRPr="005C6B1A" w:rsidRDefault="00D73788" w:rsidP="00D73788">
      <w:pPr>
        <w:numPr>
          <w:ilvl w:val="0"/>
          <w:numId w:val="4"/>
        </w:numPr>
        <w:ind w:left="0" w:firstLine="720"/>
        <w:jc w:val="both"/>
        <w:rPr>
          <w:sz w:val="28"/>
          <w:szCs w:val="28"/>
        </w:rPr>
      </w:pPr>
      <w:r w:rsidRPr="005C6B1A">
        <w:rPr>
          <w:sz w:val="28"/>
          <w:szCs w:val="28"/>
        </w:rPr>
        <w:t>использованные в работе источники информации.</w:t>
      </w:r>
    </w:p>
    <w:p w14:paraId="12805F5E" w14:textId="77777777" w:rsidR="00D73788" w:rsidRPr="005C6B1A" w:rsidRDefault="00D73788" w:rsidP="00D73788">
      <w:pPr>
        <w:ind w:firstLine="708"/>
        <w:jc w:val="both"/>
        <w:rPr>
          <w:sz w:val="28"/>
          <w:szCs w:val="28"/>
        </w:rPr>
      </w:pPr>
      <w:r w:rsidRPr="005C6B1A">
        <w:rPr>
          <w:b/>
          <w:i/>
          <w:sz w:val="28"/>
          <w:szCs w:val="28"/>
        </w:rPr>
        <w:t>Введение</w:t>
      </w:r>
      <w:r w:rsidRPr="005C6B1A">
        <w:rPr>
          <w:sz w:val="28"/>
          <w:szCs w:val="28"/>
        </w:rPr>
        <w:t xml:space="preserve"> должно быть кратким (3-</w:t>
      </w:r>
      <w:r>
        <w:rPr>
          <w:sz w:val="28"/>
          <w:szCs w:val="28"/>
        </w:rPr>
        <w:t>4</w:t>
      </w:r>
      <w:r w:rsidRPr="005C6B1A">
        <w:rPr>
          <w:sz w:val="28"/>
          <w:szCs w:val="28"/>
        </w:rPr>
        <w:t xml:space="preserve"> страниц</w:t>
      </w:r>
      <w:r>
        <w:rPr>
          <w:sz w:val="28"/>
          <w:szCs w:val="28"/>
        </w:rPr>
        <w:t>ы</w:t>
      </w:r>
      <w:r w:rsidRPr="005C6B1A">
        <w:rPr>
          <w:sz w:val="28"/>
          <w:szCs w:val="28"/>
        </w:rPr>
        <w:t xml:space="preserve">) и четким.  Его не следует перегружать общими фразами. Главное, чтобы читающий понял, чему посвящена работа, какие </w:t>
      </w:r>
      <w:r>
        <w:rPr>
          <w:sz w:val="28"/>
          <w:szCs w:val="28"/>
        </w:rPr>
        <w:t xml:space="preserve">цели и </w:t>
      </w:r>
      <w:r w:rsidRPr="005C6B1A">
        <w:rPr>
          <w:sz w:val="28"/>
          <w:szCs w:val="28"/>
        </w:rPr>
        <w:t>задачи автор перед собой поставил.</w:t>
      </w:r>
    </w:p>
    <w:p w14:paraId="61D7505E" w14:textId="77777777" w:rsidR="00D73788" w:rsidRPr="005C6B1A" w:rsidRDefault="00D73788" w:rsidP="00D73788">
      <w:pPr>
        <w:ind w:firstLine="708"/>
        <w:jc w:val="both"/>
        <w:rPr>
          <w:sz w:val="28"/>
          <w:szCs w:val="28"/>
        </w:rPr>
      </w:pPr>
      <w:r w:rsidRPr="005C6B1A">
        <w:rPr>
          <w:b/>
          <w:i/>
          <w:sz w:val="28"/>
          <w:szCs w:val="28"/>
        </w:rPr>
        <w:t>Основная часть</w:t>
      </w:r>
      <w:r w:rsidRPr="005C6B1A">
        <w:rPr>
          <w:sz w:val="28"/>
          <w:szCs w:val="28"/>
        </w:rPr>
        <w:t xml:space="preserve"> состоит из глав, которые могут делиться на параграфы, а параграфы, в свою очередь, – на пункты. Название какой-либо главы не должно полностью совпадать с названием </w:t>
      </w:r>
      <w:r>
        <w:rPr>
          <w:sz w:val="28"/>
          <w:szCs w:val="28"/>
        </w:rPr>
        <w:t>ВКР</w:t>
      </w:r>
      <w:r w:rsidRPr="005C6B1A">
        <w:rPr>
          <w:sz w:val="28"/>
          <w:szCs w:val="28"/>
        </w:rPr>
        <w:t xml:space="preserve"> (в противном случае наличие других глав становится излишним), а название какого-либо параграфа не должно дублировать название главы. </w:t>
      </w:r>
      <w:r>
        <w:rPr>
          <w:sz w:val="28"/>
          <w:szCs w:val="28"/>
        </w:rPr>
        <w:t>При</w:t>
      </w:r>
      <w:r w:rsidRPr="005C6B1A">
        <w:rPr>
          <w:sz w:val="28"/>
          <w:szCs w:val="28"/>
        </w:rPr>
        <w:t xml:space="preserve"> разделени</w:t>
      </w:r>
      <w:r>
        <w:rPr>
          <w:sz w:val="28"/>
          <w:szCs w:val="28"/>
        </w:rPr>
        <w:t>и</w:t>
      </w:r>
      <w:r w:rsidRPr="005C6B1A">
        <w:rPr>
          <w:sz w:val="28"/>
          <w:szCs w:val="28"/>
        </w:rPr>
        <w:t xml:space="preserve"> главы на параграфы она должна содержать как минимум два параграфа</w:t>
      </w:r>
      <w:r>
        <w:rPr>
          <w:sz w:val="28"/>
          <w:szCs w:val="28"/>
        </w:rPr>
        <w:t>, в</w:t>
      </w:r>
      <w:r w:rsidRPr="005C6B1A">
        <w:rPr>
          <w:sz w:val="28"/>
          <w:szCs w:val="28"/>
        </w:rPr>
        <w:t xml:space="preserve"> противном случае ее разделение на параграфы было бы бессмысленным. Не следует перегружать содержание работы. В </w:t>
      </w:r>
      <w:r>
        <w:rPr>
          <w:sz w:val="28"/>
          <w:szCs w:val="28"/>
        </w:rPr>
        <w:t>ВКР</w:t>
      </w:r>
      <w:r w:rsidRPr="005C6B1A">
        <w:rPr>
          <w:sz w:val="28"/>
          <w:szCs w:val="28"/>
        </w:rPr>
        <w:t xml:space="preserve"> реально предусмотреть три, максимум – пять глав.</w:t>
      </w:r>
    </w:p>
    <w:p w14:paraId="1C332155" w14:textId="77777777" w:rsidR="00D73788" w:rsidRPr="005C6B1A" w:rsidRDefault="00D73788" w:rsidP="00D73788">
      <w:pPr>
        <w:ind w:firstLine="708"/>
        <w:jc w:val="both"/>
        <w:rPr>
          <w:sz w:val="28"/>
          <w:szCs w:val="28"/>
        </w:rPr>
      </w:pPr>
      <w:r w:rsidRPr="005C6B1A">
        <w:rPr>
          <w:b/>
          <w:i/>
          <w:sz w:val="28"/>
          <w:szCs w:val="28"/>
        </w:rPr>
        <w:t>Заключение</w:t>
      </w:r>
      <w:r w:rsidRPr="005C6B1A">
        <w:rPr>
          <w:sz w:val="28"/>
          <w:szCs w:val="28"/>
        </w:rPr>
        <w:t xml:space="preserve"> содержит четко сформулированные основные выводы, к которым пришел автор</w:t>
      </w:r>
      <w:r>
        <w:rPr>
          <w:sz w:val="28"/>
          <w:szCs w:val="28"/>
        </w:rPr>
        <w:t xml:space="preserve"> (1-2 страницы)</w:t>
      </w:r>
      <w:r w:rsidRPr="005C6B1A">
        <w:rPr>
          <w:sz w:val="28"/>
          <w:szCs w:val="28"/>
        </w:rPr>
        <w:t>. Выводы должны быть краткими и органически вытекать из текста работы. Разрешается повторить основные выводы соответствующих глав, но при этом предпочтительнее стремиться сделать некоторые обобщения по результатам проведенного исследования в целом.</w:t>
      </w:r>
    </w:p>
    <w:p w14:paraId="70928508" w14:textId="77777777" w:rsidR="00D73788" w:rsidRPr="005C6B1A" w:rsidRDefault="00D73788" w:rsidP="00D73788">
      <w:pPr>
        <w:ind w:firstLine="708"/>
        <w:jc w:val="both"/>
        <w:rPr>
          <w:sz w:val="28"/>
          <w:szCs w:val="28"/>
        </w:rPr>
      </w:pPr>
      <w:r w:rsidRPr="005C6B1A">
        <w:rPr>
          <w:b/>
          <w:i/>
          <w:sz w:val="28"/>
          <w:szCs w:val="28"/>
        </w:rPr>
        <w:lastRenderedPageBreak/>
        <w:t>Библиография</w:t>
      </w:r>
      <w:r w:rsidRPr="005C6B1A">
        <w:rPr>
          <w:sz w:val="28"/>
          <w:szCs w:val="28"/>
        </w:rPr>
        <w:t xml:space="preserve"> включает в себя всю литературу, на которую есть ссылки в тексте, а также те важнейшие источники, которые были так или иначе использованы автором, хотя и не приведены в ссылках и примечаниях. Библиография включает перечень </w:t>
      </w:r>
      <w:r>
        <w:rPr>
          <w:sz w:val="28"/>
          <w:szCs w:val="28"/>
        </w:rPr>
        <w:t>изученных</w:t>
      </w:r>
      <w:r w:rsidRPr="005C6B1A">
        <w:rPr>
          <w:sz w:val="28"/>
          <w:szCs w:val="28"/>
        </w:rPr>
        <w:t xml:space="preserve"> нормативных документов, судебных и арбитражных решений, которые выделяются в самостоятельные подразделы. Следовательно, раздел «Библиография» содержит подразделы «Литература», «Нормативные документы», «Судебно-арбитражная практика».</w:t>
      </w:r>
    </w:p>
    <w:p w14:paraId="400664DD" w14:textId="77777777" w:rsidR="00D73788" w:rsidRPr="005C6B1A" w:rsidRDefault="00D73788" w:rsidP="00D73788">
      <w:pPr>
        <w:ind w:firstLine="708"/>
        <w:jc w:val="both"/>
        <w:rPr>
          <w:sz w:val="28"/>
          <w:szCs w:val="28"/>
        </w:rPr>
      </w:pPr>
      <w:r w:rsidRPr="005C6B1A">
        <w:rPr>
          <w:b/>
          <w:i/>
          <w:sz w:val="28"/>
          <w:szCs w:val="28"/>
        </w:rPr>
        <w:t>Приложения</w:t>
      </w:r>
      <w:r w:rsidRPr="005C6B1A">
        <w:rPr>
          <w:sz w:val="28"/>
          <w:szCs w:val="28"/>
        </w:rPr>
        <w:t xml:space="preserve"> как элемент структуры </w:t>
      </w:r>
      <w:r>
        <w:rPr>
          <w:sz w:val="28"/>
          <w:szCs w:val="28"/>
        </w:rPr>
        <w:t>ВКР</w:t>
      </w:r>
      <w:r w:rsidRPr="005C6B1A">
        <w:rPr>
          <w:sz w:val="28"/>
          <w:szCs w:val="28"/>
        </w:rPr>
        <w:t xml:space="preserve"> не являются обязательными. Приложения целесообразно вводить, когда автор использует относительно большое количество громоздких таблиц и статистического материала. Такой материал, помещенный в основную часть, затруднил бы чтение работы. Обычно в тексте работы достаточно лишь сослаться на подобную информацию, включенную в приложения. </w:t>
      </w:r>
    </w:p>
    <w:p w14:paraId="50584DEC" w14:textId="77777777" w:rsidR="00D73788" w:rsidRPr="005C6B1A" w:rsidRDefault="00D73788" w:rsidP="00D73788">
      <w:pPr>
        <w:ind w:firstLine="708"/>
        <w:jc w:val="both"/>
        <w:rPr>
          <w:sz w:val="28"/>
          <w:szCs w:val="28"/>
        </w:rPr>
      </w:pPr>
    </w:p>
    <w:p w14:paraId="66B23631" w14:textId="77777777" w:rsidR="00D73788" w:rsidRPr="007E1E9E" w:rsidRDefault="00D73788" w:rsidP="00D73788">
      <w:pPr>
        <w:rPr>
          <w:b/>
          <w:sz w:val="28"/>
          <w:szCs w:val="28"/>
        </w:rPr>
      </w:pPr>
      <w:r>
        <w:rPr>
          <w:b/>
          <w:sz w:val="28"/>
          <w:szCs w:val="28"/>
        </w:rPr>
        <w:t>2. Этапы подготовки ВКР</w:t>
      </w:r>
    </w:p>
    <w:p w14:paraId="5DD5DF60" w14:textId="77777777" w:rsidR="00D73788" w:rsidRPr="007E1E9E" w:rsidRDefault="00D73788" w:rsidP="00D73788">
      <w:pPr>
        <w:ind w:right="706"/>
        <w:rPr>
          <w:b/>
          <w:sz w:val="28"/>
          <w:szCs w:val="28"/>
        </w:rPr>
      </w:pPr>
      <w:r>
        <w:rPr>
          <w:b/>
          <w:sz w:val="28"/>
          <w:szCs w:val="28"/>
        </w:rPr>
        <w:t xml:space="preserve">2.1. </w:t>
      </w:r>
      <w:r w:rsidRPr="007E1E9E">
        <w:rPr>
          <w:b/>
          <w:sz w:val="28"/>
          <w:szCs w:val="28"/>
        </w:rPr>
        <w:t xml:space="preserve">Предложение тем </w:t>
      </w:r>
      <w:r>
        <w:rPr>
          <w:b/>
          <w:sz w:val="28"/>
          <w:szCs w:val="28"/>
        </w:rPr>
        <w:t>ВКР</w:t>
      </w:r>
    </w:p>
    <w:p w14:paraId="70E73D17" w14:textId="77777777" w:rsidR="00D73788" w:rsidRPr="002A0AFF" w:rsidRDefault="00D73788" w:rsidP="00D73788">
      <w:pPr>
        <w:tabs>
          <w:tab w:val="left" w:pos="720"/>
          <w:tab w:val="left" w:pos="1985"/>
          <w:tab w:val="left" w:pos="2268"/>
        </w:tabs>
        <w:ind w:right="140"/>
        <w:jc w:val="both"/>
        <w:rPr>
          <w:bCs/>
          <w:sz w:val="28"/>
          <w:szCs w:val="28"/>
        </w:rPr>
      </w:pPr>
      <w:r>
        <w:rPr>
          <w:sz w:val="28"/>
          <w:szCs w:val="28"/>
        </w:rPr>
        <w:tab/>
      </w:r>
      <w:r w:rsidRPr="00921B96">
        <w:rPr>
          <w:sz w:val="28"/>
          <w:szCs w:val="28"/>
        </w:rPr>
        <w:t xml:space="preserve">Предложить темы ВКР для студентов </w:t>
      </w:r>
      <w:r>
        <w:rPr>
          <w:sz w:val="28"/>
          <w:szCs w:val="28"/>
        </w:rPr>
        <w:t xml:space="preserve">ОП </w:t>
      </w:r>
      <w:r w:rsidRPr="00921B96">
        <w:rPr>
          <w:sz w:val="28"/>
          <w:szCs w:val="28"/>
        </w:rPr>
        <w:t xml:space="preserve">могут преподаватели департаментов и научные работники НИУ ВШЭ, область научных интересов которых пересекается с направлением подготовки студентов ОП. Возможно предложение тем ВКР со стороны представителей юридических лиц (профильных организаций). Предложение тем ВКР происходит путем заполнения заявки-предложения в ЭИОС. Информацию, содержащую предложение тем студентам, размещается в ЭИОС в период с 10 сентября до 01 октября текущего учебного года. После оформления заявка-предложение на тему ВКР автоматически направляется на согласование </w:t>
      </w:r>
      <w:r>
        <w:rPr>
          <w:sz w:val="28"/>
          <w:szCs w:val="28"/>
        </w:rPr>
        <w:t>АР</w:t>
      </w:r>
      <w:r w:rsidRPr="00921B96">
        <w:rPr>
          <w:sz w:val="28"/>
          <w:szCs w:val="28"/>
        </w:rPr>
        <w:t xml:space="preserve"> указанн</w:t>
      </w:r>
      <w:r>
        <w:rPr>
          <w:sz w:val="28"/>
          <w:szCs w:val="28"/>
        </w:rPr>
        <w:t>ой</w:t>
      </w:r>
      <w:r w:rsidRPr="00921B96">
        <w:rPr>
          <w:sz w:val="28"/>
          <w:szCs w:val="28"/>
        </w:rPr>
        <w:t xml:space="preserve"> в заявке ОП посредством ЭИОС. Проверка осуществляется в течение не более 96 часов с момента поступления заявки-предложения на рассмотрение. </w:t>
      </w:r>
      <w:r>
        <w:rPr>
          <w:sz w:val="28"/>
          <w:szCs w:val="28"/>
        </w:rPr>
        <w:t>АР</w:t>
      </w:r>
      <w:r w:rsidRPr="00921B96">
        <w:rPr>
          <w:sz w:val="28"/>
          <w:szCs w:val="28"/>
        </w:rPr>
        <w:t xml:space="preserve"> ОП имеет право отклонить заявку-предложение, если предложенная тема не соответствует уровню или направлению подготовки студентов. Причиной отклонения заявки-предложения на тему не может быть принадлежность предлагаемого </w:t>
      </w:r>
      <w:r>
        <w:rPr>
          <w:sz w:val="28"/>
          <w:szCs w:val="28"/>
        </w:rPr>
        <w:t>Р</w:t>
      </w:r>
      <w:r w:rsidRPr="00921B96">
        <w:rPr>
          <w:sz w:val="28"/>
          <w:szCs w:val="28"/>
        </w:rPr>
        <w:t xml:space="preserve"> ВКР к департаменту или научному подразделению факультета, не реализующего ОП. Максимальный срок согласования заявки-предложения не может превышать 5 рабочих дней и не может осуществляться позже 10 октября текущего учебного года</w:t>
      </w:r>
      <w:r w:rsidRPr="002A0AFF">
        <w:rPr>
          <w:bCs/>
          <w:sz w:val="28"/>
          <w:szCs w:val="28"/>
        </w:rPr>
        <w:t>.</w:t>
      </w:r>
    </w:p>
    <w:p w14:paraId="721F85AD" w14:textId="77777777" w:rsidR="00D73788" w:rsidRPr="007E1E9E" w:rsidRDefault="00D73788" w:rsidP="00D73788">
      <w:pPr>
        <w:tabs>
          <w:tab w:val="left" w:pos="1843"/>
          <w:tab w:val="left" w:pos="1985"/>
          <w:tab w:val="left" w:pos="2268"/>
        </w:tabs>
        <w:ind w:right="140"/>
        <w:jc w:val="both"/>
        <w:rPr>
          <w:sz w:val="28"/>
          <w:szCs w:val="28"/>
        </w:rPr>
      </w:pPr>
    </w:p>
    <w:p w14:paraId="3E583476" w14:textId="77777777" w:rsidR="00D73788" w:rsidRPr="007E1E9E" w:rsidRDefault="00D73788" w:rsidP="00D73788">
      <w:pPr>
        <w:ind w:right="706"/>
        <w:rPr>
          <w:b/>
          <w:sz w:val="28"/>
          <w:szCs w:val="28"/>
        </w:rPr>
      </w:pPr>
      <w:r>
        <w:rPr>
          <w:b/>
          <w:sz w:val="28"/>
          <w:szCs w:val="28"/>
        </w:rPr>
        <w:t xml:space="preserve">2.2. </w:t>
      </w:r>
      <w:r w:rsidRPr="007E1E9E">
        <w:rPr>
          <w:b/>
          <w:sz w:val="28"/>
          <w:szCs w:val="28"/>
        </w:rPr>
        <w:t xml:space="preserve">Выбор студентами тем </w:t>
      </w:r>
      <w:r>
        <w:rPr>
          <w:b/>
          <w:sz w:val="28"/>
          <w:szCs w:val="28"/>
        </w:rPr>
        <w:t>ВКР</w:t>
      </w:r>
    </w:p>
    <w:p w14:paraId="58E15B06" w14:textId="77777777" w:rsidR="00D73788" w:rsidRDefault="00D73788" w:rsidP="00D73788">
      <w:pPr>
        <w:tabs>
          <w:tab w:val="left" w:pos="720"/>
          <w:tab w:val="left" w:pos="1985"/>
          <w:tab w:val="left" w:pos="2268"/>
        </w:tabs>
        <w:ind w:right="140"/>
        <w:jc w:val="both"/>
        <w:rPr>
          <w:sz w:val="28"/>
          <w:szCs w:val="28"/>
        </w:rPr>
      </w:pPr>
      <w:r>
        <w:rPr>
          <w:sz w:val="28"/>
          <w:szCs w:val="28"/>
        </w:rPr>
        <w:tab/>
      </w:r>
      <w:r w:rsidRPr="00216E9A">
        <w:rPr>
          <w:sz w:val="28"/>
          <w:szCs w:val="28"/>
        </w:rPr>
        <w:t xml:space="preserve">С 10 октября текущего учебного года темы ВКР становятся доступны для выбора студентов в ЭИОС. Студенты могут ознакомиться с заявкой-предложением и подать заявки на выбранные темы в период с 10 октября до 01 ноября текущего учебного года. Для принятия решения о выборе или уточнении темы студент должен консультироваться с потенциальным Р ВКР. В данный период студент также имеет право подать заявку-предложение, предложив свою инициативную тему по ВКР. Заявка-предложение проходит согласование с АР ОП студента. Рассмотрев предложенную студентом тему ВКР, АР ОП имеет право ее принять или отклонить, аргументировав свое </w:t>
      </w:r>
      <w:r w:rsidRPr="00216E9A">
        <w:rPr>
          <w:sz w:val="28"/>
          <w:szCs w:val="28"/>
        </w:rPr>
        <w:lastRenderedPageBreak/>
        <w:t xml:space="preserve">решение, или, совместно со студентом, переформулировать. В случае принятия темы ВКР АР ОП согласует кандидатуру ее Р с департаментом (подразделением), являющимся основным местом работы Р. При использовании ЭИОС АР вносит ФИО Р в поданную студентом заявку. </w:t>
      </w:r>
    </w:p>
    <w:p w14:paraId="586DCBF2" w14:textId="77777777" w:rsidR="00D73788" w:rsidRDefault="00D73788" w:rsidP="00D73788">
      <w:pPr>
        <w:tabs>
          <w:tab w:val="left" w:pos="720"/>
          <w:tab w:val="left" w:pos="1985"/>
          <w:tab w:val="left" w:pos="2268"/>
        </w:tabs>
        <w:ind w:right="140"/>
        <w:jc w:val="both"/>
        <w:rPr>
          <w:sz w:val="28"/>
          <w:szCs w:val="28"/>
        </w:rPr>
      </w:pPr>
      <w:r>
        <w:rPr>
          <w:sz w:val="28"/>
          <w:szCs w:val="28"/>
        </w:rPr>
        <w:tab/>
      </w:r>
      <w:r w:rsidRPr="00216E9A">
        <w:rPr>
          <w:sz w:val="28"/>
          <w:szCs w:val="28"/>
        </w:rPr>
        <w:t xml:space="preserve">В период с 01 до 10 ноября текущего учебного года Р отбирают поступившие заявки студентов, принимая или отклоняя кандидатуры. В случае, если ни одна заявка студента на тему ВКР не утверждена, он имеет право повторно выбрать тему в период с 01 до 15 ноября текущего учебного года. В период с 20 ноября до 15 декабря текущего учебного года </w:t>
      </w:r>
      <w:r>
        <w:rPr>
          <w:sz w:val="28"/>
          <w:szCs w:val="28"/>
        </w:rPr>
        <w:t>У</w:t>
      </w:r>
      <w:r w:rsidRPr="00216E9A">
        <w:rPr>
          <w:sz w:val="28"/>
          <w:szCs w:val="28"/>
        </w:rPr>
        <w:t>чебный офис ОП (далее – УО) формирует итоговые списки выбранных студентами тем ВКР и закрепленных за ними Р. Не позднее 15 декабря текущего учебного года темы ВКР студентов назначаются им в ИУП, что означает возникновение обязательства по выполнению работы студентом. Темы и Р ВКР студентов и установление срока предоставления итогового варианта ВКР закрепляются за студентами приказом не позднее 15 декабря текущего учебного года. Приказ готовит УО ОП в соответствии с утвержденным в НИУ ВШЭ Каталогом форм приказов по работе со студентами, подписывает приказ декан факультета</w:t>
      </w:r>
      <w:r>
        <w:rPr>
          <w:sz w:val="28"/>
          <w:szCs w:val="28"/>
        </w:rPr>
        <w:t xml:space="preserve"> (см. </w:t>
      </w:r>
      <w:r w:rsidRPr="002A0AFF">
        <w:rPr>
          <w:b/>
          <w:bCs/>
          <w:sz w:val="28"/>
          <w:szCs w:val="28"/>
        </w:rPr>
        <w:t>Приложение 1.</w:t>
      </w:r>
      <w:r>
        <w:rPr>
          <w:sz w:val="28"/>
          <w:szCs w:val="28"/>
        </w:rPr>
        <w:t xml:space="preserve"> </w:t>
      </w:r>
      <w:r w:rsidRPr="002A0AFF">
        <w:rPr>
          <w:bCs/>
          <w:sz w:val="28"/>
          <w:szCs w:val="28"/>
        </w:rPr>
        <w:t>Перечень и контрольные сроки этапов выбора и согласования тем ВКР</w:t>
      </w:r>
      <w:r>
        <w:rPr>
          <w:bCs/>
          <w:sz w:val="28"/>
          <w:szCs w:val="28"/>
        </w:rPr>
        <w:t>)</w:t>
      </w:r>
      <w:r w:rsidRPr="00216E9A">
        <w:rPr>
          <w:sz w:val="28"/>
          <w:szCs w:val="28"/>
        </w:rPr>
        <w:t xml:space="preserve">. </w:t>
      </w:r>
    </w:p>
    <w:p w14:paraId="0735E9CB" w14:textId="77777777" w:rsidR="00D73788" w:rsidRPr="007E1E9E" w:rsidRDefault="00D73788" w:rsidP="00D73788">
      <w:pPr>
        <w:tabs>
          <w:tab w:val="left" w:pos="720"/>
          <w:tab w:val="left" w:pos="1985"/>
          <w:tab w:val="left" w:pos="2268"/>
        </w:tabs>
        <w:ind w:right="140"/>
        <w:jc w:val="both"/>
        <w:rPr>
          <w:sz w:val="28"/>
          <w:szCs w:val="28"/>
        </w:rPr>
      </w:pPr>
      <w:r>
        <w:rPr>
          <w:sz w:val="28"/>
          <w:szCs w:val="28"/>
        </w:rPr>
        <w:tab/>
      </w:r>
      <w:r w:rsidRPr="00216E9A">
        <w:rPr>
          <w:sz w:val="28"/>
          <w:szCs w:val="28"/>
        </w:rPr>
        <w:t>Изменение, в том числе уточнение, темы ВКР возможно не позднее, чем за один календарный месяц до установленного срока представления итогового варианта ВКР посредством подачи соответствующего заявления на имя декана факультета. Подача заявления на изменение или уточнение темы может осуществляться при помощи ЭИОС. Поданное заявление в обязательном порядке проходит согласование с АР ОП студента, после чего изменение темы ВКР студента закрепляется приказом декана факультета. Студент, не выбравший тему ВКР в установленный срок, считается имеющим академическую задолженность. Он обязан ликвидировать ее в порядке и в сроки, установленные Положение</w:t>
      </w:r>
      <w:r>
        <w:rPr>
          <w:sz w:val="28"/>
          <w:szCs w:val="28"/>
        </w:rPr>
        <w:t>м</w:t>
      </w:r>
      <w:r w:rsidRPr="00216E9A">
        <w:rPr>
          <w:sz w:val="28"/>
          <w:szCs w:val="28"/>
        </w:rPr>
        <w:t xml:space="preserve"> об организации промежуточной аттестации и текущего контроля успеваемости студентов НИУ ВШЭ</w:t>
      </w:r>
      <w:r>
        <w:rPr>
          <w:sz w:val="28"/>
          <w:szCs w:val="28"/>
        </w:rPr>
        <w:t xml:space="preserve"> (далее – ПОПАТКУС)</w:t>
      </w:r>
      <w:r w:rsidRPr="00216E9A">
        <w:rPr>
          <w:sz w:val="28"/>
          <w:szCs w:val="28"/>
        </w:rPr>
        <w:t>.</w:t>
      </w:r>
    </w:p>
    <w:p w14:paraId="3A56D348" w14:textId="77777777" w:rsidR="00D73788" w:rsidRPr="007E1E9E" w:rsidRDefault="00D73788" w:rsidP="00D73788">
      <w:pPr>
        <w:jc w:val="both"/>
        <w:rPr>
          <w:sz w:val="28"/>
          <w:szCs w:val="28"/>
        </w:rPr>
      </w:pPr>
    </w:p>
    <w:p w14:paraId="2FF45663" w14:textId="77777777" w:rsidR="00D73788" w:rsidRPr="007E1E9E" w:rsidRDefault="00D73788" w:rsidP="00D73788">
      <w:pPr>
        <w:ind w:right="706"/>
        <w:rPr>
          <w:b/>
          <w:sz w:val="28"/>
          <w:szCs w:val="28"/>
        </w:rPr>
      </w:pPr>
      <w:r>
        <w:rPr>
          <w:b/>
          <w:sz w:val="28"/>
          <w:szCs w:val="28"/>
        </w:rPr>
        <w:t>2.3. Выполнение</w:t>
      </w:r>
      <w:r w:rsidRPr="007E1E9E">
        <w:rPr>
          <w:b/>
          <w:sz w:val="28"/>
          <w:szCs w:val="28"/>
        </w:rPr>
        <w:t xml:space="preserve"> </w:t>
      </w:r>
      <w:r>
        <w:rPr>
          <w:b/>
          <w:sz w:val="28"/>
          <w:szCs w:val="28"/>
        </w:rPr>
        <w:t>ВКР</w:t>
      </w:r>
    </w:p>
    <w:p w14:paraId="4BA2D6A7" w14:textId="77777777" w:rsidR="00D73788" w:rsidRDefault="00D73788" w:rsidP="00D73788">
      <w:pPr>
        <w:tabs>
          <w:tab w:val="left" w:pos="720"/>
          <w:tab w:val="left" w:pos="1985"/>
          <w:tab w:val="left" w:pos="2268"/>
          <w:tab w:val="left" w:pos="2835"/>
        </w:tabs>
        <w:ind w:right="140"/>
        <w:jc w:val="both"/>
        <w:rPr>
          <w:sz w:val="28"/>
          <w:szCs w:val="28"/>
        </w:rPr>
      </w:pPr>
      <w:r>
        <w:rPr>
          <w:b/>
          <w:sz w:val="28"/>
          <w:szCs w:val="28"/>
        </w:rPr>
        <w:tab/>
      </w:r>
      <w:r w:rsidRPr="00F57F49">
        <w:rPr>
          <w:sz w:val="28"/>
          <w:szCs w:val="28"/>
        </w:rPr>
        <w:t>После утверждения темы и Р ВКР в ИУПе студент получает от Р задание на выполнение ЭПП с указанием графика и условий выполнения работ</w:t>
      </w:r>
      <w:r>
        <w:rPr>
          <w:sz w:val="28"/>
          <w:szCs w:val="28"/>
        </w:rPr>
        <w:t xml:space="preserve"> (см. </w:t>
      </w:r>
      <w:r w:rsidRPr="002A0AFF">
        <w:rPr>
          <w:b/>
          <w:bCs/>
          <w:sz w:val="28"/>
          <w:szCs w:val="28"/>
        </w:rPr>
        <w:t xml:space="preserve">Приложение </w:t>
      </w:r>
      <w:r>
        <w:rPr>
          <w:b/>
          <w:bCs/>
          <w:sz w:val="28"/>
          <w:szCs w:val="28"/>
        </w:rPr>
        <w:t>2</w:t>
      </w:r>
      <w:r w:rsidRPr="002A0AFF">
        <w:rPr>
          <w:b/>
          <w:bCs/>
          <w:sz w:val="28"/>
          <w:szCs w:val="28"/>
        </w:rPr>
        <w:t>.</w:t>
      </w:r>
      <w:r>
        <w:rPr>
          <w:sz w:val="28"/>
          <w:szCs w:val="28"/>
        </w:rPr>
        <w:t xml:space="preserve"> </w:t>
      </w:r>
      <w:r w:rsidRPr="00466E5A">
        <w:rPr>
          <w:bCs/>
          <w:sz w:val="28"/>
          <w:szCs w:val="28"/>
        </w:rPr>
        <w:t>Образец задания на выполнение ЭПП (ВКР), заполняемого в электронной информационно-образовательной системе (ЭИОС) НИУ ВШЭ</w:t>
      </w:r>
      <w:r>
        <w:rPr>
          <w:bCs/>
          <w:sz w:val="28"/>
          <w:szCs w:val="28"/>
        </w:rPr>
        <w:t>)</w:t>
      </w:r>
      <w:r w:rsidRPr="00F57F49">
        <w:rPr>
          <w:sz w:val="28"/>
          <w:szCs w:val="28"/>
        </w:rPr>
        <w:t xml:space="preserve">. Подписание задания на выполнение ЭПП является </w:t>
      </w:r>
      <w:r w:rsidRPr="00F57F49">
        <w:rPr>
          <w:b/>
          <w:sz w:val="28"/>
          <w:szCs w:val="28"/>
        </w:rPr>
        <w:t>первой и обязательной для каждого студента контрольной точкой</w:t>
      </w:r>
      <w:r w:rsidRPr="00F57F49">
        <w:rPr>
          <w:sz w:val="28"/>
          <w:szCs w:val="28"/>
        </w:rPr>
        <w:t>.</w:t>
      </w:r>
    </w:p>
    <w:p w14:paraId="41119178" w14:textId="77777777" w:rsidR="00D73788" w:rsidRDefault="00D73788" w:rsidP="00D73788">
      <w:pPr>
        <w:tabs>
          <w:tab w:val="left" w:pos="720"/>
          <w:tab w:val="left" w:pos="1985"/>
          <w:tab w:val="left" w:pos="2268"/>
          <w:tab w:val="left" w:pos="2835"/>
        </w:tabs>
        <w:ind w:right="140"/>
        <w:jc w:val="both"/>
        <w:rPr>
          <w:sz w:val="28"/>
          <w:szCs w:val="28"/>
        </w:rPr>
      </w:pPr>
      <w:r>
        <w:rPr>
          <w:b/>
          <w:sz w:val="28"/>
          <w:szCs w:val="28"/>
        </w:rPr>
        <w:tab/>
      </w:r>
      <w:r w:rsidRPr="00F57F49">
        <w:rPr>
          <w:b/>
          <w:sz w:val="28"/>
          <w:szCs w:val="28"/>
        </w:rPr>
        <w:t>Второй обязательной контрольной точкой</w:t>
      </w:r>
      <w:r w:rsidRPr="00F57F49">
        <w:rPr>
          <w:sz w:val="28"/>
          <w:szCs w:val="28"/>
        </w:rPr>
        <w:t xml:space="preserve"> в выполнении ВКР является предъявление студентом Р проекта ВКР. На этом этапе студент должен </w:t>
      </w:r>
      <w:r w:rsidRPr="00F57F49">
        <w:rPr>
          <w:sz w:val="28"/>
          <w:szCs w:val="28"/>
          <w:highlight w:val="white"/>
        </w:rPr>
        <w:t xml:space="preserve">сформулировать рабочую гипотезу/замысел работы, выделить проблему, на решение которой будет направлена ВКР, и предложить основную структуру ВКР. </w:t>
      </w:r>
      <w:r w:rsidRPr="00F57F49">
        <w:rPr>
          <w:sz w:val="28"/>
          <w:szCs w:val="28"/>
        </w:rPr>
        <w:t xml:space="preserve">Проект ВКР может готовиться студентом в ходе научно-исследовательского семинара и индивидуальных консультаций с Р </w:t>
      </w:r>
      <w:r w:rsidRPr="00F57F49">
        <w:rPr>
          <w:sz w:val="28"/>
          <w:szCs w:val="28"/>
        </w:rPr>
        <w:lastRenderedPageBreak/>
        <w:t>(потенциальным Р). Студент имеет возможность доработать проект ВКР, не утвержденный Р, и представить его повторно. Конкретные д</w:t>
      </w:r>
      <w:r w:rsidRPr="00F57F49">
        <w:rPr>
          <w:sz w:val="28"/>
          <w:szCs w:val="28"/>
          <w:highlight w:val="white"/>
        </w:rPr>
        <w:t>аты повторного представления и оценивания согласуются с Р, но не поздн</w:t>
      </w:r>
      <w:r w:rsidRPr="00F57F49">
        <w:rPr>
          <w:sz w:val="28"/>
          <w:szCs w:val="28"/>
        </w:rPr>
        <w:t>е</w:t>
      </w:r>
      <w:r w:rsidRPr="00F57F49">
        <w:rPr>
          <w:sz w:val="28"/>
          <w:szCs w:val="28"/>
          <w:highlight w:val="white"/>
        </w:rPr>
        <w:t>е 25 декабря т</w:t>
      </w:r>
      <w:r w:rsidRPr="00F57F49">
        <w:rPr>
          <w:sz w:val="28"/>
          <w:szCs w:val="28"/>
        </w:rPr>
        <w:t xml:space="preserve">екущего учебного года. При отсутствии утвержденного в указанный срок проекта Р обязан уведомить об этом УО ОП по корпоративной электронной почте или через специальный модуль в </w:t>
      </w:r>
      <w:r w:rsidRPr="00F57F49">
        <w:rPr>
          <w:sz w:val="28"/>
          <w:szCs w:val="28"/>
          <w:lang w:val="en-US"/>
        </w:rPr>
        <w:t>LMS</w:t>
      </w:r>
      <w:r w:rsidRPr="00F57F49">
        <w:rPr>
          <w:sz w:val="28"/>
          <w:szCs w:val="28"/>
        </w:rPr>
        <w:t xml:space="preserve">. </w:t>
      </w:r>
    </w:p>
    <w:p w14:paraId="5A068966" w14:textId="77777777" w:rsidR="00D73788" w:rsidRDefault="00D73788" w:rsidP="00D73788">
      <w:pPr>
        <w:tabs>
          <w:tab w:val="left" w:pos="720"/>
          <w:tab w:val="left" w:pos="1985"/>
          <w:tab w:val="left" w:pos="2268"/>
          <w:tab w:val="left" w:pos="2835"/>
        </w:tabs>
        <w:ind w:right="140"/>
        <w:jc w:val="both"/>
        <w:rPr>
          <w:sz w:val="28"/>
          <w:szCs w:val="28"/>
        </w:rPr>
      </w:pPr>
      <w:r>
        <w:rPr>
          <w:sz w:val="28"/>
          <w:szCs w:val="28"/>
        </w:rPr>
        <w:tab/>
      </w:r>
      <w:r w:rsidRPr="00F57F49">
        <w:rPr>
          <w:b/>
          <w:sz w:val="28"/>
          <w:szCs w:val="28"/>
          <w:highlight w:val="white"/>
        </w:rPr>
        <w:t xml:space="preserve">Третьей </w:t>
      </w:r>
      <w:r w:rsidRPr="00F57F49">
        <w:rPr>
          <w:b/>
          <w:sz w:val="28"/>
          <w:szCs w:val="28"/>
        </w:rPr>
        <w:t xml:space="preserve">обязательной </w:t>
      </w:r>
      <w:r w:rsidRPr="00F57F49">
        <w:rPr>
          <w:b/>
          <w:sz w:val="28"/>
          <w:szCs w:val="28"/>
          <w:highlight w:val="white"/>
        </w:rPr>
        <w:t>контрольной точкой</w:t>
      </w:r>
      <w:r w:rsidRPr="00F57F49">
        <w:rPr>
          <w:sz w:val="28"/>
          <w:szCs w:val="28"/>
          <w:highlight w:val="white"/>
        </w:rPr>
        <w:t xml:space="preserve"> является предъявление первого варианта ВКР. Текст первого варианта ВКР передается Р для замечаний; при необходимости в дальнейшем проводится корректировка текста. Предъявление первого варианта ВКР происходит в соответствии с графиком подготовки ВКР, отраженном в программе практики.</w:t>
      </w:r>
      <w:r w:rsidRPr="00F57F49">
        <w:rPr>
          <w:sz w:val="28"/>
          <w:szCs w:val="28"/>
        </w:rPr>
        <w:t xml:space="preserve"> </w:t>
      </w:r>
    </w:p>
    <w:p w14:paraId="47D201F8" w14:textId="3D62ACE4" w:rsidR="00D73788" w:rsidRDefault="00D73788" w:rsidP="00D73788">
      <w:pPr>
        <w:tabs>
          <w:tab w:val="left" w:pos="720"/>
          <w:tab w:val="left" w:pos="1985"/>
          <w:tab w:val="left" w:pos="2268"/>
          <w:tab w:val="left" w:pos="2835"/>
        </w:tabs>
        <w:ind w:right="140"/>
        <w:jc w:val="both"/>
        <w:rPr>
          <w:sz w:val="28"/>
          <w:szCs w:val="28"/>
        </w:rPr>
      </w:pPr>
      <w:r>
        <w:rPr>
          <w:sz w:val="28"/>
          <w:szCs w:val="28"/>
        </w:rPr>
        <w:tab/>
      </w:r>
      <w:r w:rsidR="00974D9E" w:rsidRPr="00955B94">
        <w:rPr>
          <w:b/>
          <w:sz w:val="28"/>
          <w:szCs w:val="28"/>
        </w:rPr>
        <w:t>Четвертой обязательной контрольной точкой</w:t>
      </w:r>
      <w:r w:rsidR="00974D9E" w:rsidRPr="00955B94">
        <w:rPr>
          <w:sz w:val="28"/>
          <w:szCs w:val="28"/>
        </w:rPr>
        <w:t xml:space="preserve"> является представление итогового варианта ВКР Р путем загрузки работы в электронном несканированном виде в специальный модуль ЭИОС с обязательным указанием на наличие/отсутствие в итоговом тексте ВКР контента, сгенерированного алгоритмами автоматической генерации контента. Если в итоговом варианте ВКР использовались алгоритмы автоматической генерации контента, студент обязан добавить в текст работы специальный раздел «Описание применения генеративной модели», включив в него описание целей применения генеративной модели, ее название, адрес ее сайта в интернете (либо описание иного источника модели) и способ применения самой модели. Р обязан предоставить в УО ОП, на которой обучается студент, отзыв на ВКР в течение 7 календарных дней после получения итогового варианта ВКР (см. </w:t>
      </w:r>
      <w:r w:rsidR="00974D9E" w:rsidRPr="00955B94">
        <w:rPr>
          <w:b/>
          <w:bCs/>
          <w:sz w:val="28"/>
          <w:szCs w:val="28"/>
        </w:rPr>
        <w:t>Приложение 4.</w:t>
      </w:r>
      <w:r w:rsidR="00974D9E" w:rsidRPr="00955B94">
        <w:rPr>
          <w:sz w:val="28"/>
          <w:szCs w:val="28"/>
        </w:rPr>
        <w:t xml:space="preserve"> </w:t>
      </w:r>
      <w:r w:rsidR="00974D9E" w:rsidRPr="00955B94">
        <w:rPr>
          <w:iCs/>
          <w:sz w:val="28"/>
          <w:szCs w:val="28"/>
        </w:rPr>
        <w:t>Образец формы Отзыва Руководителя на ВКР</w:t>
      </w:r>
      <w:r w:rsidR="00974D9E" w:rsidRPr="00955B94">
        <w:rPr>
          <w:bCs/>
          <w:sz w:val="28"/>
          <w:szCs w:val="28"/>
        </w:rPr>
        <w:t>)</w:t>
      </w:r>
      <w:r w:rsidR="00974D9E" w:rsidRPr="00955B94">
        <w:rPr>
          <w:sz w:val="28"/>
          <w:szCs w:val="28"/>
        </w:rPr>
        <w:t xml:space="preserve">. Отзыв должен содержать рекомендуемую оценку ВКР студента по 10-балльной шкале. В случае использования ЭИОС отзыв загружается Р в специальный модуль, отдельно указывается рекомендуемая оценка. (см. приложение об отзыве). После загрузки итогового варианта ВКР в специальный модуль ЭИОС происходит автоматическая проверка работы на плагиат системой «Антиплагиат». В случае выявления доказанного факта плагиата при подготовке ВКР студент может быть привлечен к дисциплинарной ответственности в соответствии с Порядком </w:t>
      </w:r>
      <w:r w:rsidR="00974D9E">
        <w:rPr>
          <w:sz w:val="28"/>
          <w:szCs w:val="28"/>
        </w:rPr>
        <w:t>привлечения обучающихся НИУ ВШЭ к дисциплинарной ответственности</w:t>
      </w:r>
      <w:r w:rsidR="00974D9E" w:rsidRPr="00955B94">
        <w:rPr>
          <w:sz w:val="28"/>
          <w:szCs w:val="28"/>
        </w:rPr>
        <w:t xml:space="preserve"> (Приложение к Правилам внутреннего распорядка обучающихся НИУ ВШЭ)</w:t>
      </w:r>
      <w:r w:rsidRPr="00F57F49">
        <w:rPr>
          <w:sz w:val="28"/>
          <w:szCs w:val="28"/>
        </w:rPr>
        <w:t xml:space="preserve">. </w:t>
      </w:r>
    </w:p>
    <w:p w14:paraId="5EA260DB" w14:textId="77777777" w:rsidR="00D73788" w:rsidRDefault="00D73788" w:rsidP="00D73788">
      <w:pPr>
        <w:tabs>
          <w:tab w:val="left" w:pos="720"/>
          <w:tab w:val="left" w:pos="1985"/>
          <w:tab w:val="left" w:pos="2268"/>
          <w:tab w:val="left" w:pos="2835"/>
        </w:tabs>
        <w:ind w:right="140"/>
        <w:jc w:val="both"/>
        <w:rPr>
          <w:sz w:val="28"/>
          <w:szCs w:val="28"/>
        </w:rPr>
      </w:pPr>
      <w:r>
        <w:rPr>
          <w:sz w:val="28"/>
          <w:szCs w:val="28"/>
        </w:rPr>
        <w:tab/>
      </w:r>
      <w:r w:rsidRPr="00F57F49">
        <w:rPr>
          <w:b/>
          <w:sz w:val="28"/>
          <w:szCs w:val="28"/>
        </w:rPr>
        <w:t>Пятой обязательной контрольной точкой</w:t>
      </w:r>
      <w:r w:rsidRPr="00F57F49">
        <w:rPr>
          <w:sz w:val="28"/>
          <w:szCs w:val="28"/>
        </w:rPr>
        <w:t xml:space="preserve"> является </w:t>
      </w:r>
      <w:r w:rsidRPr="00F57F49">
        <w:rPr>
          <w:b/>
          <w:sz w:val="28"/>
          <w:szCs w:val="28"/>
        </w:rPr>
        <w:t>рецензирование ВКР</w:t>
      </w:r>
      <w:r w:rsidRPr="0020331C">
        <w:rPr>
          <w:bCs/>
          <w:sz w:val="28"/>
          <w:szCs w:val="28"/>
        </w:rPr>
        <w:t>.</w:t>
      </w:r>
      <w:r w:rsidRPr="00F57F49">
        <w:rPr>
          <w:b/>
          <w:sz w:val="28"/>
          <w:szCs w:val="28"/>
        </w:rPr>
        <w:t xml:space="preserve"> </w:t>
      </w:r>
      <w:r w:rsidRPr="00F57F49">
        <w:rPr>
          <w:sz w:val="28"/>
          <w:szCs w:val="28"/>
        </w:rPr>
        <w:t xml:space="preserve">Рецензент назначается из числа преподавателей или научных работников НИУ ВШЭ. Рецензентами также могут быть представители иной образовательной организации высшего образования, работники иных организаций из профессиональной сферы, соответствующей теме ВКР. Приказ о назначении рецензента подписывается деканом факультета по представлению АР ОП не позднее, чем за месяц до запланированной даты защиты ВКР. В приказе указываются ФИО студента, тема ВКР, сведения о рецензенте (ФИО, ученая степень, ученое звание, место работы, занимаемая должность). Если рецензент является работником НИУ ВШЭ, ВКР </w:t>
      </w:r>
      <w:r w:rsidRPr="00F57F49">
        <w:rPr>
          <w:sz w:val="28"/>
          <w:szCs w:val="28"/>
        </w:rPr>
        <w:lastRenderedPageBreak/>
        <w:t>становится доступна ему для просмотра в ЭИОС сразу после утверждения приказа о назначении рецензента и загрузки через личный кабинет итогового текста ВКР студентом. Если рецензент не является работником НИУ ВШЭ или по каким-то причинам не может получить доступ к ВКР студента в ЭИОС, УО ОП направляет ему текст ВКР с корпоративной электронной почты не позднее, чем через три календарных дня после его загрузки в ЭИОС.</w:t>
      </w:r>
    </w:p>
    <w:p w14:paraId="166AA2A1" w14:textId="77777777" w:rsidR="00D73788" w:rsidRDefault="00D73788" w:rsidP="00D73788">
      <w:pPr>
        <w:tabs>
          <w:tab w:val="left" w:pos="720"/>
          <w:tab w:val="left" w:pos="1985"/>
          <w:tab w:val="left" w:pos="2268"/>
          <w:tab w:val="left" w:pos="2835"/>
        </w:tabs>
        <w:ind w:right="140"/>
        <w:jc w:val="both"/>
        <w:rPr>
          <w:sz w:val="28"/>
          <w:szCs w:val="28"/>
        </w:rPr>
      </w:pPr>
      <w:r>
        <w:rPr>
          <w:sz w:val="28"/>
          <w:szCs w:val="28"/>
        </w:rPr>
        <w:tab/>
      </w:r>
      <w:r w:rsidRPr="00F57F49">
        <w:rPr>
          <w:sz w:val="28"/>
          <w:szCs w:val="28"/>
        </w:rPr>
        <w:t>Рецензент обязан провести квалифицированный анализ основных положений рецензируемой ВКР, наличия собственной точки зрения/проектного решения, умения пользоваться методами научного исследования/проектирования, степени обоснованности выводов и рекомендаций/адекватности средств достижения результатов, достоверности полученных результатов/целесообразности полученных продуктов, решений, их новизны и практической значимости. Рецензент может оценить степень сформированности у автора ВКР компетенций, предусмотренных ОС НИУ ВШЭ. Рецензия должна содержать рекомендуемую оценку ВКР студента по 10-балльной шкале. В случае использования ЭИОС рецензия загружается рецензентом в специальный модуль, отдельно указывается рекомендуемая оценка. В случае составления рецензии без использования ЭИОС рецензент передает ответственному лицу от УО ОП на адрес корпоративной электронной почты письменную рецензию на ВКР не позднее, чем за шесть календарных дней до даты защиты ВКР (</w:t>
      </w:r>
      <w:r>
        <w:rPr>
          <w:sz w:val="28"/>
          <w:szCs w:val="28"/>
        </w:rPr>
        <w:t xml:space="preserve">см. </w:t>
      </w:r>
      <w:r w:rsidRPr="002A0AFF">
        <w:rPr>
          <w:b/>
          <w:bCs/>
          <w:sz w:val="28"/>
          <w:szCs w:val="28"/>
        </w:rPr>
        <w:t xml:space="preserve">Приложение </w:t>
      </w:r>
      <w:r>
        <w:rPr>
          <w:b/>
          <w:bCs/>
          <w:sz w:val="28"/>
          <w:szCs w:val="28"/>
        </w:rPr>
        <w:t>5</w:t>
      </w:r>
      <w:r w:rsidRPr="002A0AFF">
        <w:rPr>
          <w:b/>
          <w:bCs/>
          <w:sz w:val="28"/>
          <w:szCs w:val="28"/>
        </w:rPr>
        <w:t>.</w:t>
      </w:r>
      <w:r>
        <w:rPr>
          <w:sz w:val="28"/>
          <w:szCs w:val="28"/>
        </w:rPr>
        <w:t xml:space="preserve"> </w:t>
      </w:r>
      <w:r w:rsidRPr="0022137E">
        <w:rPr>
          <w:bCs/>
          <w:sz w:val="28"/>
          <w:szCs w:val="28"/>
        </w:rPr>
        <w:t>Образец формы Рецензии рецензента на ВКР</w:t>
      </w:r>
      <w:r w:rsidRPr="00F57F49">
        <w:rPr>
          <w:sz w:val="28"/>
          <w:szCs w:val="28"/>
        </w:rPr>
        <w:t xml:space="preserve">). </w:t>
      </w:r>
    </w:p>
    <w:p w14:paraId="13EDB1A3" w14:textId="77777777" w:rsidR="00D73788" w:rsidRPr="005C6B1A" w:rsidRDefault="00D73788" w:rsidP="00D73788">
      <w:pPr>
        <w:tabs>
          <w:tab w:val="left" w:pos="720"/>
          <w:tab w:val="left" w:pos="1985"/>
          <w:tab w:val="left" w:pos="2268"/>
          <w:tab w:val="left" w:pos="2835"/>
        </w:tabs>
        <w:ind w:right="140"/>
        <w:jc w:val="both"/>
      </w:pPr>
      <w:r>
        <w:rPr>
          <w:sz w:val="28"/>
          <w:szCs w:val="28"/>
        </w:rPr>
        <w:tab/>
      </w:r>
      <w:r w:rsidRPr="00F57F49">
        <w:rPr>
          <w:sz w:val="28"/>
          <w:szCs w:val="28"/>
        </w:rPr>
        <w:t>УО ОП загружает скан-копию рецензии в соответствующий электронный модуль ЭИОС и указывает рекомендуемую оценку. После загрузки рецензии в ЭИОС НИУ ВШЭ она становится доступна для просмотра студентом. Студент обязан ознакомиться с рецензией и подготовить ответы по существу сделанных рецензентом замечаний. ВКР, отзыв Р и рецензия (рецензии) передаются в государственную экзаменационную комиссию (далее – ГЭК) не позднее чем за два календарных дня до защиты ВКР</w:t>
      </w:r>
      <w:r>
        <w:rPr>
          <w:sz w:val="28"/>
          <w:szCs w:val="28"/>
        </w:rPr>
        <w:t xml:space="preserve"> (см. </w:t>
      </w:r>
      <w:r w:rsidRPr="002A0AFF">
        <w:rPr>
          <w:b/>
          <w:bCs/>
          <w:sz w:val="28"/>
          <w:szCs w:val="28"/>
        </w:rPr>
        <w:t xml:space="preserve">Приложение </w:t>
      </w:r>
      <w:r>
        <w:rPr>
          <w:b/>
          <w:bCs/>
          <w:sz w:val="28"/>
          <w:szCs w:val="28"/>
        </w:rPr>
        <w:t>3</w:t>
      </w:r>
      <w:r w:rsidRPr="002A0AFF">
        <w:rPr>
          <w:b/>
          <w:bCs/>
          <w:sz w:val="28"/>
          <w:szCs w:val="28"/>
        </w:rPr>
        <w:t>.</w:t>
      </w:r>
      <w:r>
        <w:rPr>
          <w:sz w:val="28"/>
          <w:szCs w:val="28"/>
        </w:rPr>
        <w:t xml:space="preserve"> </w:t>
      </w:r>
      <w:r w:rsidRPr="005959D7">
        <w:rPr>
          <w:bCs/>
          <w:sz w:val="28"/>
          <w:szCs w:val="28"/>
        </w:rPr>
        <w:t xml:space="preserve">Перечень основных этапов </w:t>
      </w:r>
      <w:r>
        <w:rPr>
          <w:bCs/>
          <w:sz w:val="28"/>
          <w:szCs w:val="28"/>
        </w:rPr>
        <w:t xml:space="preserve">и график </w:t>
      </w:r>
      <w:r w:rsidRPr="005959D7">
        <w:rPr>
          <w:bCs/>
          <w:sz w:val="28"/>
          <w:szCs w:val="28"/>
        </w:rPr>
        <w:t>подготовки ВКР</w:t>
      </w:r>
      <w:r>
        <w:rPr>
          <w:bCs/>
          <w:sz w:val="28"/>
          <w:szCs w:val="28"/>
        </w:rPr>
        <w:t>)</w:t>
      </w:r>
      <w:r w:rsidRPr="00F57F49">
        <w:rPr>
          <w:sz w:val="28"/>
          <w:szCs w:val="28"/>
        </w:rPr>
        <w:t xml:space="preserve">. Защита ВКР (порядок проведения и процедура защиты) регламентирована </w:t>
      </w:r>
      <w:r w:rsidRPr="00F57F49">
        <w:rPr>
          <w:rFonts w:eastAsia="Calibri"/>
          <w:sz w:val="28"/>
          <w:szCs w:val="28"/>
        </w:rPr>
        <w:t>Положением о государственной итоговой аттестации студентов образовательных программ высшего образования – программ бакалавриата, специалитета и магистратуры НИУ ВШЭ</w:t>
      </w:r>
      <w:r w:rsidRPr="005C6B1A">
        <w:t>.</w:t>
      </w:r>
    </w:p>
    <w:p w14:paraId="20C48811" w14:textId="77777777" w:rsidR="00D73788" w:rsidRDefault="00D73788" w:rsidP="00D73788">
      <w:pPr>
        <w:tabs>
          <w:tab w:val="left" w:pos="720"/>
          <w:tab w:val="left" w:pos="1985"/>
          <w:tab w:val="left" w:pos="2268"/>
          <w:tab w:val="left" w:pos="2835"/>
        </w:tabs>
        <w:ind w:right="140"/>
        <w:jc w:val="both"/>
        <w:rPr>
          <w:szCs w:val="28"/>
        </w:rPr>
      </w:pPr>
      <w:r w:rsidRPr="005C6B1A">
        <w:rPr>
          <w:szCs w:val="28"/>
        </w:rPr>
        <w:tab/>
      </w:r>
      <w:r w:rsidRPr="005C6B1A">
        <w:rPr>
          <w:szCs w:val="28"/>
        </w:rPr>
        <w:tab/>
      </w:r>
      <w:r w:rsidRPr="005C6B1A">
        <w:rPr>
          <w:szCs w:val="28"/>
        </w:rPr>
        <w:tab/>
      </w:r>
    </w:p>
    <w:p w14:paraId="2EA4C374" w14:textId="77777777" w:rsidR="00D73788" w:rsidRPr="007E1E9E" w:rsidRDefault="00D73788" w:rsidP="00D73788">
      <w:pPr>
        <w:rPr>
          <w:sz w:val="28"/>
          <w:szCs w:val="28"/>
        </w:rPr>
      </w:pPr>
      <w:r>
        <w:rPr>
          <w:b/>
          <w:sz w:val="28"/>
          <w:szCs w:val="28"/>
        </w:rPr>
        <w:t xml:space="preserve">3. </w:t>
      </w:r>
      <w:r w:rsidRPr="007E1E9E">
        <w:rPr>
          <w:b/>
          <w:sz w:val="28"/>
          <w:szCs w:val="28"/>
        </w:rPr>
        <w:t xml:space="preserve">Руководство </w:t>
      </w:r>
      <w:r>
        <w:rPr>
          <w:b/>
          <w:sz w:val="28"/>
          <w:szCs w:val="28"/>
        </w:rPr>
        <w:t>ВКР</w:t>
      </w:r>
    </w:p>
    <w:p w14:paraId="01EAF35D" w14:textId="77777777" w:rsidR="00D73788" w:rsidRDefault="00D73788" w:rsidP="00D73788">
      <w:pPr>
        <w:tabs>
          <w:tab w:val="left" w:pos="851"/>
          <w:tab w:val="left" w:pos="1276"/>
        </w:tabs>
        <w:ind w:right="567"/>
        <w:jc w:val="both"/>
        <w:rPr>
          <w:sz w:val="28"/>
          <w:szCs w:val="28"/>
        </w:rPr>
      </w:pPr>
      <w:r>
        <w:rPr>
          <w:sz w:val="28"/>
          <w:szCs w:val="28"/>
        </w:rPr>
        <w:tab/>
      </w:r>
      <w:r w:rsidRPr="00F57F49">
        <w:rPr>
          <w:sz w:val="28"/>
          <w:szCs w:val="28"/>
        </w:rPr>
        <w:t>Непосредственное руководство ВКР осуществляет Р, назначенный приказом декана факультета. Р ВКР преиму</w:t>
      </w:r>
      <w:r w:rsidRPr="00F57F49">
        <w:rPr>
          <w:sz w:val="28"/>
          <w:szCs w:val="28"/>
          <w:highlight w:val="white"/>
        </w:rPr>
        <w:t>щест</w:t>
      </w:r>
      <w:r w:rsidRPr="00F57F49">
        <w:rPr>
          <w:sz w:val="28"/>
          <w:szCs w:val="28"/>
        </w:rPr>
        <w:t>венно назначаются работники НИУ ВШЭ, имеющие ученую степень (доктор наук, PhD, кандидат наук), а также практики, имеющие опыт работы в отрасли не менее 3-х лет, в том числе и работающие в НИУ ВШЭ на условиях совместительства</w:t>
      </w:r>
      <w:r w:rsidRPr="0057046A">
        <w:rPr>
          <w:sz w:val="28"/>
          <w:szCs w:val="28"/>
        </w:rPr>
        <w:t xml:space="preserve">. </w:t>
      </w:r>
      <w:bookmarkStart w:id="2" w:name="h_gjdgxs" w:colFirst="0" w:colLast="0"/>
      <w:bookmarkEnd w:id="2"/>
      <w:r>
        <w:rPr>
          <w:sz w:val="28"/>
          <w:szCs w:val="28"/>
        </w:rPr>
        <w:t>Р</w:t>
      </w:r>
      <w:r w:rsidRPr="0057046A">
        <w:rPr>
          <w:sz w:val="28"/>
          <w:szCs w:val="28"/>
        </w:rPr>
        <w:t>уководство ВКР могут осуществлять работники профессорско-преподавательского состава без ученой степени</w:t>
      </w:r>
      <w:r>
        <w:rPr>
          <w:sz w:val="28"/>
          <w:szCs w:val="28"/>
        </w:rPr>
        <w:t xml:space="preserve"> и</w:t>
      </w:r>
      <w:r w:rsidRPr="0057046A">
        <w:rPr>
          <w:sz w:val="28"/>
          <w:szCs w:val="28"/>
        </w:rPr>
        <w:t xml:space="preserve"> аспиранты</w:t>
      </w:r>
      <w:r>
        <w:rPr>
          <w:sz w:val="28"/>
          <w:szCs w:val="28"/>
        </w:rPr>
        <w:t xml:space="preserve">, если разрешение руководить ВКР им предоставлено </w:t>
      </w:r>
      <w:r>
        <w:rPr>
          <w:sz w:val="28"/>
          <w:szCs w:val="28"/>
        </w:rPr>
        <w:lastRenderedPageBreak/>
        <w:t>решением Академического совета ОП.</w:t>
      </w:r>
      <w:r w:rsidRPr="0057046A">
        <w:rPr>
          <w:sz w:val="28"/>
          <w:szCs w:val="28"/>
        </w:rPr>
        <w:t xml:space="preserve"> В целях оказания консультационной помощи могут быть назначены консультанты</w:t>
      </w:r>
      <w:r w:rsidRPr="00F57F49">
        <w:rPr>
          <w:sz w:val="28"/>
          <w:szCs w:val="28"/>
        </w:rPr>
        <w:t xml:space="preserve"> ВКР из числа работников НИУ ВШЭ или работников сторонних организаций, профессиональная деятельность и/или научные интересы которых связаны с темой ВКР. Консультанты дают рекомендации при разработке ВКР, в их обязанности входит консультационная помощь студенту. Для работ, выполняемых на стыке направлений, возможно привлечение до двух консультантов.</w:t>
      </w:r>
    </w:p>
    <w:p w14:paraId="2D86EF6F" w14:textId="77777777" w:rsidR="00D73788" w:rsidRPr="00F57F49" w:rsidRDefault="00D73788" w:rsidP="00D73788">
      <w:pPr>
        <w:tabs>
          <w:tab w:val="left" w:pos="851"/>
          <w:tab w:val="left" w:pos="1276"/>
        </w:tabs>
        <w:ind w:left="851" w:right="567"/>
        <w:jc w:val="both"/>
        <w:rPr>
          <w:sz w:val="28"/>
          <w:szCs w:val="28"/>
        </w:rPr>
      </w:pPr>
      <w:r w:rsidRPr="0057046A">
        <w:rPr>
          <w:b/>
          <w:bCs/>
          <w:sz w:val="28"/>
          <w:szCs w:val="28"/>
        </w:rPr>
        <w:t>Консультант обязан</w:t>
      </w:r>
      <w:r w:rsidRPr="00F57F49">
        <w:rPr>
          <w:sz w:val="28"/>
          <w:szCs w:val="28"/>
        </w:rPr>
        <w:t>:</w:t>
      </w:r>
    </w:p>
    <w:p w14:paraId="2C9C3518" w14:textId="77777777" w:rsidR="00D73788" w:rsidRPr="000202D5" w:rsidRDefault="00D73788" w:rsidP="00D73788">
      <w:pPr>
        <w:numPr>
          <w:ilvl w:val="0"/>
          <w:numId w:val="20"/>
        </w:numPr>
        <w:tabs>
          <w:tab w:val="left" w:pos="851"/>
        </w:tabs>
        <w:ind w:left="851" w:right="567"/>
        <w:jc w:val="both"/>
        <w:rPr>
          <w:sz w:val="28"/>
          <w:szCs w:val="28"/>
        </w:rPr>
      </w:pPr>
      <w:r w:rsidRPr="000202D5">
        <w:rPr>
          <w:sz w:val="28"/>
          <w:szCs w:val="28"/>
        </w:rPr>
        <w:t>оказывать консультационную помощь студенту в выборе методики исследования/реализации проекта, в подборе литературы и фактического материала;</w:t>
      </w:r>
    </w:p>
    <w:p w14:paraId="7FAD93EF" w14:textId="77777777" w:rsidR="00D73788" w:rsidRPr="00F57F49" w:rsidRDefault="00D73788" w:rsidP="00D73788">
      <w:pPr>
        <w:numPr>
          <w:ilvl w:val="0"/>
          <w:numId w:val="20"/>
        </w:numPr>
        <w:tabs>
          <w:tab w:val="left" w:pos="851"/>
        </w:tabs>
        <w:ind w:right="567"/>
        <w:jc w:val="both"/>
        <w:rPr>
          <w:sz w:val="28"/>
          <w:szCs w:val="28"/>
        </w:rPr>
      </w:pPr>
      <w:r w:rsidRPr="00F57F49">
        <w:rPr>
          <w:sz w:val="28"/>
          <w:szCs w:val="28"/>
        </w:rPr>
        <w:t>давать студенту рекомендации по содержанию ВКР.</w:t>
      </w:r>
    </w:p>
    <w:p w14:paraId="41113D32" w14:textId="77777777" w:rsidR="00D73788" w:rsidRDefault="00D73788" w:rsidP="00D73788">
      <w:pPr>
        <w:tabs>
          <w:tab w:val="left" w:pos="851"/>
          <w:tab w:val="left" w:pos="1276"/>
        </w:tabs>
        <w:ind w:right="567"/>
        <w:jc w:val="both"/>
        <w:rPr>
          <w:sz w:val="28"/>
          <w:szCs w:val="28"/>
        </w:rPr>
      </w:pPr>
      <w:r>
        <w:rPr>
          <w:sz w:val="28"/>
          <w:szCs w:val="28"/>
        </w:rPr>
        <w:tab/>
      </w:r>
      <w:r w:rsidRPr="00F57F49">
        <w:rPr>
          <w:sz w:val="28"/>
          <w:szCs w:val="28"/>
        </w:rPr>
        <w:t xml:space="preserve">Решение о необходимости назначения консультанта(-ов) принимает </w:t>
      </w:r>
      <w:r>
        <w:rPr>
          <w:sz w:val="28"/>
          <w:szCs w:val="28"/>
        </w:rPr>
        <w:t>АР</w:t>
      </w:r>
      <w:r w:rsidRPr="00F57F49">
        <w:rPr>
          <w:sz w:val="28"/>
          <w:szCs w:val="28"/>
        </w:rPr>
        <w:t xml:space="preserve"> ОП (по представлению Р и по согласованию с руководителем факультета) </w:t>
      </w:r>
      <w:r w:rsidRPr="0057046A">
        <w:rPr>
          <w:sz w:val="28"/>
          <w:szCs w:val="28"/>
        </w:rPr>
        <w:t xml:space="preserve">на основании заявления студента, завизированного Р. Замена Р, назначение консультантов и кураторов ВКР оформляется приказом декана факультета по представлению АР ОП. Контроль за ходом и качеством подготовки ВКР к защите осуществляется Р и/ или консультантом ВКР, а также УО ОП в отношении вопросов, связанных с соблюдением сроков предоставления студентами необходимых документов и прохождения необходимых этапов подготовки ВКР. Смена Р ВКР допускается не позднее, чем за 2 месяца до защиты ВКР. </w:t>
      </w:r>
    </w:p>
    <w:p w14:paraId="4D658D4A" w14:textId="77777777" w:rsidR="00D73788" w:rsidRPr="0057046A" w:rsidRDefault="00D73788" w:rsidP="00D73788">
      <w:pPr>
        <w:tabs>
          <w:tab w:val="left" w:pos="851"/>
          <w:tab w:val="left" w:pos="1276"/>
        </w:tabs>
        <w:ind w:right="567"/>
        <w:jc w:val="both"/>
        <w:rPr>
          <w:sz w:val="28"/>
          <w:szCs w:val="28"/>
        </w:rPr>
      </w:pPr>
      <w:r>
        <w:rPr>
          <w:sz w:val="28"/>
          <w:szCs w:val="28"/>
        </w:rPr>
        <w:tab/>
      </w:r>
      <w:r w:rsidRPr="0057046A">
        <w:rPr>
          <w:b/>
          <w:bCs/>
          <w:sz w:val="28"/>
          <w:szCs w:val="28"/>
        </w:rPr>
        <w:t>Р обязан осуществлять руководство подготовкой ВКР</w:t>
      </w:r>
      <w:r w:rsidRPr="0057046A">
        <w:rPr>
          <w:sz w:val="28"/>
          <w:szCs w:val="28"/>
        </w:rPr>
        <w:t xml:space="preserve">, в том числе: </w:t>
      </w:r>
    </w:p>
    <w:p w14:paraId="4BEA3FD3" w14:textId="77777777" w:rsidR="00D73788" w:rsidRPr="0057046A" w:rsidRDefault="00D73788" w:rsidP="00D73788">
      <w:pPr>
        <w:numPr>
          <w:ilvl w:val="0"/>
          <w:numId w:val="19"/>
        </w:numPr>
        <w:tabs>
          <w:tab w:val="left" w:pos="851"/>
          <w:tab w:val="left" w:pos="1276"/>
        </w:tabs>
        <w:ind w:left="851" w:right="567" w:hanging="491"/>
        <w:jc w:val="both"/>
        <w:rPr>
          <w:sz w:val="28"/>
          <w:szCs w:val="28"/>
        </w:rPr>
      </w:pPr>
      <w:r w:rsidRPr="0057046A">
        <w:rPr>
          <w:sz w:val="28"/>
          <w:szCs w:val="28"/>
        </w:rPr>
        <w:t>оказывать консультационную помощь студенту в определении окончательной темы ВКР, в подготовке графика выполнения ВКР, проекта ВКР, первого варианта ВКР, в подборе литературы и фактического материала;</w:t>
      </w:r>
    </w:p>
    <w:p w14:paraId="749F69BA" w14:textId="77777777" w:rsidR="00D73788" w:rsidRPr="0057046A" w:rsidRDefault="00D73788" w:rsidP="00D73788">
      <w:pPr>
        <w:numPr>
          <w:ilvl w:val="0"/>
          <w:numId w:val="19"/>
        </w:numPr>
        <w:tabs>
          <w:tab w:val="left" w:pos="851"/>
          <w:tab w:val="left" w:pos="1276"/>
        </w:tabs>
        <w:ind w:left="851" w:right="567" w:hanging="491"/>
        <w:jc w:val="both"/>
        <w:rPr>
          <w:sz w:val="28"/>
          <w:szCs w:val="28"/>
        </w:rPr>
      </w:pPr>
      <w:r w:rsidRPr="0057046A">
        <w:rPr>
          <w:sz w:val="28"/>
          <w:szCs w:val="28"/>
        </w:rPr>
        <w:t>содействовать студенту в выборе методики исследования/ осуществления проекта;</w:t>
      </w:r>
    </w:p>
    <w:p w14:paraId="22A7E9E0" w14:textId="77777777" w:rsidR="00D73788" w:rsidRPr="0057046A" w:rsidRDefault="00D73788" w:rsidP="00D73788">
      <w:pPr>
        <w:numPr>
          <w:ilvl w:val="0"/>
          <w:numId w:val="19"/>
        </w:numPr>
        <w:tabs>
          <w:tab w:val="left" w:pos="851"/>
          <w:tab w:val="left" w:pos="1276"/>
        </w:tabs>
        <w:ind w:left="851" w:right="567" w:hanging="491"/>
        <w:jc w:val="both"/>
        <w:rPr>
          <w:sz w:val="28"/>
          <w:szCs w:val="28"/>
        </w:rPr>
      </w:pPr>
      <w:r w:rsidRPr="0057046A">
        <w:rPr>
          <w:sz w:val="28"/>
          <w:szCs w:val="28"/>
        </w:rPr>
        <w:t>совместно со студентом определять примерные этапы работы над темой;</w:t>
      </w:r>
    </w:p>
    <w:p w14:paraId="1EC40008" w14:textId="77777777" w:rsidR="00D73788" w:rsidRPr="0057046A" w:rsidRDefault="00D73788" w:rsidP="00D73788">
      <w:pPr>
        <w:numPr>
          <w:ilvl w:val="0"/>
          <w:numId w:val="19"/>
        </w:numPr>
        <w:tabs>
          <w:tab w:val="left" w:pos="851"/>
          <w:tab w:val="left" w:pos="1560"/>
        </w:tabs>
        <w:ind w:left="851" w:right="567" w:hanging="491"/>
        <w:jc w:val="both"/>
        <w:rPr>
          <w:sz w:val="28"/>
          <w:szCs w:val="28"/>
        </w:rPr>
      </w:pPr>
      <w:r w:rsidRPr="0057046A">
        <w:rPr>
          <w:sz w:val="28"/>
          <w:szCs w:val="28"/>
        </w:rPr>
        <w:t>осуществлять систематический контроль хода и качества подготовки ВКР в соответствии с планом и графиком ее выполнения;</w:t>
      </w:r>
    </w:p>
    <w:p w14:paraId="6041FB96" w14:textId="77777777" w:rsidR="00D73788" w:rsidRPr="0057046A" w:rsidRDefault="00D73788" w:rsidP="00D73788">
      <w:pPr>
        <w:numPr>
          <w:ilvl w:val="0"/>
          <w:numId w:val="19"/>
        </w:numPr>
        <w:tabs>
          <w:tab w:val="left" w:pos="851"/>
          <w:tab w:val="left" w:pos="1560"/>
        </w:tabs>
        <w:ind w:left="851" w:right="567" w:hanging="491"/>
        <w:jc w:val="both"/>
        <w:rPr>
          <w:sz w:val="28"/>
          <w:szCs w:val="28"/>
        </w:rPr>
      </w:pPr>
      <w:r w:rsidRPr="0057046A">
        <w:rPr>
          <w:sz w:val="28"/>
          <w:szCs w:val="28"/>
        </w:rPr>
        <w:t xml:space="preserve">информировать </w:t>
      </w:r>
      <w:r>
        <w:rPr>
          <w:sz w:val="28"/>
          <w:szCs w:val="28"/>
        </w:rPr>
        <w:t>УО</w:t>
      </w:r>
      <w:r w:rsidRPr="0057046A">
        <w:rPr>
          <w:sz w:val="28"/>
          <w:szCs w:val="28"/>
        </w:rPr>
        <w:t xml:space="preserve"> ОП в случае несоблюдения студентом графика выполнения ВКР;</w:t>
      </w:r>
    </w:p>
    <w:p w14:paraId="5E5D8AAC" w14:textId="77777777" w:rsidR="00D73788" w:rsidRPr="0057046A" w:rsidRDefault="00D73788" w:rsidP="00D73788">
      <w:pPr>
        <w:numPr>
          <w:ilvl w:val="0"/>
          <w:numId w:val="19"/>
        </w:numPr>
        <w:tabs>
          <w:tab w:val="left" w:pos="851"/>
          <w:tab w:val="left" w:pos="1560"/>
        </w:tabs>
        <w:ind w:right="567"/>
        <w:jc w:val="both"/>
        <w:rPr>
          <w:sz w:val="28"/>
          <w:szCs w:val="28"/>
        </w:rPr>
      </w:pPr>
      <w:r w:rsidRPr="0057046A">
        <w:rPr>
          <w:sz w:val="28"/>
          <w:szCs w:val="28"/>
        </w:rPr>
        <w:t>давать студенту рекомендации по содержанию ВКР;</w:t>
      </w:r>
    </w:p>
    <w:p w14:paraId="459DD8E0" w14:textId="77777777" w:rsidR="00D73788" w:rsidRPr="0057046A" w:rsidRDefault="00D73788" w:rsidP="00D73788">
      <w:pPr>
        <w:numPr>
          <w:ilvl w:val="0"/>
          <w:numId w:val="19"/>
        </w:numPr>
        <w:tabs>
          <w:tab w:val="left" w:pos="851"/>
          <w:tab w:val="left" w:pos="1560"/>
        </w:tabs>
        <w:ind w:left="851" w:right="567" w:hanging="491"/>
        <w:jc w:val="both"/>
        <w:rPr>
          <w:sz w:val="28"/>
          <w:szCs w:val="28"/>
        </w:rPr>
      </w:pPr>
      <w:r w:rsidRPr="0057046A">
        <w:rPr>
          <w:sz w:val="28"/>
          <w:szCs w:val="28"/>
        </w:rPr>
        <w:t>произвести оценку качества выполнения ВКР в соответствии с предъявляемыми к ней требованиями (в т.ч. в виде предоставления отзыва);</w:t>
      </w:r>
    </w:p>
    <w:p w14:paraId="5395F4E5" w14:textId="77777777" w:rsidR="00D73788" w:rsidRPr="0057046A" w:rsidRDefault="00D73788" w:rsidP="00D73788">
      <w:pPr>
        <w:numPr>
          <w:ilvl w:val="0"/>
          <w:numId w:val="19"/>
        </w:numPr>
        <w:tabs>
          <w:tab w:val="left" w:pos="851"/>
          <w:tab w:val="left" w:pos="1560"/>
        </w:tabs>
        <w:ind w:left="851" w:right="567" w:hanging="491"/>
        <w:jc w:val="both"/>
        <w:rPr>
          <w:sz w:val="28"/>
          <w:szCs w:val="28"/>
        </w:rPr>
      </w:pPr>
      <w:r w:rsidRPr="0057046A">
        <w:rPr>
          <w:sz w:val="28"/>
          <w:szCs w:val="28"/>
        </w:rPr>
        <w:lastRenderedPageBreak/>
        <w:t>согласовать данные о ВКР, подготовленные студентом для размещения на корпоративном сайте (портале) НИУ ВШЭ или других открытых электронных ресурсах.</w:t>
      </w:r>
    </w:p>
    <w:p w14:paraId="3AE0E822" w14:textId="77777777" w:rsidR="00D73788" w:rsidRPr="0057046A" w:rsidRDefault="00D73788" w:rsidP="00D73788">
      <w:pPr>
        <w:tabs>
          <w:tab w:val="left" w:pos="851"/>
          <w:tab w:val="left" w:pos="1560"/>
        </w:tabs>
        <w:ind w:left="851" w:right="567"/>
        <w:jc w:val="both"/>
        <w:rPr>
          <w:sz w:val="28"/>
          <w:szCs w:val="28"/>
        </w:rPr>
      </w:pPr>
      <w:r w:rsidRPr="0057046A">
        <w:rPr>
          <w:b/>
          <w:bCs/>
          <w:sz w:val="28"/>
          <w:szCs w:val="28"/>
        </w:rPr>
        <w:t>Р имеет право</w:t>
      </w:r>
      <w:r w:rsidRPr="0057046A">
        <w:rPr>
          <w:sz w:val="28"/>
          <w:szCs w:val="28"/>
        </w:rPr>
        <w:t>:</w:t>
      </w:r>
    </w:p>
    <w:p w14:paraId="61362C41" w14:textId="77777777" w:rsidR="00D73788" w:rsidRPr="0057046A" w:rsidRDefault="00D73788" w:rsidP="00D73788">
      <w:pPr>
        <w:numPr>
          <w:ilvl w:val="0"/>
          <w:numId w:val="17"/>
        </w:numPr>
        <w:tabs>
          <w:tab w:val="left" w:pos="851"/>
          <w:tab w:val="left" w:pos="1560"/>
        </w:tabs>
        <w:ind w:left="851" w:right="567"/>
        <w:jc w:val="both"/>
        <w:rPr>
          <w:sz w:val="28"/>
          <w:szCs w:val="28"/>
        </w:rPr>
      </w:pPr>
      <w:r w:rsidRPr="0057046A">
        <w:rPr>
          <w:sz w:val="28"/>
          <w:szCs w:val="28"/>
        </w:rPr>
        <w:t>выбрать удобную для него и студента форму организации взаимодействия, в том числе согласовать разработанный студентом план подготовки ВКР и установить периодичность личных встреч или иных контактов;</w:t>
      </w:r>
    </w:p>
    <w:p w14:paraId="764C9386" w14:textId="77777777" w:rsidR="00D73788" w:rsidRPr="0057046A" w:rsidRDefault="00D73788" w:rsidP="00D73788">
      <w:pPr>
        <w:numPr>
          <w:ilvl w:val="0"/>
          <w:numId w:val="17"/>
        </w:numPr>
        <w:tabs>
          <w:tab w:val="left" w:pos="851"/>
          <w:tab w:val="left" w:pos="1560"/>
        </w:tabs>
        <w:ind w:left="851" w:right="567" w:hanging="491"/>
        <w:jc w:val="both"/>
        <w:rPr>
          <w:sz w:val="28"/>
          <w:szCs w:val="28"/>
        </w:rPr>
      </w:pPr>
      <w:r w:rsidRPr="0057046A">
        <w:rPr>
          <w:sz w:val="28"/>
          <w:szCs w:val="28"/>
        </w:rPr>
        <w:t>по результатам каждой встречи требовать, чтобы студент подготовил и согласовал с ним краткое резюме полученных рекомендаций и намеченных дальнейших шагов по подготовке работы;</w:t>
      </w:r>
    </w:p>
    <w:p w14:paraId="72C47AAE" w14:textId="77777777" w:rsidR="00D73788" w:rsidRPr="0057046A" w:rsidRDefault="00D73788" w:rsidP="00D73788">
      <w:pPr>
        <w:numPr>
          <w:ilvl w:val="0"/>
          <w:numId w:val="17"/>
        </w:numPr>
        <w:tabs>
          <w:tab w:val="left" w:pos="851"/>
          <w:tab w:val="left" w:pos="1560"/>
        </w:tabs>
        <w:ind w:left="851" w:right="567" w:hanging="491"/>
        <w:jc w:val="both"/>
        <w:rPr>
          <w:sz w:val="28"/>
          <w:szCs w:val="28"/>
        </w:rPr>
      </w:pPr>
      <w:r w:rsidRPr="0057046A">
        <w:rPr>
          <w:sz w:val="28"/>
          <w:szCs w:val="28"/>
        </w:rPr>
        <w:t>следить, чтобы студент внимательно относился к полученным рекомендациям и являлся на встречи подготовленным;</w:t>
      </w:r>
      <w:bookmarkStart w:id="3" w:name="h_tckpn6cl8qhr" w:colFirst="0" w:colLast="0"/>
      <w:bookmarkEnd w:id="3"/>
    </w:p>
    <w:p w14:paraId="76A360EA" w14:textId="77777777" w:rsidR="00D73788" w:rsidRPr="0057046A" w:rsidRDefault="00D73788" w:rsidP="00D73788">
      <w:pPr>
        <w:numPr>
          <w:ilvl w:val="0"/>
          <w:numId w:val="17"/>
        </w:numPr>
        <w:tabs>
          <w:tab w:val="left" w:pos="851"/>
          <w:tab w:val="left" w:pos="1560"/>
        </w:tabs>
        <w:ind w:left="851" w:right="567" w:hanging="491"/>
        <w:jc w:val="both"/>
        <w:rPr>
          <w:sz w:val="28"/>
          <w:szCs w:val="28"/>
        </w:rPr>
      </w:pPr>
      <w:r w:rsidRPr="0057046A">
        <w:rPr>
          <w:sz w:val="28"/>
          <w:szCs w:val="28"/>
        </w:rPr>
        <w:t>при выставлении оценки за ВКР принять во внимание соблюдение студентом контрольных сроков сдачи проекта ВКР и окончательного текста ВКР, а также выполнение согласованных с Р планов подготовки соответствующих работ;</w:t>
      </w:r>
    </w:p>
    <w:p w14:paraId="74C9ED03" w14:textId="77777777" w:rsidR="00D73788" w:rsidRPr="0057046A" w:rsidRDefault="00D73788" w:rsidP="00D73788">
      <w:pPr>
        <w:numPr>
          <w:ilvl w:val="0"/>
          <w:numId w:val="17"/>
        </w:numPr>
        <w:tabs>
          <w:tab w:val="left" w:pos="851"/>
          <w:tab w:val="left" w:pos="1560"/>
        </w:tabs>
        <w:ind w:right="567"/>
        <w:jc w:val="both"/>
        <w:rPr>
          <w:sz w:val="28"/>
          <w:szCs w:val="28"/>
        </w:rPr>
      </w:pPr>
      <w:r w:rsidRPr="0057046A">
        <w:rPr>
          <w:sz w:val="28"/>
          <w:szCs w:val="28"/>
        </w:rPr>
        <w:t>участвовать в заседании ГЭК при защите ВКР.</w:t>
      </w:r>
    </w:p>
    <w:p w14:paraId="01967D9C" w14:textId="77777777" w:rsidR="00D73788" w:rsidRPr="0057046A" w:rsidRDefault="00D73788" w:rsidP="00D73788">
      <w:pPr>
        <w:tabs>
          <w:tab w:val="left" w:pos="851"/>
          <w:tab w:val="left" w:pos="1560"/>
        </w:tabs>
        <w:ind w:right="567"/>
        <w:jc w:val="both"/>
        <w:rPr>
          <w:sz w:val="28"/>
          <w:szCs w:val="28"/>
        </w:rPr>
      </w:pPr>
      <w:r>
        <w:rPr>
          <w:sz w:val="28"/>
          <w:szCs w:val="28"/>
        </w:rPr>
        <w:tab/>
      </w:r>
      <w:r w:rsidRPr="0057046A">
        <w:rPr>
          <w:sz w:val="28"/>
          <w:szCs w:val="28"/>
        </w:rPr>
        <w:t xml:space="preserve">В случае если Р не является работником </w:t>
      </w:r>
      <w:r>
        <w:rPr>
          <w:sz w:val="28"/>
          <w:szCs w:val="28"/>
        </w:rPr>
        <w:t>НИУ ВШЭ</w:t>
      </w:r>
      <w:r w:rsidRPr="0057046A">
        <w:rPr>
          <w:sz w:val="28"/>
          <w:szCs w:val="28"/>
        </w:rPr>
        <w:t xml:space="preserve">, </w:t>
      </w:r>
      <w:r w:rsidRPr="0057046A">
        <w:rPr>
          <w:b/>
          <w:bCs/>
          <w:sz w:val="28"/>
          <w:szCs w:val="28"/>
        </w:rPr>
        <w:t>куратор ВКР</w:t>
      </w:r>
      <w:r w:rsidRPr="0057046A">
        <w:rPr>
          <w:sz w:val="28"/>
          <w:szCs w:val="28"/>
        </w:rPr>
        <w:t xml:space="preserve">, назначенный из числа научно-педагогических работников </w:t>
      </w:r>
      <w:r>
        <w:rPr>
          <w:sz w:val="28"/>
          <w:szCs w:val="28"/>
        </w:rPr>
        <w:t>ф</w:t>
      </w:r>
      <w:r w:rsidRPr="0057046A">
        <w:rPr>
          <w:sz w:val="28"/>
          <w:szCs w:val="28"/>
        </w:rPr>
        <w:t>акультета, обязан:</w:t>
      </w:r>
    </w:p>
    <w:p w14:paraId="055D8458" w14:textId="77777777" w:rsidR="00D73788" w:rsidRPr="0057046A" w:rsidRDefault="00D73788" w:rsidP="00D73788">
      <w:pPr>
        <w:numPr>
          <w:ilvl w:val="0"/>
          <w:numId w:val="18"/>
        </w:numPr>
        <w:tabs>
          <w:tab w:val="left" w:pos="851"/>
        </w:tabs>
        <w:ind w:left="851" w:right="567" w:hanging="491"/>
        <w:jc w:val="both"/>
        <w:rPr>
          <w:sz w:val="28"/>
          <w:szCs w:val="28"/>
        </w:rPr>
      </w:pPr>
      <w:r w:rsidRPr="0057046A">
        <w:rPr>
          <w:sz w:val="28"/>
          <w:szCs w:val="28"/>
        </w:rPr>
        <w:t>совместно с Р осуществлять систематический контроль за ходом выполнения ВКР в соответствии с планом и графиком ее выполнения;</w:t>
      </w:r>
    </w:p>
    <w:p w14:paraId="6FAAE00F" w14:textId="77777777" w:rsidR="00D73788" w:rsidRPr="0057046A" w:rsidRDefault="00D73788" w:rsidP="00D73788">
      <w:pPr>
        <w:numPr>
          <w:ilvl w:val="0"/>
          <w:numId w:val="18"/>
        </w:numPr>
        <w:tabs>
          <w:tab w:val="left" w:pos="851"/>
        </w:tabs>
        <w:ind w:left="851" w:right="567" w:hanging="491"/>
        <w:jc w:val="both"/>
        <w:rPr>
          <w:sz w:val="28"/>
          <w:szCs w:val="28"/>
        </w:rPr>
      </w:pPr>
      <w:r w:rsidRPr="0057046A">
        <w:rPr>
          <w:sz w:val="28"/>
          <w:szCs w:val="28"/>
        </w:rPr>
        <w:t xml:space="preserve">информировать </w:t>
      </w:r>
      <w:r>
        <w:rPr>
          <w:sz w:val="28"/>
          <w:szCs w:val="28"/>
        </w:rPr>
        <w:t>УО</w:t>
      </w:r>
      <w:r w:rsidRPr="0057046A">
        <w:rPr>
          <w:sz w:val="28"/>
          <w:szCs w:val="28"/>
        </w:rPr>
        <w:t xml:space="preserve"> ОП</w:t>
      </w:r>
      <w:r>
        <w:rPr>
          <w:sz w:val="28"/>
          <w:szCs w:val="28"/>
        </w:rPr>
        <w:t xml:space="preserve"> </w:t>
      </w:r>
      <w:r w:rsidRPr="0057046A">
        <w:rPr>
          <w:sz w:val="28"/>
          <w:szCs w:val="28"/>
        </w:rPr>
        <w:t>о несоблюдении студентом графика выполнения ВКР.</w:t>
      </w:r>
    </w:p>
    <w:p w14:paraId="09629EB7" w14:textId="77777777" w:rsidR="00D73788" w:rsidRPr="000202D5" w:rsidRDefault="00D73788" w:rsidP="00D73788">
      <w:pPr>
        <w:ind w:right="567"/>
        <w:jc w:val="both"/>
        <w:rPr>
          <w:sz w:val="28"/>
          <w:szCs w:val="28"/>
        </w:rPr>
      </w:pPr>
    </w:p>
    <w:p w14:paraId="276F7F11" w14:textId="77777777" w:rsidR="00D73788" w:rsidRDefault="00D73788" w:rsidP="00D73788">
      <w:pPr>
        <w:tabs>
          <w:tab w:val="left" w:pos="720"/>
          <w:tab w:val="left" w:pos="993"/>
          <w:tab w:val="left" w:pos="1276"/>
        </w:tabs>
        <w:jc w:val="both"/>
        <w:rPr>
          <w:b/>
          <w:sz w:val="28"/>
          <w:szCs w:val="28"/>
        </w:rPr>
      </w:pPr>
      <w:r>
        <w:rPr>
          <w:b/>
          <w:sz w:val="28"/>
          <w:szCs w:val="28"/>
        </w:rPr>
        <w:t>4. Публикация ВКР</w:t>
      </w:r>
    </w:p>
    <w:p w14:paraId="7B6A6592" w14:textId="77777777" w:rsidR="00D73788" w:rsidRPr="007E1E9E" w:rsidRDefault="00D73788" w:rsidP="00D73788">
      <w:pPr>
        <w:tabs>
          <w:tab w:val="left" w:pos="142"/>
          <w:tab w:val="left" w:pos="567"/>
          <w:tab w:val="left" w:pos="720"/>
          <w:tab w:val="left" w:pos="1560"/>
        </w:tabs>
        <w:jc w:val="both"/>
        <w:rPr>
          <w:sz w:val="28"/>
          <w:szCs w:val="28"/>
        </w:rPr>
      </w:pPr>
      <w:r>
        <w:rPr>
          <w:sz w:val="28"/>
          <w:szCs w:val="28"/>
        </w:rPr>
        <w:tab/>
      </w:r>
      <w:r>
        <w:rPr>
          <w:sz w:val="28"/>
          <w:szCs w:val="28"/>
        </w:rPr>
        <w:tab/>
      </w:r>
      <w:r>
        <w:rPr>
          <w:sz w:val="28"/>
          <w:szCs w:val="28"/>
        </w:rPr>
        <w:tab/>
      </w:r>
      <w:r w:rsidRPr="00B9106D">
        <w:rPr>
          <w:sz w:val="28"/>
          <w:szCs w:val="28"/>
        </w:rPr>
        <w:t xml:space="preserve">Публикация в открытом доступе аннотаций и полных текстов ВКР на корпоративном сайте (портале) НИУ ВШЭ </w:t>
      </w:r>
      <w:bookmarkStart w:id="4" w:name="_Hlk66440058"/>
      <w:r w:rsidRPr="00B9106D">
        <w:rPr>
          <w:sz w:val="28"/>
          <w:szCs w:val="28"/>
        </w:rPr>
        <w:t>осуществляется в соответствии с законодательством и локальными нормативными актами НИУ ВШЭ</w:t>
      </w:r>
      <w:bookmarkEnd w:id="4"/>
      <w:r w:rsidRPr="007E1E9E">
        <w:rPr>
          <w:sz w:val="28"/>
          <w:szCs w:val="28"/>
        </w:rPr>
        <w:t>.</w:t>
      </w:r>
    </w:p>
    <w:p w14:paraId="3BC78D4C" w14:textId="77777777" w:rsidR="00D73788" w:rsidRPr="006C23C5" w:rsidRDefault="00D73788" w:rsidP="00D73788">
      <w:pPr>
        <w:tabs>
          <w:tab w:val="left" w:pos="142"/>
          <w:tab w:val="left" w:pos="567"/>
          <w:tab w:val="left" w:pos="993"/>
          <w:tab w:val="left" w:pos="1560"/>
        </w:tabs>
        <w:jc w:val="both"/>
        <w:rPr>
          <w:b/>
          <w:bCs/>
          <w:sz w:val="28"/>
          <w:szCs w:val="28"/>
        </w:rPr>
      </w:pPr>
    </w:p>
    <w:p w14:paraId="71846ECE" w14:textId="77777777" w:rsidR="00D73788" w:rsidRPr="007E1E9E" w:rsidRDefault="00D73788" w:rsidP="00D73788">
      <w:pPr>
        <w:tabs>
          <w:tab w:val="left" w:pos="142"/>
          <w:tab w:val="left" w:pos="567"/>
          <w:tab w:val="left" w:pos="720"/>
          <w:tab w:val="left" w:pos="1560"/>
        </w:tabs>
        <w:jc w:val="both"/>
        <w:rPr>
          <w:sz w:val="28"/>
          <w:szCs w:val="28"/>
        </w:rPr>
      </w:pPr>
      <w:r w:rsidRPr="006C23C5">
        <w:rPr>
          <w:b/>
          <w:bCs/>
          <w:sz w:val="28"/>
          <w:szCs w:val="28"/>
        </w:rPr>
        <w:t>5.</w:t>
      </w:r>
      <w:r>
        <w:rPr>
          <w:b/>
          <w:sz w:val="28"/>
          <w:szCs w:val="28"/>
        </w:rPr>
        <w:t xml:space="preserve"> </w:t>
      </w:r>
      <w:r w:rsidRPr="009B0DFA">
        <w:rPr>
          <w:b/>
          <w:sz w:val="28"/>
          <w:szCs w:val="28"/>
        </w:rPr>
        <w:t>Основные требования к оформлению</w:t>
      </w:r>
      <w:r>
        <w:rPr>
          <w:b/>
          <w:sz w:val="28"/>
          <w:szCs w:val="28"/>
        </w:rPr>
        <w:t xml:space="preserve"> ВКР</w:t>
      </w:r>
    </w:p>
    <w:p w14:paraId="009BB8A5" w14:textId="77777777" w:rsidR="00D73788" w:rsidRPr="00C8402C" w:rsidRDefault="00D73788" w:rsidP="00D73788">
      <w:pPr>
        <w:pStyle w:val="2"/>
        <w:jc w:val="left"/>
      </w:pPr>
      <w:r w:rsidRPr="00C8402C">
        <w:t>5.1. Общие требования к оформлению текста и цитированию</w:t>
      </w:r>
    </w:p>
    <w:p w14:paraId="71074351" w14:textId="77777777" w:rsidR="00D73788" w:rsidRDefault="00D73788" w:rsidP="00D73788">
      <w:pPr>
        <w:pStyle w:val="afb"/>
        <w:ind w:firstLine="708"/>
        <w:jc w:val="both"/>
        <w:rPr>
          <w:rFonts w:ascii="Times New Roman" w:hAnsi="Times New Roman" w:cs="Times New Roman"/>
          <w:bCs/>
          <w:sz w:val="28"/>
          <w:szCs w:val="28"/>
        </w:rPr>
      </w:pPr>
    </w:p>
    <w:p w14:paraId="3EAE6F2A" w14:textId="77777777" w:rsidR="00D73788" w:rsidRPr="00C8402C" w:rsidRDefault="00D73788" w:rsidP="00D73788">
      <w:pPr>
        <w:pStyle w:val="afb"/>
        <w:ind w:firstLine="708"/>
        <w:jc w:val="both"/>
        <w:rPr>
          <w:rFonts w:ascii="Times New Roman" w:hAnsi="Times New Roman" w:cs="Times New Roman"/>
          <w:bCs/>
          <w:sz w:val="28"/>
          <w:szCs w:val="28"/>
        </w:rPr>
      </w:pPr>
      <w:r w:rsidRPr="00C8402C">
        <w:rPr>
          <w:rFonts w:ascii="Times New Roman" w:hAnsi="Times New Roman" w:cs="Times New Roman"/>
          <w:bCs/>
          <w:sz w:val="28"/>
          <w:szCs w:val="28"/>
        </w:rPr>
        <w:t>Названия глав, слова «Содержание», «Введение», «Заключение», «Библиография» печатаются прописными буквами жирным шрифтом и располагаются посередине строки. Точка в конце таких слов не ставится. В названиях глав недопустим перенос слов. Названия параграфов печатаются строчными буками жирным шрифтом и располагаются посередине строки.</w:t>
      </w:r>
    </w:p>
    <w:p w14:paraId="44EB837C" w14:textId="77777777" w:rsidR="00D73788" w:rsidRPr="00C8402C" w:rsidRDefault="00D73788" w:rsidP="00D73788">
      <w:pPr>
        <w:ind w:firstLine="720"/>
        <w:jc w:val="both"/>
        <w:rPr>
          <w:bCs/>
          <w:sz w:val="28"/>
          <w:szCs w:val="28"/>
        </w:rPr>
      </w:pPr>
      <w:r w:rsidRPr="00C8402C">
        <w:rPr>
          <w:bCs/>
          <w:sz w:val="28"/>
          <w:szCs w:val="28"/>
        </w:rPr>
        <w:t>При цитировании необходимо соблюдать следующие правила:</w:t>
      </w:r>
    </w:p>
    <w:p w14:paraId="1A201519" w14:textId="77777777" w:rsidR="00D73788" w:rsidRPr="00C8402C" w:rsidRDefault="00D73788" w:rsidP="00D73788">
      <w:pPr>
        <w:numPr>
          <w:ilvl w:val="0"/>
          <w:numId w:val="8"/>
        </w:numPr>
        <w:tabs>
          <w:tab w:val="left" w:pos="1080"/>
        </w:tabs>
        <w:ind w:left="0" w:firstLine="720"/>
        <w:jc w:val="both"/>
        <w:rPr>
          <w:bCs/>
          <w:sz w:val="28"/>
          <w:szCs w:val="28"/>
        </w:rPr>
      </w:pPr>
      <w:r w:rsidRPr="00C8402C">
        <w:rPr>
          <w:bCs/>
          <w:sz w:val="28"/>
          <w:szCs w:val="28"/>
        </w:rPr>
        <w:t xml:space="preserve">текст цитаты заключается в кавычки и приводится без изменений, без произвольного сокращения цитируемого фрагмента (пропуск слов, </w:t>
      </w:r>
      <w:r w:rsidRPr="00C8402C">
        <w:rPr>
          <w:bCs/>
          <w:sz w:val="28"/>
          <w:szCs w:val="28"/>
        </w:rPr>
        <w:lastRenderedPageBreak/>
        <w:t>предложений или абзацев допускается, если не влечет искажения всего фрагмента и обозначается многоточием, которое ставится на месте пропуска) и без искажения его смысла;</w:t>
      </w:r>
    </w:p>
    <w:p w14:paraId="5BD62CE2" w14:textId="77777777" w:rsidR="00D73788" w:rsidRPr="00C8402C" w:rsidRDefault="00D73788" w:rsidP="00D73788">
      <w:pPr>
        <w:numPr>
          <w:ilvl w:val="0"/>
          <w:numId w:val="8"/>
        </w:numPr>
        <w:tabs>
          <w:tab w:val="left" w:pos="1080"/>
        </w:tabs>
        <w:ind w:left="0" w:firstLine="720"/>
        <w:jc w:val="both"/>
        <w:rPr>
          <w:bCs/>
          <w:sz w:val="28"/>
          <w:szCs w:val="28"/>
        </w:rPr>
      </w:pPr>
      <w:r w:rsidRPr="00C8402C">
        <w:rPr>
          <w:bCs/>
          <w:sz w:val="28"/>
          <w:szCs w:val="28"/>
        </w:rPr>
        <w:t>при выделении в цитате какого-либо слова (слов), необходимо после такого выделения в скобках это оговорить. Например: (курсив мой. – И.И.). Ваши инициалы должны ставиться и после иных пояснений, введенных в текст цитаты. Например: «Им (Макаровым А.Н. – И.И.) были сделаны и другие значительные открытия в области международного частного права»;</w:t>
      </w:r>
    </w:p>
    <w:p w14:paraId="4284BAE9" w14:textId="77777777" w:rsidR="00D73788" w:rsidRPr="00C8402C" w:rsidRDefault="00D73788" w:rsidP="00D73788">
      <w:pPr>
        <w:numPr>
          <w:ilvl w:val="0"/>
          <w:numId w:val="8"/>
        </w:numPr>
        <w:tabs>
          <w:tab w:val="left" w:pos="1080"/>
        </w:tabs>
        <w:ind w:left="0" w:firstLine="720"/>
        <w:jc w:val="both"/>
        <w:rPr>
          <w:bCs/>
          <w:sz w:val="28"/>
          <w:szCs w:val="28"/>
        </w:rPr>
      </w:pPr>
      <w:r w:rsidRPr="00C8402C">
        <w:rPr>
          <w:bCs/>
          <w:sz w:val="28"/>
          <w:szCs w:val="28"/>
        </w:rPr>
        <w:t>каждая цитата должна сопровождаться ссылкой на источник (сноской), библиографическое описание которого приводится в соответствии с требованиями библиографических стандартов (см. Общие требования к оформлению библиографии и сносок).</w:t>
      </w:r>
    </w:p>
    <w:p w14:paraId="79034A31" w14:textId="77777777" w:rsidR="00D73788" w:rsidRPr="00C8402C" w:rsidRDefault="00D73788" w:rsidP="00D73788">
      <w:pPr>
        <w:pStyle w:val="afb"/>
        <w:tabs>
          <w:tab w:val="left" w:pos="1080"/>
        </w:tabs>
        <w:jc w:val="both"/>
        <w:rPr>
          <w:rFonts w:ascii="Times New Roman" w:hAnsi="Times New Roman" w:cs="Times New Roman"/>
          <w:bCs/>
          <w:sz w:val="28"/>
          <w:szCs w:val="28"/>
        </w:rPr>
      </w:pPr>
      <w:r w:rsidRPr="00C8402C">
        <w:rPr>
          <w:rFonts w:ascii="Times New Roman" w:hAnsi="Times New Roman" w:cs="Times New Roman"/>
          <w:bCs/>
          <w:sz w:val="28"/>
          <w:szCs w:val="28"/>
        </w:rPr>
        <w:t xml:space="preserve">Использование таблиц, схем, диаграмм и т.п. должно быть обосновано, и по возможности такие материалы лучше изложить текстуально. Использованные в работе таблицы размещаются по ходу их упоминания в тексте, нумеруются (если их несколько) арабскими цифрами в пределах всего </w:t>
      </w:r>
      <w:r w:rsidRPr="00C8402C">
        <w:rPr>
          <w:rFonts w:ascii="Times New Roman" w:hAnsi="Times New Roman" w:cs="Times New Roman"/>
          <w:bCs/>
          <w:spacing w:val="-4"/>
          <w:sz w:val="28"/>
          <w:szCs w:val="28"/>
        </w:rPr>
        <w:t>текста. Над правым верхним углом таблицы помещается надпись «Таблица</w:t>
      </w:r>
      <w:r w:rsidRPr="00C8402C">
        <w:rPr>
          <w:rFonts w:ascii="Times New Roman" w:hAnsi="Times New Roman" w:cs="Times New Roman"/>
          <w:bCs/>
          <w:sz w:val="28"/>
          <w:szCs w:val="28"/>
        </w:rPr>
        <w:t xml:space="preserve"> …» с указанием ее порядкового номера (без знака № и без точки после цифры). Например: Таблица 3. Если в тексте есть только одна таблица, то она не нумеруется. Перед размещением материала в форме таблицы должен находиться тематический заголовок (название, отражающее содержание этого материала), который располагают посередине страницы и пишут с прописной буквы без точки в конце. При переносе таблицы (схемы, диаграммы и т.п.) на другую страницу должно быть повторено название ее граф и над ней необходимо поместить надпись: «Продолжение таблицы 3». Все перечисленные правила оформления относятся также и к схемам, диаграммам и т.п.</w:t>
      </w:r>
    </w:p>
    <w:p w14:paraId="0E4239EE" w14:textId="77777777" w:rsidR="00D73788" w:rsidRPr="00C8402C" w:rsidRDefault="00D73788" w:rsidP="00D73788">
      <w:pPr>
        <w:tabs>
          <w:tab w:val="left" w:pos="1080"/>
        </w:tabs>
        <w:ind w:firstLine="720"/>
        <w:jc w:val="both"/>
        <w:rPr>
          <w:bCs/>
          <w:sz w:val="28"/>
          <w:szCs w:val="28"/>
        </w:rPr>
      </w:pPr>
      <w:r w:rsidRPr="00C8402C">
        <w:rPr>
          <w:bCs/>
          <w:sz w:val="28"/>
          <w:szCs w:val="28"/>
        </w:rPr>
        <w:t>При сокращенной записи слов в научных и иных текстах используются следующие основные способы:</w:t>
      </w:r>
    </w:p>
    <w:p w14:paraId="1DB52A51" w14:textId="77777777" w:rsidR="00D73788" w:rsidRPr="00C8402C" w:rsidRDefault="00D73788" w:rsidP="00D73788">
      <w:pPr>
        <w:numPr>
          <w:ilvl w:val="0"/>
          <w:numId w:val="9"/>
        </w:numPr>
        <w:tabs>
          <w:tab w:val="left" w:pos="1080"/>
        </w:tabs>
        <w:ind w:firstLine="0"/>
        <w:jc w:val="both"/>
        <w:rPr>
          <w:bCs/>
          <w:sz w:val="28"/>
          <w:szCs w:val="28"/>
        </w:rPr>
      </w:pPr>
      <w:r w:rsidRPr="00C8402C">
        <w:rPr>
          <w:bCs/>
          <w:sz w:val="28"/>
          <w:szCs w:val="28"/>
        </w:rPr>
        <w:t>оставляется только первая буква слова (например: пункт – «п.»);</w:t>
      </w:r>
    </w:p>
    <w:p w14:paraId="4A252A82" w14:textId="77777777" w:rsidR="00D73788" w:rsidRPr="00C8402C" w:rsidRDefault="00D73788" w:rsidP="00D73788">
      <w:pPr>
        <w:numPr>
          <w:ilvl w:val="0"/>
          <w:numId w:val="9"/>
        </w:numPr>
        <w:tabs>
          <w:tab w:val="left" w:pos="1080"/>
        </w:tabs>
        <w:ind w:firstLine="0"/>
        <w:jc w:val="both"/>
        <w:rPr>
          <w:bCs/>
          <w:sz w:val="28"/>
          <w:szCs w:val="28"/>
        </w:rPr>
      </w:pPr>
      <w:r w:rsidRPr="00C8402C">
        <w:rPr>
          <w:bCs/>
          <w:sz w:val="28"/>
          <w:szCs w:val="28"/>
        </w:rPr>
        <w:t>оставляются две первые буквы слова (например, статья – «ст.»);</w:t>
      </w:r>
    </w:p>
    <w:p w14:paraId="0EDCA934" w14:textId="77777777" w:rsidR="00D73788" w:rsidRPr="00C8402C" w:rsidRDefault="00D73788" w:rsidP="00D73788">
      <w:pPr>
        <w:numPr>
          <w:ilvl w:val="0"/>
          <w:numId w:val="9"/>
        </w:numPr>
        <w:tabs>
          <w:tab w:val="left" w:pos="1080"/>
        </w:tabs>
        <w:ind w:left="1080"/>
        <w:jc w:val="both"/>
        <w:rPr>
          <w:bCs/>
          <w:sz w:val="28"/>
          <w:szCs w:val="28"/>
        </w:rPr>
      </w:pPr>
      <w:r w:rsidRPr="00C8402C">
        <w:rPr>
          <w:bCs/>
          <w:sz w:val="28"/>
          <w:szCs w:val="28"/>
        </w:rPr>
        <w:t>оставляется часть слова, без окончания и суффикса (например, абзац – «абз.»);</w:t>
      </w:r>
    </w:p>
    <w:p w14:paraId="4253D98D" w14:textId="77777777" w:rsidR="00D73788" w:rsidRPr="00C8402C" w:rsidRDefault="00D73788" w:rsidP="00D73788">
      <w:pPr>
        <w:numPr>
          <w:ilvl w:val="0"/>
          <w:numId w:val="9"/>
        </w:numPr>
        <w:tabs>
          <w:tab w:val="clear" w:pos="720"/>
          <w:tab w:val="left" w:pos="1080"/>
        </w:tabs>
        <w:ind w:left="1080"/>
        <w:jc w:val="both"/>
        <w:rPr>
          <w:bCs/>
          <w:sz w:val="28"/>
          <w:szCs w:val="28"/>
        </w:rPr>
      </w:pPr>
      <w:r w:rsidRPr="00C8402C">
        <w:rPr>
          <w:bCs/>
          <w:sz w:val="28"/>
          <w:szCs w:val="28"/>
        </w:rPr>
        <w:t>пропускается несколько букв в середине слова, а вместо них ставится дефис (например, издательство – «изд-во»).</w:t>
      </w:r>
    </w:p>
    <w:p w14:paraId="25CDCFC4" w14:textId="77777777" w:rsidR="00D73788" w:rsidRPr="00C8402C" w:rsidRDefault="00D73788" w:rsidP="00D73788">
      <w:pPr>
        <w:pStyle w:val="afb"/>
        <w:tabs>
          <w:tab w:val="left" w:pos="1080"/>
        </w:tabs>
        <w:jc w:val="both"/>
        <w:rPr>
          <w:rFonts w:ascii="Times New Roman" w:hAnsi="Times New Roman" w:cs="Times New Roman"/>
          <w:bCs/>
          <w:sz w:val="28"/>
          <w:szCs w:val="28"/>
        </w:rPr>
      </w:pPr>
      <w:r>
        <w:rPr>
          <w:rFonts w:ascii="Times New Roman" w:hAnsi="Times New Roman" w:cs="Times New Roman"/>
          <w:bCs/>
          <w:sz w:val="28"/>
          <w:szCs w:val="28"/>
        </w:rPr>
        <w:tab/>
      </w:r>
      <w:r w:rsidRPr="00C8402C">
        <w:rPr>
          <w:rFonts w:ascii="Times New Roman" w:hAnsi="Times New Roman" w:cs="Times New Roman"/>
          <w:bCs/>
          <w:sz w:val="28"/>
          <w:szCs w:val="28"/>
        </w:rPr>
        <w:t>Сокращение не должно заканчиваться:</w:t>
      </w:r>
    </w:p>
    <w:p w14:paraId="63A84800" w14:textId="77777777" w:rsidR="00D73788" w:rsidRPr="00C8402C" w:rsidRDefault="00D73788" w:rsidP="00D73788">
      <w:pPr>
        <w:numPr>
          <w:ilvl w:val="0"/>
          <w:numId w:val="10"/>
        </w:numPr>
        <w:tabs>
          <w:tab w:val="left" w:pos="1080"/>
        </w:tabs>
        <w:ind w:firstLine="0"/>
        <w:jc w:val="both"/>
        <w:rPr>
          <w:bCs/>
          <w:sz w:val="28"/>
          <w:szCs w:val="28"/>
        </w:rPr>
      </w:pPr>
      <w:r w:rsidRPr="00C8402C">
        <w:rPr>
          <w:bCs/>
          <w:sz w:val="28"/>
          <w:szCs w:val="28"/>
        </w:rPr>
        <w:t>на гласную (если она не начальная буква слова);</w:t>
      </w:r>
    </w:p>
    <w:p w14:paraId="49DF11E0" w14:textId="77777777" w:rsidR="00D73788" w:rsidRPr="00C8402C" w:rsidRDefault="00D73788" w:rsidP="00D73788">
      <w:pPr>
        <w:numPr>
          <w:ilvl w:val="0"/>
          <w:numId w:val="10"/>
        </w:numPr>
        <w:tabs>
          <w:tab w:val="left" w:pos="1080"/>
        </w:tabs>
        <w:ind w:firstLine="0"/>
        <w:jc w:val="both"/>
        <w:rPr>
          <w:bCs/>
          <w:sz w:val="28"/>
          <w:szCs w:val="28"/>
        </w:rPr>
      </w:pPr>
      <w:r w:rsidRPr="00C8402C">
        <w:rPr>
          <w:bCs/>
          <w:sz w:val="28"/>
          <w:szCs w:val="28"/>
        </w:rPr>
        <w:t>на букву «й»;</w:t>
      </w:r>
    </w:p>
    <w:p w14:paraId="0DBD8B1B" w14:textId="77777777" w:rsidR="00D73788" w:rsidRPr="00C8402C" w:rsidRDefault="00D73788" w:rsidP="00D73788">
      <w:pPr>
        <w:numPr>
          <w:ilvl w:val="0"/>
          <w:numId w:val="10"/>
        </w:numPr>
        <w:tabs>
          <w:tab w:val="left" w:pos="1080"/>
        </w:tabs>
        <w:ind w:firstLine="0"/>
        <w:jc w:val="both"/>
        <w:rPr>
          <w:bCs/>
          <w:sz w:val="28"/>
          <w:szCs w:val="28"/>
        </w:rPr>
      </w:pPr>
      <w:r w:rsidRPr="00C8402C">
        <w:rPr>
          <w:bCs/>
          <w:sz w:val="28"/>
          <w:szCs w:val="28"/>
        </w:rPr>
        <w:t>на мягкий и твердый знак.</w:t>
      </w:r>
    </w:p>
    <w:p w14:paraId="3B8E3E49" w14:textId="77777777" w:rsidR="00D73788" w:rsidRPr="00C8402C" w:rsidRDefault="00D73788" w:rsidP="00D73788">
      <w:pPr>
        <w:tabs>
          <w:tab w:val="left" w:pos="1080"/>
        </w:tabs>
        <w:ind w:left="720"/>
        <w:jc w:val="both"/>
        <w:rPr>
          <w:bCs/>
          <w:sz w:val="28"/>
          <w:szCs w:val="28"/>
        </w:rPr>
      </w:pPr>
      <w:r w:rsidRPr="00C8402C">
        <w:rPr>
          <w:bCs/>
          <w:sz w:val="28"/>
          <w:szCs w:val="28"/>
        </w:rPr>
        <w:t>В научных и иных текстах встречаются три вида сокращений:</w:t>
      </w:r>
    </w:p>
    <w:p w14:paraId="5AF84831" w14:textId="77777777" w:rsidR="00D73788" w:rsidRPr="00C8402C" w:rsidRDefault="00D73788" w:rsidP="00D73788">
      <w:pPr>
        <w:numPr>
          <w:ilvl w:val="0"/>
          <w:numId w:val="26"/>
        </w:numPr>
        <w:jc w:val="both"/>
        <w:rPr>
          <w:bCs/>
          <w:sz w:val="28"/>
          <w:szCs w:val="28"/>
        </w:rPr>
      </w:pPr>
      <w:r w:rsidRPr="00C8402C">
        <w:rPr>
          <w:bCs/>
          <w:sz w:val="28"/>
          <w:szCs w:val="28"/>
        </w:rPr>
        <w:t>Буквенные аббревиатуры (например, МВФ, ЕЦБ);</w:t>
      </w:r>
    </w:p>
    <w:p w14:paraId="01F65932" w14:textId="77777777" w:rsidR="00D73788" w:rsidRPr="00C8402C" w:rsidRDefault="00D73788" w:rsidP="00D73788">
      <w:pPr>
        <w:numPr>
          <w:ilvl w:val="0"/>
          <w:numId w:val="26"/>
        </w:numPr>
        <w:jc w:val="both"/>
        <w:rPr>
          <w:bCs/>
          <w:sz w:val="28"/>
          <w:szCs w:val="28"/>
        </w:rPr>
      </w:pPr>
      <w:r w:rsidRPr="00C8402C">
        <w:rPr>
          <w:bCs/>
          <w:sz w:val="28"/>
          <w:szCs w:val="28"/>
        </w:rPr>
        <w:t>Сложносокращенные слова (например, Еврокомиссия – Европейская комиссия);</w:t>
      </w:r>
    </w:p>
    <w:p w14:paraId="62C87B06" w14:textId="77777777" w:rsidR="00D73788" w:rsidRPr="00C8402C" w:rsidRDefault="00D73788" w:rsidP="00D73788">
      <w:pPr>
        <w:numPr>
          <w:ilvl w:val="0"/>
          <w:numId w:val="26"/>
        </w:numPr>
        <w:jc w:val="both"/>
        <w:rPr>
          <w:bCs/>
          <w:sz w:val="28"/>
          <w:szCs w:val="28"/>
        </w:rPr>
      </w:pPr>
      <w:r w:rsidRPr="00C8402C">
        <w:rPr>
          <w:bCs/>
          <w:sz w:val="28"/>
          <w:szCs w:val="28"/>
        </w:rPr>
        <w:t>Общепринятые условные графические сокращения по начальным буквам или по частям слов:</w:t>
      </w:r>
    </w:p>
    <w:p w14:paraId="4024874C" w14:textId="77777777" w:rsidR="00D73788" w:rsidRPr="00C8402C" w:rsidRDefault="00D73788" w:rsidP="00D73788">
      <w:pPr>
        <w:ind w:left="720" w:firstLine="720"/>
        <w:jc w:val="both"/>
        <w:rPr>
          <w:bCs/>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7"/>
        <w:gridCol w:w="3145"/>
        <w:gridCol w:w="1707"/>
        <w:gridCol w:w="2276"/>
      </w:tblGrid>
      <w:tr w:rsidR="00D73788" w:rsidRPr="00C8402C" w14:paraId="4F535C9A" w14:textId="77777777" w:rsidTr="00184D2C">
        <w:tc>
          <w:tcPr>
            <w:tcW w:w="1548" w:type="dxa"/>
          </w:tcPr>
          <w:p w14:paraId="54675197" w14:textId="77777777" w:rsidR="00D73788" w:rsidRPr="00C8402C" w:rsidRDefault="00D73788" w:rsidP="00184D2C">
            <w:pPr>
              <w:ind w:left="-720" w:firstLine="720"/>
              <w:jc w:val="both"/>
              <w:rPr>
                <w:bCs/>
                <w:sz w:val="28"/>
                <w:szCs w:val="28"/>
              </w:rPr>
            </w:pPr>
            <w:r w:rsidRPr="00C8402C">
              <w:rPr>
                <w:bCs/>
                <w:sz w:val="28"/>
                <w:szCs w:val="28"/>
              </w:rPr>
              <w:t xml:space="preserve">   т.е.</w:t>
            </w:r>
          </w:p>
        </w:tc>
        <w:tc>
          <w:tcPr>
            <w:tcW w:w="3240" w:type="dxa"/>
          </w:tcPr>
          <w:p w14:paraId="1AB1E5AD" w14:textId="77777777" w:rsidR="00D73788" w:rsidRPr="00C8402C" w:rsidRDefault="00D73788" w:rsidP="00184D2C">
            <w:pPr>
              <w:ind w:firstLine="8"/>
              <w:jc w:val="both"/>
              <w:rPr>
                <w:bCs/>
                <w:sz w:val="28"/>
                <w:szCs w:val="28"/>
              </w:rPr>
            </w:pPr>
            <w:r w:rsidRPr="00C8402C">
              <w:rPr>
                <w:bCs/>
                <w:sz w:val="28"/>
                <w:szCs w:val="28"/>
              </w:rPr>
              <w:t>то есть;</w:t>
            </w:r>
          </w:p>
        </w:tc>
        <w:tc>
          <w:tcPr>
            <w:tcW w:w="1750" w:type="dxa"/>
          </w:tcPr>
          <w:p w14:paraId="35C4CCD4" w14:textId="77777777" w:rsidR="00D73788" w:rsidRPr="00C8402C" w:rsidRDefault="00D73788" w:rsidP="00184D2C">
            <w:pPr>
              <w:ind w:firstLine="252"/>
              <w:jc w:val="both"/>
              <w:rPr>
                <w:bCs/>
                <w:sz w:val="28"/>
                <w:szCs w:val="28"/>
              </w:rPr>
            </w:pPr>
            <w:r w:rsidRPr="00C8402C">
              <w:rPr>
                <w:bCs/>
                <w:sz w:val="28"/>
                <w:szCs w:val="28"/>
              </w:rPr>
              <w:t>см.</w:t>
            </w:r>
          </w:p>
        </w:tc>
        <w:tc>
          <w:tcPr>
            <w:tcW w:w="2313" w:type="dxa"/>
          </w:tcPr>
          <w:p w14:paraId="59F2B695" w14:textId="77777777" w:rsidR="00D73788" w:rsidRPr="00C8402C" w:rsidRDefault="00D73788" w:rsidP="00184D2C">
            <w:pPr>
              <w:ind w:firstLine="302"/>
              <w:jc w:val="both"/>
              <w:rPr>
                <w:bCs/>
                <w:sz w:val="28"/>
                <w:szCs w:val="28"/>
              </w:rPr>
            </w:pPr>
            <w:r w:rsidRPr="00C8402C">
              <w:rPr>
                <w:bCs/>
                <w:sz w:val="28"/>
                <w:szCs w:val="28"/>
              </w:rPr>
              <w:t>смотри;</w:t>
            </w:r>
          </w:p>
        </w:tc>
      </w:tr>
      <w:tr w:rsidR="00D73788" w:rsidRPr="00C8402C" w14:paraId="5C816ED4" w14:textId="77777777" w:rsidTr="00184D2C">
        <w:tc>
          <w:tcPr>
            <w:tcW w:w="1548" w:type="dxa"/>
          </w:tcPr>
          <w:p w14:paraId="4C145E0E" w14:textId="77777777" w:rsidR="00D73788" w:rsidRPr="00C8402C" w:rsidRDefault="00D73788" w:rsidP="00184D2C">
            <w:pPr>
              <w:ind w:firstLine="180"/>
              <w:jc w:val="both"/>
              <w:rPr>
                <w:bCs/>
                <w:sz w:val="28"/>
                <w:szCs w:val="28"/>
              </w:rPr>
            </w:pPr>
            <w:r w:rsidRPr="00C8402C">
              <w:rPr>
                <w:bCs/>
                <w:sz w:val="28"/>
                <w:szCs w:val="28"/>
              </w:rPr>
              <w:t>и т.д.</w:t>
            </w:r>
          </w:p>
        </w:tc>
        <w:tc>
          <w:tcPr>
            <w:tcW w:w="3240" w:type="dxa"/>
          </w:tcPr>
          <w:p w14:paraId="44691E52" w14:textId="77777777" w:rsidR="00D73788" w:rsidRPr="00C8402C" w:rsidRDefault="00D73788" w:rsidP="00184D2C">
            <w:pPr>
              <w:ind w:firstLine="8"/>
              <w:jc w:val="both"/>
              <w:rPr>
                <w:bCs/>
                <w:sz w:val="28"/>
                <w:szCs w:val="28"/>
              </w:rPr>
            </w:pPr>
            <w:r w:rsidRPr="00C8402C">
              <w:rPr>
                <w:bCs/>
                <w:sz w:val="28"/>
                <w:szCs w:val="28"/>
              </w:rPr>
              <w:t>и так далее;</w:t>
            </w:r>
          </w:p>
        </w:tc>
        <w:tc>
          <w:tcPr>
            <w:tcW w:w="1750" w:type="dxa"/>
          </w:tcPr>
          <w:p w14:paraId="0FBD0476" w14:textId="77777777" w:rsidR="00D73788" w:rsidRPr="00C8402C" w:rsidRDefault="00D73788" w:rsidP="00184D2C">
            <w:pPr>
              <w:ind w:firstLine="252"/>
              <w:jc w:val="both"/>
              <w:rPr>
                <w:bCs/>
                <w:sz w:val="28"/>
                <w:szCs w:val="28"/>
              </w:rPr>
            </w:pPr>
            <w:r w:rsidRPr="00C8402C">
              <w:rPr>
                <w:bCs/>
                <w:sz w:val="28"/>
                <w:szCs w:val="28"/>
              </w:rPr>
              <w:t>ср.</w:t>
            </w:r>
          </w:p>
        </w:tc>
        <w:tc>
          <w:tcPr>
            <w:tcW w:w="2313" w:type="dxa"/>
          </w:tcPr>
          <w:p w14:paraId="6160E015" w14:textId="77777777" w:rsidR="00D73788" w:rsidRPr="00C8402C" w:rsidRDefault="00D73788" w:rsidP="00184D2C">
            <w:pPr>
              <w:ind w:firstLine="302"/>
              <w:jc w:val="both"/>
              <w:rPr>
                <w:bCs/>
                <w:sz w:val="28"/>
                <w:szCs w:val="28"/>
              </w:rPr>
            </w:pPr>
            <w:r w:rsidRPr="00C8402C">
              <w:rPr>
                <w:bCs/>
                <w:sz w:val="28"/>
                <w:szCs w:val="28"/>
              </w:rPr>
              <w:t>сравни;</w:t>
            </w:r>
          </w:p>
        </w:tc>
      </w:tr>
      <w:tr w:rsidR="00D73788" w:rsidRPr="00C8402C" w14:paraId="353DDEB3" w14:textId="77777777" w:rsidTr="00184D2C">
        <w:tc>
          <w:tcPr>
            <w:tcW w:w="1548" w:type="dxa"/>
          </w:tcPr>
          <w:p w14:paraId="6C8595C0" w14:textId="77777777" w:rsidR="00D73788" w:rsidRPr="00C8402C" w:rsidRDefault="00D73788" w:rsidP="00184D2C">
            <w:pPr>
              <w:ind w:firstLine="180"/>
              <w:jc w:val="both"/>
              <w:rPr>
                <w:bCs/>
                <w:sz w:val="28"/>
                <w:szCs w:val="28"/>
              </w:rPr>
            </w:pPr>
            <w:r w:rsidRPr="00C8402C">
              <w:rPr>
                <w:bCs/>
                <w:sz w:val="28"/>
                <w:szCs w:val="28"/>
              </w:rPr>
              <w:t>и т.п.</w:t>
            </w:r>
          </w:p>
        </w:tc>
        <w:tc>
          <w:tcPr>
            <w:tcW w:w="3240" w:type="dxa"/>
          </w:tcPr>
          <w:p w14:paraId="5BCEE5AD" w14:textId="77777777" w:rsidR="00D73788" w:rsidRPr="00C8402C" w:rsidRDefault="00D73788" w:rsidP="00184D2C">
            <w:pPr>
              <w:ind w:left="368" w:hanging="372"/>
              <w:jc w:val="both"/>
              <w:rPr>
                <w:bCs/>
                <w:sz w:val="28"/>
                <w:szCs w:val="28"/>
              </w:rPr>
            </w:pPr>
            <w:r w:rsidRPr="00C8402C">
              <w:rPr>
                <w:bCs/>
                <w:sz w:val="28"/>
                <w:szCs w:val="28"/>
              </w:rPr>
              <w:t>и тому   подобное;</w:t>
            </w:r>
          </w:p>
        </w:tc>
        <w:tc>
          <w:tcPr>
            <w:tcW w:w="1750" w:type="dxa"/>
          </w:tcPr>
          <w:p w14:paraId="2B4E12AA" w14:textId="77777777" w:rsidR="00D73788" w:rsidRPr="00C8402C" w:rsidRDefault="00D73788" w:rsidP="00184D2C">
            <w:pPr>
              <w:ind w:firstLine="252"/>
              <w:jc w:val="both"/>
              <w:rPr>
                <w:bCs/>
                <w:sz w:val="28"/>
                <w:szCs w:val="28"/>
              </w:rPr>
            </w:pPr>
            <w:r w:rsidRPr="00C8402C">
              <w:rPr>
                <w:bCs/>
                <w:sz w:val="28"/>
                <w:szCs w:val="28"/>
              </w:rPr>
              <w:t>напр.</w:t>
            </w:r>
          </w:p>
        </w:tc>
        <w:tc>
          <w:tcPr>
            <w:tcW w:w="2313" w:type="dxa"/>
          </w:tcPr>
          <w:p w14:paraId="6D2EBE0D" w14:textId="77777777" w:rsidR="00D73788" w:rsidRPr="00C8402C" w:rsidRDefault="00D73788" w:rsidP="00184D2C">
            <w:pPr>
              <w:ind w:firstLine="302"/>
              <w:jc w:val="both"/>
              <w:rPr>
                <w:bCs/>
                <w:sz w:val="28"/>
                <w:szCs w:val="28"/>
              </w:rPr>
            </w:pPr>
            <w:r w:rsidRPr="00C8402C">
              <w:rPr>
                <w:bCs/>
                <w:sz w:val="28"/>
                <w:szCs w:val="28"/>
              </w:rPr>
              <w:t>например;</w:t>
            </w:r>
          </w:p>
        </w:tc>
      </w:tr>
      <w:tr w:rsidR="00D73788" w:rsidRPr="00C8402C" w14:paraId="1373B27A" w14:textId="77777777" w:rsidTr="00184D2C">
        <w:tc>
          <w:tcPr>
            <w:tcW w:w="1548" w:type="dxa"/>
          </w:tcPr>
          <w:p w14:paraId="21955B1C" w14:textId="77777777" w:rsidR="00D73788" w:rsidRPr="00C8402C" w:rsidRDefault="00D73788" w:rsidP="00184D2C">
            <w:pPr>
              <w:ind w:firstLine="180"/>
              <w:jc w:val="both"/>
              <w:rPr>
                <w:bCs/>
                <w:sz w:val="28"/>
                <w:szCs w:val="28"/>
              </w:rPr>
            </w:pPr>
            <w:r w:rsidRPr="00C8402C">
              <w:rPr>
                <w:bCs/>
                <w:sz w:val="28"/>
                <w:szCs w:val="28"/>
              </w:rPr>
              <w:t>и др.</w:t>
            </w:r>
          </w:p>
        </w:tc>
        <w:tc>
          <w:tcPr>
            <w:tcW w:w="3240" w:type="dxa"/>
          </w:tcPr>
          <w:p w14:paraId="79D51217" w14:textId="77777777" w:rsidR="00D73788" w:rsidRPr="00C8402C" w:rsidRDefault="00D73788" w:rsidP="00184D2C">
            <w:pPr>
              <w:ind w:firstLine="8"/>
              <w:jc w:val="both"/>
              <w:rPr>
                <w:bCs/>
                <w:sz w:val="28"/>
                <w:szCs w:val="28"/>
              </w:rPr>
            </w:pPr>
            <w:r w:rsidRPr="00C8402C">
              <w:rPr>
                <w:bCs/>
                <w:sz w:val="28"/>
                <w:szCs w:val="28"/>
              </w:rPr>
              <w:t>и другое;</w:t>
            </w:r>
          </w:p>
        </w:tc>
        <w:tc>
          <w:tcPr>
            <w:tcW w:w="1750" w:type="dxa"/>
          </w:tcPr>
          <w:p w14:paraId="7E240326" w14:textId="77777777" w:rsidR="00D73788" w:rsidRPr="00C8402C" w:rsidRDefault="00D73788" w:rsidP="00184D2C">
            <w:pPr>
              <w:ind w:firstLine="252"/>
              <w:jc w:val="both"/>
              <w:rPr>
                <w:bCs/>
                <w:sz w:val="28"/>
                <w:szCs w:val="28"/>
              </w:rPr>
            </w:pPr>
            <w:r w:rsidRPr="00C8402C">
              <w:rPr>
                <w:bCs/>
                <w:sz w:val="28"/>
                <w:szCs w:val="28"/>
              </w:rPr>
              <w:t>с.</w:t>
            </w:r>
          </w:p>
        </w:tc>
        <w:tc>
          <w:tcPr>
            <w:tcW w:w="2313" w:type="dxa"/>
          </w:tcPr>
          <w:p w14:paraId="4699C051" w14:textId="77777777" w:rsidR="00D73788" w:rsidRPr="00C8402C" w:rsidRDefault="00D73788" w:rsidP="00184D2C">
            <w:pPr>
              <w:ind w:firstLine="302"/>
              <w:jc w:val="both"/>
              <w:rPr>
                <w:bCs/>
                <w:sz w:val="28"/>
                <w:szCs w:val="28"/>
              </w:rPr>
            </w:pPr>
            <w:r w:rsidRPr="00C8402C">
              <w:rPr>
                <w:bCs/>
                <w:sz w:val="28"/>
                <w:szCs w:val="28"/>
              </w:rPr>
              <w:t>страница;</w:t>
            </w:r>
          </w:p>
        </w:tc>
      </w:tr>
      <w:tr w:rsidR="00D73788" w:rsidRPr="00C8402C" w14:paraId="0D327A82" w14:textId="77777777" w:rsidTr="00184D2C">
        <w:tc>
          <w:tcPr>
            <w:tcW w:w="1548" w:type="dxa"/>
          </w:tcPr>
          <w:p w14:paraId="5892BDFF" w14:textId="77777777" w:rsidR="00D73788" w:rsidRPr="00C8402C" w:rsidRDefault="00D73788" w:rsidP="00184D2C">
            <w:pPr>
              <w:ind w:firstLine="180"/>
              <w:jc w:val="both"/>
              <w:rPr>
                <w:bCs/>
                <w:sz w:val="28"/>
                <w:szCs w:val="28"/>
              </w:rPr>
            </w:pPr>
            <w:r w:rsidRPr="00C8402C">
              <w:rPr>
                <w:bCs/>
                <w:sz w:val="28"/>
                <w:szCs w:val="28"/>
              </w:rPr>
              <w:t>и пр.</w:t>
            </w:r>
          </w:p>
        </w:tc>
        <w:tc>
          <w:tcPr>
            <w:tcW w:w="3240" w:type="dxa"/>
          </w:tcPr>
          <w:p w14:paraId="108FCB03" w14:textId="77777777" w:rsidR="00D73788" w:rsidRPr="00C8402C" w:rsidRDefault="00D73788" w:rsidP="00184D2C">
            <w:pPr>
              <w:ind w:firstLine="8"/>
              <w:jc w:val="both"/>
              <w:rPr>
                <w:bCs/>
                <w:sz w:val="28"/>
                <w:szCs w:val="28"/>
              </w:rPr>
            </w:pPr>
            <w:r w:rsidRPr="00C8402C">
              <w:rPr>
                <w:bCs/>
                <w:sz w:val="28"/>
                <w:szCs w:val="28"/>
              </w:rPr>
              <w:t>и прочее;</w:t>
            </w:r>
          </w:p>
        </w:tc>
        <w:tc>
          <w:tcPr>
            <w:tcW w:w="1750" w:type="dxa"/>
          </w:tcPr>
          <w:p w14:paraId="776BF0BA" w14:textId="77777777" w:rsidR="00D73788" w:rsidRPr="00C8402C" w:rsidRDefault="00D73788" w:rsidP="00184D2C">
            <w:pPr>
              <w:ind w:firstLine="252"/>
              <w:jc w:val="both"/>
              <w:rPr>
                <w:bCs/>
                <w:sz w:val="28"/>
                <w:szCs w:val="28"/>
              </w:rPr>
            </w:pPr>
            <w:r w:rsidRPr="00C8402C">
              <w:rPr>
                <w:bCs/>
                <w:sz w:val="28"/>
                <w:szCs w:val="28"/>
              </w:rPr>
              <w:t>ст.</w:t>
            </w:r>
          </w:p>
        </w:tc>
        <w:tc>
          <w:tcPr>
            <w:tcW w:w="2313" w:type="dxa"/>
          </w:tcPr>
          <w:p w14:paraId="02FF0A15" w14:textId="77777777" w:rsidR="00D73788" w:rsidRPr="00C8402C" w:rsidRDefault="00D73788" w:rsidP="00184D2C">
            <w:pPr>
              <w:ind w:firstLine="302"/>
              <w:jc w:val="both"/>
              <w:rPr>
                <w:bCs/>
                <w:sz w:val="28"/>
                <w:szCs w:val="28"/>
              </w:rPr>
            </w:pPr>
            <w:r w:rsidRPr="00C8402C">
              <w:rPr>
                <w:bCs/>
                <w:sz w:val="28"/>
                <w:szCs w:val="28"/>
              </w:rPr>
              <w:t>статья;</w:t>
            </w:r>
          </w:p>
        </w:tc>
      </w:tr>
      <w:tr w:rsidR="00D73788" w:rsidRPr="00C8402C" w14:paraId="6667E643" w14:textId="77777777" w:rsidTr="00184D2C">
        <w:tc>
          <w:tcPr>
            <w:tcW w:w="1548" w:type="dxa"/>
          </w:tcPr>
          <w:p w14:paraId="64928D84" w14:textId="77777777" w:rsidR="00D73788" w:rsidRPr="00C8402C" w:rsidRDefault="00D73788" w:rsidP="00184D2C">
            <w:pPr>
              <w:ind w:firstLine="180"/>
              <w:jc w:val="both"/>
              <w:rPr>
                <w:bCs/>
                <w:sz w:val="28"/>
                <w:szCs w:val="28"/>
              </w:rPr>
            </w:pPr>
            <w:r w:rsidRPr="00C8402C">
              <w:rPr>
                <w:bCs/>
                <w:sz w:val="28"/>
                <w:szCs w:val="28"/>
              </w:rPr>
              <w:t>г.г.</w:t>
            </w:r>
          </w:p>
        </w:tc>
        <w:tc>
          <w:tcPr>
            <w:tcW w:w="3240" w:type="dxa"/>
          </w:tcPr>
          <w:p w14:paraId="654BEBF0" w14:textId="77777777" w:rsidR="00D73788" w:rsidRPr="00C8402C" w:rsidRDefault="00D73788" w:rsidP="00184D2C">
            <w:pPr>
              <w:ind w:firstLine="8"/>
              <w:jc w:val="both"/>
              <w:rPr>
                <w:bCs/>
                <w:sz w:val="28"/>
                <w:szCs w:val="28"/>
              </w:rPr>
            </w:pPr>
            <w:r w:rsidRPr="00C8402C">
              <w:rPr>
                <w:bCs/>
                <w:sz w:val="28"/>
                <w:szCs w:val="28"/>
              </w:rPr>
              <w:t>годы</w:t>
            </w:r>
          </w:p>
        </w:tc>
        <w:tc>
          <w:tcPr>
            <w:tcW w:w="1750" w:type="dxa"/>
          </w:tcPr>
          <w:p w14:paraId="2CA755CB" w14:textId="77777777" w:rsidR="00D73788" w:rsidRPr="00C8402C" w:rsidRDefault="00D73788" w:rsidP="00184D2C">
            <w:pPr>
              <w:ind w:firstLine="252"/>
              <w:jc w:val="both"/>
              <w:rPr>
                <w:bCs/>
                <w:sz w:val="28"/>
                <w:szCs w:val="28"/>
              </w:rPr>
            </w:pPr>
            <w:r w:rsidRPr="00C8402C">
              <w:rPr>
                <w:bCs/>
                <w:sz w:val="28"/>
                <w:szCs w:val="28"/>
              </w:rPr>
              <w:t>п.</w:t>
            </w:r>
          </w:p>
        </w:tc>
        <w:tc>
          <w:tcPr>
            <w:tcW w:w="2313" w:type="dxa"/>
          </w:tcPr>
          <w:p w14:paraId="2A930D09" w14:textId="77777777" w:rsidR="00D73788" w:rsidRPr="00C8402C" w:rsidRDefault="00D73788" w:rsidP="00184D2C">
            <w:pPr>
              <w:ind w:firstLine="302"/>
              <w:jc w:val="both"/>
              <w:rPr>
                <w:bCs/>
                <w:sz w:val="28"/>
                <w:szCs w:val="28"/>
              </w:rPr>
            </w:pPr>
            <w:r w:rsidRPr="00C8402C">
              <w:rPr>
                <w:bCs/>
                <w:sz w:val="28"/>
                <w:szCs w:val="28"/>
              </w:rPr>
              <w:t>пункт.</w:t>
            </w:r>
          </w:p>
        </w:tc>
      </w:tr>
    </w:tbl>
    <w:p w14:paraId="3AF989EF" w14:textId="77777777" w:rsidR="00D73788" w:rsidRPr="00C8402C" w:rsidRDefault="00D73788" w:rsidP="00D73788">
      <w:pPr>
        <w:ind w:left="720" w:firstLine="720"/>
        <w:jc w:val="both"/>
        <w:rPr>
          <w:bCs/>
          <w:sz w:val="28"/>
          <w:szCs w:val="28"/>
        </w:rPr>
      </w:pPr>
    </w:p>
    <w:p w14:paraId="122D5764" w14:textId="77777777" w:rsidR="00D73788" w:rsidRPr="00C8402C" w:rsidRDefault="00D73788" w:rsidP="00D73788">
      <w:pPr>
        <w:ind w:firstLine="720"/>
        <w:jc w:val="both"/>
        <w:rPr>
          <w:bCs/>
          <w:sz w:val="28"/>
          <w:szCs w:val="28"/>
        </w:rPr>
      </w:pPr>
      <w:r w:rsidRPr="00C8402C">
        <w:rPr>
          <w:bCs/>
          <w:sz w:val="28"/>
          <w:szCs w:val="28"/>
        </w:rPr>
        <w:t>Кроме общепринятых буквенных аббревиатур и сокращений можно использовать и авторские: какой-то сложный термин Вы можете обозначить аббревиатурой, для чего укажите данную аббревиатуру в скобках после первого употребления этого термина (например, Базельский комитет по банковскому надзору (БКБН)). Далее по тексту Вы употребляете эту аббревиатуру уже без расшифровки. Слова «и другие», «и тому подобное», «и прочие» внутри предложения не сокращаются. Не допускается сокращения слов «так называемый» (т.н.), «около» (ок.), «формула» (ф-ла).</w:t>
      </w:r>
    </w:p>
    <w:p w14:paraId="707E4854" w14:textId="77777777" w:rsidR="00D73788" w:rsidRPr="00C8402C" w:rsidRDefault="00D73788" w:rsidP="00D73788">
      <w:pPr>
        <w:ind w:firstLine="720"/>
        <w:jc w:val="both"/>
        <w:rPr>
          <w:bCs/>
          <w:sz w:val="28"/>
          <w:szCs w:val="28"/>
        </w:rPr>
      </w:pPr>
      <w:r w:rsidRPr="00C8402C">
        <w:rPr>
          <w:bCs/>
          <w:sz w:val="28"/>
          <w:szCs w:val="28"/>
        </w:rPr>
        <w:t>При написании различных числительных должны соблюдаться следующие правила:</w:t>
      </w:r>
    </w:p>
    <w:p w14:paraId="37A9B6C7" w14:textId="77777777" w:rsidR="00D73788" w:rsidRPr="00C8402C" w:rsidRDefault="00D73788" w:rsidP="00D73788">
      <w:pPr>
        <w:numPr>
          <w:ilvl w:val="0"/>
          <w:numId w:val="30"/>
        </w:numPr>
        <w:ind w:left="0" w:firstLine="720"/>
        <w:jc w:val="both"/>
        <w:rPr>
          <w:bCs/>
          <w:sz w:val="28"/>
          <w:szCs w:val="28"/>
        </w:rPr>
      </w:pPr>
      <w:r w:rsidRPr="00C8402C">
        <w:rPr>
          <w:bCs/>
          <w:sz w:val="28"/>
          <w:szCs w:val="28"/>
        </w:rPr>
        <w:t xml:space="preserve">однозначные количественные числительные, если при них нет </w:t>
      </w:r>
      <w:r w:rsidRPr="00C8402C">
        <w:rPr>
          <w:bCs/>
          <w:spacing w:val="-4"/>
          <w:sz w:val="28"/>
          <w:szCs w:val="28"/>
        </w:rPr>
        <w:t>единиц измерения, пишутся словами. Например: в пяти пунктах (неправильно</w:t>
      </w:r>
      <w:r w:rsidRPr="00C8402C">
        <w:rPr>
          <w:bCs/>
          <w:sz w:val="28"/>
          <w:szCs w:val="28"/>
        </w:rPr>
        <w:t xml:space="preserve"> – в 5 пунктах);</w:t>
      </w:r>
    </w:p>
    <w:p w14:paraId="04D5B84E" w14:textId="77777777" w:rsidR="00D73788" w:rsidRPr="00C8402C" w:rsidRDefault="00D73788" w:rsidP="00D73788">
      <w:pPr>
        <w:numPr>
          <w:ilvl w:val="0"/>
          <w:numId w:val="30"/>
        </w:numPr>
        <w:ind w:left="0" w:firstLine="720"/>
        <w:jc w:val="both"/>
        <w:rPr>
          <w:bCs/>
          <w:sz w:val="28"/>
          <w:szCs w:val="28"/>
        </w:rPr>
      </w:pPr>
      <w:r w:rsidRPr="00C8402C">
        <w:rPr>
          <w:bCs/>
          <w:sz w:val="28"/>
          <w:szCs w:val="28"/>
        </w:rPr>
        <w:t>многозначные количественные числительные пишутся цифрами. Например: 25 лет (неправильно – двадцать пять лет). Исключения в данном случае составляют числительные, с которых начинается абзац, – такие числительные пишутся словами;</w:t>
      </w:r>
    </w:p>
    <w:p w14:paraId="160C2ACE" w14:textId="77777777" w:rsidR="00D73788" w:rsidRPr="00C8402C" w:rsidRDefault="00D73788" w:rsidP="00D73788">
      <w:pPr>
        <w:numPr>
          <w:ilvl w:val="0"/>
          <w:numId w:val="30"/>
        </w:numPr>
        <w:tabs>
          <w:tab w:val="left" w:pos="1260"/>
        </w:tabs>
        <w:ind w:left="0" w:firstLine="720"/>
        <w:jc w:val="both"/>
        <w:rPr>
          <w:bCs/>
          <w:sz w:val="28"/>
          <w:szCs w:val="28"/>
        </w:rPr>
      </w:pPr>
      <w:r w:rsidRPr="00C8402C">
        <w:rPr>
          <w:bCs/>
          <w:sz w:val="28"/>
          <w:szCs w:val="28"/>
        </w:rPr>
        <w:t>числа с сокращенным обозначением единиц измерения пишутся цифрами. Например: 555 руб.;</w:t>
      </w:r>
    </w:p>
    <w:p w14:paraId="6BD2E997" w14:textId="77777777" w:rsidR="00D73788" w:rsidRPr="00C8402C" w:rsidRDefault="00D73788" w:rsidP="00D73788">
      <w:pPr>
        <w:numPr>
          <w:ilvl w:val="0"/>
          <w:numId w:val="30"/>
        </w:numPr>
        <w:ind w:left="0" w:firstLine="720"/>
        <w:jc w:val="both"/>
        <w:rPr>
          <w:bCs/>
          <w:sz w:val="28"/>
          <w:szCs w:val="28"/>
        </w:rPr>
      </w:pPr>
      <w:r w:rsidRPr="00C8402C">
        <w:rPr>
          <w:bCs/>
          <w:sz w:val="28"/>
          <w:szCs w:val="28"/>
        </w:rPr>
        <w:t>количественные числительные при записи арабскими цифрами не имеют падежных окончаний, если они сопровождаются существительными. Например: в 7 государствах (неправильно – в 7-ми государствах);</w:t>
      </w:r>
    </w:p>
    <w:p w14:paraId="15582E02" w14:textId="77777777" w:rsidR="00D73788" w:rsidRPr="00C8402C" w:rsidRDefault="00D73788" w:rsidP="00D73788">
      <w:pPr>
        <w:numPr>
          <w:ilvl w:val="0"/>
          <w:numId w:val="30"/>
        </w:numPr>
        <w:ind w:left="0" w:firstLine="774"/>
        <w:jc w:val="both"/>
        <w:rPr>
          <w:bCs/>
          <w:sz w:val="28"/>
          <w:szCs w:val="28"/>
        </w:rPr>
      </w:pPr>
      <w:r w:rsidRPr="00C8402C">
        <w:rPr>
          <w:bCs/>
          <w:sz w:val="28"/>
          <w:szCs w:val="28"/>
        </w:rPr>
        <w:t>однозначные и многозначные порядковые числительные пишутся словами. Например: пятый, двадцать пятый. Исключения составляют случаи, когда написание порядкового номера обусловлено традицией;</w:t>
      </w:r>
    </w:p>
    <w:p w14:paraId="72E9C8C8" w14:textId="77777777" w:rsidR="00D73788" w:rsidRPr="00C8402C" w:rsidRDefault="00D73788" w:rsidP="00D73788">
      <w:pPr>
        <w:numPr>
          <w:ilvl w:val="0"/>
          <w:numId w:val="30"/>
        </w:numPr>
        <w:ind w:left="0" w:firstLine="720"/>
        <w:jc w:val="both"/>
        <w:rPr>
          <w:bCs/>
          <w:sz w:val="28"/>
          <w:szCs w:val="28"/>
        </w:rPr>
      </w:pPr>
      <w:r w:rsidRPr="00C8402C">
        <w:rPr>
          <w:bCs/>
          <w:sz w:val="28"/>
          <w:szCs w:val="28"/>
        </w:rPr>
        <w:t>порядковые числительные, входящие в состав сложных слов, пишутся цифрами. Например: 25-процентная маржа;</w:t>
      </w:r>
    </w:p>
    <w:p w14:paraId="0DC89A7E" w14:textId="77777777" w:rsidR="00D73788" w:rsidRPr="00C8402C" w:rsidRDefault="00D73788" w:rsidP="00D73788">
      <w:pPr>
        <w:numPr>
          <w:ilvl w:val="0"/>
          <w:numId w:val="30"/>
        </w:numPr>
        <w:ind w:left="0" w:firstLine="720"/>
        <w:jc w:val="both"/>
        <w:rPr>
          <w:bCs/>
          <w:sz w:val="28"/>
          <w:szCs w:val="28"/>
        </w:rPr>
      </w:pPr>
      <w:r w:rsidRPr="00C8402C">
        <w:rPr>
          <w:bCs/>
          <w:sz w:val="28"/>
          <w:szCs w:val="28"/>
        </w:rPr>
        <w:t>порядковые числительные при записи арабскими цифрами имеют падежные окончания, состоящие из:</w:t>
      </w:r>
    </w:p>
    <w:p w14:paraId="63DB94BC" w14:textId="77777777" w:rsidR="00D73788" w:rsidRPr="00C8402C" w:rsidRDefault="00D73788" w:rsidP="00D73788">
      <w:pPr>
        <w:numPr>
          <w:ilvl w:val="0"/>
          <w:numId w:val="31"/>
        </w:numPr>
        <w:tabs>
          <w:tab w:val="left" w:pos="1080"/>
        </w:tabs>
        <w:jc w:val="both"/>
        <w:rPr>
          <w:bCs/>
          <w:sz w:val="28"/>
          <w:szCs w:val="28"/>
        </w:rPr>
      </w:pPr>
      <w:r w:rsidRPr="00C8402C">
        <w:rPr>
          <w:bCs/>
          <w:sz w:val="28"/>
          <w:szCs w:val="28"/>
        </w:rPr>
        <w:t>одной буквы, если числительные оканчиваются на «й» и на согласную букву. Например: 9-й том; в 9-м томе;</w:t>
      </w:r>
    </w:p>
    <w:p w14:paraId="79E5DCA4" w14:textId="77777777" w:rsidR="00D73788" w:rsidRPr="00C8402C" w:rsidRDefault="00D73788" w:rsidP="00D73788">
      <w:pPr>
        <w:numPr>
          <w:ilvl w:val="0"/>
          <w:numId w:val="31"/>
        </w:numPr>
        <w:tabs>
          <w:tab w:val="left" w:pos="1080"/>
        </w:tabs>
        <w:jc w:val="both"/>
        <w:rPr>
          <w:bCs/>
          <w:sz w:val="28"/>
          <w:szCs w:val="28"/>
        </w:rPr>
      </w:pPr>
      <w:r w:rsidRPr="00C8402C">
        <w:rPr>
          <w:bCs/>
          <w:sz w:val="28"/>
          <w:szCs w:val="28"/>
        </w:rPr>
        <w:t>двух букв, если числительное оканчивается на гласную и согласную букву. Например: 70-е годы; в 70-х годах;</w:t>
      </w:r>
    </w:p>
    <w:p w14:paraId="024E7273" w14:textId="77777777" w:rsidR="00D73788" w:rsidRPr="00C8402C" w:rsidRDefault="00D73788" w:rsidP="00D73788">
      <w:pPr>
        <w:numPr>
          <w:ilvl w:val="0"/>
          <w:numId w:val="30"/>
        </w:numPr>
        <w:ind w:left="0" w:firstLine="720"/>
        <w:jc w:val="both"/>
        <w:rPr>
          <w:bCs/>
          <w:sz w:val="28"/>
          <w:szCs w:val="28"/>
        </w:rPr>
      </w:pPr>
      <w:r w:rsidRPr="00C8402C">
        <w:rPr>
          <w:bCs/>
          <w:sz w:val="28"/>
          <w:szCs w:val="28"/>
        </w:rPr>
        <w:t>порядковые числительные, обозначенные арабскими цифрами, не имеют надежных окончаний, если они стоят после существительного, к которому они относятся. Например: в ч. 2 абз. 3;</w:t>
      </w:r>
    </w:p>
    <w:p w14:paraId="1689446D" w14:textId="77777777" w:rsidR="00D73788" w:rsidRPr="00C8402C" w:rsidRDefault="00D73788" w:rsidP="00D73788">
      <w:pPr>
        <w:numPr>
          <w:ilvl w:val="0"/>
          <w:numId w:val="30"/>
        </w:numPr>
        <w:ind w:left="0" w:firstLine="720"/>
        <w:jc w:val="both"/>
        <w:rPr>
          <w:bCs/>
          <w:sz w:val="28"/>
          <w:szCs w:val="28"/>
        </w:rPr>
      </w:pPr>
      <w:r w:rsidRPr="00C8402C">
        <w:rPr>
          <w:bCs/>
          <w:sz w:val="28"/>
          <w:szCs w:val="28"/>
        </w:rPr>
        <w:lastRenderedPageBreak/>
        <w:t xml:space="preserve">при записи римскими цифрами порядковые числительные окончаний не имеют. Например: </w:t>
      </w:r>
      <w:r w:rsidRPr="00C8402C">
        <w:rPr>
          <w:bCs/>
          <w:sz w:val="28"/>
          <w:szCs w:val="28"/>
          <w:lang w:val="en-US"/>
        </w:rPr>
        <w:t>XXI</w:t>
      </w:r>
      <w:r w:rsidRPr="00C8402C">
        <w:rPr>
          <w:bCs/>
          <w:sz w:val="28"/>
          <w:szCs w:val="28"/>
        </w:rPr>
        <w:t xml:space="preserve"> век.</w:t>
      </w:r>
    </w:p>
    <w:p w14:paraId="2B12C83E" w14:textId="77777777" w:rsidR="00D73788" w:rsidRPr="009F6209" w:rsidRDefault="00D73788" w:rsidP="00D73788">
      <w:pPr>
        <w:ind w:firstLine="708"/>
        <w:jc w:val="both"/>
        <w:rPr>
          <w:bCs/>
          <w:sz w:val="28"/>
          <w:szCs w:val="28"/>
        </w:rPr>
      </w:pPr>
      <w:r w:rsidRPr="00C8402C">
        <w:rPr>
          <w:bCs/>
          <w:sz w:val="28"/>
          <w:szCs w:val="28"/>
        </w:rPr>
        <w:t>При написании фамилии и инициалов автора должны соблюдаться следующие правила:</w:t>
      </w:r>
    </w:p>
    <w:p w14:paraId="0A98B750" w14:textId="77777777" w:rsidR="00D73788" w:rsidRPr="00C8402C" w:rsidRDefault="00D73788" w:rsidP="00D73788">
      <w:pPr>
        <w:ind w:firstLine="708"/>
        <w:jc w:val="both"/>
        <w:rPr>
          <w:bCs/>
          <w:sz w:val="28"/>
          <w:szCs w:val="28"/>
        </w:rPr>
      </w:pPr>
      <w:r w:rsidRPr="00C8402C">
        <w:rPr>
          <w:bCs/>
          <w:sz w:val="28"/>
          <w:szCs w:val="28"/>
        </w:rPr>
        <w:t>При упоминании фамилии, имени и отчества в тексте вначале следует написать инициалы, а затем фамилию автора. При оформлении библиографической сноски нужно поступать наоборот: сначала пишется фамилия автора, а затем его инициалы.</w:t>
      </w:r>
    </w:p>
    <w:p w14:paraId="1FBD21CD" w14:textId="77777777" w:rsidR="00D73788" w:rsidRDefault="00D73788" w:rsidP="00D73788">
      <w:pPr>
        <w:jc w:val="both"/>
        <w:rPr>
          <w:bCs/>
          <w:sz w:val="28"/>
          <w:szCs w:val="28"/>
        </w:rPr>
      </w:pPr>
    </w:p>
    <w:p w14:paraId="35C66F9E" w14:textId="77777777" w:rsidR="00D73788" w:rsidRPr="00C8402C" w:rsidRDefault="00D73788" w:rsidP="00D73788">
      <w:pPr>
        <w:jc w:val="both"/>
        <w:rPr>
          <w:b/>
          <w:sz w:val="28"/>
          <w:szCs w:val="28"/>
        </w:rPr>
      </w:pPr>
      <w:bookmarkStart w:id="5" w:name="_Hlk142726382"/>
      <w:r w:rsidRPr="00C8402C">
        <w:rPr>
          <w:b/>
          <w:sz w:val="28"/>
          <w:szCs w:val="28"/>
        </w:rPr>
        <w:t>5.2. Общие требования к оформлению библиографии</w:t>
      </w:r>
    </w:p>
    <w:p w14:paraId="18B4D871" w14:textId="77777777" w:rsidR="00D73788" w:rsidRPr="00C8402C" w:rsidRDefault="00D73788" w:rsidP="00D73788">
      <w:pPr>
        <w:ind w:firstLine="708"/>
        <w:jc w:val="both"/>
        <w:rPr>
          <w:bCs/>
          <w:sz w:val="28"/>
          <w:szCs w:val="28"/>
        </w:rPr>
      </w:pPr>
      <w:r w:rsidRPr="00C8402C">
        <w:rPr>
          <w:bCs/>
          <w:sz w:val="28"/>
          <w:szCs w:val="28"/>
        </w:rPr>
        <w:t>Если книга написана одним автором или авторским коллективом, численность которого не превышает трех человек, ее библиографическое описание должно начинаться с указания фамилии и инициалов автора или авторов. Далее указывается полное название книги, после которого снова ставится точка. Вслед за точкой идет название города, в котором вышла книга, двоеточие, название выпустившего книгу издательства (без кавычек), запятая, год издания, точка. Для городов, где издается особенно большое количество книг, приняты специальные сокращения:</w:t>
      </w:r>
    </w:p>
    <w:p w14:paraId="6CE02AEF" w14:textId="77777777" w:rsidR="00D73788" w:rsidRPr="00C8402C" w:rsidRDefault="00D73788" w:rsidP="00D73788">
      <w:pPr>
        <w:jc w:val="both"/>
        <w:rPr>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0"/>
        <w:gridCol w:w="3307"/>
        <w:gridCol w:w="1499"/>
        <w:gridCol w:w="2171"/>
      </w:tblGrid>
      <w:tr w:rsidR="00D73788" w:rsidRPr="00C8402C" w14:paraId="6C1F9E96" w14:textId="77777777" w:rsidTr="00184D2C">
        <w:tc>
          <w:tcPr>
            <w:tcW w:w="2325" w:type="dxa"/>
          </w:tcPr>
          <w:p w14:paraId="6EDC0264" w14:textId="77777777" w:rsidR="00D73788" w:rsidRPr="00C8402C" w:rsidRDefault="00D73788" w:rsidP="00184D2C">
            <w:pPr>
              <w:jc w:val="both"/>
              <w:rPr>
                <w:bCs/>
                <w:sz w:val="28"/>
                <w:szCs w:val="28"/>
              </w:rPr>
            </w:pPr>
            <w:r w:rsidRPr="00C8402C">
              <w:rPr>
                <w:bCs/>
                <w:sz w:val="28"/>
                <w:szCs w:val="28"/>
              </w:rPr>
              <w:t>М.</w:t>
            </w:r>
          </w:p>
        </w:tc>
        <w:tc>
          <w:tcPr>
            <w:tcW w:w="3387" w:type="dxa"/>
          </w:tcPr>
          <w:p w14:paraId="0954A201" w14:textId="77777777" w:rsidR="00D73788" w:rsidRPr="00C8402C" w:rsidRDefault="00D73788" w:rsidP="00184D2C">
            <w:pPr>
              <w:jc w:val="both"/>
              <w:rPr>
                <w:bCs/>
                <w:sz w:val="28"/>
                <w:szCs w:val="28"/>
              </w:rPr>
            </w:pPr>
            <w:r w:rsidRPr="00C8402C">
              <w:rPr>
                <w:bCs/>
                <w:sz w:val="28"/>
                <w:szCs w:val="28"/>
              </w:rPr>
              <w:t>Москва</w:t>
            </w:r>
          </w:p>
        </w:tc>
        <w:tc>
          <w:tcPr>
            <w:tcW w:w="1532" w:type="dxa"/>
          </w:tcPr>
          <w:p w14:paraId="0ED7B497" w14:textId="77777777" w:rsidR="00D73788" w:rsidRPr="00C8402C" w:rsidRDefault="00D73788" w:rsidP="00184D2C">
            <w:pPr>
              <w:jc w:val="both"/>
              <w:rPr>
                <w:bCs/>
                <w:sz w:val="28"/>
                <w:szCs w:val="28"/>
                <w:lang w:val="en-US"/>
              </w:rPr>
            </w:pPr>
            <w:r w:rsidRPr="00C8402C">
              <w:rPr>
                <w:bCs/>
                <w:sz w:val="28"/>
                <w:szCs w:val="28"/>
                <w:lang w:val="en-US"/>
              </w:rPr>
              <w:t>N.Y.</w:t>
            </w:r>
          </w:p>
        </w:tc>
        <w:tc>
          <w:tcPr>
            <w:tcW w:w="2219" w:type="dxa"/>
          </w:tcPr>
          <w:p w14:paraId="0437CF7D" w14:textId="77777777" w:rsidR="00D73788" w:rsidRPr="00C8402C" w:rsidRDefault="00D73788" w:rsidP="00184D2C">
            <w:pPr>
              <w:jc w:val="both"/>
              <w:rPr>
                <w:bCs/>
                <w:sz w:val="28"/>
                <w:szCs w:val="28"/>
                <w:lang w:val="en-US"/>
              </w:rPr>
            </w:pPr>
            <w:r w:rsidRPr="00C8402C">
              <w:rPr>
                <w:bCs/>
                <w:sz w:val="28"/>
                <w:szCs w:val="28"/>
                <w:lang w:val="en-US"/>
              </w:rPr>
              <w:t>Yew York</w:t>
            </w:r>
          </w:p>
        </w:tc>
      </w:tr>
      <w:tr w:rsidR="00D73788" w:rsidRPr="00C8402C" w14:paraId="71D6A8AD" w14:textId="77777777" w:rsidTr="00184D2C">
        <w:tc>
          <w:tcPr>
            <w:tcW w:w="2325" w:type="dxa"/>
          </w:tcPr>
          <w:p w14:paraId="1413D8D4" w14:textId="77777777" w:rsidR="00D73788" w:rsidRPr="00C8402C" w:rsidRDefault="00D73788" w:rsidP="00184D2C">
            <w:pPr>
              <w:jc w:val="both"/>
              <w:rPr>
                <w:bCs/>
                <w:sz w:val="28"/>
                <w:szCs w:val="28"/>
              </w:rPr>
            </w:pPr>
            <w:r w:rsidRPr="00C8402C">
              <w:rPr>
                <w:bCs/>
                <w:sz w:val="28"/>
                <w:szCs w:val="28"/>
              </w:rPr>
              <w:t>Л.</w:t>
            </w:r>
          </w:p>
        </w:tc>
        <w:tc>
          <w:tcPr>
            <w:tcW w:w="3387" w:type="dxa"/>
          </w:tcPr>
          <w:p w14:paraId="58720C10" w14:textId="77777777" w:rsidR="00D73788" w:rsidRPr="00C8402C" w:rsidRDefault="00D73788" w:rsidP="00184D2C">
            <w:pPr>
              <w:jc w:val="both"/>
              <w:rPr>
                <w:bCs/>
                <w:sz w:val="28"/>
                <w:szCs w:val="28"/>
              </w:rPr>
            </w:pPr>
            <w:r w:rsidRPr="00C8402C">
              <w:rPr>
                <w:bCs/>
                <w:sz w:val="28"/>
                <w:szCs w:val="28"/>
              </w:rPr>
              <w:t>Ленинград</w:t>
            </w:r>
          </w:p>
        </w:tc>
        <w:tc>
          <w:tcPr>
            <w:tcW w:w="1532" w:type="dxa"/>
          </w:tcPr>
          <w:p w14:paraId="2A45B3DB" w14:textId="77777777" w:rsidR="00D73788" w:rsidRPr="00C8402C" w:rsidRDefault="00D73788" w:rsidP="00184D2C">
            <w:pPr>
              <w:jc w:val="both"/>
              <w:rPr>
                <w:bCs/>
                <w:sz w:val="28"/>
                <w:szCs w:val="28"/>
                <w:lang w:val="en-US"/>
              </w:rPr>
            </w:pPr>
            <w:r w:rsidRPr="00C8402C">
              <w:rPr>
                <w:bCs/>
                <w:sz w:val="28"/>
                <w:szCs w:val="28"/>
                <w:lang w:val="en-US"/>
              </w:rPr>
              <w:t>P.</w:t>
            </w:r>
          </w:p>
        </w:tc>
        <w:tc>
          <w:tcPr>
            <w:tcW w:w="2219" w:type="dxa"/>
          </w:tcPr>
          <w:p w14:paraId="4F119D91" w14:textId="77777777" w:rsidR="00D73788" w:rsidRPr="00C8402C" w:rsidRDefault="00D73788" w:rsidP="00184D2C">
            <w:pPr>
              <w:jc w:val="both"/>
              <w:rPr>
                <w:bCs/>
                <w:sz w:val="28"/>
                <w:szCs w:val="28"/>
                <w:lang w:val="en-US"/>
              </w:rPr>
            </w:pPr>
            <w:r w:rsidRPr="00C8402C">
              <w:rPr>
                <w:bCs/>
                <w:sz w:val="28"/>
                <w:szCs w:val="28"/>
                <w:lang w:val="en-US"/>
              </w:rPr>
              <w:t>Paris</w:t>
            </w:r>
          </w:p>
        </w:tc>
      </w:tr>
      <w:tr w:rsidR="00D73788" w:rsidRPr="00C8402C" w14:paraId="1747B937" w14:textId="77777777" w:rsidTr="00184D2C">
        <w:tc>
          <w:tcPr>
            <w:tcW w:w="2325" w:type="dxa"/>
          </w:tcPr>
          <w:p w14:paraId="5311EF5B" w14:textId="77777777" w:rsidR="00D73788" w:rsidRPr="00C8402C" w:rsidRDefault="00D73788" w:rsidP="00184D2C">
            <w:pPr>
              <w:jc w:val="both"/>
              <w:rPr>
                <w:bCs/>
                <w:sz w:val="28"/>
                <w:szCs w:val="28"/>
                <w:lang w:val="en-US"/>
              </w:rPr>
            </w:pPr>
            <w:r w:rsidRPr="00C8402C">
              <w:rPr>
                <w:bCs/>
                <w:sz w:val="28"/>
                <w:szCs w:val="28"/>
              </w:rPr>
              <w:t>СПб</w:t>
            </w:r>
            <w:r w:rsidRPr="00C8402C">
              <w:rPr>
                <w:bCs/>
                <w:sz w:val="28"/>
                <w:szCs w:val="28"/>
                <w:lang w:val="en-US"/>
              </w:rPr>
              <w:t>.</w:t>
            </w:r>
          </w:p>
        </w:tc>
        <w:tc>
          <w:tcPr>
            <w:tcW w:w="3387" w:type="dxa"/>
          </w:tcPr>
          <w:p w14:paraId="72184F4C" w14:textId="77777777" w:rsidR="00D73788" w:rsidRPr="00C8402C" w:rsidRDefault="00D73788" w:rsidP="00184D2C">
            <w:pPr>
              <w:jc w:val="both"/>
              <w:rPr>
                <w:bCs/>
                <w:sz w:val="28"/>
                <w:szCs w:val="28"/>
              </w:rPr>
            </w:pPr>
            <w:r w:rsidRPr="00C8402C">
              <w:rPr>
                <w:bCs/>
                <w:sz w:val="28"/>
                <w:szCs w:val="28"/>
              </w:rPr>
              <w:t>Санкт – Петербург</w:t>
            </w:r>
          </w:p>
        </w:tc>
        <w:tc>
          <w:tcPr>
            <w:tcW w:w="1532" w:type="dxa"/>
          </w:tcPr>
          <w:p w14:paraId="29A6FD43" w14:textId="77777777" w:rsidR="00D73788" w:rsidRPr="00C8402C" w:rsidRDefault="00D73788" w:rsidP="00184D2C">
            <w:pPr>
              <w:jc w:val="both"/>
              <w:rPr>
                <w:bCs/>
                <w:sz w:val="28"/>
                <w:szCs w:val="28"/>
              </w:rPr>
            </w:pPr>
            <w:r w:rsidRPr="00C8402C">
              <w:rPr>
                <w:bCs/>
                <w:sz w:val="28"/>
                <w:szCs w:val="28"/>
                <w:lang w:val="en-US"/>
              </w:rPr>
              <w:t>L</w:t>
            </w:r>
            <w:r w:rsidRPr="00C8402C">
              <w:rPr>
                <w:bCs/>
                <w:sz w:val="28"/>
                <w:szCs w:val="28"/>
              </w:rPr>
              <w:t>.</w:t>
            </w:r>
          </w:p>
        </w:tc>
        <w:tc>
          <w:tcPr>
            <w:tcW w:w="2219" w:type="dxa"/>
          </w:tcPr>
          <w:p w14:paraId="064EC77D" w14:textId="77777777" w:rsidR="00D73788" w:rsidRPr="00C8402C" w:rsidRDefault="00D73788" w:rsidP="00184D2C">
            <w:pPr>
              <w:jc w:val="both"/>
              <w:rPr>
                <w:bCs/>
                <w:sz w:val="28"/>
                <w:szCs w:val="28"/>
                <w:lang w:val="en-US"/>
              </w:rPr>
            </w:pPr>
            <w:r w:rsidRPr="00C8402C">
              <w:rPr>
                <w:bCs/>
                <w:sz w:val="28"/>
                <w:szCs w:val="28"/>
                <w:lang w:val="en-US"/>
              </w:rPr>
              <w:t>London</w:t>
            </w:r>
          </w:p>
        </w:tc>
      </w:tr>
      <w:tr w:rsidR="00D73788" w:rsidRPr="00C8402C" w14:paraId="06F76601" w14:textId="77777777" w:rsidTr="00184D2C">
        <w:tc>
          <w:tcPr>
            <w:tcW w:w="2325" w:type="dxa"/>
          </w:tcPr>
          <w:p w14:paraId="35992C4D" w14:textId="77777777" w:rsidR="00D73788" w:rsidRPr="00C8402C" w:rsidRDefault="00D73788" w:rsidP="00184D2C">
            <w:pPr>
              <w:jc w:val="both"/>
              <w:rPr>
                <w:bCs/>
                <w:sz w:val="28"/>
                <w:szCs w:val="28"/>
              </w:rPr>
            </w:pPr>
            <w:r w:rsidRPr="00C8402C">
              <w:rPr>
                <w:bCs/>
                <w:sz w:val="28"/>
                <w:szCs w:val="28"/>
              </w:rPr>
              <w:t>К.</w:t>
            </w:r>
          </w:p>
        </w:tc>
        <w:tc>
          <w:tcPr>
            <w:tcW w:w="3387" w:type="dxa"/>
          </w:tcPr>
          <w:p w14:paraId="50455E16" w14:textId="77777777" w:rsidR="00D73788" w:rsidRPr="00C8402C" w:rsidRDefault="00D73788" w:rsidP="00184D2C">
            <w:pPr>
              <w:jc w:val="both"/>
              <w:rPr>
                <w:bCs/>
                <w:sz w:val="28"/>
                <w:szCs w:val="28"/>
              </w:rPr>
            </w:pPr>
            <w:r w:rsidRPr="00C8402C">
              <w:rPr>
                <w:bCs/>
                <w:sz w:val="28"/>
                <w:szCs w:val="28"/>
              </w:rPr>
              <w:t>Киев</w:t>
            </w:r>
          </w:p>
        </w:tc>
        <w:tc>
          <w:tcPr>
            <w:tcW w:w="1532" w:type="dxa"/>
          </w:tcPr>
          <w:p w14:paraId="10376336" w14:textId="77777777" w:rsidR="00D73788" w:rsidRPr="00C8402C" w:rsidRDefault="00D73788" w:rsidP="00184D2C">
            <w:pPr>
              <w:jc w:val="both"/>
              <w:rPr>
                <w:bCs/>
                <w:sz w:val="28"/>
                <w:szCs w:val="28"/>
                <w:lang w:val="en-US"/>
              </w:rPr>
            </w:pPr>
            <w:r w:rsidRPr="00C8402C">
              <w:rPr>
                <w:bCs/>
                <w:sz w:val="28"/>
                <w:szCs w:val="28"/>
                <w:lang w:val="en-US"/>
              </w:rPr>
              <w:t>B.</w:t>
            </w:r>
          </w:p>
        </w:tc>
        <w:tc>
          <w:tcPr>
            <w:tcW w:w="2219" w:type="dxa"/>
          </w:tcPr>
          <w:p w14:paraId="37E5D3B4" w14:textId="77777777" w:rsidR="00D73788" w:rsidRPr="00C8402C" w:rsidRDefault="00D73788" w:rsidP="00184D2C">
            <w:pPr>
              <w:jc w:val="both"/>
              <w:rPr>
                <w:bCs/>
                <w:sz w:val="28"/>
                <w:szCs w:val="28"/>
                <w:lang w:val="en-US"/>
              </w:rPr>
            </w:pPr>
            <w:r w:rsidRPr="00C8402C">
              <w:rPr>
                <w:bCs/>
                <w:sz w:val="28"/>
                <w:szCs w:val="28"/>
              </w:rPr>
              <w:t>Берлин</w:t>
            </w:r>
          </w:p>
        </w:tc>
      </w:tr>
    </w:tbl>
    <w:p w14:paraId="5C10DE06" w14:textId="77777777" w:rsidR="00D73788" w:rsidRPr="00C8402C" w:rsidRDefault="00D73788" w:rsidP="00D73788">
      <w:pPr>
        <w:jc w:val="both"/>
        <w:rPr>
          <w:bCs/>
          <w:sz w:val="28"/>
          <w:szCs w:val="28"/>
        </w:rPr>
      </w:pPr>
    </w:p>
    <w:p w14:paraId="0E2265B9" w14:textId="77777777" w:rsidR="00D73788" w:rsidRPr="000567FB" w:rsidRDefault="00D73788" w:rsidP="00D73788">
      <w:pPr>
        <w:jc w:val="both"/>
        <w:rPr>
          <w:bCs/>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D73788" w:rsidRPr="00C8402C" w14:paraId="30ED0802" w14:textId="77777777" w:rsidTr="00184D2C">
        <w:tc>
          <w:tcPr>
            <w:tcW w:w="9463" w:type="dxa"/>
          </w:tcPr>
          <w:p w14:paraId="58A52001" w14:textId="77777777" w:rsidR="00D73788" w:rsidRPr="00C8402C" w:rsidRDefault="00D73788" w:rsidP="00184D2C">
            <w:pPr>
              <w:jc w:val="both"/>
              <w:rPr>
                <w:bCs/>
                <w:sz w:val="28"/>
                <w:szCs w:val="28"/>
              </w:rPr>
            </w:pPr>
            <w:r w:rsidRPr="00C8402C">
              <w:rPr>
                <w:bCs/>
                <w:sz w:val="28"/>
                <w:szCs w:val="28"/>
              </w:rPr>
              <w:t>Например:</w:t>
            </w:r>
          </w:p>
          <w:p w14:paraId="51C9B03C" w14:textId="77777777" w:rsidR="00D73788" w:rsidRPr="000567FB" w:rsidRDefault="00D73788" w:rsidP="00184D2C">
            <w:pPr>
              <w:jc w:val="both"/>
              <w:rPr>
                <w:bCs/>
                <w:sz w:val="28"/>
                <w:szCs w:val="28"/>
                <w:lang w:val="en-US"/>
              </w:rPr>
            </w:pPr>
            <w:r w:rsidRPr="000567FB">
              <w:rPr>
                <w:i/>
                <w:iCs/>
                <w:color w:val="000000"/>
                <w:sz w:val="28"/>
                <w:szCs w:val="28"/>
                <w:shd w:val="clear" w:color="auto" w:fill="FFFFFF"/>
              </w:rPr>
              <w:t>Алексеев В.А. </w:t>
            </w:r>
            <w:r w:rsidRPr="000567FB">
              <w:rPr>
                <w:color w:val="000000"/>
                <w:sz w:val="28"/>
                <w:szCs w:val="28"/>
                <w:shd w:val="clear" w:color="auto" w:fill="FFFFFF"/>
              </w:rPr>
              <w:t> Право недвижимости Российской Федерации. Права на публичные недвижимые вещи: монография</w:t>
            </w:r>
            <w:r w:rsidRPr="000567FB">
              <w:rPr>
                <w:bCs/>
                <w:sz w:val="28"/>
                <w:szCs w:val="28"/>
              </w:rPr>
              <w:t>. М</w:t>
            </w:r>
            <w:r w:rsidRPr="000567FB">
              <w:rPr>
                <w:bCs/>
                <w:sz w:val="28"/>
                <w:szCs w:val="28"/>
                <w:lang w:val="en-US"/>
              </w:rPr>
              <w:t xml:space="preserve">.: </w:t>
            </w:r>
            <w:r w:rsidRPr="000567FB">
              <w:rPr>
                <w:bCs/>
                <w:sz w:val="28"/>
                <w:szCs w:val="28"/>
              </w:rPr>
              <w:t>Издательство</w:t>
            </w:r>
            <w:r w:rsidRPr="000567FB">
              <w:rPr>
                <w:bCs/>
                <w:sz w:val="28"/>
                <w:szCs w:val="28"/>
                <w:lang w:val="en-US"/>
              </w:rPr>
              <w:t xml:space="preserve"> </w:t>
            </w:r>
            <w:r w:rsidRPr="000567FB">
              <w:rPr>
                <w:bCs/>
                <w:sz w:val="28"/>
                <w:szCs w:val="28"/>
              </w:rPr>
              <w:t>Юрайт</w:t>
            </w:r>
            <w:r w:rsidRPr="000567FB">
              <w:rPr>
                <w:bCs/>
                <w:sz w:val="28"/>
                <w:szCs w:val="28"/>
                <w:lang w:val="en-US"/>
              </w:rPr>
              <w:t xml:space="preserve">, 2023. </w:t>
            </w:r>
          </w:p>
          <w:p w14:paraId="417AE0E3" w14:textId="77777777" w:rsidR="00D73788" w:rsidRPr="00C8402C" w:rsidRDefault="00D73788" w:rsidP="00184D2C">
            <w:pPr>
              <w:jc w:val="both"/>
              <w:rPr>
                <w:bCs/>
                <w:sz w:val="28"/>
                <w:szCs w:val="28"/>
                <w:lang w:val="en-US"/>
              </w:rPr>
            </w:pPr>
            <w:r>
              <w:rPr>
                <w:bCs/>
                <w:i/>
                <w:iCs/>
                <w:sz w:val="28"/>
                <w:szCs w:val="28"/>
                <w:lang w:val="en-GB"/>
              </w:rPr>
              <w:t>Marshall B</w:t>
            </w:r>
            <w:r w:rsidRPr="00C8402C">
              <w:rPr>
                <w:bCs/>
                <w:i/>
                <w:iCs/>
                <w:sz w:val="28"/>
                <w:szCs w:val="28"/>
                <w:lang w:val="en-GB"/>
              </w:rPr>
              <w:t xml:space="preserve">. </w:t>
            </w:r>
            <w:r w:rsidRPr="000567FB">
              <w:rPr>
                <w:bCs/>
                <w:sz w:val="28"/>
                <w:szCs w:val="28"/>
                <w:lang w:val="en-GB"/>
              </w:rPr>
              <w:t>A</w:t>
            </w:r>
            <w:r>
              <w:rPr>
                <w:bCs/>
                <w:sz w:val="28"/>
                <w:szCs w:val="28"/>
                <w:lang w:val="en-GB"/>
              </w:rPr>
              <w:t>symmetric J</w:t>
            </w:r>
            <w:r w:rsidRPr="00C8402C">
              <w:rPr>
                <w:bCs/>
                <w:sz w:val="28"/>
                <w:szCs w:val="28"/>
                <w:lang w:val="en-GB"/>
              </w:rPr>
              <w:t xml:space="preserve">urisdiction </w:t>
            </w:r>
            <w:r>
              <w:rPr>
                <w:bCs/>
                <w:sz w:val="28"/>
                <w:szCs w:val="28"/>
                <w:lang w:val="en-GB"/>
              </w:rPr>
              <w:t>Clauses (Oxford Private International Law Series). Oxford: Oxford University Press</w:t>
            </w:r>
            <w:r w:rsidRPr="00C8402C">
              <w:rPr>
                <w:bCs/>
                <w:sz w:val="28"/>
                <w:szCs w:val="28"/>
                <w:lang w:val="en-GB"/>
              </w:rPr>
              <w:t>, 202</w:t>
            </w:r>
            <w:r>
              <w:rPr>
                <w:bCs/>
                <w:sz w:val="28"/>
                <w:szCs w:val="28"/>
                <w:lang w:val="en-GB"/>
              </w:rPr>
              <w:t>3</w:t>
            </w:r>
            <w:r w:rsidRPr="00C8402C">
              <w:rPr>
                <w:bCs/>
                <w:sz w:val="28"/>
                <w:szCs w:val="28"/>
                <w:lang w:val="en-GB"/>
              </w:rPr>
              <w:t>.</w:t>
            </w:r>
          </w:p>
          <w:p w14:paraId="22123E4E" w14:textId="77777777" w:rsidR="00D73788" w:rsidRPr="00C8402C" w:rsidRDefault="00D73788" w:rsidP="00184D2C">
            <w:pPr>
              <w:jc w:val="both"/>
              <w:rPr>
                <w:bCs/>
                <w:sz w:val="28"/>
                <w:szCs w:val="28"/>
                <w:lang w:val="en-US"/>
              </w:rPr>
            </w:pPr>
          </w:p>
        </w:tc>
      </w:tr>
    </w:tbl>
    <w:p w14:paraId="10590E1F" w14:textId="77777777" w:rsidR="00D73788" w:rsidRPr="00C8402C" w:rsidRDefault="00D73788" w:rsidP="00D73788">
      <w:pPr>
        <w:jc w:val="both"/>
        <w:rPr>
          <w:bCs/>
          <w:sz w:val="28"/>
          <w:szCs w:val="28"/>
          <w:lang w:val="en-US"/>
        </w:rPr>
      </w:pPr>
    </w:p>
    <w:p w14:paraId="437F6320" w14:textId="77777777" w:rsidR="00D73788" w:rsidRPr="00C8402C" w:rsidRDefault="00D73788" w:rsidP="00D73788">
      <w:pPr>
        <w:ind w:firstLine="708"/>
        <w:jc w:val="both"/>
        <w:rPr>
          <w:bCs/>
          <w:sz w:val="28"/>
          <w:szCs w:val="28"/>
        </w:rPr>
      </w:pPr>
      <w:r w:rsidRPr="00C8402C">
        <w:rPr>
          <w:bCs/>
          <w:sz w:val="28"/>
          <w:szCs w:val="28"/>
        </w:rPr>
        <w:t>Если книга написана авторским коллективом, превышающим трех человек, библиографическое описание должно начинаться с указания полного названия книги, после которого ставится косая черта (/), а за ней следуют слова «под ред.», инициалы и фамилия ответственного редактора. Вслед за точкой после фамилии последнего идет название города, в котором вышла книга, двоеточие, название выпустившего книгу издательства (без кавычек), запятая, год издания, точка.</w:t>
      </w:r>
    </w:p>
    <w:p w14:paraId="090A8E62" w14:textId="77777777" w:rsidR="00D73788" w:rsidRPr="00C8402C" w:rsidRDefault="00D73788" w:rsidP="00D73788">
      <w:pPr>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D73788" w:rsidRPr="00C8402C" w14:paraId="5A257AA7" w14:textId="77777777" w:rsidTr="00184D2C">
        <w:tc>
          <w:tcPr>
            <w:tcW w:w="9652" w:type="dxa"/>
          </w:tcPr>
          <w:p w14:paraId="7504EB36" w14:textId="77777777" w:rsidR="00D73788" w:rsidRPr="00C8402C" w:rsidRDefault="00D73788" w:rsidP="00184D2C">
            <w:pPr>
              <w:jc w:val="both"/>
              <w:rPr>
                <w:bCs/>
                <w:sz w:val="28"/>
                <w:szCs w:val="28"/>
              </w:rPr>
            </w:pPr>
            <w:r w:rsidRPr="00C8402C">
              <w:rPr>
                <w:bCs/>
                <w:sz w:val="28"/>
                <w:szCs w:val="28"/>
              </w:rPr>
              <w:t>Например:</w:t>
            </w:r>
          </w:p>
          <w:p w14:paraId="58C07DDD" w14:textId="77777777" w:rsidR="00D73788" w:rsidRPr="00C8402C" w:rsidRDefault="00D73788" w:rsidP="00184D2C">
            <w:pPr>
              <w:jc w:val="both"/>
              <w:rPr>
                <w:bCs/>
                <w:sz w:val="28"/>
                <w:szCs w:val="28"/>
              </w:rPr>
            </w:pPr>
            <w:r w:rsidRPr="00C8402C">
              <w:rPr>
                <w:bCs/>
                <w:sz w:val="28"/>
                <w:szCs w:val="28"/>
              </w:rPr>
              <w:t>Внедоговорные обязательства в международном частном праве: монография / под ред. И.О. Хлестовой. М.: Норма, 2018.</w:t>
            </w:r>
          </w:p>
          <w:p w14:paraId="6BA95BE0" w14:textId="77777777" w:rsidR="00D73788" w:rsidRPr="00C8402C" w:rsidRDefault="00D73788" w:rsidP="00184D2C">
            <w:pPr>
              <w:jc w:val="both"/>
              <w:rPr>
                <w:bCs/>
                <w:sz w:val="28"/>
                <w:szCs w:val="28"/>
                <w:lang w:val="en-US"/>
              </w:rPr>
            </w:pPr>
            <w:r w:rsidRPr="00C8402C">
              <w:rPr>
                <w:bCs/>
                <w:i/>
                <w:iCs/>
                <w:color w:val="0F1111"/>
                <w:kern w:val="36"/>
                <w:sz w:val="28"/>
                <w:szCs w:val="28"/>
                <w:lang w:val="en-US"/>
              </w:rPr>
              <w:lastRenderedPageBreak/>
              <w:t>Girsberger</w:t>
            </w:r>
            <w:r w:rsidRPr="00854561">
              <w:rPr>
                <w:bCs/>
                <w:i/>
                <w:iCs/>
                <w:color w:val="0F1111"/>
                <w:kern w:val="36"/>
                <w:sz w:val="28"/>
                <w:szCs w:val="28"/>
              </w:rPr>
              <w:t xml:space="preserve"> </w:t>
            </w:r>
            <w:r w:rsidRPr="00C8402C">
              <w:rPr>
                <w:bCs/>
                <w:i/>
                <w:iCs/>
                <w:color w:val="0F1111"/>
                <w:kern w:val="36"/>
                <w:sz w:val="28"/>
                <w:szCs w:val="28"/>
                <w:lang w:val="en-US"/>
              </w:rPr>
              <w:t>D</w:t>
            </w:r>
            <w:r w:rsidRPr="00854561">
              <w:rPr>
                <w:bCs/>
                <w:i/>
                <w:iCs/>
                <w:color w:val="0F1111"/>
                <w:kern w:val="36"/>
                <w:sz w:val="28"/>
                <w:szCs w:val="28"/>
              </w:rPr>
              <w:t xml:space="preserve">., </w:t>
            </w:r>
            <w:r w:rsidRPr="00C8402C">
              <w:rPr>
                <w:bCs/>
                <w:i/>
                <w:iCs/>
                <w:color w:val="0F1111"/>
                <w:kern w:val="36"/>
                <w:sz w:val="28"/>
                <w:szCs w:val="28"/>
                <w:lang w:val="en-US"/>
              </w:rPr>
              <w:t>Graziano</w:t>
            </w:r>
            <w:r w:rsidRPr="00854561">
              <w:rPr>
                <w:bCs/>
                <w:i/>
                <w:iCs/>
                <w:color w:val="0F1111"/>
                <w:kern w:val="36"/>
                <w:sz w:val="28"/>
                <w:szCs w:val="28"/>
              </w:rPr>
              <w:t xml:space="preserve"> </w:t>
            </w:r>
            <w:r w:rsidRPr="00C8402C">
              <w:rPr>
                <w:bCs/>
                <w:i/>
                <w:iCs/>
                <w:color w:val="0F1111"/>
                <w:kern w:val="36"/>
                <w:sz w:val="28"/>
                <w:szCs w:val="28"/>
                <w:lang w:val="en-US"/>
              </w:rPr>
              <w:t>T</w:t>
            </w:r>
            <w:r w:rsidRPr="00854561">
              <w:rPr>
                <w:bCs/>
                <w:i/>
                <w:iCs/>
                <w:color w:val="0F1111"/>
                <w:kern w:val="36"/>
                <w:sz w:val="28"/>
                <w:szCs w:val="28"/>
              </w:rPr>
              <w:t>.</w:t>
            </w:r>
            <w:r w:rsidRPr="00C8402C">
              <w:rPr>
                <w:bCs/>
                <w:i/>
                <w:iCs/>
                <w:color w:val="0F1111"/>
                <w:kern w:val="36"/>
                <w:sz w:val="28"/>
                <w:szCs w:val="28"/>
                <w:lang w:val="en-US"/>
              </w:rPr>
              <w:t>K</w:t>
            </w:r>
            <w:r w:rsidRPr="00854561">
              <w:rPr>
                <w:bCs/>
                <w:i/>
                <w:iCs/>
                <w:color w:val="0F1111"/>
                <w:kern w:val="36"/>
                <w:sz w:val="28"/>
                <w:szCs w:val="28"/>
              </w:rPr>
              <w:t xml:space="preserve">., </w:t>
            </w:r>
            <w:r w:rsidRPr="00C8402C">
              <w:rPr>
                <w:bCs/>
                <w:i/>
                <w:iCs/>
                <w:color w:val="0F1111"/>
                <w:kern w:val="36"/>
                <w:sz w:val="28"/>
                <w:szCs w:val="28"/>
                <w:lang w:val="en-US"/>
              </w:rPr>
              <w:t>Neels</w:t>
            </w:r>
            <w:r w:rsidRPr="00854561">
              <w:rPr>
                <w:bCs/>
                <w:i/>
                <w:iCs/>
                <w:color w:val="0F1111"/>
                <w:kern w:val="36"/>
                <w:sz w:val="28"/>
                <w:szCs w:val="28"/>
              </w:rPr>
              <w:t xml:space="preserve"> </w:t>
            </w:r>
            <w:r w:rsidRPr="00C8402C">
              <w:rPr>
                <w:bCs/>
                <w:i/>
                <w:iCs/>
                <w:color w:val="0F1111"/>
                <w:kern w:val="36"/>
                <w:sz w:val="28"/>
                <w:szCs w:val="28"/>
                <w:lang w:val="en-US"/>
              </w:rPr>
              <w:t>J</w:t>
            </w:r>
            <w:r w:rsidRPr="00854561">
              <w:rPr>
                <w:bCs/>
                <w:i/>
                <w:iCs/>
                <w:color w:val="0F1111"/>
                <w:kern w:val="36"/>
                <w:sz w:val="28"/>
                <w:szCs w:val="28"/>
              </w:rPr>
              <w:t>.</w:t>
            </w:r>
            <w:r w:rsidRPr="00C8402C">
              <w:rPr>
                <w:bCs/>
                <w:i/>
                <w:iCs/>
                <w:color w:val="0F1111"/>
                <w:kern w:val="36"/>
                <w:sz w:val="28"/>
                <w:szCs w:val="28"/>
                <w:lang w:val="en-US"/>
              </w:rPr>
              <w:t>L</w:t>
            </w:r>
            <w:r w:rsidRPr="00854561">
              <w:rPr>
                <w:bCs/>
                <w:i/>
                <w:iCs/>
                <w:color w:val="0F1111"/>
                <w:kern w:val="36"/>
                <w:sz w:val="28"/>
                <w:szCs w:val="28"/>
              </w:rPr>
              <w:t>. (</w:t>
            </w:r>
            <w:r w:rsidRPr="00C8402C">
              <w:rPr>
                <w:bCs/>
                <w:i/>
                <w:iCs/>
                <w:color w:val="0F1111"/>
                <w:kern w:val="36"/>
                <w:sz w:val="28"/>
                <w:szCs w:val="28"/>
                <w:lang w:val="en-US"/>
              </w:rPr>
              <w:t>eds</w:t>
            </w:r>
            <w:r w:rsidRPr="00854561">
              <w:rPr>
                <w:bCs/>
                <w:i/>
                <w:iCs/>
                <w:color w:val="0F1111"/>
                <w:kern w:val="36"/>
                <w:sz w:val="28"/>
                <w:szCs w:val="28"/>
              </w:rPr>
              <w:t>.)</w:t>
            </w:r>
            <w:r w:rsidRPr="00854561">
              <w:rPr>
                <w:bCs/>
                <w:color w:val="0F1111"/>
                <w:kern w:val="36"/>
                <w:sz w:val="28"/>
                <w:szCs w:val="28"/>
              </w:rPr>
              <w:t xml:space="preserve"> </w:t>
            </w:r>
            <w:r w:rsidRPr="00C8402C">
              <w:rPr>
                <w:bCs/>
                <w:color w:val="0F1111"/>
                <w:kern w:val="36"/>
                <w:sz w:val="28"/>
                <w:szCs w:val="28"/>
                <w:lang w:val="en-US"/>
              </w:rPr>
              <w:t>Choice of Law in International Commercial Contracts (Oxford Private International Law Series). Oxford: Oxford University Press, 2021</w:t>
            </w:r>
            <w:r w:rsidRPr="00C8402C">
              <w:rPr>
                <w:bCs/>
                <w:sz w:val="28"/>
                <w:szCs w:val="28"/>
                <w:lang w:val="en-US" w:eastAsia="ja-JP"/>
              </w:rPr>
              <w:t>.</w:t>
            </w:r>
          </w:p>
          <w:p w14:paraId="5B36A359" w14:textId="77777777" w:rsidR="00D73788" w:rsidRPr="000E3E2D" w:rsidRDefault="00D73788" w:rsidP="00184D2C">
            <w:pPr>
              <w:jc w:val="both"/>
              <w:rPr>
                <w:bCs/>
                <w:sz w:val="28"/>
                <w:szCs w:val="28"/>
              </w:rPr>
            </w:pPr>
          </w:p>
        </w:tc>
      </w:tr>
    </w:tbl>
    <w:p w14:paraId="6ADF3307" w14:textId="77777777" w:rsidR="00D73788" w:rsidRPr="00C8402C" w:rsidRDefault="00D73788" w:rsidP="00D73788">
      <w:pPr>
        <w:jc w:val="both"/>
        <w:rPr>
          <w:bCs/>
          <w:sz w:val="28"/>
          <w:szCs w:val="28"/>
        </w:rPr>
      </w:pPr>
    </w:p>
    <w:p w14:paraId="0FB595FF" w14:textId="77777777" w:rsidR="00D73788" w:rsidRPr="00C8402C" w:rsidRDefault="00D73788" w:rsidP="00D73788">
      <w:pPr>
        <w:ind w:firstLine="708"/>
        <w:jc w:val="both"/>
        <w:rPr>
          <w:bCs/>
          <w:sz w:val="28"/>
          <w:szCs w:val="28"/>
        </w:rPr>
      </w:pPr>
      <w:r w:rsidRPr="00C8402C">
        <w:rPr>
          <w:bCs/>
          <w:sz w:val="28"/>
          <w:szCs w:val="28"/>
        </w:rPr>
        <w:t>Если в работе использовались материалы статьи, опубликованной в сборнике или в периодическом издании, ее библиографическое описание должно начинаться с указания фамилии и инициалов автора. Далее указывается полное название статьи, две косые линии (//), название сборника или периодического издания, в котором помещена статья (без кавычек), год издания, точка, номер, точка</w:t>
      </w:r>
      <w:r>
        <w:rPr>
          <w:bCs/>
          <w:sz w:val="28"/>
          <w:szCs w:val="28"/>
        </w:rPr>
        <w:t>, номера страниц, точка</w:t>
      </w:r>
      <w:r w:rsidRPr="00C8402C">
        <w:rPr>
          <w:bCs/>
          <w:sz w:val="28"/>
          <w:szCs w:val="28"/>
        </w:rPr>
        <w:t>.</w:t>
      </w:r>
    </w:p>
    <w:p w14:paraId="44481441" w14:textId="77777777" w:rsidR="00D73788" w:rsidRPr="00C8402C" w:rsidRDefault="00D73788" w:rsidP="00D73788">
      <w:pPr>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D73788" w:rsidRPr="00C8402C" w14:paraId="283F7268" w14:textId="77777777" w:rsidTr="00184D2C">
        <w:tc>
          <w:tcPr>
            <w:tcW w:w="9652" w:type="dxa"/>
          </w:tcPr>
          <w:p w14:paraId="1C3DD96F" w14:textId="77777777" w:rsidR="00D73788" w:rsidRPr="00C8402C" w:rsidRDefault="00D73788" w:rsidP="00184D2C">
            <w:pPr>
              <w:jc w:val="both"/>
              <w:rPr>
                <w:bCs/>
                <w:sz w:val="28"/>
                <w:szCs w:val="28"/>
              </w:rPr>
            </w:pPr>
            <w:r w:rsidRPr="00C8402C">
              <w:rPr>
                <w:bCs/>
                <w:sz w:val="28"/>
                <w:szCs w:val="28"/>
              </w:rPr>
              <w:t>Например:</w:t>
            </w:r>
          </w:p>
          <w:p w14:paraId="0BCB264F" w14:textId="358C66BE" w:rsidR="00D73788" w:rsidRPr="00A84923" w:rsidRDefault="00A84923" w:rsidP="00184D2C">
            <w:pPr>
              <w:numPr>
                <w:ilvl w:val="0"/>
                <w:numId w:val="15"/>
              </w:numPr>
              <w:tabs>
                <w:tab w:val="clear" w:pos="1440"/>
                <w:tab w:val="num" w:pos="360"/>
              </w:tabs>
              <w:ind w:left="360"/>
              <w:jc w:val="both"/>
              <w:rPr>
                <w:bCs/>
                <w:sz w:val="28"/>
                <w:szCs w:val="28"/>
              </w:rPr>
            </w:pPr>
            <w:r w:rsidRPr="00A84923">
              <w:rPr>
                <w:i/>
                <w:iCs/>
                <w:color w:val="000000"/>
                <w:sz w:val="28"/>
                <w:szCs w:val="28"/>
                <w:shd w:val="clear" w:color="auto" w:fill="FFFFFF"/>
              </w:rPr>
              <w:t>Клементьев А.П.</w:t>
            </w:r>
            <w:r w:rsidRPr="00A84923">
              <w:rPr>
                <w:color w:val="000000"/>
                <w:sz w:val="28"/>
                <w:szCs w:val="28"/>
                <w:shd w:val="clear" w:color="auto" w:fill="FFFFFF"/>
              </w:rPr>
              <w:t xml:space="preserve"> Модельное законодательство Международной ассоциации по свопам и деривативам: гармонизация вместо унификации // Lex Russica (Русский закон). 2024. Т. 77. № 4. С. 124-137</w:t>
            </w:r>
            <w:r w:rsidR="00D73788" w:rsidRPr="00A84923">
              <w:rPr>
                <w:bCs/>
                <w:sz w:val="28"/>
                <w:szCs w:val="28"/>
              </w:rPr>
              <w:t>.</w:t>
            </w:r>
          </w:p>
          <w:p w14:paraId="0B8953E8" w14:textId="6E1907EB" w:rsidR="00D73788" w:rsidRPr="009F6209" w:rsidRDefault="009F6209" w:rsidP="00184D2C">
            <w:pPr>
              <w:numPr>
                <w:ilvl w:val="0"/>
                <w:numId w:val="15"/>
              </w:numPr>
              <w:tabs>
                <w:tab w:val="clear" w:pos="1440"/>
                <w:tab w:val="num" w:pos="360"/>
              </w:tabs>
              <w:ind w:left="360"/>
              <w:jc w:val="both"/>
              <w:rPr>
                <w:bCs/>
                <w:sz w:val="28"/>
                <w:szCs w:val="28"/>
              </w:rPr>
            </w:pPr>
            <w:r w:rsidRPr="009F6209">
              <w:rPr>
                <w:rStyle w:val="nowrap"/>
                <w:i/>
                <w:iCs/>
                <w:color w:val="000000"/>
                <w:sz w:val="28"/>
                <w:szCs w:val="28"/>
                <w:shd w:val="clear" w:color="auto" w:fill="FFFFFF"/>
              </w:rPr>
              <w:t>Шайдуллин А.И</w:t>
            </w:r>
            <w:r w:rsidR="00D73788" w:rsidRPr="009F6209">
              <w:rPr>
                <w:rStyle w:val="nowrap"/>
                <w:i/>
                <w:iCs/>
                <w:color w:val="000000"/>
                <w:sz w:val="28"/>
                <w:szCs w:val="28"/>
                <w:shd w:val="clear" w:color="auto" w:fill="FFFFFF"/>
              </w:rPr>
              <w:t>.</w:t>
            </w:r>
            <w:r w:rsidR="00D73788" w:rsidRPr="009F6209">
              <w:rPr>
                <w:rStyle w:val="nowrap"/>
                <w:color w:val="000000"/>
                <w:sz w:val="28"/>
                <w:szCs w:val="28"/>
                <w:shd w:val="clear" w:color="auto" w:fill="FFFFFF"/>
              </w:rPr>
              <w:t xml:space="preserve"> </w:t>
            </w:r>
            <w:r w:rsidRPr="009F6209">
              <w:rPr>
                <w:rStyle w:val="nowrap"/>
                <w:color w:val="000000"/>
                <w:sz w:val="28"/>
                <w:szCs w:val="28"/>
                <w:shd w:val="clear" w:color="auto" w:fill="FFFFFF"/>
              </w:rPr>
              <w:t>Принудительное исключение акционера из общества: действующее регулирование и его перспективы</w:t>
            </w:r>
            <w:r w:rsidR="00D73788" w:rsidRPr="009F6209">
              <w:rPr>
                <w:rStyle w:val="nowrap"/>
                <w:color w:val="000000"/>
                <w:sz w:val="28"/>
                <w:szCs w:val="28"/>
                <w:shd w:val="clear" w:color="auto" w:fill="FFFFFF"/>
              </w:rPr>
              <w:t xml:space="preserve"> </w:t>
            </w:r>
            <w:r w:rsidR="00D73788" w:rsidRPr="009F6209">
              <w:rPr>
                <w:color w:val="000000"/>
                <w:sz w:val="28"/>
                <w:szCs w:val="28"/>
                <w:shd w:val="clear" w:color="auto" w:fill="FFFFFF"/>
              </w:rPr>
              <w:t xml:space="preserve">// </w:t>
            </w:r>
            <w:r w:rsidRPr="009F6209">
              <w:rPr>
                <w:color w:val="000000"/>
                <w:sz w:val="28"/>
                <w:szCs w:val="28"/>
                <w:shd w:val="clear" w:color="auto" w:fill="FFFFFF"/>
              </w:rPr>
              <w:t>Российский акционерный закон: сборник статей к 25-летнему юбилею принятия / Отв. ред. </w:t>
            </w:r>
            <w:r w:rsidRPr="009F6209">
              <w:rPr>
                <w:rStyle w:val="nowrap"/>
                <w:color w:val="000000"/>
                <w:sz w:val="28"/>
                <w:szCs w:val="28"/>
                <w:shd w:val="clear" w:color="auto" w:fill="FFFFFF"/>
              </w:rPr>
              <w:t>А.А. Кузнецов</w:t>
            </w:r>
            <w:r w:rsidRPr="009F6209">
              <w:rPr>
                <w:color w:val="000000"/>
                <w:sz w:val="28"/>
                <w:szCs w:val="28"/>
                <w:shd w:val="clear" w:color="auto" w:fill="FFFFFF"/>
              </w:rPr>
              <w:t>. М.: Статут, 2021. С. 324-359</w:t>
            </w:r>
            <w:r w:rsidR="00D73788" w:rsidRPr="009F6209">
              <w:rPr>
                <w:color w:val="000000"/>
                <w:sz w:val="28"/>
                <w:szCs w:val="28"/>
                <w:shd w:val="clear" w:color="auto" w:fill="FFFFFF"/>
              </w:rPr>
              <w:t>.</w:t>
            </w:r>
          </w:p>
          <w:p w14:paraId="2E64AF64" w14:textId="77777777" w:rsidR="00D73788" w:rsidRPr="000E3E2D" w:rsidRDefault="00D73788" w:rsidP="00184D2C">
            <w:pPr>
              <w:numPr>
                <w:ilvl w:val="0"/>
                <w:numId w:val="15"/>
              </w:numPr>
              <w:tabs>
                <w:tab w:val="clear" w:pos="1440"/>
                <w:tab w:val="num" w:pos="360"/>
              </w:tabs>
              <w:ind w:left="360"/>
              <w:jc w:val="both"/>
              <w:rPr>
                <w:bCs/>
                <w:sz w:val="28"/>
                <w:szCs w:val="28"/>
                <w:lang w:val="en-US"/>
              </w:rPr>
            </w:pPr>
            <w:r w:rsidRPr="000E3E2D">
              <w:rPr>
                <w:i/>
                <w:iCs/>
                <w:sz w:val="28"/>
                <w:szCs w:val="28"/>
                <w:shd w:val="clear" w:color="auto" w:fill="FFFFFF"/>
                <w:lang w:val="en-US"/>
              </w:rPr>
              <w:t>Vaughn F.G.</w:t>
            </w:r>
            <w:r w:rsidRPr="000E3E2D">
              <w:rPr>
                <w:i/>
                <w:iCs/>
                <w:sz w:val="28"/>
                <w:szCs w:val="28"/>
                <w:bdr w:val="none" w:sz="0" w:space="0" w:color="auto" w:frame="1"/>
                <w:shd w:val="clear" w:color="auto" w:fill="FFFFFF"/>
                <w:lang w:val="en-US"/>
              </w:rPr>
              <w:t xml:space="preserve">, </w:t>
            </w:r>
            <w:r w:rsidRPr="000E3E2D">
              <w:rPr>
                <w:i/>
                <w:iCs/>
                <w:sz w:val="28"/>
                <w:szCs w:val="28"/>
                <w:shd w:val="clear" w:color="auto" w:fill="FFFFFF"/>
                <w:lang w:val="en-US"/>
              </w:rPr>
              <w:t>Duggal K.</w:t>
            </w:r>
            <w:r w:rsidRPr="000E3E2D">
              <w:rPr>
                <w:sz w:val="28"/>
                <w:szCs w:val="28"/>
                <w:shd w:val="clear" w:color="auto" w:fill="FFFFFF"/>
                <w:lang w:val="en-US"/>
              </w:rPr>
              <w:t xml:space="preserve"> On international arbitration, choice of substantive law, and the CISG: a case law study</w:t>
            </w:r>
            <w:r>
              <w:rPr>
                <w:sz w:val="28"/>
                <w:szCs w:val="28"/>
                <w:shd w:val="clear" w:color="auto" w:fill="FFFFFF"/>
                <w:lang w:val="en-US"/>
              </w:rPr>
              <w:t xml:space="preserve"> // </w:t>
            </w:r>
            <w:r w:rsidRPr="000E3E2D">
              <w:rPr>
                <w:sz w:val="28"/>
                <w:szCs w:val="28"/>
                <w:bdr w:val="none" w:sz="0" w:space="0" w:color="auto" w:frame="1"/>
                <w:shd w:val="clear" w:color="auto" w:fill="FFFFFF"/>
                <w:lang w:val="en-US"/>
              </w:rPr>
              <w:t>Arbitration International</w:t>
            </w:r>
            <w:r>
              <w:rPr>
                <w:sz w:val="28"/>
                <w:szCs w:val="28"/>
                <w:bdr w:val="none" w:sz="0" w:space="0" w:color="auto" w:frame="1"/>
                <w:shd w:val="clear" w:color="auto" w:fill="FFFFFF"/>
                <w:lang w:val="en-US"/>
              </w:rPr>
              <w:t>. 2022.</w:t>
            </w:r>
            <w:r w:rsidRPr="000E3E2D">
              <w:rPr>
                <w:sz w:val="28"/>
                <w:szCs w:val="28"/>
                <w:shd w:val="clear" w:color="auto" w:fill="FFFFFF"/>
                <w:lang w:val="en-US"/>
              </w:rPr>
              <w:t xml:space="preserve"> Vol</w:t>
            </w:r>
            <w:r>
              <w:rPr>
                <w:sz w:val="28"/>
                <w:szCs w:val="28"/>
                <w:shd w:val="clear" w:color="auto" w:fill="FFFFFF"/>
                <w:lang w:val="en-US"/>
              </w:rPr>
              <w:t>.</w:t>
            </w:r>
            <w:r w:rsidRPr="000E3E2D">
              <w:rPr>
                <w:sz w:val="28"/>
                <w:szCs w:val="28"/>
                <w:shd w:val="clear" w:color="auto" w:fill="FFFFFF"/>
                <w:lang w:val="en-US"/>
              </w:rPr>
              <w:t xml:space="preserve"> 38</w:t>
            </w:r>
            <w:r>
              <w:rPr>
                <w:sz w:val="28"/>
                <w:szCs w:val="28"/>
                <w:shd w:val="clear" w:color="auto" w:fill="FFFFFF"/>
                <w:lang w:val="en-US"/>
              </w:rPr>
              <w:t>.</w:t>
            </w:r>
            <w:r w:rsidRPr="000E3E2D">
              <w:rPr>
                <w:sz w:val="28"/>
                <w:szCs w:val="28"/>
                <w:shd w:val="clear" w:color="auto" w:fill="FFFFFF"/>
                <w:lang w:val="en-US"/>
              </w:rPr>
              <w:t xml:space="preserve"> </w:t>
            </w:r>
            <w:r w:rsidRPr="000E3E2D">
              <w:rPr>
                <w:bCs/>
                <w:sz w:val="28"/>
                <w:szCs w:val="28"/>
                <w:lang w:val="en-GB" w:eastAsia="ja-JP"/>
              </w:rPr>
              <w:t>No.</w:t>
            </w:r>
            <w:r>
              <w:rPr>
                <w:bCs/>
                <w:sz w:val="28"/>
                <w:szCs w:val="28"/>
                <w:lang w:val="en-GB" w:eastAsia="ja-JP"/>
              </w:rPr>
              <w:t xml:space="preserve"> 3.</w:t>
            </w:r>
            <w:r w:rsidRPr="000E3E2D">
              <w:rPr>
                <w:sz w:val="28"/>
                <w:szCs w:val="28"/>
                <w:shd w:val="clear" w:color="auto" w:fill="FFFFFF"/>
                <w:lang w:val="en-US"/>
              </w:rPr>
              <w:t xml:space="preserve"> P</w:t>
            </w:r>
            <w:r>
              <w:rPr>
                <w:sz w:val="28"/>
                <w:szCs w:val="28"/>
                <w:shd w:val="clear" w:color="auto" w:fill="FFFFFF"/>
                <w:lang w:val="en-US"/>
              </w:rPr>
              <w:t>.</w:t>
            </w:r>
            <w:r w:rsidRPr="000E3E2D">
              <w:rPr>
                <w:sz w:val="28"/>
                <w:szCs w:val="28"/>
                <w:shd w:val="clear" w:color="auto" w:fill="FFFFFF"/>
                <w:lang w:val="en-US"/>
              </w:rPr>
              <w:t xml:space="preserve"> 187</w:t>
            </w:r>
            <w:r>
              <w:rPr>
                <w:sz w:val="28"/>
                <w:szCs w:val="28"/>
                <w:shd w:val="clear" w:color="auto" w:fill="FFFFFF"/>
                <w:lang w:val="en-US"/>
              </w:rPr>
              <w:t>-</w:t>
            </w:r>
            <w:r w:rsidRPr="000E3E2D">
              <w:rPr>
                <w:sz w:val="28"/>
                <w:szCs w:val="28"/>
                <w:shd w:val="clear" w:color="auto" w:fill="FFFFFF"/>
                <w:lang w:val="en-US"/>
              </w:rPr>
              <w:t>202</w:t>
            </w:r>
            <w:r w:rsidRPr="000E3E2D">
              <w:rPr>
                <w:bCs/>
                <w:sz w:val="28"/>
                <w:szCs w:val="28"/>
                <w:lang w:val="en-GB" w:eastAsia="ja-JP"/>
              </w:rPr>
              <w:t xml:space="preserve">. </w:t>
            </w:r>
          </w:p>
          <w:p w14:paraId="67A96D70" w14:textId="77777777" w:rsidR="00D73788" w:rsidRPr="00C8402C" w:rsidRDefault="00D73788" w:rsidP="00184D2C">
            <w:pPr>
              <w:numPr>
                <w:ilvl w:val="0"/>
                <w:numId w:val="15"/>
              </w:numPr>
              <w:tabs>
                <w:tab w:val="clear" w:pos="1440"/>
                <w:tab w:val="num" w:pos="360"/>
              </w:tabs>
              <w:ind w:left="360"/>
              <w:jc w:val="both"/>
              <w:rPr>
                <w:bCs/>
                <w:sz w:val="28"/>
                <w:szCs w:val="28"/>
                <w:lang w:val="en-US"/>
              </w:rPr>
            </w:pPr>
            <w:r w:rsidRPr="00C8402C">
              <w:rPr>
                <w:bCs/>
                <w:i/>
                <w:iCs/>
                <w:sz w:val="28"/>
                <w:szCs w:val="28"/>
                <w:lang w:val="en-GB" w:eastAsia="ja-JP"/>
              </w:rPr>
              <w:t>Franzina P.</w:t>
            </w:r>
            <w:r w:rsidRPr="00C8402C">
              <w:rPr>
                <w:bCs/>
                <w:sz w:val="28"/>
                <w:szCs w:val="28"/>
                <w:lang w:val="en-US"/>
              </w:rPr>
              <w:t xml:space="preserve"> The substantive validity of forum selection agreements under the Brussels Ibis Regulation, in </w:t>
            </w:r>
            <w:r w:rsidRPr="000567FB">
              <w:rPr>
                <w:bCs/>
                <w:i/>
                <w:iCs/>
                <w:sz w:val="28"/>
                <w:szCs w:val="28"/>
                <w:lang w:val="en-US"/>
              </w:rPr>
              <w:t>Mankowski P. (ed.)</w:t>
            </w:r>
            <w:r w:rsidRPr="00C8402C">
              <w:rPr>
                <w:bCs/>
                <w:sz w:val="28"/>
                <w:szCs w:val="28"/>
                <w:lang w:val="en-US"/>
              </w:rPr>
              <w:t xml:space="preserve"> Research Handbook on the Brussels Ibis Regulation (Research Handbooks in European Law Series). Cheltenham: Edward Elgar Publishing, 2020.</w:t>
            </w:r>
            <w:r>
              <w:rPr>
                <w:bCs/>
                <w:sz w:val="28"/>
                <w:szCs w:val="28"/>
                <w:lang w:val="en-US"/>
              </w:rPr>
              <w:t xml:space="preserve"> P. 95-117</w:t>
            </w:r>
            <w:r>
              <w:rPr>
                <w:bCs/>
                <w:sz w:val="28"/>
                <w:szCs w:val="28"/>
              </w:rPr>
              <w:t>.</w:t>
            </w:r>
          </w:p>
          <w:p w14:paraId="69D840EB" w14:textId="77777777" w:rsidR="00D73788" w:rsidRPr="00C8402C" w:rsidRDefault="00D73788" w:rsidP="00184D2C">
            <w:pPr>
              <w:jc w:val="both"/>
              <w:rPr>
                <w:bCs/>
                <w:sz w:val="28"/>
                <w:szCs w:val="28"/>
                <w:lang w:val="en-US"/>
              </w:rPr>
            </w:pPr>
          </w:p>
        </w:tc>
      </w:tr>
    </w:tbl>
    <w:p w14:paraId="2514BD00" w14:textId="77777777" w:rsidR="00D73788" w:rsidRPr="00C8402C" w:rsidRDefault="00D73788" w:rsidP="00D73788">
      <w:pPr>
        <w:jc w:val="both"/>
        <w:rPr>
          <w:bCs/>
          <w:sz w:val="28"/>
          <w:szCs w:val="28"/>
          <w:lang w:val="en-US"/>
        </w:rPr>
      </w:pPr>
    </w:p>
    <w:p w14:paraId="27A36BD6" w14:textId="77777777" w:rsidR="00D73788" w:rsidRPr="00C8402C" w:rsidRDefault="00D73788" w:rsidP="00D73788">
      <w:pPr>
        <w:ind w:firstLine="708"/>
        <w:jc w:val="both"/>
        <w:rPr>
          <w:bCs/>
          <w:sz w:val="28"/>
          <w:szCs w:val="28"/>
        </w:rPr>
      </w:pPr>
      <w:r w:rsidRPr="00C8402C">
        <w:rPr>
          <w:bCs/>
          <w:sz w:val="28"/>
          <w:szCs w:val="28"/>
        </w:rPr>
        <w:t xml:space="preserve">Расположение и группировка источников в библиографическом списке должны производиться по алфавитному принципу. При алфавитном принципе расположения в списке источники группируются в порядке русского алфавита по фамилиям авторов. Произведения авторов, носящих одинаковую фамилию, располагаются в алфавитном порядке по инициалам. Работы одного и того же автора, если нужно указать их несколько, располагаются в алфавитном порядке по заглавиям или в хронологическом порядке по годам издания. Источники на иностранных языках располагаются в списке после всех русскоязычных источников в порядке латинского алфавита. </w:t>
      </w:r>
    </w:p>
    <w:p w14:paraId="436CCB7B" w14:textId="77777777" w:rsidR="00D73788" w:rsidRPr="00C8402C" w:rsidRDefault="00D73788" w:rsidP="00D73788">
      <w:pPr>
        <w:ind w:firstLine="708"/>
        <w:jc w:val="both"/>
        <w:rPr>
          <w:bCs/>
          <w:sz w:val="28"/>
          <w:szCs w:val="28"/>
        </w:rPr>
      </w:pPr>
      <w:r w:rsidRPr="00C8402C">
        <w:rPr>
          <w:bCs/>
          <w:sz w:val="28"/>
          <w:szCs w:val="28"/>
        </w:rPr>
        <w:t>В начале библиографического списка располагаются нормативные документы. При оформлении используемых нормативных документов в библиографии указывается полное название документа, дата его принятия, дата его последней редакции, официальный источник опубликования. Должна соблюдаться следующая последовательность расположения актов:</w:t>
      </w:r>
    </w:p>
    <w:p w14:paraId="3FC70640" w14:textId="77777777" w:rsidR="00D73788" w:rsidRPr="00C8402C" w:rsidRDefault="00D73788" w:rsidP="00D73788">
      <w:pPr>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D73788" w:rsidRPr="00C8402C" w14:paraId="1890A9B2" w14:textId="77777777" w:rsidTr="00184D2C">
        <w:tc>
          <w:tcPr>
            <w:tcW w:w="9571" w:type="dxa"/>
          </w:tcPr>
          <w:p w14:paraId="5147938D" w14:textId="77777777" w:rsidR="00D73788" w:rsidRPr="00C8402C" w:rsidRDefault="00D73788" w:rsidP="00184D2C">
            <w:pPr>
              <w:numPr>
                <w:ilvl w:val="0"/>
                <w:numId w:val="13"/>
              </w:numPr>
              <w:tabs>
                <w:tab w:val="clear" w:pos="1440"/>
                <w:tab w:val="num" w:pos="540"/>
              </w:tabs>
              <w:ind w:left="540"/>
              <w:jc w:val="both"/>
              <w:rPr>
                <w:bCs/>
                <w:sz w:val="28"/>
                <w:szCs w:val="28"/>
              </w:rPr>
            </w:pPr>
            <w:r w:rsidRPr="00C8402C">
              <w:rPr>
                <w:bCs/>
                <w:sz w:val="28"/>
                <w:szCs w:val="28"/>
              </w:rPr>
              <w:lastRenderedPageBreak/>
              <w:t>Конституция РФ;</w:t>
            </w:r>
          </w:p>
          <w:p w14:paraId="41F45AF2" w14:textId="77777777" w:rsidR="00D73788" w:rsidRPr="00C8402C" w:rsidRDefault="00D73788" w:rsidP="00184D2C">
            <w:pPr>
              <w:numPr>
                <w:ilvl w:val="0"/>
                <w:numId w:val="13"/>
              </w:numPr>
              <w:tabs>
                <w:tab w:val="clear" w:pos="1440"/>
                <w:tab w:val="num" w:pos="540"/>
              </w:tabs>
              <w:ind w:left="540"/>
              <w:jc w:val="both"/>
              <w:rPr>
                <w:bCs/>
                <w:sz w:val="28"/>
                <w:szCs w:val="28"/>
              </w:rPr>
            </w:pPr>
            <w:r w:rsidRPr="00C8402C">
              <w:rPr>
                <w:bCs/>
                <w:sz w:val="28"/>
                <w:szCs w:val="28"/>
              </w:rPr>
              <w:t>Федеральные конституционные законы;</w:t>
            </w:r>
          </w:p>
          <w:p w14:paraId="5651BDC5" w14:textId="77777777" w:rsidR="00D73788" w:rsidRPr="00C8402C" w:rsidRDefault="00D73788" w:rsidP="00184D2C">
            <w:pPr>
              <w:numPr>
                <w:ilvl w:val="0"/>
                <w:numId w:val="13"/>
              </w:numPr>
              <w:tabs>
                <w:tab w:val="clear" w:pos="1440"/>
                <w:tab w:val="num" w:pos="540"/>
              </w:tabs>
              <w:ind w:left="540"/>
              <w:jc w:val="both"/>
              <w:rPr>
                <w:bCs/>
                <w:sz w:val="28"/>
                <w:szCs w:val="28"/>
              </w:rPr>
            </w:pPr>
            <w:r w:rsidRPr="00C8402C">
              <w:rPr>
                <w:bCs/>
                <w:sz w:val="28"/>
                <w:szCs w:val="28"/>
              </w:rPr>
              <w:t>Федеральные законы;</w:t>
            </w:r>
          </w:p>
          <w:p w14:paraId="18EA0FD3" w14:textId="77777777" w:rsidR="00D73788" w:rsidRPr="00C8402C" w:rsidRDefault="00D73788" w:rsidP="00184D2C">
            <w:pPr>
              <w:numPr>
                <w:ilvl w:val="0"/>
                <w:numId w:val="13"/>
              </w:numPr>
              <w:tabs>
                <w:tab w:val="clear" w:pos="1440"/>
                <w:tab w:val="num" w:pos="540"/>
              </w:tabs>
              <w:ind w:left="540"/>
              <w:jc w:val="both"/>
              <w:rPr>
                <w:bCs/>
                <w:sz w:val="28"/>
                <w:szCs w:val="28"/>
              </w:rPr>
            </w:pPr>
            <w:r w:rsidRPr="00C8402C">
              <w:rPr>
                <w:bCs/>
                <w:sz w:val="28"/>
                <w:szCs w:val="28"/>
              </w:rPr>
              <w:t>Акты Президента РФ;</w:t>
            </w:r>
          </w:p>
          <w:p w14:paraId="666DE2A6" w14:textId="77777777" w:rsidR="00D73788" w:rsidRPr="00C8402C" w:rsidRDefault="00D73788" w:rsidP="00184D2C">
            <w:pPr>
              <w:numPr>
                <w:ilvl w:val="0"/>
                <w:numId w:val="13"/>
              </w:numPr>
              <w:tabs>
                <w:tab w:val="clear" w:pos="1440"/>
                <w:tab w:val="num" w:pos="540"/>
              </w:tabs>
              <w:ind w:left="540"/>
              <w:jc w:val="both"/>
              <w:rPr>
                <w:bCs/>
                <w:sz w:val="28"/>
                <w:szCs w:val="28"/>
              </w:rPr>
            </w:pPr>
            <w:r w:rsidRPr="00C8402C">
              <w:rPr>
                <w:bCs/>
                <w:sz w:val="28"/>
                <w:szCs w:val="28"/>
              </w:rPr>
              <w:t>Акты Правительства РФ;</w:t>
            </w:r>
          </w:p>
          <w:p w14:paraId="209CE1B5" w14:textId="77777777" w:rsidR="00D73788" w:rsidRPr="00C8402C" w:rsidRDefault="00D73788" w:rsidP="00184D2C">
            <w:pPr>
              <w:numPr>
                <w:ilvl w:val="0"/>
                <w:numId w:val="13"/>
              </w:numPr>
              <w:tabs>
                <w:tab w:val="clear" w:pos="1440"/>
                <w:tab w:val="num" w:pos="540"/>
                <w:tab w:val="num" w:pos="900"/>
              </w:tabs>
              <w:ind w:left="540"/>
              <w:jc w:val="both"/>
              <w:rPr>
                <w:bCs/>
                <w:sz w:val="28"/>
                <w:szCs w:val="28"/>
              </w:rPr>
            </w:pPr>
            <w:r w:rsidRPr="00C8402C">
              <w:rPr>
                <w:bCs/>
                <w:sz w:val="28"/>
                <w:szCs w:val="28"/>
              </w:rPr>
              <w:t>Акты министерств, служб, агентств и комитетов;</w:t>
            </w:r>
          </w:p>
          <w:p w14:paraId="3D8BA9B5" w14:textId="77777777" w:rsidR="00D73788" w:rsidRPr="00C8402C" w:rsidRDefault="00D73788" w:rsidP="00184D2C">
            <w:pPr>
              <w:numPr>
                <w:ilvl w:val="0"/>
                <w:numId w:val="13"/>
              </w:numPr>
              <w:tabs>
                <w:tab w:val="clear" w:pos="1440"/>
                <w:tab w:val="num" w:pos="540"/>
                <w:tab w:val="num" w:pos="900"/>
              </w:tabs>
              <w:ind w:left="540"/>
              <w:jc w:val="both"/>
              <w:rPr>
                <w:bCs/>
                <w:sz w:val="28"/>
                <w:szCs w:val="28"/>
              </w:rPr>
            </w:pPr>
            <w:r w:rsidRPr="00C8402C">
              <w:rPr>
                <w:bCs/>
                <w:sz w:val="28"/>
                <w:szCs w:val="28"/>
              </w:rPr>
              <w:t>Акты иных государственных органов;</w:t>
            </w:r>
          </w:p>
          <w:p w14:paraId="31FA4D23" w14:textId="77777777" w:rsidR="00D73788" w:rsidRPr="00C8402C" w:rsidRDefault="00D73788" w:rsidP="00184D2C">
            <w:pPr>
              <w:numPr>
                <w:ilvl w:val="0"/>
                <w:numId w:val="13"/>
              </w:numPr>
              <w:tabs>
                <w:tab w:val="clear" w:pos="1440"/>
                <w:tab w:val="num" w:pos="540"/>
                <w:tab w:val="num" w:pos="900"/>
              </w:tabs>
              <w:ind w:left="540"/>
              <w:jc w:val="both"/>
              <w:rPr>
                <w:bCs/>
                <w:sz w:val="28"/>
                <w:szCs w:val="28"/>
              </w:rPr>
            </w:pPr>
            <w:r w:rsidRPr="00C8402C">
              <w:rPr>
                <w:bCs/>
                <w:sz w:val="28"/>
                <w:szCs w:val="28"/>
              </w:rPr>
              <w:t>Акты органов местного самоуправления;</w:t>
            </w:r>
          </w:p>
          <w:p w14:paraId="6A6DFD05" w14:textId="77777777" w:rsidR="00D73788" w:rsidRPr="00C8402C" w:rsidRDefault="00D73788" w:rsidP="00184D2C">
            <w:pPr>
              <w:numPr>
                <w:ilvl w:val="0"/>
                <w:numId w:val="13"/>
              </w:numPr>
              <w:tabs>
                <w:tab w:val="clear" w:pos="1440"/>
                <w:tab w:val="num" w:pos="540"/>
                <w:tab w:val="num" w:pos="900"/>
              </w:tabs>
              <w:ind w:left="540"/>
              <w:jc w:val="both"/>
              <w:rPr>
                <w:bCs/>
                <w:sz w:val="28"/>
                <w:szCs w:val="28"/>
              </w:rPr>
            </w:pPr>
            <w:r w:rsidRPr="00C8402C">
              <w:rPr>
                <w:bCs/>
                <w:sz w:val="28"/>
                <w:szCs w:val="28"/>
              </w:rPr>
              <w:t>Акты Конституционного Суда РФ, Верховного Суда РФ и Высшего Арбитражного Суда РФ.</w:t>
            </w:r>
          </w:p>
        </w:tc>
      </w:tr>
    </w:tbl>
    <w:p w14:paraId="00CAD554" w14:textId="77777777" w:rsidR="00D73788" w:rsidRPr="00C8402C" w:rsidRDefault="00D73788" w:rsidP="00D73788">
      <w:pPr>
        <w:jc w:val="both"/>
        <w:rPr>
          <w:bCs/>
          <w:sz w:val="28"/>
          <w:szCs w:val="28"/>
        </w:rPr>
      </w:pPr>
    </w:p>
    <w:p w14:paraId="0066ABD2" w14:textId="77777777" w:rsidR="00D73788" w:rsidRPr="00C8402C" w:rsidRDefault="00D73788" w:rsidP="00D73788">
      <w:pPr>
        <w:pStyle w:val="afb"/>
        <w:ind w:firstLine="708"/>
        <w:jc w:val="both"/>
        <w:rPr>
          <w:rFonts w:ascii="Times New Roman" w:hAnsi="Times New Roman" w:cs="Times New Roman"/>
          <w:bCs/>
          <w:sz w:val="28"/>
          <w:szCs w:val="28"/>
        </w:rPr>
      </w:pPr>
      <w:r w:rsidRPr="00C8402C">
        <w:rPr>
          <w:rFonts w:ascii="Times New Roman" w:hAnsi="Times New Roman" w:cs="Times New Roman"/>
          <w:bCs/>
          <w:sz w:val="28"/>
          <w:szCs w:val="28"/>
        </w:rPr>
        <w:t>Документы равной значимости должны располагаться в списке в хронологическом порядке по датам опубликования. Если в работе использовались нормативные документы иностранных государств и международные нормативные документы, то их можно разместить отдельными блоками в следующей последовательности:</w:t>
      </w:r>
    </w:p>
    <w:p w14:paraId="7DDA4285" w14:textId="77777777" w:rsidR="00D73788" w:rsidRPr="00C8402C" w:rsidRDefault="00D73788" w:rsidP="00D73788">
      <w:pPr>
        <w:numPr>
          <w:ilvl w:val="0"/>
          <w:numId w:val="27"/>
        </w:numPr>
        <w:jc w:val="both"/>
        <w:rPr>
          <w:bCs/>
          <w:sz w:val="28"/>
          <w:szCs w:val="28"/>
        </w:rPr>
      </w:pPr>
      <w:r w:rsidRPr="00C8402C">
        <w:rPr>
          <w:bCs/>
          <w:sz w:val="28"/>
          <w:szCs w:val="28"/>
        </w:rPr>
        <w:t>законодательство иностранных государств;</w:t>
      </w:r>
    </w:p>
    <w:p w14:paraId="3936EC9A" w14:textId="77777777" w:rsidR="00D73788" w:rsidRPr="00C8402C" w:rsidRDefault="00D73788" w:rsidP="00D73788">
      <w:pPr>
        <w:numPr>
          <w:ilvl w:val="0"/>
          <w:numId w:val="27"/>
        </w:numPr>
        <w:jc w:val="both"/>
        <w:rPr>
          <w:bCs/>
          <w:sz w:val="28"/>
          <w:szCs w:val="28"/>
        </w:rPr>
      </w:pPr>
      <w:r w:rsidRPr="00C8402C">
        <w:rPr>
          <w:bCs/>
          <w:sz w:val="28"/>
          <w:szCs w:val="28"/>
        </w:rPr>
        <w:t>международные договоры;</w:t>
      </w:r>
    </w:p>
    <w:p w14:paraId="0B1F9CE6" w14:textId="77777777" w:rsidR="00D73788" w:rsidRPr="00C8402C" w:rsidRDefault="00D73788" w:rsidP="00D73788">
      <w:pPr>
        <w:numPr>
          <w:ilvl w:val="0"/>
          <w:numId w:val="27"/>
        </w:numPr>
        <w:jc w:val="both"/>
        <w:rPr>
          <w:bCs/>
          <w:sz w:val="28"/>
          <w:szCs w:val="28"/>
        </w:rPr>
      </w:pPr>
      <w:r w:rsidRPr="00C8402C">
        <w:rPr>
          <w:bCs/>
          <w:sz w:val="28"/>
          <w:szCs w:val="28"/>
        </w:rPr>
        <w:t>международные обычаи;</w:t>
      </w:r>
    </w:p>
    <w:p w14:paraId="56D2EBEF" w14:textId="77777777" w:rsidR="00D73788" w:rsidRPr="00C8402C" w:rsidRDefault="00D73788" w:rsidP="00D73788">
      <w:pPr>
        <w:numPr>
          <w:ilvl w:val="0"/>
          <w:numId w:val="27"/>
        </w:numPr>
        <w:jc w:val="both"/>
        <w:rPr>
          <w:bCs/>
          <w:sz w:val="28"/>
          <w:szCs w:val="28"/>
        </w:rPr>
      </w:pPr>
      <w:r w:rsidRPr="00C8402C">
        <w:rPr>
          <w:bCs/>
          <w:sz w:val="28"/>
          <w:szCs w:val="28"/>
        </w:rPr>
        <w:t>нормативно-правовые акты международных организаций;</w:t>
      </w:r>
    </w:p>
    <w:p w14:paraId="74B21B7E" w14:textId="77777777" w:rsidR="00D73788" w:rsidRPr="00C8402C" w:rsidRDefault="00D73788" w:rsidP="00D73788">
      <w:pPr>
        <w:numPr>
          <w:ilvl w:val="0"/>
          <w:numId w:val="27"/>
        </w:numPr>
        <w:jc w:val="both"/>
        <w:rPr>
          <w:bCs/>
          <w:sz w:val="28"/>
          <w:szCs w:val="28"/>
        </w:rPr>
      </w:pPr>
      <w:r w:rsidRPr="00C8402C">
        <w:rPr>
          <w:bCs/>
          <w:sz w:val="28"/>
          <w:szCs w:val="28"/>
        </w:rPr>
        <w:t>международная судебно-арбитражная практика;</w:t>
      </w:r>
    </w:p>
    <w:p w14:paraId="6FD5B1A6" w14:textId="77777777" w:rsidR="00D73788" w:rsidRPr="00C8402C" w:rsidRDefault="00D73788" w:rsidP="00D73788">
      <w:pPr>
        <w:numPr>
          <w:ilvl w:val="0"/>
          <w:numId w:val="27"/>
        </w:numPr>
        <w:jc w:val="both"/>
        <w:rPr>
          <w:bCs/>
          <w:sz w:val="28"/>
          <w:szCs w:val="28"/>
        </w:rPr>
      </w:pPr>
      <w:r w:rsidRPr="00C8402C">
        <w:rPr>
          <w:bCs/>
          <w:sz w:val="28"/>
          <w:szCs w:val="28"/>
        </w:rPr>
        <w:t>международные документы рекомендательного характера.</w:t>
      </w:r>
    </w:p>
    <w:p w14:paraId="740D1753" w14:textId="77777777" w:rsidR="00D73788" w:rsidRPr="00C8402C" w:rsidRDefault="00D73788" w:rsidP="00D73788">
      <w:pPr>
        <w:ind w:left="720"/>
        <w:jc w:val="both"/>
        <w:rPr>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D73788" w:rsidRPr="00C8402C" w14:paraId="3F06599F" w14:textId="77777777" w:rsidTr="00184D2C">
        <w:tc>
          <w:tcPr>
            <w:tcW w:w="9463" w:type="dxa"/>
          </w:tcPr>
          <w:p w14:paraId="3544CC41" w14:textId="77777777" w:rsidR="00D73788" w:rsidRPr="00C8402C" w:rsidRDefault="00D73788" w:rsidP="00184D2C">
            <w:pPr>
              <w:jc w:val="both"/>
              <w:rPr>
                <w:bCs/>
                <w:sz w:val="28"/>
                <w:szCs w:val="28"/>
              </w:rPr>
            </w:pPr>
            <w:r w:rsidRPr="00C8402C">
              <w:rPr>
                <w:bCs/>
                <w:sz w:val="28"/>
                <w:szCs w:val="28"/>
              </w:rPr>
              <w:t>Например:</w:t>
            </w:r>
          </w:p>
          <w:p w14:paraId="2B5CB241" w14:textId="191154CA" w:rsidR="00D73788" w:rsidRPr="00C8402C" w:rsidRDefault="00D73788" w:rsidP="00184D2C">
            <w:pPr>
              <w:ind w:firstLine="604"/>
              <w:jc w:val="both"/>
              <w:rPr>
                <w:bCs/>
                <w:sz w:val="28"/>
                <w:szCs w:val="28"/>
              </w:rPr>
            </w:pPr>
            <w:r w:rsidRPr="00C8402C">
              <w:rPr>
                <w:bCs/>
                <w:sz w:val="28"/>
                <w:szCs w:val="28"/>
              </w:rPr>
              <w:t xml:space="preserve">Федеральный закон «Об </w:t>
            </w:r>
            <w:r>
              <w:rPr>
                <w:bCs/>
                <w:sz w:val="28"/>
                <w:szCs w:val="28"/>
              </w:rPr>
              <w:t>акционерных обществах</w:t>
            </w:r>
            <w:r w:rsidRPr="00C8402C">
              <w:rPr>
                <w:bCs/>
                <w:sz w:val="28"/>
                <w:szCs w:val="28"/>
              </w:rPr>
              <w:t xml:space="preserve">» от </w:t>
            </w:r>
            <w:r>
              <w:rPr>
                <w:bCs/>
                <w:sz w:val="28"/>
                <w:szCs w:val="28"/>
              </w:rPr>
              <w:t>26</w:t>
            </w:r>
            <w:r w:rsidRPr="00C8402C">
              <w:rPr>
                <w:bCs/>
                <w:sz w:val="28"/>
                <w:szCs w:val="28"/>
              </w:rPr>
              <w:t xml:space="preserve"> декабря </w:t>
            </w:r>
            <w:r>
              <w:rPr>
                <w:bCs/>
                <w:sz w:val="28"/>
                <w:szCs w:val="28"/>
              </w:rPr>
              <w:t>1995</w:t>
            </w:r>
            <w:r w:rsidRPr="00C8402C">
              <w:rPr>
                <w:bCs/>
                <w:sz w:val="28"/>
                <w:szCs w:val="28"/>
              </w:rPr>
              <w:t xml:space="preserve"> г. в ред. от </w:t>
            </w:r>
            <w:r w:rsidR="001F7BF0">
              <w:rPr>
                <w:bCs/>
                <w:sz w:val="28"/>
                <w:szCs w:val="28"/>
              </w:rPr>
              <w:t>25</w:t>
            </w:r>
            <w:r w:rsidRPr="00C8402C">
              <w:rPr>
                <w:bCs/>
                <w:sz w:val="28"/>
                <w:szCs w:val="28"/>
              </w:rPr>
              <w:t xml:space="preserve"> декабря 202</w:t>
            </w:r>
            <w:r w:rsidR="001F7BF0">
              <w:rPr>
                <w:bCs/>
                <w:sz w:val="28"/>
                <w:szCs w:val="28"/>
              </w:rPr>
              <w:t>3</w:t>
            </w:r>
            <w:r w:rsidRPr="00C8402C">
              <w:rPr>
                <w:bCs/>
                <w:sz w:val="28"/>
                <w:szCs w:val="28"/>
              </w:rPr>
              <w:t xml:space="preserve"> г. // С</w:t>
            </w:r>
            <w:r>
              <w:rPr>
                <w:bCs/>
                <w:sz w:val="28"/>
                <w:szCs w:val="28"/>
              </w:rPr>
              <w:t>З</w:t>
            </w:r>
            <w:r w:rsidRPr="00C8402C">
              <w:rPr>
                <w:bCs/>
                <w:sz w:val="28"/>
                <w:szCs w:val="28"/>
              </w:rPr>
              <w:t xml:space="preserve"> РФ. </w:t>
            </w:r>
            <w:r>
              <w:rPr>
                <w:bCs/>
                <w:sz w:val="28"/>
                <w:szCs w:val="28"/>
              </w:rPr>
              <w:t>1996</w:t>
            </w:r>
            <w:r w:rsidRPr="00C8402C">
              <w:rPr>
                <w:bCs/>
                <w:sz w:val="28"/>
                <w:szCs w:val="28"/>
              </w:rPr>
              <w:t xml:space="preserve">. № </w:t>
            </w:r>
            <w:r>
              <w:rPr>
                <w:bCs/>
                <w:sz w:val="28"/>
                <w:szCs w:val="28"/>
              </w:rPr>
              <w:t>1</w:t>
            </w:r>
            <w:r w:rsidRPr="00C8402C">
              <w:rPr>
                <w:bCs/>
                <w:sz w:val="28"/>
                <w:szCs w:val="28"/>
              </w:rPr>
              <w:t>. Ст.</w:t>
            </w:r>
            <w:r>
              <w:rPr>
                <w:bCs/>
                <w:sz w:val="28"/>
                <w:szCs w:val="28"/>
              </w:rPr>
              <w:t xml:space="preserve"> 1</w:t>
            </w:r>
            <w:r w:rsidRPr="00C8402C">
              <w:rPr>
                <w:bCs/>
                <w:sz w:val="28"/>
                <w:szCs w:val="28"/>
              </w:rPr>
              <w:t>; 202</w:t>
            </w:r>
            <w:r w:rsidR="001F7BF0">
              <w:rPr>
                <w:bCs/>
                <w:sz w:val="28"/>
                <w:szCs w:val="28"/>
              </w:rPr>
              <w:t>4</w:t>
            </w:r>
            <w:r w:rsidRPr="00C8402C">
              <w:rPr>
                <w:bCs/>
                <w:sz w:val="28"/>
                <w:szCs w:val="28"/>
              </w:rPr>
              <w:t xml:space="preserve">. № </w:t>
            </w:r>
            <w:r w:rsidR="001F7BF0">
              <w:rPr>
                <w:bCs/>
                <w:sz w:val="28"/>
                <w:szCs w:val="28"/>
              </w:rPr>
              <w:t>1 (ч. 1)</w:t>
            </w:r>
            <w:r w:rsidRPr="00C8402C">
              <w:rPr>
                <w:bCs/>
                <w:sz w:val="28"/>
                <w:szCs w:val="28"/>
              </w:rPr>
              <w:t xml:space="preserve">. Ст. </w:t>
            </w:r>
            <w:r w:rsidR="001F7BF0">
              <w:rPr>
                <w:bCs/>
                <w:sz w:val="28"/>
                <w:szCs w:val="28"/>
              </w:rPr>
              <w:t>12</w:t>
            </w:r>
            <w:r w:rsidRPr="00C8402C">
              <w:rPr>
                <w:bCs/>
                <w:sz w:val="28"/>
                <w:szCs w:val="28"/>
              </w:rPr>
              <w:t>.</w:t>
            </w:r>
          </w:p>
          <w:p w14:paraId="1E2F3CE2" w14:textId="77777777" w:rsidR="00D73788" w:rsidRPr="00C8402C" w:rsidRDefault="00D73788" w:rsidP="00184D2C">
            <w:pPr>
              <w:ind w:firstLine="604"/>
              <w:jc w:val="both"/>
              <w:rPr>
                <w:bCs/>
                <w:sz w:val="28"/>
                <w:szCs w:val="28"/>
              </w:rPr>
            </w:pPr>
            <w:r w:rsidRPr="00C8402C">
              <w:rPr>
                <w:bCs/>
                <w:sz w:val="28"/>
                <w:szCs w:val="28"/>
              </w:rPr>
              <w:t xml:space="preserve">Договор между Российской Федерацией и Республикой </w:t>
            </w:r>
            <w:r>
              <w:rPr>
                <w:bCs/>
                <w:sz w:val="28"/>
                <w:szCs w:val="28"/>
              </w:rPr>
              <w:t>Индией</w:t>
            </w:r>
            <w:r w:rsidRPr="00C8402C">
              <w:rPr>
                <w:bCs/>
                <w:sz w:val="28"/>
                <w:szCs w:val="28"/>
              </w:rPr>
              <w:t xml:space="preserve"> о правовой помощи и правовых отношениях по гражданским и </w:t>
            </w:r>
            <w:r>
              <w:rPr>
                <w:bCs/>
                <w:sz w:val="28"/>
                <w:szCs w:val="28"/>
              </w:rPr>
              <w:t>торгов</w:t>
            </w:r>
            <w:r w:rsidRPr="00C8402C">
              <w:rPr>
                <w:bCs/>
                <w:sz w:val="28"/>
                <w:szCs w:val="28"/>
              </w:rPr>
              <w:t xml:space="preserve">ым </w:t>
            </w:r>
            <w:r w:rsidRPr="00C8402C">
              <w:rPr>
                <w:bCs/>
                <w:spacing w:val="-4"/>
                <w:sz w:val="28"/>
                <w:szCs w:val="28"/>
              </w:rPr>
              <w:t xml:space="preserve">делам от </w:t>
            </w:r>
            <w:r>
              <w:rPr>
                <w:bCs/>
                <w:spacing w:val="-4"/>
                <w:sz w:val="28"/>
                <w:szCs w:val="28"/>
              </w:rPr>
              <w:t>03</w:t>
            </w:r>
            <w:r w:rsidRPr="00C8402C">
              <w:rPr>
                <w:bCs/>
                <w:spacing w:val="-4"/>
                <w:sz w:val="28"/>
                <w:szCs w:val="28"/>
              </w:rPr>
              <w:t xml:space="preserve"> </w:t>
            </w:r>
            <w:r>
              <w:rPr>
                <w:bCs/>
                <w:spacing w:val="-4"/>
                <w:sz w:val="28"/>
                <w:szCs w:val="28"/>
              </w:rPr>
              <w:t>ок</w:t>
            </w:r>
            <w:r w:rsidRPr="00C8402C">
              <w:rPr>
                <w:bCs/>
                <w:spacing w:val="-4"/>
                <w:sz w:val="28"/>
                <w:szCs w:val="28"/>
              </w:rPr>
              <w:t xml:space="preserve">тября </w:t>
            </w:r>
            <w:r>
              <w:rPr>
                <w:bCs/>
                <w:spacing w:val="-4"/>
                <w:sz w:val="28"/>
                <w:szCs w:val="28"/>
              </w:rPr>
              <w:t>2000</w:t>
            </w:r>
            <w:r w:rsidRPr="00C8402C">
              <w:rPr>
                <w:bCs/>
                <w:spacing w:val="-4"/>
                <w:sz w:val="28"/>
                <w:szCs w:val="28"/>
              </w:rPr>
              <w:t xml:space="preserve"> г. // Бюллетень международных договоров. 200</w:t>
            </w:r>
            <w:r>
              <w:rPr>
                <w:bCs/>
                <w:spacing w:val="-4"/>
                <w:sz w:val="28"/>
                <w:szCs w:val="28"/>
              </w:rPr>
              <w:t>6</w:t>
            </w:r>
            <w:r w:rsidRPr="00C8402C">
              <w:rPr>
                <w:bCs/>
                <w:spacing w:val="-4"/>
                <w:sz w:val="28"/>
                <w:szCs w:val="28"/>
              </w:rPr>
              <w:t>. №</w:t>
            </w:r>
            <w:r w:rsidRPr="00C8402C">
              <w:rPr>
                <w:bCs/>
                <w:sz w:val="28"/>
                <w:szCs w:val="28"/>
              </w:rPr>
              <w:t xml:space="preserve"> </w:t>
            </w:r>
            <w:r>
              <w:rPr>
                <w:bCs/>
                <w:sz w:val="28"/>
                <w:szCs w:val="28"/>
              </w:rPr>
              <w:t>8</w:t>
            </w:r>
            <w:r w:rsidRPr="00C8402C">
              <w:rPr>
                <w:bCs/>
                <w:sz w:val="28"/>
                <w:szCs w:val="28"/>
              </w:rPr>
              <w:t>.</w:t>
            </w:r>
            <w:r>
              <w:rPr>
                <w:bCs/>
                <w:sz w:val="28"/>
                <w:szCs w:val="28"/>
              </w:rPr>
              <w:t xml:space="preserve"> С. 69-77.</w:t>
            </w:r>
          </w:p>
          <w:p w14:paraId="153F78B4" w14:textId="77777777" w:rsidR="00D73788" w:rsidRPr="00C8402C" w:rsidRDefault="00D73788" w:rsidP="00184D2C">
            <w:pPr>
              <w:jc w:val="both"/>
              <w:rPr>
                <w:bCs/>
                <w:sz w:val="28"/>
                <w:szCs w:val="28"/>
              </w:rPr>
            </w:pPr>
          </w:p>
        </w:tc>
      </w:tr>
    </w:tbl>
    <w:p w14:paraId="71A9067F" w14:textId="77777777" w:rsidR="00D73788" w:rsidRPr="00C8402C" w:rsidRDefault="00D73788" w:rsidP="00D73788">
      <w:pPr>
        <w:ind w:left="720"/>
        <w:jc w:val="both"/>
        <w:rPr>
          <w:bCs/>
          <w:sz w:val="28"/>
          <w:szCs w:val="28"/>
        </w:rPr>
      </w:pPr>
    </w:p>
    <w:p w14:paraId="7C6B18E4" w14:textId="77777777" w:rsidR="00D73788" w:rsidRPr="00C8402C" w:rsidRDefault="00D73788" w:rsidP="00D73788">
      <w:pPr>
        <w:pStyle w:val="9"/>
        <w:jc w:val="both"/>
        <w:rPr>
          <w:rFonts w:ascii="Times New Roman" w:hAnsi="Times New Roman" w:cs="Times New Roman"/>
          <w:b/>
          <w:sz w:val="28"/>
          <w:szCs w:val="28"/>
        </w:rPr>
      </w:pPr>
      <w:r w:rsidRPr="00C8402C">
        <w:rPr>
          <w:rFonts w:ascii="Times New Roman" w:hAnsi="Times New Roman" w:cs="Times New Roman"/>
          <w:b/>
          <w:sz w:val="28"/>
          <w:szCs w:val="28"/>
        </w:rPr>
        <w:t>5.3. Общие требования к оформлению сносок</w:t>
      </w:r>
    </w:p>
    <w:p w14:paraId="33A6CC41" w14:textId="77777777" w:rsidR="00D73788" w:rsidRPr="00C8402C" w:rsidRDefault="00D73788" w:rsidP="00D73788">
      <w:pPr>
        <w:pStyle w:val="afb"/>
        <w:ind w:firstLine="708"/>
        <w:jc w:val="both"/>
        <w:rPr>
          <w:rFonts w:ascii="Times New Roman" w:hAnsi="Times New Roman" w:cs="Times New Roman"/>
          <w:bCs/>
          <w:sz w:val="28"/>
          <w:szCs w:val="28"/>
        </w:rPr>
      </w:pPr>
      <w:r w:rsidRPr="00C8402C">
        <w:rPr>
          <w:rFonts w:ascii="Times New Roman" w:hAnsi="Times New Roman" w:cs="Times New Roman"/>
          <w:bCs/>
          <w:sz w:val="28"/>
          <w:szCs w:val="28"/>
        </w:rPr>
        <w:t xml:space="preserve">Когда в своей работе Вы прибегаете к цитированию, необходимо оформлять ссылки на источник цитирования – сноски. Сноски оформляются внизу страницы, на которой расположена цитата. Для этого после цитаты ставится цифра, которая обозначает порядковый номер цитаты (нумерация сносок сквозная по всей работе). Порядок оформления сноски таков: внизу страницы под чертой, отделяющей сноску от текста, повторяется номер сноски, за ним следуют все выходные данные о том, откуда взята цитата (автор, название книги, из которой взята цитата, город, где издана книга, </w:t>
      </w:r>
      <w:r w:rsidRPr="00C8402C">
        <w:rPr>
          <w:rFonts w:ascii="Times New Roman" w:hAnsi="Times New Roman" w:cs="Times New Roman"/>
          <w:bCs/>
          <w:sz w:val="28"/>
          <w:szCs w:val="28"/>
        </w:rPr>
        <w:lastRenderedPageBreak/>
        <w:t>двоеточие, название издательства (без кавычек), запятая, год издания, затем через точку идет номер цитируемой страницы).</w:t>
      </w:r>
    </w:p>
    <w:p w14:paraId="20F6A2F8" w14:textId="77777777" w:rsidR="00D73788" w:rsidRPr="00C8402C" w:rsidRDefault="00D73788" w:rsidP="00D73788">
      <w:pPr>
        <w:spacing w:after="120"/>
        <w:ind w:firstLine="720"/>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D73788" w:rsidRPr="00C8402C" w14:paraId="3B27AC98" w14:textId="77777777" w:rsidTr="00184D2C">
        <w:tc>
          <w:tcPr>
            <w:tcW w:w="9652" w:type="dxa"/>
          </w:tcPr>
          <w:p w14:paraId="30D6D744" w14:textId="77777777" w:rsidR="00D73788" w:rsidRPr="00C8402C" w:rsidRDefault="00D73788" w:rsidP="00184D2C">
            <w:pPr>
              <w:jc w:val="both"/>
              <w:rPr>
                <w:bCs/>
                <w:sz w:val="28"/>
                <w:szCs w:val="28"/>
              </w:rPr>
            </w:pPr>
            <w:r w:rsidRPr="00C8402C">
              <w:rPr>
                <w:bCs/>
                <w:sz w:val="28"/>
                <w:szCs w:val="28"/>
              </w:rPr>
              <w:t>Например:</w:t>
            </w:r>
          </w:p>
          <w:p w14:paraId="3D0D1702" w14:textId="77777777" w:rsidR="00D73788" w:rsidRDefault="00D73788" w:rsidP="00184D2C">
            <w:pPr>
              <w:jc w:val="both"/>
              <w:rPr>
                <w:bCs/>
                <w:vertAlign w:val="superscript"/>
              </w:rPr>
            </w:pPr>
          </w:p>
          <w:p w14:paraId="3A387042" w14:textId="7CDE2835" w:rsidR="00D73788" w:rsidRPr="00854561" w:rsidRDefault="00D73788" w:rsidP="00184D2C">
            <w:pPr>
              <w:jc w:val="both"/>
              <w:rPr>
                <w:bCs/>
                <w:lang w:val="en-US"/>
              </w:rPr>
            </w:pPr>
            <w:r w:rsidRPr="00C8402C">
              <w:rPr>
                <w:bCs/>
                <w:noProof/>
                <w:vertAlign w:val="superscript"/>
              </w:rPr>
              <mc:AlternateContent>
                <mc:Choice Requires="wps">
                  <w:drawing>
                    <wp:anchor distT="0" distB="0" distL="114300" distR="114300" simplePos="0" relativeHeight="251659264" behindDoc="0" locked="0" layoutInCell="1" allowOverlap="1" wp14:anchorId="5B636EBC" wp14:editId="4F43F36B">
                      <wp:simplePos x="0" y="0"/>
                      <wp:positionH relativeFrom="column">
                        <wp:posOffset>114300</wp:posOffset>
                      </wp:positionH>
                      <wp:positionV relativeFrom="paragraph">
                        <wp:posOffset>5715</wp:posOffset>
                      </wp:positionV>
                      <wp:extent cx="1028700" cy="0"/>
                      <wp:effectExtent l="13335" t="5715" r="5715" b="13335"/>
                      <wp:wrapNone/>
                      <wp:docPr id="53318070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C9551"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pt" to="9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"/>
                  </w:pict>
                </mc:Fallback>
              </mc:AlternateContent>
            </w:r>
            <w:r w:rsidRPr="00C8402C">
              <w:rPr>
                <w:bCs/>
                <w:vertAlign w:val="superscript"/>
              </w:rPr>
              <w:t xml:space="preserve">3 </w:t>
            </w:r>
            <w:r w:rsidRPr="002D2C01">
              <w:rPr>
                <w:i/>
                <w:iCs/>
              </w:rPr>
              <w:t>Морозов Г.Б. </w:t>
            </w:r>
            <w:r>
              <w:t xml:space="preserve"> Правовое регулирование предпринимательской деятельности: учебник и практикум для вузов. М</w:t>
            </w:r>
            <w:r w:rsidRPr="00854561">
              <w:rPr>
                <w:lang w:val="en-US"/>
              </w:rPr>
              <w:t xml:space="preserve">.: </w:t>
            </w:r>
            <w:r>
              <w:t>Издательство</w:t>
            </w:r>
            <w:r w:rsidRPr="00854561">
              <w:rPr>
                <w:lang w:val="en-US"/>
              </w:rPr>
              <w:t xml:space="preserve"> </w:t>
            </w:r>
            <w:r>
              <w:t>Юрайт</w:t>
            </w:r>
            <w:r w:rsidRPr="00854561">
              <w:rPr>
                <w:lang w:val="en-US"/>
              </w:rPr>
              <w:t>, 2023. </w:t>
            </w:r>
            <w:r>
              <w:t>С</w:t>
            </w:r>
            <w:r w:rsidRPr="00854561">
              <w:rPr>
                <w:bCs/>
                <w:lang w:val="en-US"/>
              </w:rPr>
              <w:t>. 357-358.</w:t>
            </w:r>
          </w:p>
          <w:p w14:paraId="22376739" w14:textId="77777777" w:rsidR="00D73788" w:rsidRPr="00C8402C" w:rsidRDefault="00D73788" w:rsidP="00184D2C">
            <w:pPr>
              <w:jc w:val="both"/>
              <w:rPr>
                <w:bCs/>
              </w:rPr>
            </w:pPr>
            <w:r w:rsidRPr="00C8402C">
              <w:rPr>
                <w:bCs/>
                <w:vertAlign w:val="superscript"/>
                <w:lang w:val="en-US"/>
              </w:rPr>
              <w:t xml:space="preserve">5 </w:t>
            </w:r>
            <w:r w:rsidRPr="00C8402C">
              <w:rPr>
                <w:bCs/>
                <w:i/>
                <w:iCs/>
                <w:color w:val="0F1111"/>
                <w:kern w:val="36"/>
                <w:lang w:val="en-US"/>
              </w:rPr>
              <w:t xml:space="preserve">Hartley T.C. </w:t>
            </w:r>
            <w:r w:rsidRPr="00C8402C">
              <w:rPr>
                <w:bCs/>
                <w:color w:val="0F1111"/>
                <w:kern w:val="36"/>
                <w:lang w:val="en-US"/>
              </w:rPr>
              <w:t>International Commercial Litigation: Text, Cases and Materials on Private International Law. Cambridge: Cambridge University Press, 2020. P. 158</w:t>
            </w:r>
            <w:r w:rsidRPr="00C8402C">
              <w:rPr>
                <w:bCs/>
                <w:color w:val="0F1111"/>
                <w:kern w:val="36"/>
              </w:rPr>
              <w:t>-159</w:t>
            </w:r>
            <w:r w:rsidRPr="00C8402C">
              <w:rPr>
                <w:bCs/>
              </w:rPr>
              <w:t xml:space="preserve">. </w:t>
            </w:r>
          </w:p>
          <w:p w14:paraId="427FC7FA" w14:textId="77777777" w:rsidR="00D73788" w:rsidRPr="00C8402C" w:rsidRDefault="00D73788" w:rsidP="00184D2C">
            <w:pPr>
              <w:jc w:val="both"/>
              <w:rPr>
                <w:bCs/>
                <w:sz w:val="28"/>
                <w:szCs w:val="28"/>
              </w:rPr>
            </w:pPr>
          </w:p>
        </w:tc>
      </w:tr>
    </w:tbl>
    <w:p w14:paraId="7C1516D6" w14:textId="77777777" w:rsidR="00D73788" w:rsidRPr="00C8402C" w:rsidRDefault="00D73788" w:rsidP="00D73788">
      <w:pPr>
        <w:spacing w:after="120"/>
        <w:ind w:firstLine="720"/>
        <w:jc w:val="both"/>
        <w:rPr>
          <w:bCs/>
          <w:sz w:val="28"/>
          <w:szCs w:val="28"/>
        </w:rPr>
      </w:pPr>
    </w:p>
    <w:p w14:paraId="501A04DB" w14:textId="77777777" w:rsidR="00D73788" w:rsidRPr="00C8402C" w:rsidRDefault="00D73788" w:rsidP="00D73788">
      <w:pPr>
        <w:pStyle w:val="afb"/>
        <w:ind w:firstLine="708"/>
        <w:jc w:val="both"/>
        <w:rPr>
          <w:rFonts w:ascii="Times New Roman" w:hAnsi="Times New Roman" w:cs="Times New Roman"/>
          <w:bCs/>
          <w:sz w:val="28"/>
          <w:szCs w:val="28"/>
        </w:rPr>
      </w:pPr>
      <w:r w:rsidRPr="00C8402C">
        <w:rPr>
          <w:rFonts w:ascii="Times New Roman" w:hAnsi="Times New Roman" w:cs="Times New Roman"/>
          <w:bCs/>
          <w:sz w:val="28"/>
          <w:szCs w:val="28"/>
        </w:rPr>
        <w:t>Если Вы ссылаетесь на многотомное издание, сноска должна отражать этот факт.</w:t>
      </w:r>
    </w:p>
    <w:p w14:paraId="11391BCE" w14:textId="77777777" w:rsidR="00D73788" w:rsidRPr="00C8402C" w:rsidRDefault="00D73788" w:rsidP="00D73788">
      <w:pPr>
        <w:pStyle w:val="afb"/>
        <w:jc w:val="both"/>
        <w:rPr>
          <w:rFonts w:ascii="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D73788" w:rsidRPr="00C8402C" w14:paraId="6C7462EC" w14:textId="77777777" w:rsidTr="00184D2C">
        <w:tc>
          <w:tcPr>
            <w:tcW w:w="9652" w:type="dxa"/>
          </w:tcPr>
          <w:p w14:paraId="56EC63EF" w14:textId="0AF74D92" w:rsidR="00D73788" w:rsidRPr="00C8402C" w:rsidRDefault="00D73788" w:rsidP="00184D2C">
            <w:pPr>
              <w:jc w:val="both"/>
              <w:rPr>
                <w:bCs/>
                <w:sz w:val="28"/>
                <w:szCs w:val="28"/>
              </w:rPr>
            </w:pPr>
            <w:r w:rsidRPr="00C8402C">
              <w:rPr>
                <w:bCs/>
                <w:noProof/>
                <w:sz w:val="28"/>
                <w:szCs w:val="28"/>
              </w:rPr>
              <mc:AlternateContent>
                <mc:Choice Requires="wps">
                  <w:drawing>
                    <wp:anchor distT="0" distB="0" distL="114300" distR="114300" simplePos="0" relativeHeight="251660288" behindDoc="0" locked="0" layoutInCell="1" allowOverlap="1" wp14:anchorId="109C1B3C" wp14:editId="071D529F">
                      <wp:simplePos x="0" y="0"/>
                      <wp:positionH relativeFrom="column">
                        <wp:posOffset>0</wp:posOffset>
                      </wp:positionH>
                      <wp:positionV relativeFrom="paragraph">
                        <wp:posOffset>290830</wp:posOffset>
                      </wp:positionV>
                      <wp:extent cx="1257300" cy="0"/>
                      <wp:effectExtent l="13335" t="7620" r="5715" b="11430"/>
                      <wp:wrapNone/>
                      <wp:docPr id="1973936237"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8FAC3" id="Прямая соединительная линия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9pt" to="99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"/>
                  </w:pict>
                </mc:Fallback>
              </mc:AlternateContent>
            </w:r>
            <w:r w:rsidRPr="00C8402C">
              <w:rPr>
                <w:bCs/>
                <w:sz w:val="28"/>
                <w:szCs w:val="28"/>
              </w:rPr>
              <w:t>Например:</w:t>
            </w:r>
          </w:p>
          <w:p w14:paraId="45C2A735" w14:textId="77777777" w:rsidR="00D73788" w:rsidRDefault="00D73788" w:rsidP="00184D2C">
            <w:pPr>
              <w:jc w:val="both"/>
              <w:rPr>
                <w:bCs/>
                <w:vertAlign w:val="superscript"/>
              </w:rPr>
            </w:pPr>
          </w:p>
          <w:p w14:paraId="57957EDC" w14:textId="77777777" w:rsidR="00D73788" w:rsidRDefault="00D73788" w:rsidP="00184D2C">
            <w:pPr>
              <w:jc w:val="both"/>
              <w:rPr>
                <w:bCs/>
              </w:rPr>
            </w:pPr>
            <w:r w:rsidRPr="00C8402C">
              <w:rPr>
                <w:bCs/>
                <w:vertAlign w:val="superscript"/>
              </w:rPr>
              <w:t xml:space="preserve">5 </w:t>
            </w:r>
            <w:r w:rsidRPr="00C8402C">
              <w:rPr>
                <w:bCs/>
                <w:i/>
                <w:iCs/>
              </w:rPr>
              <w:t xml:space="preserve">Мартенс Ф.Ф. </w:t>
            </w:r>
            <w:r w:rsidRPr="00C8402C">
              <w:rPr>
                <w:bCs/>
              </w:rPr>
              <w:t>Современное международное право цивилизованных народов: В 2 т. М.: Зерцало, 1996. Т. 2. С. 180.</w:t>
            </w:r>
          </w:p>
          <w:p w14:paraId="1D309943" w14:textId="77777777" w:rsidR="00D73788" w:rsidRPr="00C8402C" w:rsidRDefault="00D73788" w:rsidP="00184D2C">
            <w:pPr>
              <w:jc w:val="both"/>
              <w:rPr>
                <w:bCs/>
              </w:rPr>
            </w:pPr>
          </w:p>
        </w:tc>
      </w:tr>
    </w:tbl>
    <w:p w14:paraId="4803F1CB" w14:textId="77777777" w:rsidR="00D73788" w:rsidRPr="00C8402C" w:rsidRDefault="00D73788" w:rsidP="00D73788">
      <w:pPr>
        <w:pStyle w:val="afb"/>
        <w:jc w:val="both"/>
        <w:rPr>
          <w:rFonts w:ascii="Times New Roman" w:hAnsi="Times New Roman" w:cs="Times New Roman"/>
          <w:bCs/>
          <w:sz w:val="28"/>
          <w:szCs w:val="28"/>
        </w:rPr>
      </w:pPr>
    </w:p>
    <w:p w14:paraId="5A5FCE8A" w14:textId="77777777" w:rsidR="00D73788" w:rsidRPr="00C8402C" w:rsidRDefault="00D73788" w:rsidP="00D73788">
      <w:pPr>
        <w:pStyle w:val="afb"/>
        <w:ind w:firstLine="708"/>
        <w:jc w:val="both"/>
        <w:rPr>
          <w:rFonts w:ascii="Times New Roman" w:hAnsi="Times New Roman" w:cs="Times New Roman"/>
          <w:bCs/>
          <w:sz w:val="28"/>
          <w:szCs w:val="28"/>
        </w:rPr>
      </w:pPr>
      <w:r w:rsidRPr="00C8402C">
        <w:rPr>
          <w:rFonts w:ascii="Times New Roman" w:hAnsi="Times New Roman" w:cs="Times New Roman"/>
          <w:bCs/>
          <w:sz w:val="28"/>
          <w:szCs w:val="28"/>
        </w:rPr>
        <w:t>При необходимости сослаться на научную статью, опубликованную в журнале, в сноске под чертой указывается фамилия и инициалы автора, название статьи, две косые черты (//), название периодического издания, точка, год издания, точка, номер издания, точка, страница, на которой находится соответствующий текст.</w:t>
      </w:r>
    </w:p>
    <w:p w14:paraId="28835D26" w14:textId="77777777" w:rsidR="00D73788" w:rsidRPr="00C8402C" w:rsidRDefault="00D73788" w:rsidP="00D73788">
      <w:pPr>
        <w:pStyle w:val="afb"/>
        <w:jc w:val="both"/>
        <w:rPr>
          <w:rFonts w:ascii="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D73788" w:rsidRPr="00C8402C" w14:paraId="517A43DD" w14:textId="77777777" w:rsidTr="00184D2C">
        <w:tc>
          <w:tcPr>
            <w:tcW w:w="9652" w:type="dxa"/>
          </w:tcPr>
          <w:p w14:paraId="52994C8D" w14:textId="43A17F5D" w:rsidR="00D73788" w:rsidRPr="00C8402C" w:rsidRDefault="00D73788" w:rsidP="00184D2C">
            <w:pPr>
              <w:jc w:val="both"/>
              <w:rPr>
                <w:bCs/>
                <w:sz w:val="28"/>
                <w:szCs w:val="28"/>
              </w:rPr>
            </w:pPr>
            <w:r w:rsidRPr="00C8402C">
              <w:rPr>
                <w:bCs/>
                <w:noProof/>
                <w:sz w:val="28"/>
                <w:szCs w:val="28"/>
              </w:rPr>
              <mc:AlternateContent>
                <mc:Choice Requires="wps">
                  <w:drawing>
                    <wp:anchor distT="0" distB="0" distL="114300" distR="114300" simplePos="0" relativeHeight="251661312" behindDoc="0" locked="0" layoutInCell="1" allowOverlap="1" wp14:anchorId="4FCD86B7" wp14:editId="103B07A8">
                      <wp:simplePos x="0" y="0"/>
                      <wp:positionH relativeFrom="column">
                        <wp:posOffset>0</wp:posOffset>
                      </wp:positionH>
                      <wp:positionV relativeFrom="paragraph">
                        <wp:posOffset>374015</wp:posOffset>
                      </wp:positionV>
                      <wp:extent cx="1600200" cy="0"/>
                      <wp:effectExtent l="13335" t="10795" r="5715" b="8255"/>
                      <wp:wrapNone/>
                      <wp:docPr id="1297602045"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40680" id="Прямая соединительная линия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45pt" to="126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"/>
                  </w:pict>
                </mc:Fallback>
              </mc:AlternateContent>
            </w:r>
            <w:r w:rsidRPr="00C8402C">
              <w:rPr>
                <w:bCs/>
                <w:sz w:val="28"/>
                <w:szCs w:val="28"/>
              </w:rPr>
              <w:t>Например:</w:t>
            </w:r>
          </w:p>
          <w:p w14:paraId="5E1A9D94" w14:textId="77777777" w:rsidR="00D73788" w:rsidRDefault="00D73788" w:rsidP="00184D2C">
            <w:pPr>
              <w:jc w:val="both"/>
              <w:rPr>
                <w:bCs/>
                <w:vertAlign w:val="superscript"/>
              </w:rPr>
            </w:pPr>
          </w:p>
          <w:p w14:paraId="3E1C273C" w14:textId="593A7173" w:rsidR="00D73788" w:rsidRPr="0063157E" w:rsidRDefault="00D73788" w:rsidP="00184D2C">
            <w:pPr>
              <w:jc w:val="both"/>
              <w:rPr>
                <w:bCs/>
                <w:lang w:val="en-US"/>
              </w:rPr>
            </w:pPr>
            <w:r w:rsidRPr="00C8402C">
              <w:rPr>
                <w:bCs/>
                <w:vertAlign w:val="superscript"/>
              </w:rPr>
              <w:t xml:space="preserve">5 </w:t>
            </w:r>
            <w:r w:rsidR="001F7BF0" w:rsidRPr="001F7BF0">
              <w:rPr>
                <w:i/>
                <w:iCs/>
                <w:color w:val="000000"/>
                <w:shd w:val="clear" w:color="auto" w:fill="FFFFFF"/>
              </w:rPr>
              <w:t>Жукова Ю.Д., Подмаркова А.С.</w:t>
            </w:r>
            <w:r w:rsidR="001F7BF0" w:rsidRPr="001F7BF0">
              <w:rPr>
                <w:color w:val="000000"/>
                <w:shd w:val="clear" w:color="auto" w:fill="FFFFFF"/>
              </w:rPr>
              <w:t xml:space="preserve"> Нарушение интересов корпорации как основание неисполнения директором решений коллегиальных органов // Законодательство. </w:t>
            </w:r>
            <w:r w:rsidR="001F7BF0" w:rsidRPr="0063157E">
              <w:rPr>
                <w:color w:val="000000"/>
                <w:shd w:val="clear" w:color="auto" w:fill="FFFFFF"/>
                <w:lang w:val="en-US"/>
              </w:rPr>
              <w:t xml:space="preserve">2023. № 4. </w:t>
            </w:r>
            <w:r w:rsidR="001F7BF0" w:rsidRPr="001F7BF0">
              <w:rPr>
                <w:color w:val="000000"/>
                <w:shd w:val="clear" w:color="auto" w:fill="FFFFFF"/>
              </w:rPr>
              <w:t>С</w:t>
            </w:r>
            <w:r w:rsidR="001F7BF0" w:rsidRPr="0063157E">
              <w:rPr>
                <w:color w:val="000000"/>
                <w:shd w:val="clear" w:color="auto" w:fill="FFFFFF"/>
                <w:lang w:val="en-US"/>
              </w:rPr>
              <w:t>. 18.</w:t>
            </w:r>
          </w:p>
          <w:p w14:paraId="5919F4EC" w14:textId="77777777" w:rsidR="00D73788" w:rsidRPr="00C8402C" w:rsidRDefault="00D73788" w:rsidP="00184D2C">
            <w:pPr>
              <w:jc w:val="both"/>
              <w:rPr>
                <w:bCs/>
                <w:lang w:val="en-US"/>
              </w:rPr>
            </w:pPr>
            <w:r w:rsidRPr="00C8402C">
              <w:rPr>
                <w:bCs/>
                <w:vertAlign w:val="superscript"/>
                <w:lang w:val="en-US"/>
              </w:rPr>
              <w:t xml:space="preserve">6 </w:t>
            </w:r>
            <w:r w:rsidRPr="001E57CF">
              <w:rPr>
                <w:i/>
                <w:iCs/>
                <w:shd w:val="clear" w:color="auto" w:fill="FFFFFF"/>
                <w:lang w:val="en-US"/>
              </w:rPr>
              <w:t>Lewis A.</w:t>
            </w:r>
            <w:r>
              <w:rPr>
                <w:shd w:val="clear" w:color="auto" w:fill="FFFFFF"/>
                <w:lang w:val="en-US"/>
              </w:rPr>
              <w:t xml:space="preserve"> </w:t>
            </w:r>
            <w:r w:rsidRPr="00096B77">
              <w:rPr>
                <w:shd w:val="clear" w:color="auto" w:fill="FFFFFF"/>
                <w:lang w:val="en-US"/>
              </w:rPr>
              <w:t>The Balder effect: conditional arbitrability’s threat to the New York convention</w:t>
            </w:r>
            <w:r>
              <w:rPr>
                <w:shd w:val="clear" w:color="auto" w:fill="FFFFFF"/>
                <w:lang w:val="en-US"/>
              </w:rPr>
              <w:t xml:space="preserve"> //</w:t>
            </w:r>
            <w:r w:rsidRPr="00096B77">
              <w:rPr>
                <w:shd w:val="clear" w:color="auto" w:fill="FFFFFF"/>
                <w:lang w:val="en-US"/>
              </w:rPr>
              <w:t> </w:t>
            </w:r>
            <w:r w:rsidRPr="00122877">
              <w:rPr>
                <w:bdr w:val="none" w:sz="0" w:space="0" w:color="auto" w:frame="1"/>
                <w:shd w:val="clear" w:color="auto" w:fill="FFFFFF"/>
                <w:lang w:val="en-US"/>
              </w:rPr>
              <w:t>Arbitration International</w:t>
            </w:r>
            <w:r w:rsidRPr="00122877">
              <w:rPr>
                <w:shd w:val="clear" w:color="auto" w:fill="FFFFFF"/>
                <w:lang w:val="en-US"/>
              </w:rPr>
              <w:t>.</w:t>
            </w:r>
            <w:r>
              <w:rPr>
                <w:shd w:val="clear" w:color="auto" w:fill="FFFFFF"/>
                <w:lang w:val="en-US"/>
              </w:rPr>
              <w:t xml:space="preserve"> 2023.</w:t>
            </w:r>
            <w:r w:rsidRPr="00096B77">
              <w:rPr>
                <w:shd w:val="clear" w:color="auto" w:fill="FFFFFF"/>
                <w:lang w:val="en-US"/>
              </w:rPr>
              <w:t xml:space="preserve"> Vo</w:t>
            </w:r>
            <w:r>
              <w:rPr>
                <w:shd w:val="clear" w:color="auto" w:fill="FFFFFF"/>
                <w:lang w:val="en-US"/>
              </w:rPr>
              <w:t>l.</w:t>
            </w:r>
            <w:r w:rsidRPr="00096B77">
              <w:rPr>
                <w:shd w:val="clear" w:color="auto" w:fill="FFFFFF"/>
                <w:lang w:val="en-US"/>
              </w:rPr>
              <w:t xml:space="preserve"> 39</w:t>
            </w:r>
            <w:r>
              <w:rPr>
                <w:shd w:val="clear" w:color="auto" w:fill="FFFFFF"/>
                <w:lang w:val="en-US"/>
              </w:rPr>
              <w:t>.</w:t>
            </w:r>
            <w:r w:rsidRPr="00096B77">
              <w:rPr>
                <w:shd w:val="clear" w:color="auto" w:fill="FFFFFF"/>
                <w:lang w:val="en-US"/>
              </w:rPr>
              <w:t xml:space="preserve"> Issue 1</w:t>
            </w:r>
            <w:r>
              <w:rPr>
                <w:shd w:val="clear" w:color="auto" w:fill="FFFFFF"/>
                <w:lang w:val="en-US"/>
              </w:rPr>
              <w:t>. P. 42.</w:t>
            </w:r>
          </w:p>
          <w:p w14:paraId="53D5F08D" w14:textId="77777777" w:rsidR="00D73788" w:rsidRPr="00C8402C" w:rsidRDefault="00D73788" w:rsidP="00184D2C">
            <w:pPr>
              <w:jc w:val="both"/>
              <w:rPr>
                <w:bCs/>
                <w:sz w:val="28"/>
                <w:szCs w:val="28"/>
                <w:lang w:val="en-US"/>
              </w:rPr>
            </w:pPr>
          </w:p>
        </w:tc>
      </w:tr>
    </w:tbl>
    <w:p w14:paraId="5A8A4BAD" w14:textId="77777777" w:rsidR="00D73788" w:rsidRPr="00C8402C" w:rsidRDefault="00D73788" w:rsidP="00D73788">
      <w:pPr>
        <w:pStyle w:val="afb"/>
        <w:jc w:val="both"/>
        <w:rPr>
          <w:rFonts w:ascii="Times New Roman" w:hAnsi="Times New Roman" w:cs="Times New Roman"/>
          <w:bCs/>
          <w:sz w:val="28"/>
          <w:szCs w:val="28"/>
          <w:lang w:val="en-US"/>
        </w:rPr>
      </w:pPr>
    </w:p>
    <w:p w14:paraId="06861640" w14:textId="77777777" w:rsidR="00D73788" w:rsidRPr="00C8402C" w:rsidRDefault="00D73788" w:rsidP="00D73788">
      <w:pPr>
        <w:pStyle w:val="afb"/>
        <w:ind w:firstLine="708"/>
        <w:jc w:val="both"/>
        <w:rPr>
          <w:rFonts w:ascii="Times New Roman" w:hAnsi="Times New Roman" w:cs="Times New Roman"/>
          <w:bCs/>
          <w:sz w:val="28"/>
          <w:szCs w:val="28"/>
        </w:rPr>
      </w:pPr>
      <w:r w:rsidRPr="00C8402C">
        <w:rPr>
          <w:rFonts w:ascii="Times New Roman" w:hAnsi="Times New Roman" w:cs="Times New Roman"/>
          <w:bCs/>
          <w:sz w:val="28"/>
          <w:szCs w:val="28"/>
        </w:rPr>
        <w:t>Если на одной и той же странице цитируется одно и то же произведение, во второй сноске можно не повторять полностью ее название, а ограничиться следующим:</w:t>
      </w:r>
    </w:p>
    <w:tbl>
      <w:tblPr>
        <w:tblW w:w="0" w:type="auto"/>
        <w:tblLook w:val="01E0" w:firstRow="1" w:lastRow="1" w:firstColumn="1" w:lastColumn="1" w:noHBand="0" w:noVBand="0"/>
      </w:tblPr>
      <w:tblGrid>
        <w:gridCol w:w="9355"/>
      </w:tblGrid>
      <w:tr w:rsidR="00D73788" w:rsidRPr="00C8402C" w14:paraId="485B5DE6" w14:textId="77777777" w:rsidTr="00184D2C">
        <w:tc>
          <w:tcPr>
            <w:tcW w:w="9570" w:type="dxa"/>
            <w:shd w:val="clear" w:color="auto" w:fill="auto"/>
          </w:tcPr>
          <w:p w14:paraId="61104607" w14:textId="77777777" w:rsidR="00D73788" w:rsidRPr="00C8402C" w:rsidRDefault="00D73788" w:rsidP="00184D2C">
            <w:pPr>
              <w:pStyle w:val="afb"/>
              <w:tabs>
                <w:tab w:val="left" w:pos="540"/>
                <w:tab w:val="left" w:pos="2340"/>
                <w:tab w:val="left" w:pos="2520"/>
              </w:tabs>
              <w:jc w:val="both"/>
              <w:rPr>
                <w:rFonts w:ascii="Times New Roman" w:hAnsi="Times New Roman" w:cs="Times New Roman"/>
                <w:bCs/>
                <w:sz w:val="28"/>
                <w:szCs w:val="28"/>
              </w:rPr>
            </w:pPr>
          </w:p>
        </w:tc>
      </w:tr>
      <w:tr w:rsidR="00D73788" w:rsidRPr="00C8402C" w14:paraId="6F83396E" w14:textId="77777777" w:rsidTr="00184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570" w:type="dxa"/>
            <w:tcBorders>
              <w:top w:val="single" w:sz="4" w:space="0" w:color="auto"/>
              <w:left w:val="single" w:sz="4" w:space="0" w:color="auto"/>
              <w:bottom w:val="single" w:sz="4" w:space="0" w:color="auto"/>
              <w:right w:val="single" w:sz="4" w:space="0" w:color="auto"/>
            </w:tcBorders>
          </w:tcPr>
          <w:p w14:paraId="742E14D9" w14:textId="7E1AA331" w:rsidR="00D73788" w:rsidRPr="00C8402C" w:rsidRDefault="00D73788" w:rsidP="00184D2C">
            <w:pPr>
              <w:jc w:val="both"/>
              <w:rPr>
                <w:bCs/>
                <w:sz w:val="28"/>
                <w:szCs w:val="28"/>
              </w:rPr>
            </w:pPr>
            <w:r w:rsidRPr="00C8402C">
              <w:rPr>
                <w:bCs/>
                <w:noProof/>
                <w:sz w:val="28"/>
                <w:szCs w:val="28"/>
              </w:rPr>
              <mc:AlternateContent>
                <mc:Choice Requires="wps">
                  <w:drawing>
                    <wp:anchor distT="0" distB="0" distL="114300" distR="114300" simplePos="0" relativeHeight="251664384" behindDoc="0" locked="0" layoutInCell="1" allowOverlap="1" wp14:anchorId="1AB603FB" wp14:editId="5E2CF75D">
                      <wp:simplePos x="0" y="0"/>
                      <wp:positionH relativeFrom="column">
                        <wp:posOffset>0</wp:posOffset>
                      </wp:positionH>
                      <wp:positionV relativeFrom="paragraph">
                        <wp:posOffset>412115</wp:posOffset>
                      </wp:positionV>
                      <wp:extent cx="1371600" cy="0"/>
                      <wp:effectExtent l="13335" t="6985" r="5715" b="12065"/>
                      <wp:wrapNone/>
                      <wp:docPr id="69834619"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5F03B" id="Прямая соединительная линия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45pt" to="108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"/>
                  </w:pict>
                </mc:Fallback>
              </mc:AlternateContent>
            </w:r>
            <w:r w:rsidRPr="00C8402C">
              <w:rPr>
                <w:bCs/>
                <w:sz w:val="28"/>
                <w:szCs w:val="28"/>
              </w:rPr>
              <w:t>Например:</w:t>
            </w:r>
          </w:p>
          <w:p w14:paraId="26E2AFEF" w14:textId="77777777" w:rsidR="00D73788" w:rsidRDefault="00D73788" w:rsidP="00184D2C">
            <w:pPr>
              <w:jc w:val="both"/>
              <w:rPr>
                <w:bCs/>
                <w:sz w:val="28"/>
                <w:szCs w:val="28"/>
                <w:vertAlign w:val="superscript"/>
              </w:rPr>
            </w:pPr>
          </w:p>
          <w:p w14:paraId="61843B44" w14:textId="77777777" w:rsidR="00D73788" w:rsidRPr="005B48EB" w:rsidRDefault="00D73788" w:rsidP="00184D2C">
            <w:pPr>
              <w:jc w:val="both"/>
              <w:rPr>
                <w:bCs/>
              </w:rPr>
            </w:pPr>
            <w:r w:rsidRPr="005B48EB">
              <w:rPr>
                <w:bCs/>
                <w:vertAlign w:val="superscript"/>
              </w:rPr>
              <w:t xml:space="preserve">7 </w:t>
            </w:r>
            <w:r w:rsidRPr="005B48EB">
              <w:rPr>
                <w:bCs/>
              </w:rPr>
              <w:t xml:space="preserve">Там же. С. </w:t>
            </w:r>
            <w:r>
              <w:rPr>
                <w:bCs/>
              </w:rPr>
              <w:t>21</w:t>
            </w:r>
            <w:r w:rsidRPr="005B48EB">
              <w:rPr>
                <w:bCs/>
              </w:rPr>
              <w:t>.</w:t>
            </w:r>
          </w:p>
          <w:p w14:paraId="28E27892" w14:textId="77777777" w:rsidR="00D73788" w:rsidRPr="005B48EB" w:rsidRDefault="00D73788" w:rsidP="00184D2C">
            <w:pPr>
              <w:jc w:val="both"/>
              <w:rPr>
                <w:bCs/>
              </w:rPr>
            </w:pPr>
            <w:r w:rsidRPr="005B48EB">
              <w:rPr>
                <w:bCs/>
                <w:vertAlign w:val="superscript"/>
              </w:rPr>
              <w:t xml:space="preserve">8 </w:t>
            </w:r>
            <w:r w:rsidRPr="005B48EB">
              <w:rPr>
                <w:bCs/>
                <w:lang w:val="en-US"/>
              </w:rPr>
              <w:t>Ibid</w:t>
            </w:r>
            <w:r w:rsidRPr="005B48EB">
              <w:rPr>
                <w:bCs/>
              </w:rPr>
              <w:t xml:space="preserve">. </w:t>
            </w:r>
            <w:r w:rsidRPr="005B48EB">
              <w:rPr>
                <w:bCs/>
                <w:lang w:val="en-US"/>
              </w:rPr>
              <w:t>P</w:t>
            </w:r>
            <w:r w:rsidRPr="005B48EB">
              <w:rPr>
                <w:bCs/>
              </w:rPr>
              <w:t xml:space="preserve">. </w:t>
            </w:r>
            <w:r w:rsidRPr="001E57CF">
              <w:rPr>
                <w:bCs/>
              </w:rPr>
              <w:t>56</w:t>
            </w:r>
            <w:r w:rsidRPr="005B48EB">
              <w:rPr>
                <w:bCs/>
              </w:rPr>
              <w:t>.</w:t>
            </w:r>
          </w:p>
          <w:p w14:paraId="13383CDA" w14:textId="77777777" w:rsidR="00D73788" w:rsidRPr="00C8402C" w:rsidRDefault="00D73788" w:rsidP="00184D2C">
            <w:pPr>
              <w:jc w:val="both"/>
              <w:rPr>
                <w:bCs/>
                <w:sz w:val="28"/>
                <w:szCs w:val="28"/>
              </w:rPr>
            </w:pPr>
          </w:p>
        </w:tc>
      </w:tr>
    </w:tbl>
    <w:p w14:paraId="183F20AF" w14:textId="77777777" w:rsidR="00D73788" w:rsidRPr="00C8402C" w:rsidRDefault="00D73788" w:rsidP="00D73788">
      <w:pPr>
        <w:pStyle w:val="afb"/>
        <w:jc w:val="both"/>
        <w:rPr>
          <w:rFonts w:ascii="Times New Roman" w:hAnsi="Times New Roman" w:cs="Times New Roman"/>
          <w:bCs/>
          <w:sz w:val="28"/>
          <w:szCs w:val="28"/>
        </w:rPr>
      </w:pPr>
    </w:p>
    <w:p w14:paraId="48D58675" w14:textId="77777777" w:rsidR="00D73788" w:rsidRPr="00C8402C" w:rsidRDefault="00D73788" w:rsidP="00D73788">
      <w:pPr>
        <w:pStyle w:val="afb"/>
        <w:ind w:firstLine="708"/>
        <w:jc w:val="both"/>
        <w:rPr>
          <w:rFonts w:ascii="Times New Roman" w:hAnsi="Times New Roman" w:cs="Times New Roman"/>
          <w:bCs/>
          <w:sz w:val="28"/>
          <w:szCs w:val="28"/>
        </w:rPr>
      </w:pPr>
      <w:r w:rsidRPr="00C8402C">
        <w:rPr>
          <w:rFonts w:ascii="Times New Roman" w:hAnsi="Times New Roman" w:cs="Times New Roman"/>
          <w:bCs/>
          <w:sz w:val="28"/>
          <w:szCs w:val="28"/>
        </w:rPr>
        <w:lastRenderedPageBreak/>
        <w:t>Если одно и то же произведение цитируется в следующий раз не на той же странице, то указывается его автор, а вместо названия пишутся слова «Указ. соч.».</w:t>
      </w:r>
    </w:p>
    <w:p w14:paraId="429408C6" w14:textId="77777777" w:rsidR="00D73788" w:rsidRPr="00C8402C" w:rsidRDefault="00D73788" w:rsidP="00D73788">
      <w:pPr>
        <w:pStyle w:val="afb"/>
        <w:jc w:val="both"/>
        <w:rPr>
          <w:rFonts w:ascii="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D73788" w:rsidRPr="00C8402C" w14:paraId="0818513E" w14:textId="77777777" w:rsidTr="00184D2C">
        <w:tc>
          <w:tcPr>
            <w:tcW w:w="9571" w:type="dxa"/>
            <w:tcBorders>
              <w:top w:val="single" w:sz="4" w:space="0" w:color="auto"/>
              <w:left w:val="single" w:sz="4" w:space="0" w:color="auto"/>
              <w:bottom w:val="single" w:sz="4" w:space="0" w:color="auto"/>
              <w:right w:val="single" w:sz="4" w:space="0" w:color="auto"/>
            </w:tcBorders>
          </w:tcPr>
          <w:p w14:paraId="44217EB4" w14:textId="5D806A13" w:rsidR="00D73788" w:rsidRPr="00C8402C" w:rsidRDefault="00D73788" w:rsidP="00184D2C">
            <w:pPr>
              <w:jc w:val="both"/>
              <w:rPr>
                <w:bCs/>
                <w:sz w:val="28"/>
                <w:szCs w:val="28"/>
              </w:rPr>
            </w:pPr>
            <w:r w:rsidRPr="00C8402C">
              <w:rPr>
                <w:bCs/>
                <w:noProof/>
                <w:sz w:val="28"/>
                <w:szCs w:val="28"/>
              </w:rPr>
              <mc:AlternateContent>
                <mc:Choice Requires="wps">
                  <w:drawing>
                    <wp:anchor distT="0" distB="0" distL="114300" distR="114300" simplePos="0" relativeHeight="251662336" behindDoc="0" locked="0" layoutInCell="1" allowOverlap="1" wp14:anchorId="53C3846E" wp14:editId="4CFB3DD8">
                      <wp:simplePos x="0" y="0"/>
                      <wp:positionH relativeFrom="column">
                        <wp:posOffset>0</wp:posOffset>
                      </wp:positionH>
                      <wp:positionV relativeFrom="paragraph">
                        <wp:posOffset>412115</wp:posOffset>
                      </wp:positionV>
                      <wp:extent cx="1371600" cy="0"/>
                      <wp:effectExtent l="13335" t="13335" r="5715" b="5715"/>
                      <wp:wrapNone/>
                      <wp:docPr id="1291081984"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ED1FB" id="Прямая соединительная линия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45pt" to="108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"/>
                  </w:pict>
                </mc:Fallback>
              </mc:AlternateContent>
            </w:r>
            <w:r w:rsidRPr="00C8402C">
              <w:rPr>
                <w:bCs/>
                <w:sz w:val="28"/>
                <w:szCs w:val="28"/>
              </w:rPr>
              <w:t>Например:</w:t>
            </w:r>
          </w:p>
          <w:p w14:paraId="54069302" w14:textId="77777777" w:rsidR="00D73788" w:rsidRDefault="00D73788" w:rsidP="00184D2C">
            <w:pPr>
              <w:jc w:val="both"/>
              <w:rPr>
                <w:bCs/>
                <w:sz w:val="28"/>
                <w:szCs w:val="28"/>
                <w:vertAlign w:val="superscript"/>
              </w:rPr>
            </w:pPr>
          </w:p>
          <w:p w14:paraId="1B42A8D8" w14:textId="264158D6" w:rsidR="00D73788" w:rsidRPr="001E57CF" w:rsidRDefault="00D73788" w:rsidP="00184D2C">
            <w:pPr>
              <w:jc w:val="both"/>
              <w:rPr>
                <w:bCs/>
                <w:lang w:val="en-US"/>
              </w:rPr>
            </w:pPr>
            <w:r w:rsidRPr="005B48EB">
              <w:rPr>
                <w:bCs/>
                <w:vertAlign w:val="superscript"/>
              </w:rPr>
              <w:t xml:space="preserve">9 </w:t>
            </w:r>
            <w:r w:rsidR="001F7BF0" w:rsidRPr="001F7BF0">
              <w:rPr>
                <w:i/>
                <w:iCs/>
                <w:color w:val="000000"/>
                <w:shd w:val="clear" w:color="auto" w:fill="FFFFFF"/>
              </w:rPr>
              <w:t>Жукова Ю.Д., Подмаркова А.С.</w:t>
            </w:r>
            <w:r w:rsidRPr="005B48EB">
              <w:rPr>
                <w:bCs/>
                <w:i/>
                <w:iCs/>
              </w:rPr>
              <w:t xml:space="preserve"> </w:t>
            </w:r>
            <w:r w:rsidRPr="005B48EB">
              <w:rPr>
                <w:bCs/>
              </w:rPr>
              <w:t>Указ. соч. С</w:t>
            </w:r>
            <w:r w:rsidRPr="001E57CF">
              <w:rPr>
                <w:bCs/>
                <w:lang w:val="en-US"/>
              </w:rPr>
              <w:t>. 24.</w:t>
            </w:r>
          </w:p>
          <w:p w14:paraId="67541645" w14:textId="77777777" w:rsidR="00D73788" w:rsidRPr="005B48EB" w:rsidRDefault="00D73788" w:rsidP="00184D2C">
            <w:pPr>
              <w:jc w:val="both"/>
              <w:rPr>
                <w:bCs/>
                <w:lang w:val="en-US"/>
              </w:rPr>
            </w:pPr>
            <w:r w:rsidRPr="005B48EB">
              <w:rPr>
                <w:bCs/>
                <w:vertAlign w:val="superscript"/>
                <w:lang w:val="en-US"/>
              </w:rPr>
              <w:t xml:space="preserve">10 </w:t>
            </w:r>
            <w:r w:rsidRPr="001E57CF">
              <w:rPr>
                <w:i/>
                <w:iCs/>
                <w:shd w:val="clear" w:color="auto" w:fill="FFFFFF"/>
                <w:lang w:val="en-US"/>
              </w:rPr>
              <w:t>Lewis A</w:t>
            </w:r>
            <w:r w:rsidRPr="005B48EB">
              <w:rPr>
                <w:bCs/>
                <w:i/>
                <w:iCs/>
                <w:lang w:val="en-US"/>
              </w:rPr>
              <w:t>.</w:t>
            </w:r>
            <w:r w:rsidRPr="005B48EB">
              <w:rPr>
                <w:bCs/>
                <w:lang w:val="en-US"/>
              </w:rPr>
              <w:t xml:space="preserve"> Op. cit. P. </w:t>
            </w:r>
            <w:r>
              <w:rPr>
                <w:bCs/>
                <w:lang w:val="en-US"/>
              </w:rPr>
              <w:t>60</w:t>
            </w:r>
            <w:r w:rsidRPr="005B48EB">
              <w:rPr>
                <w:bCs/>
                <w:lang w:val="en-US"/>
              </w:rPr>
              <w:t>.</w:t>
            </w:r>
          </w:p>
          <w:p w14:paraId="1FE750ED" w14:textId="77777777" w:rsidR="00D73788" w:rsidRPr="00C8402C" w:rsidRDefault="00D73788" w:rsidP="00184D2C">
            <w:pPr>
              <w:jc w:val="both"/>
              <w:rPr>
                <w:bCs/>
                <w:sz w:val="28"/>
                <w:szCs w:val="28"/>
                <w:lang w:val="en-US"/>
              </w:rPr>
            </w:pPr>
          </w:p>
        </w:tc>
      </w:tr>
    </w:tbl>
    <w:p w14:paraId="27F17365" w14:textId="77777777" w:rsidR="00D73788" w:rsidRPr="00C8402C" w:rsidRDefault="00D73788" w:rsidP="00D73788">
      <w:pPr>
        <w:pStyle w:val="afb"/>
        <w:jc w:val="both"/>
        <w:rPr>
          <w:rFonts w:ascii="Times New Roman" w:hAnsi="Times New Roman" w:cs="Times New Roman"/>
          <w:bCs/>
          <w:sz w:val="28"/>
          <w:szCs w:val="28"/>
          <w:lang w:val="en-US"/>
        </w:rPr>
      </w:pPr>
    </w:p>
    <w:p w14:paraId="74E4A22F" w14:textId="77777777" w:rsidR="00D73788" w:rsidRPr="00C8402C" w:rsidRDefault="00D73788" w:rsidP="00D73788">
      <w:pPr>
        <w:ind w:firstLine="720"/>
        <w:jc w:val="both"/>
        <w:rPr>
          <w:bCs/>
          <w:sz w:val="28"/>
          <w:szCs w:val="28"/>
        </w:rPr>
      </w:pPr>
      <w:r w:rsidRPr="00C8402C">
        <w:rPr>
          <w:bCs/>
          <w:sz w:val="28"/>
          <w:szCs w:val="28"/>
        </w:rPr>
        <w:t>Если текст цитируется не по первоисточнику, а по другому изданию или по иному документу, то сноску необходимо начинать со слов «Цит. по:». Если источник, на который делается сноска, лишь один из многих, на которые можно сослаться, то используются слова «См., например:». «См., в частности:». В ситуациях, когда от текста, к которому относится сноска, нельзя совершить логический переход к сноске из-за того, что из текста неясна логическая связь между ними, то пользуются словами «См.:». «См. об этом:». Если сноска представляет дополнительную литературу, то нужно указывать «См. также:», а когда сноска приводится для сравнения, то это поясняют словом «Ср.:». Если в сноске приводится работа, более подробно освещающая затронутый предмет, то это поясняют словами «См. об этом подробнее:».</w:t>
      </w:r>
    </w:p>
    <w:p w14:paraId="022EE3A2" w14:textId="77777777" w:rsidR="00D73788" w:rsidRPr="00C8402C" w:rsidRDefault="00D73788" w:rsidP="00D73788">
      <w:pPr>
        <w:pStyle w:val="afb"/>
        <w:ind w:firstLine="708"/>
        <w:jc w:val="both"/>
        <w:rPr>
          <w:rFonts w:ascii="Times New Roman" w:hAnsi="Times New Roman" w:cs="Times New Roman"/>
          <w:bCs/>
          <w:sz w:val="28"/>
          <w:szCs w:val="28"/>
        </w:rPr>
      </w:pPr>
      <w:r w:rsidRPr="00C8402C">
        <w:rPr>
          <w:rFonts w:ascii="Times New Roman" w:hAnsi="Times New Roman" w:cs="Times New Roman"/>
          <w:bCs/>
          <w:sz w:val="28"/>
          <w:szCs w:val="28"/>
        </w:rPr>
        <w:t>При первом упоминании о нормативном документе (кроме Конституции РФ) в тексте следует указать его полное наименование, дату принятия и дату последней редакции, а в сноске привести источник его опубликования.</w:t>
      </w:r>
    </w:p>
    <w:p w14:paraId="5BDF6962" w14:textId="77777777" w:rsidR="00D73788" w:rsidRPr="00C8402C" w:rsidRDefault="00D73788" w:rsidP="00D73788">
      <w:pPr>
        <w:pStyle w:val="afb"/>
        <w:jc w:val="both"/>
        <w:rPr>
          <w:rFonts w:ascii="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D73788" w:rsidRPr="00C8402C" w14:paraId="6BEE793F" w14:textId="77777777" w:rsidTr="00184D2C">
        <w:tc>
          <w:tcPr>
            <w:tcW w:w="9571" w:type="dxa"/>
          </w:tcPr>
          <w:p w14:paraId="24DAC2E6" w14:textId="77777777" w:rsidR="00D73788" w:rsidRPr="00C8402C" w:rsidRDefault="00D73788" w:rsidP="00184D2C">
            <w:pPr>
              <w:jc w:val="both"/>
              <w:rPr>
                <w:bCs/>
                <w:sz w:val="28"/>
                <w:szCs w:val="28"/>
              </w:rPr>
            </w:pPr>
            <w:r w:rsidRPr="00C8402C">
              <w:rPr>
                <w:bCs/>
                <w:sz w:val="28"/>
                <w:szCs w:val="28"/>
              </w:rPr>
              <w:t>Например:</w:t>
            </w:r>
          </w:p>
          <w:p w14:paraId="7773CA6B" w14:textId="4571BC39" w:rsidR="00D73788" w:rsidRPr="00C8402C" w:rsidRDefault="00D73788" w:rsidP="00184D2C">
            <w:pPr>
              <w:jc w:val="both"/>
              <w:rPr>
                <w:bCs/>
                <w:sz w:val="28"/>
                <w:szCs w:val="28"/>
              </w:rPr>
            </w:pPr>
            <w:r w:rsidRPr="00C8402C">
              <w:rPr>
                <w:bCs/>
                <w:sz w:val="28"/>
                <w:szCs w:val="28"/>
              </w:rPr>
              <w:t xml:space="preserve">Федеральный закон «Об </w:t>
            </w:r>
            <w:r>
              <w:rPr>
                <w:bCs/>
                <w:sz w:val="28"/>
                <w:szCs w:val="28"/>
              </w:rPr>
              <w:t>акционерных обществах</w:t>
            </w:r>
            <w:r w:rsidRPr="00C8402C">
              <w:rPr>
                <w:bCs/>
                <w:sz w:val="28"/>
                <w:szCs w:val="28"/>
              </w:rPr>
              <w:t xml:space="preserve">» от </w:t>
            </w:r>
            <w:r>
              <w:rPr>
                <w:bCs/>
                <w:sz w:val="28"/>
                <w:szCs w:val="28"/>
              </w:rPr>
              <w:t>26</w:t>
            </w:r>
            <w:r w:rsidRPr="00C8402C">
              <w:rPr>
                <w:bCs/>
                <w:sz w:val="28"/>
                <w:szCs w:val="28"/>
              </w:rPr>
              <w:t xml:space="preserve"> декабря </w:t>
            </w:r>
            <w:r>
              <w:rPr>
                <w:bCs/>
                <w:sz w:val="28"/>
                <w:szCs w:val="28"/>
              </w:rPr>
              <w:t>1995</w:t>
            </w:r>
            <w:r w:rsidRPr="00C8402C">
              <w:rPr>
                <w:bCs/>
                <w:sz w:val="28"/>
                <w:szCs w:val="28"/>
              </w:rPr>
              <w:t xml:space="preserve"> г. в ред. от </w:t>
            </w:r>
            <w:r w:rsidR="004176D4">
              <w:rPr>
                <w:bCs/>
                <w:sz w:val="28"/>
                <w:szCs w:val="28"/>
              </w:rPr>
              <w:t>25</w:t>
            </w:r>
            <w:r w:rsidRPr="00C8402C">
              <w:rPr>
                <w:bCs/>
                <w:sz w:val="28"/>
                <w:szCs w:val="28"/>
              </w:rPr>
              <w:t xml:space="preserve"> декабря 202</w:t>
            </w:r>
            <w:r w:rsidR="004176D4">
              <w:rPr>
                <w:bCs/>
                <w:sz w:val="28"/>
                <w:szCs w:val="28"/>
              </w:rPr>
              <w:t>3</w:t>
            </w:r>
            <w:r w:rsidRPr="00C8402C">
              <w:rPr>
                <w:bCs/>
                <w:sz w:val="28"/>
                <w:szCs w:val="28"/>
              </w:rPr>
              <w:t xml:space="preserve"> г.</w:t>
            </w:r>
            <w:r w:rsidRPr="00C8402C">
              <w:rPr>
                <w:bCs/>
                <w:sz w:val="28"/>
                <w:szCs w:val="28"/>
                <w:vertAlign w:val="superscript"/>
              </w:rPr>
              <w:t>4</w:t>
            </w:r>
          </w:p>
          <w:p w14:paraId="3029550C" w14:textId="77777777" w:rsidR="00D73788" w:rsidRPr="00B544F6" w:rsidRDefault="00D73788" w:rsidP="00184D2C">
            <w:pPr>
              <w:pStyle w:val="afb"/>
              <w:jc w:val="both"/>
              <w:rPr>
                <w:rFonts w:ascii="Times New Roman" w:hAnsi="Times New Roman" w:cs="Times New Roman"/>
                <w:bCs/>
                <w:sz w:val="28"/>
                <w:szCs w:val="28"/>
                <w:vertAlign w:val="superscript"/>
                <w:lang w:val="ru-RU"/>
              </w:rPr>
            </w:pPr>
            <w:r w:rsidRPr="00B544F6">
              <w:rPr>
                <w:rFonts w:ascii="Times New Roman" w:hAnsi="Times New Roman" w:cs="Times New Roman"/>
                <w:bCs/>
                <w:sz w:val="28"/>
                <w:szCs w:val="28"/>
                <w:vertAlign w:val="superscript"/>
                <w:lang w:val="ru-RU"/>
              </w:rPr>
              <w:t>______________________________</w:t>
            </w:r>
          </w:p>
          <w:p w14:paraId="3CB06FAC" w14:textId="5C1ED098" w:rsidR="00D73788" w:rsidRPr="00B544F6" w:rsidRDefault="00D73788" w:rsidP="00184D2C">
            <w:pPr>
              <w:pStyle w:val="afb"/>
              <w:jc w:val="both"/>
              <w:rPr>
                <w:rFonts w:ascii="Times New Roman" w:hAnsi="Times New Roman" w:cs="Times New Roman"/>
                <w:bCs/>
                <w:sz w:val="24"/>
                <w:szCs w:val="24"/>
              </w:rPr>
            </w:pPr>
            <w:r w:rsidRPr="00B544F6">
              <w:rPr>
                <w:rFonts w:ascii="Times New Roman" w:hAnsi="Times New Roman" w:cs="Times New Roman"/>
                <w:bCs/>
                <w:sz w:val="24"/>
                <w:szCs w:val="24"/>
                <w:vertAlign w:val="superscript"/>
              </w:rPr>
              <w:t xml:space="preserve">4 </w:t>
            </w:r>
            <w:r w:rsidRPr="00B544F6">
              <w:rPr>
                <w:rFonts w:ascii="Times New Roman" w:hAnsi="Times New Roman" w:cs="Times New Roman"/>
                <w:bCs/>
                <w:sz w:val="24"/>
                <w:szCs w:val="24"/>
              </w:rPr>
              <w:t>СЗ РФ. 1996. № 1. Ст. 1; 202</w:t>
            </w:r>
            <w:r w:rsidR="004176D4">
              <w:rPr>
                <w:rFonts w:ascii="Times New Roman" w:hAnsi="Times New Roman" w:cs="Times New Roman"/>
                <w:bCs/>
                <w:sz w:val="24"/>
                <w:szCs w:val="24"/>
                <w:lang w:val="ru-RU"/>
              </w:rPr>
              <w:t>4</w:t>
            </w:r>
            <w:r w:rsidRPr="00B544F6">
              <w:rPr>
                <w:rFonts w:ascii="Times New Roman" w:hAnsi="Times New Roman" w:cs="Times New Roman"/>
                <w:bCs/>
                <w:sz w:val="24"/>
                <w:szCs w:val="24"/>
              </w:rPr>
              <w:t xml:space="preserve">. № </w:t>
            </w:r>
            <w:r w:rsidR="004176D4">
              <w:rPr>
                <w:rFonts w:ascii="Times New Roman" w:hAnsi="Times New Roman" w:cs="Times New Roman"/>
                <w:bCs/>
                <w:sz w:val="24"/>
                <w:szCs w:val="24"/>
                <w:lang w:val="ru-RU"/>
              </w:rPr>
              <w:t>1 (ч. 1)</w:t>
            </w:r>
            <w:r w:rsidRPr="00B544F6">
              <w:rPr>
                <w:rFonts w:ascii="Times New Roman" w:hAnsi="Times New Roman" w:cs="Times New Roman"/>
                <w:bCs/>
                <w:sz w:val="24"/>
                <w:szCs w:val="24"/>
              </w:rPr>
              <w:t xml:space="preserve">. Ст. </w:t>
            </w:r>
            <w:r w:rsidR="004176D4">
              <w:rPr>
                <w:rFonts w:ascii="Times New Roman" w:hAnsi="Times New Roman" w:cs="Times New Roman"/>
                <w:bCs/>
                <w:sz w:val="24"/>
                <w:szCs w:val="24"/>
                <w:lang w:val="ru-RU"/>
              </w:rPr>
              <w:t>12</w:t>
            </w:r>
            <w:r w:rsidRPr="00B544F6">
              <w:rPr>
                <w:rFonts w:ascii="Times New Roman" w:hAnsi="Times New Roman" w:cs="Times New Roman"/>
                <w:bCs/>
                <w:sz w:val="24"/>
                <w:szCs w:val="24"/>
              </w:rPr>
              <w:t>.</w:t>
            </w:r>
          </w:p>
          <w:p w14:paraId="57B8E9CE" w14:textId="77777777" w:rsidR="00D73788" w:rsidRPr="00C8402C" w:rsidRDefault="00D73788" w:rsidP="00184D2C">
            <w:pPr>
              <w:pStyle w:val="afb"/>
              <w:jc w:val="both"/>
              <w:rPr>
                <w:rFonts w:ascii="Times New Roman" w:hAnsi="Times New Roman" w:cs="Times New Roman"/>
                <w:bCs/>
                <w:sz w:val="28"/>
                <w:szCs w:val="28"/>
              </w:rPr>
            </w:pPr>
          </w:p>
        </w:tc>
      </w:tr>
    </w:tbl>
    <w:p w14:paraId="36AE57EE" w14:textId="77777777" w:rsidR="00D73788" w:rsidRPr="00C8402C" w:rsidRDefault="00D73788" w:rsidP="00D73788">
      <w:pPr>
        <w:pStyle w:val="afb"/>
        <w:jc w:val="both"/>
        <w:rPr>
          <w:rFonts w:ascii="Times New Roman" w:hAnsi="Times New Roman" w:cs="Times New Roman"/>
          <w:bCs/>
          <w:sz w:val="28"/>
          <w:szCs w:val="28"/>
        </w:rPr>
      </w:pPr>
    </w:p>
    <w:p w14:paraId="59700A9E" w14:textId="77777777" w:rsidR="00D73788" w:rsidRPr="00C8402C" w:rsidRDefault="00D73788" w:rsidP="00D73788">
      <w:pPr>
        <w:pStyle w:val="afb"/>
        <w:ind w:firstLine="708"/>
        <w:jc w:val="both"/>
        <w:rPr>
          <w:rFonts w:ascii="Times New Roman" w:hAnsi="Times New Roman" w:cs="Times New Roman"/>
          <w:bCs/>
          <w:sz w:val="28"/>
          <w:szCs w:val="28"/>
        </w:rPr>
      </w:pPr>
      <w:r w:rsidRPr="00C8402C">
        <w:rPr>
          <w:rFonts w:ascii="Times New Roman" w:hAnsi="Times New Roman" w:cs="Times New Roman"/>
          <w:bCs/>
          <w:sz w:val="28"/>
          <w:szCs w:val="28"/>
        </w:rPr>
        <w:t xml:space="preserve">При дальнейшем упоминании того же документа можно использовать его краткое название, например: в соответствии со ст. </w:t>
      </w:r>
      <w:r>
        <w:rPr>
          <w:rFonts w:ascii="Times New Roman" w:hAnsi="Times New Roman" w:cs="Times New Roman"/>
          <w:bCs/>
          <w:sz w:val="28"/>
          <w:szCs w:val="28"/>
          <w:lang w:val="ru-RU"/>
        </w:rPr>
        <w:t>8</w:t>
      </w:r>
      <w:r w:rsidRPr="00C8402C">
        <w:rPr>
          <w:rFonts w:ascii="Times New Roman" w:hAnsi="Times New Roman" w:cs="Times New Roman"/>
          <w:bCs/>
          <w:sz w:val="28"/>
          <w:szCs w:val="28"/>
        </w:rPr>
        <w:t xml:space="preserve"> ФЗ «Об </w:t>
      </w:r>
      <w:r>
        <w:rPr>
          <w:rFonts w:ascii="Times New Roman" w:hAnsi="Times New Roman" w:cs="Times New Roman"/>
          <w:bCs/>
          <w:sz w:val="28"/>
          <w:szCs w:val="28"/>
          <w:lang w:val="ru-RU"/>
        </w:rPr>
        <w:t>акционерных обществах</w:t>
      </w:r>
      <w:r w:rsidRPr="00C8402C">
        <w:rPr>
          <w:rFonts w:ascii="Times New Roman" w:hAnsi="Times New Roman" w:cs="Times New Roman"/>
          <w:bCs/>
          <w:sz w:val="28"/>
          <w:szCs w:val="28"/>
        </w:rPr>
        <w:t>». Однако обязательно следует называть статью или пункты документа, имеющие отношение к рассматриваемому вопросу.</w:t>
      </w:r>
    </w:p>
    <w:p w14:paraId="3A544257" w14:textId="77777777" w:rsidR="00D73788" w:rsidRPr="00C8402C" w:rsidRDefault="00D73788" w:rsidP="00D73788">
      <w:pPr>
        <w:ind w:firstLine="720"/>
        <w:jc w:val="both"/>
        <w:rPr>
          <w:bCs/>
          <w:sz w:val="28"/>
          <w:szCs w:val="28"/>
        </w:rPr>
      </w:pPr>
      <w:r w:rsidRPr="00C8402C">
        <w:rPr>
          <w:bCs/>
          <w:sz w:val="28"/>
          <w:szCs w:val="28"/>
        </w:rPr>
        <w:t>Допускается сноска на информационные системы «Консультант Плюс», «Гарант», официальный сайт «Российской газеты», а также на иные информационные ресурсы, размещенные в Интернете (особенно при работе с законодательством зарубежных стран и международно-правовыми актами). При этом сноска на использованные ресурсы, размещенные в Интернете, обязательна.</w:t>
      </w:r>
    </w:p>
    <w:p w14:paraId="4D81CF82" w14:textId="77777777" w:rsidR="00D73788" w:rsidRPr="00C8402C" w:rsidRDefault="00D73788" w:rsidP="00D73788">
      <w:pPr>
        <w:ind w:firstLine="720"/>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D73788" w:rsidRPr="00716F60" w14:paraId="586512F2" w14:textId="77777777" w:rsidTr="00184D2C">
        <w:tc>
          <w:tcPr>
            <w:tcW w:w="9570" w:type="dxa"/>
            <w:tcBorders>
              <w:top w:val="single" w:sz="4" w:space="0" w:color="auto"/>
              <w:left w:val="single" w:sz="4" w:space="0" w:color="auto"/>
              <w:bottom w:val="single" w:sz="4" w:space="0" w:color="auto"/>
              <w:right w:val="single" w:sz="4" w:space="0" w:color="auto"/>
            </w:tcBorders>
          </w:tcPr>
          <w:p w14:paraId="08028825" w14:textId="4FA66FF9" w:rsidR="00D73788" w:rsidRPr="00854561" w:rsidRDefault="00D73788" w:rsidP="00184D2C">
            <w:pPr>
              <w:jc w:val="both"/>
              <w:rPr>
                <w:bCs/>
                <w:sz w:val="28"/>
                <w:szCs w:val="28"/>
                <w:lang w:val="en-US"/>
              </w:rPr>
            </w:pPr>
            <w:r w:rsidRPr="00C8402C">
              <w:rPr>
                <w:bCs/>
                <w:noProof/>
                <w:sz w:val="28"/>
                <w:szCs w:val="28"/>
              </w:rPr>
              <mc:AlternateContent>
                <mc:Choice Requires="wps">
                  <w:drawing>
                    <wp:anchor distT="0" distB="0" distL="114300" distR="114300" simplePos="0" relativeHeight="251663360" behindDoc="0" locked="0" layoutInCell="1" allowOverlap="1" wp14:anchorId="0EBC5E69" wp14:editId="0948F9DE">
                      <wp:simplePos x="0" y="0"/>
                      <wp:positionH relativeFrom="column">
                        <wp:posOffset>0</wp:posOffset>
                      </wp:positionH>
                      <wp:positionV relativeFrom="paragraph">
                        <wp:posOffset>412115</wp:posOffset>
                      </wp:positionV>
                      <wp:extent cx="1371600" cy="0"/>
                      <wp:effectExtent l="13335" t="5080" r="5715" b="13970"/>
                      <wp:wrapNone/>
                      <wp:docPr id="71237483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DAABB" id="Прямая соединительная линия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45pt" to="108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"/>
                  </w:pict>
                </mc:Fallback>
              </mc:AlternateContent>
            </w:r>
            <w:r w:rsidRPr="00C8402C">
              <w:rPr>
                <w:bCs/>
                <w:sz w:val="28"/>
                <w:szCs w:val="28"/>
              </w:rPr>
              <w:t>Например</w:t>
            </w:r>
            <w:r w:rsidRPr="00854561">
              <w:rPr>
                <w:bCs/>
                <w:sz w:val="28"/>
                <w:szCs w:val="28"/>
                <w:lang w:val="en-US"/>
              </w:rPr>
              <w:t>:</w:t>
            </w:r>
          </w:p>
          <w:p w14:paraId="642DA5B7" w14:textId="77777777" w:rsidR="00D73788" w:rsidRDefault="00D73788" w:rsidP="00184D2C">
            <w:pPr>
              <w:jc w:val="both"/>
              <w:rPr>
                <w:bCs/>
                <w:sz w:val="28"/>
                <w:szCs w:val="28"/>
                <w:vertAlign w:val="superscript"/>
                <w:lang w:val="en-US"/>
              </w:rPr>
            </w:pPr>
          </w:p>
          <w:p w14:paraId="463B591D" w14:textId="07CF99C9" w:rsidR="00D73788" w:rsidRPr="00C62C29" w:rsidRDefault="00D73788" w:rsidP="00184D2C">
            <w:pPr>
              <w:jc w:val="both"/>
              <w:rPr>
                <w:bCs/>
                <w:lang w:val="en-US"/>
              </w:rPr>
            </w:pPr>
            <w:r w:rsidRPr="00C62C29">
              <w:rPr>
                <w:bCs/>
                <w:vertAlign w:val="superscript"/>
                <w:lang w:val="en-US"/>
              </w:rPr>
              <w:lastRenderedPageBreak/>
              <w:t xml:space="preserve">9 </w:t>
            </w:r>
            <w:r w:rsidRPr="00C62C29">
              <w:rPr>
                <w:bCs/>
                <w:lang w:val="en-GB"/>
              </w:rPr>
              <w:t xml:space="preserve">Paper on Issues of Legal Uncertainty Arising in the Context of Asymmetric Jurisdiction Clauses </w:t>
            </w:r>
            <w:r w:rsidRPr="00C62C29">
              <w:rPr>
                <w:bCs/>
                <w:lang w:val="en-US"/>
              </w:rPr>
              <w:t>(</w:t>
            </w:r>
            <w:r w:rsidRPr="00C62C29">
              <w:rPr>
                <w:bCs/>
                <w:lang w:val="en-GB"/>
              </w:rPr>
              <w:t>FMLC</w:t>
            </w:r>
            <w:r w:rsidRPr="00C62C29">
              <w:rPr>
                <w:bCs/>
                <w:lang w:val="en-US"/>
              </w:rPr>
              <w:t>).</w:t>
            </w:r>
            <w:r w:rsidRPr="00C62C29">
              <w:rPr>
                <w:bCs/>
                <w:lang w:val="en-GB"/>
              </w:rPr>
              <w:t xml:space="preserve"> [Electronic resource] available at URL: </w:t>
            </w:r>
            <w:hyperlink r:id="rId12" w:history="1">
              <w:r w:rsidRPr="00C62C29">
                <w:rPr>
                  <w:rStyle w:val="ad"/>
                  <w:bCs/>
                  <w:lang w:val="en-GB"/>
                </w:rPr>
                <w:t>http://www.fmlc.org/paper-on-asymmetric-jurisdiction-clauses.html</w:t>
              </w:r>
            </w:hyperlink>
            <w:r w:rsidRPr="00C62C29">
              <w:rPr>
                <w:bCs/>
                <w:lang w:val="en-GB"/>
              </w:rPr>
              <w:t xml:space="preserve"> (access</w:t>
            </w:r>
            <w:r w:rsidRPr="00C62C29">
              <w:rPr>
                <w:bCs/>
                <w:lang w:val="en-US"/>
              </w:rPr>
              <w:t>ed</w:t>
            </w:r>
            <w:r w:rsidRPr="00C62C29">
              <w:rPr>
                <w:bCs/>
                <w:lang w:val="en-GB"/>
              </w:rPr>
              <w:t xml:space="preserve">: </w:t>
            </w:r>
            <w:r w:rsidRPr="00C62C29">
              <w:rPr>
                <w:bCs/>
                <w:lang w:val="en-US"/>
              </w:rPr>
              <w:t>1 June 202</w:t>
            </w:r>
            <w:r w:rsidR="004176D4" w:rsidRPr="004176D4">
              <w:rPr>
                <w:bCs/>
                <w:lang w:val="en-US"/>
              </w:rPr>
              <w:t>4</w:t>
            </w:r>
            <w:r w:rsidRPr="00C62C29">
              <w:rPr>
                <w:bCs/>
                <w:lang w:val="en-GB"/>
              </w:rPr>
              <w:t>)</w:t>
            </w:r>
          </w:p>
          <w:p w14:paraId="6DD67C22" w14:textId="77777777" w:rsidR="00D73788" w:rsidRPr="00C8402C" w:rsidRDefault="00D73788" w:rsidP="00184D2C">
            <w:pPr>
              <w:jc w:val="both"/>
              <w:rPr>
                <w:bCs/>
                <w:sz w:val="28"/>
                <w:szCs w:val="28"/>
                <w:lang w:val="en-US"/>
              </w:rPr>
            </w:pPr>
          </w:p>
        </w:tc>
      </w:tr>
    </w:tbl>
    <w:p w14:paraId="3894ABA6" w14:textId="77777777" w:rsidR="00D73788" w:rsidRPr="00C8402C" w:rsidRDefault="00D73788" w:rsidP="00D73788">
      <w:pPr>
        <w:pStyle w:val="afb"/>
        <w:jc w:val="both"/>
        <w:rPr>
          <w:rFonts w:ascii="Times New Roman" w:hAnsi="Times New Roman" w:cs="Times New Roman"/>
          <w:bCs/>
          <w:sz w:val="28"/>
          <w:szCs w:val="28"/>
          <w:lang w:val="en-US"/>
        </w:rPr>
      </w:pPr>
    </w:p>
    <w:p w14:paraId="3A89E210" w14:textId="44DB43FE" w:rsidR="00D73788" w:rsidRPr="00C8402C" w:rsidRDefault="00D73788" w:rsidP="00D73788">
      <w:pPr>
        <w:ind w:firstLine="720"/>
        <w:jc w:val="both"/>
        <w:rPr>
          <w:bCs/>
          <w:sz w:val="28"/>
          <w:szCs w:val="28"/>
        </w:rPr>
      </w:pPr>
      <w:r w:rsidRPr="00C8402C">
        <w:rPr>
          <w:bCs/>
          <w:sz w:val="28"/>
          <w:szCs w:val="28"/>
        </w:rPr>
        <w:t xml:space="preserve">В тексте письменной работы при упоминании какого-либо автора необходимо указать сначала его инициалы, затем фамилию. Например: по мнению </w:t>
      </w:r>
      <w:r w:rsidR="004176D4">
        <w:rPr>
          <w:bCs/>
          <w:sz w:val="28"/>
          <w:szCs w:val="28"/>
        </w:rPr>
        <w:t>И.С. Шиткиной</w:t>
      </w:r>
      <w:r w:rsidRPr="00C8402C">
        <w:rPr>
          <w:bCs/>
          <w:sz w:val="28"/>
          <w:szCs w:val="28"/>
        </w:rPr>
        <w:t>… В сноске, наоборот, сначала указывается фамилия, затем инициалы.</w:t>
      </w:r>
    </w:p>
    <w:p w14:paraId="56B242B9" w14:textId="77777777" w:rsidR="00D73788" w:rsidRPr="00C8402C" w:rsidRDefault="00D73788" w:rsidP="00D73788">
      <w:pPr>
        <w:ind w:firstLine="708"/>
        <w:jc w:val="both"/>
        <w:rPr>
          <w:bCs/>
          <w:sz w:val="28"/>
          <w:szCs w:val="28"/>
        </w:rPr>
      </w:pPr>
    </w:p>
    <w:bookmarkEnd w:id="5"/>
    <w:p w14:paraId="0FB694EB" w14:textId="77777777" w:rsidR="00D73788" w:rsidRPr="00C8402C" w:rsidRDefault="00D73788" w:rsidP="00D73788">
      <w:pPr>
        <w:jc w:val="both"/>
        <w:rPr>
          <w:b/>
          <w:sz w:val="28"/>
          <w:szCs w:val="28"/>
        </w:rPr>
      </w:pPr>
      <w:r w:rsidRPr="00C8402C">
        <w:rPr>
          <w:b/>
          <w:sz w:val="28"/>
          <w:szCs w:val="28"/>
        </w:rPr>
        <w:t xml:space="preserve">6. </w:t>
      </w:r>
      <w:bookmarkStart w:id="6" w:name="_Hlk160650849"/>
      <w:r>
        <w:rPr>
          <w:b/>
          <w:sz w:val="28"/>
          <w:szCs w:val="28"/>
        </w:rPr>
        <w:t>Параметры и к</w:t>
      </w:r>
      <w:r w:rsidRPr="00C8402C">
        <w:rPr>
          <w:b/>
          <w:sz w:val="28"/>
          <w:szCs w:val="28"/>
        </w:rPr>
        <w:t>ритерии оценивания ВКР</w:t>
      </w:r>
      <w:r>
        <w:rPr>
          <w:b/>
          <w:sz w:val="28"/>
          <w:szCs w:val="28"/>
        </w:rPr>
        <w:t xml:space="preserve"> (носят рекомендательный характер)</w:t>
      </w:r>
    </w:p>
    <w:p w14:paraId="6A7BA973" w14:textId="77777777" w:rsidR="00D73788" w:rsidRDefault="00D73788" w:rsidP="00D73788">
      <w:pPr>
        <w:jc w:val="both"/>
        <w:rPr>
          <w:b/>
          <w:sz w:val="28"/>
          <w:szCs w:val="28"/>
        </w:rPr>
      </w:pPr>
    </w:p>
    <w:p w14:paraId="252095D1" w14:textId="77777777" w:rsidR="00D73788" w:rsidRDefault="00D73788" w:rsidP="00D73788">
      <w:pPr>
        <w:jc w:val="both"/>
        <w:rPr>
          <w:b/>
          <w:sz w:val="28"/>
          <w:szCs w:val="28"/>
        </w:rPr>
      </w:pPr>
      <w:r>
        <w:rPr>
          <w:b/>
          <w:sz w:val="28"/>
          <w:szCs w:val="28"/>
        </w:rPr>
        <w:t>Параметры оценивания ВКР:</w:t>
      </w:r>
    </w:p>
    <w:p w14:paraId="6E20421F" w14:textId="77777777" w:rsidR="00D73788" w:rsidRPr="00C8402C" w:rsidRDefault="00D73788" w:rsidP="00D73788">
      <w:pPr>
        <w:jc w:val="both"/>
        <w:rPr>
          <w:bCs/>
          <w:sz w:val="28"/>
          <w:szCs w:val="28"/>
        </w:rPr>
      </w:pPr>
      <w:bookmarkStart w:id="7" w:name="_Hlk160650738"/>
    </w:p>
    <w:tbl>
      <w:tblPr>
        <w:tblW w:w="9782"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276"/>
        <w:gridCol w:w="8506"/>
      </w:tblGrid>
      <w:tr w:rsidR="00D73788" w:rsidRPr="00C8402C" w14:paraId="59FF5EA2" w14:textId="77777777" w:rsidTr="00184D2C">
        <w:trPr>
          <w:trHeight w:val="760"/>
        </w:trPr>
        <w:tc>
          <w:tcPr>
            <w:tcW w:w="1276" w:type="dxa"/>
            <w:vAlign w:val="center"/>
          </w:tcPr>
          <w:p w14:paraId="66959F3D" w14:textId="77777777" w:rsidR="00D73788" w:rsidRPr="00604F4E" w:rsidRDefault="00D73788" w:rsidP="00184D2C">
            <w:pPr>
              <w:jc w:val="center"/>
              <w:rPr>
                <w:b/>
                <w:i/>
                <w:iCs/>
                <w:sz w:val="28"/>
                <w:szCs w:val="28"/>
              </w:rPr>
            </w:pPr>
            <w:r w:rsidRPr="00604F4E">
              <w:rPr>
                <w:b/>
                <w:i/>
                <w:iCs/>
                <w:sz w:val="28"/>
                <w:szCs w:val="28"/>
              </w:rPr>
              <w:t>№№ п/п</w:t>
            </w:r>
          </w:p>
        </w:tc>
        <w:tc>
          <w:tcPr>
            <w:tcW w:w="8506" w:type="dxa"/>
            <w:vAlign w:val="center"/>
          </w:tcPr>
          <w:p w14:paraId="150ACA4B" w14:textId="77777777" w:rsidR="00D73788" w:rsidRPr="00604F4E" w:rsidRDefault="00D73788" w:rsidP="00184D2C">
            <w:pPr>
              <w:jc w:val="center"/>
              <w:rPr>
                <w:b/>
                <w:i/>
                <w:iCs/>
                <w:sz w:val="28"/>
                <w:szCs w:val="28"/>
              </w:rPr>
            </w:pPr>
            <w:r w:rsidRPr="00604F4E">
              <w:rPr>
                <w:b/>
                <w:i/>
                <w:iCs/>
                <w:sz w:val="28"/>
                <w:szCs w:val="28"/>
              </w:rPr>
              <w:t>Параметры оценки</w:t>
            </w:r>
          </w:p>
        </w:tc>
      </w:tr>
      <w:tr w:rsidR="00D73788" w:rsidRPr="00C8402C" w14:paraId="77AB3173" w14:textId="77777777" w:rsidTr="00184D2C">
        <w:trPr>
          <w:trHeight w:val="323"/>
        </w:trPr>
        <w:tc>
          <w:tcPr>
            <w:tcW w:w="1276" w:type="dxa"/>
          </w:tcPr>
          <w:p w14:paraId="34DE6051" w14:textId="77777777" w:rsidR="00D73788" w:rsidRPr="00EF0067" w:rsidRDefault="00D73788" w:rsidP="00184D2C">
            <w:pPr>
              <w:numPr>
                <w:ilvl w:val="0"/>
                <w:numId w:val="32"/>
              </w:numPr>
              <w:tabs>
                <w:tab w:val="left" w:pos="9000"/>
              </w:tabs>
              <w:jc w:val="both"/>
              <w:rPr>
                <w:bCs/>
                <w:sz w:val="28"/>
                <w:szCs w:val="28"/>
              </w:rPr>
            </w:pPr>
          </w:p>
        </w:tc>
        <w:tc>
          <w:tcPr>
            <w:tcW w:w="8506" w:type="dxa"/>
          </w:tcPr>
          <w:p w14:paraId="5221D9BE" w14:textId="77777777" w:rsidR="00D73788" w:rsidRPr="00C8402C" w:rsidRDefault="00D73788" w:rsidP="00184D2C">
            <w:pPr>
              <w:pStyle w:val="11"/>
              <w:spacing w:line="240" w:lineRule="auto"/>
              <w:ind w:left="0"/>
              <w:jc w:val="both"/>
              <w:rPr>
                <w:rFonts w:ascii="Times New Roman" w:hAnsi="Times New Roman"/>
                <w:bCs/>
                <w:sz w:val="28"/>
                <w:szCs w:val="28"/>
              </w:rPr>
            </w:pPr>
            <w:r w:rsidRPr="00C8402C">
              <w:rPr>
                <w:rFonts w:ascii="Times New Roman" w:hAnsi="Times New Roman"/>
                <w:bCs/>
                <w:sz w:val="28"/>
                <w:szCs w:val="28"/>
              </w:rPr>
              <w:t>Соответствие содержания ВКР утвержденной теме</w:t>
            </w:r>
          </w:p>
        </w:tc>
      </w:tr>
      <w:tr w:rsidR="00D73788" w:rsidRPr="00C8402C" w14:paraId="40FE84B0" w14:textId="77777777" w:rsidTr="00184D2C">
        <w:trPr>
          <w:trHeight w:val="323"/>
        </w:trPr>
        <w:tc>
          <w:tcPr>
            <w:tcW w:w="1276" w:type="dxa"/>
          </w:tcPr>
          <w:p w14:paraId="7D950A66" w14:textId="77777777" w:rsidR="00D73788" w:rsidRPr="00EE412A" w:rsidRDefault="00D73788" w:rsidP="00184D2C">
            <w:pPr>
              <w:numPr>
                <w:ilvl w:val="0"/>
                <w:numId w:val="32"/>
              </w:numPr>
              <w:tabs>
                <w:tab w:val="left" w:pos="9000"/>
              </w:tabs>
              <w:jc w:val="both"/>
              <w:rPr>
                <w:bCs/>
                <w:sz w:val="28"/>
                <w:szCs w:val="28"/>
              </w:rPr>
            </w:pPr>
          </w:p>
        </w:tc>
        <w:tc>
          <w:tcPr>
            <w:tcW w:w="8506" w:type="dxa"/>
          </w:tcPr>
          <w:p w14:paraId="59BCF48C" w14:textId="77777777" w:rsidR="00D73788" w:rsidRPr="00C8402C" w:rsidRDefault="00D73788" w:rsidP="00184D2C">
            <w:pPr>
              <w:pStyle w:val="11"/>
              <w:spacing w:line="240" w:lineRule="auto"/>
              <w:ind w:left="0"/>
              <w:jc w:val="both"/>
              <w:rPr>
                <w:rFonts w:ascii="Times New Roman" w:hAnsi="Times New Roman"/>
                <w:bCs/>
                <w:sz w:val="28"/>
                <w:szCs w:val="28"/>
              </w:rPr>
            </w:pPr>
            <w:r w:rsidRPr="00C8402C">
              <w:rPr>
                <w:rFonts w:ascii="Times New Roman" w:hAnsi="Times New Roman"/>
                <w:bCs/>
                <w:sz w:val="28"/>
                <w:szCs w:val="28"/>
              </w:rPr>
              <w:t>Актуальность, новизна и обоснованность темы ВКР</w:t>
            </w:r>
          </w:p>
        </w:tc>
      </w:tr>
      <w:tr w:rsidR="00D73788" w:rsidRPr="00C8402C" w14:paraId="58AC8F9D" w14:textId="77777777" w:rsidTr="00184D2C">
        <w:trPr>
          <w:trHeight w:val="323"/>
        </w:trPr>
        <w:tc>
          <w:tcPr>
            <w:tcW w:w="1276" w:type="dxa"/>
          </w:tcPr>
          <w:p w14:paraId="7F352801" w14:textId="77777777" w:rsidR="00D73788" w:rsidRPr="00C8402C" w:rsidRDefault="00D73788" w:rsidP="00184D2C">
            <w:pPr>
              <w:numPr>
                <w:ilvl w:val="0"/>
                <w:numId w:val="32"/>
              </w:numPr>
              <w:tabs>
                <w:tab w:val="left" w:pos="9000"/>
              </w:tabs>
              <w:jc w:val="both"/>
              <w:rPr>
                <w:bCs/>
                <w:sz w:val="28"/>
                <w:szCs w:val="28"/>
              </w:rPr>
            </w:pPr>
          </w:p>
        </w:tc>
        <w:tc>
          <w:tcPr>
            <w:tcW w:w="8506" w:type="dxa"/>
          </w:tcPr>
          <w:p w14:paraId="354CA6ED" w14:textId="77777777" w:rsidR="00D73788" w:rsidRPr="00C8402C" w:rsidRDefault="00D73788" w:rsidP="00184D2C">
            <w:pPr>
              <w:pStyle w:val="11"/>
              <w:spacing w:line="240" w:lineRule="auto"/>
              <w:ind w:left="0"/>
              <w:jc w:val="both"/>
              <w:rPr>
                <w:rFonts w:ascii="Times New Roman" w:hAnsi="Times New Roman"/>
                <w:bCs/>
                <w:sz w:val="28"/>
                <w:szCs w:val="28"/>
              </w:rPr>
            </w:pPr>
            <w:r w:rsidRPr="00C8402C">
              <w:rPr>
                <w:rFonts w:ascii="Times New Roman" w:hAnsi="Times New Roman"/>
                <w:bCs/>
                <w:sz w:val="28"/>
                <w:szCs w:val="28"/>
              </w:rPr>
              <w:t xml:space="preserve">Структура ВКР и полнота раскрытия ее темы </w:t>
            </w:r>
          </w:p>
        </w:tc>
      </w:tr>
      <w:tr w:rsidR="00D73788" w:rsidRPr="00C8402C" w14:paraId="1001AAB8" w14:textId="77777777" w:rsidTr="00184D2C">
        <w:trPr>
          <w:trHeight w:val="323"/>
        </w:trPr>
        <w:tc>
          <w:tcPr>
            <w:tcW w:w="1276" w:type="dxa"/>
          </w:tcPr>
          <w:p w14:paraId="6F0E58BE" w14:textId="77777777" w:rsidR="00D73788" w:rsidRPr="00C8402C" w:rsidRDefault="00D73788" w:rsidP="00184D2C">
            <w:pPr>
              <w:numPr>
                <w:ilvl w:val="0"/>
                <w:numId w:val="32"/>
              </w:numPr>
              <w:tabs>
                <w:tab w:val="left" w:pos="9000"/>
              </w:tabs>
              <w:jc w:val="both"/>
              <w:rPr>
                <w:bCs/>
                <w:sz w:val="28"/>
                <w:szCs w:val="28"/>
              </w:rPr>
            </w:pPr>
          </w:p>
        </w:tc>
        <w:tc>
          <w:tcPr>
            <w:tcW w:w="8506" w:type="dxa"/>
          </w:tcPr>
          <w:p w14:paraId="146F61A5" w14:textId="77777777" w:rsidR="00D73788" w:rsidRPr="00C8402C" w:rsidRDefault="00D73788" w:rsidP="00184D2C">
            <w:pPr>
              <w:pStyle w:val="11"/>
              <w:spacing w:line="240" w:lineRule="auto"/>
              <w:ind w:left="0"/>
              <w:jc w:val="both"/>
              <w:rPr>
                <w:rFonts w:ascii="Times New Roman" w:hAnsi="Times New Roman"/>
                <w:bCs/>
                <w:sz w:val="28"/>
                <w:szCs w:val="28"/>
              </w:rPr>
            </w:pPr>
            <w:r w:rsidRPr="00C8402C">
              <w:rPr>
                <w:rFonts w:ascii="Times New Roman" w:hAnsi="Times New Roman"/>
                <w:bCs/>
                <w:sz w:val="28"/>
                <w:szCs w:val="28"/>
              </w:rPr>
              <w:t>Степень выполнения автором поставленных целей и задач при написании ВКР</w:t>
            </w:r>
          </w:p>
        </w:tc>
      </w:tr>
      <w:tr w:rsidR="00D73788" w:rsidRPr="00C8402C" w14:paraId="7ABB687F" w14:textId="77777777" w:rsidTr="00184D2C">
        <w:trPr>
          <w:trHeight w:val="323"/>
        </w:trPr>
        <w:tc>
          <w:tcPr>
            <w:tcW w:w="1276" w:type="dxa"/>
          </w:tcPr>
          <w:p w14:paraId="2AFF1C07" w14:textId="77777777" w:rsidR="00D73788" w:rsidRPr="00C8402C" w:rsidRDefault="00D73788" w:rsidP="00184D2C">
            <w:pPr>
              <w:numPr>
                <w:ilvl w:val="0"/>
                <w:numId w:val="32"/>
              </w:numPr>
              <w:tabs>
                <w:tab w:val="left" w:pos="9000"/>
              </w:tabs>
              <w:jc w:val="both"/>
              <w:rPr>
                <w:bCs/>
                <w:sz w:val="28"/>
                <w:szCs w:val="28"/>
              </w:rPr>
            </w:pPr>
          </w:p>
        </w:tc>
        <w:tc>
          <w:tcPr>
            <w:tcW w:w="8506" w:type="dxa"/>
          </w:tcPr>
          <w:p w14:paraId="17E30173" w14:textId="77777777" w:rsidR="00D73788" w:rsidRPr="00C8402C" w:rsidRDefault="00D73788" w:rsidP="00184D2C">
            <w:pPr>
              <w:pStyle w:val="11"/>
              <w:spacing w:line="240" w:lineRule="auto"/>
              <w:ind w:left="0"/>
              <w:jc w:val="both"/>
              <w:rPr>
                <w:rFonts w:ascii="Times New Roman" w:hAnsi="Times New Roman"/>
                <w:bCs/>
                <w:sz w:val="28"/>
                <w:szCs w:val="28"/>
              </w:rPr>
            </w:pPr>
            <w:r w:rsidRPr="00C8402C">
              <w:rPr>
                <w:rFonts w:ascii="Times New Roman" w:hAnsi="Times New Roman"/>
                <w:bCs/>
                <w:sz w:val="28"/>
                <w:szCs w:val="28"/>
              </w:rPr>
              <w:t>Степень соответствия примененной методологии целям и задачам ВКР</w:t>
            </w:r>
          </w:p>
        </w:tc>
      </w:tr>
      <w:tr w:rsidR="00D73788" w:rsidRPr="00C8402C" w14:paraId="50607D2F" w14:textId="77777777" w:rsidTr="00184D2C">
        <w:trPr>
          <w:trHeight w:val="323"/>
        </w:trPr>
        <w:tc>
          <w:tcPr>
            <w:tcW w:w="1276" w:type="dxa"/>
          </w:tcPr>
          <w:p w14:paraId="02A4DA89" w14:textId="77777777" w:rsidR="00D73788" w:rsidRPr="00C8402C" w:rsidRDefault="00D73788" w:rsidP="00184D2C">
            <w:pPr>
              <w:numPr>
                <w:ilvl w:val="0"/>
                <w:numId w:val="32"/>
              </w:numPr>
              <w:tabs>
                <w:tab w:val="left" w:pos="9000"/>
              </w:tabs>
              <w:jc w:val="both"/>
              <w:rPr>
                <w:bCs/>
                <w:sz w:val="28"/>
                <w:szCs w:val="28"/>
              </w:rPr>
            </w:pPr>
          </w:p>
        </w:tc>
        <w:tc>
          <w:tcPr>
            <w:tcW w:w="8506" w:type="dxa"/>
          </w:tcPr>
          <w:p w14:paraId="096059C5" w14:textId="77777777" w:rsidR="00D73788" w:rsidRPr="00C8402C" w:rsidRDefault="00D73788" w:rsidP="00184D2C">
            <w:pPr>
              <w:pStyle w:val="11"/>
              <w:spacing w:line="240" w:lineRule="auto"/>
              <w:ind w:left="0"/>
              <w:jc w:val="both"/>
              <w:rPr>
                <w:rFonts w:ascii="Times New Roman" w:hAnsi="Times New Roman"/>
                <w:bCs/>
                <w:sz w:val="28"/>
                <w:szCs w:val="28"/>
              </w:rPr>
            </w:pPr>
            <w:r w:rsidRPr="00C8402C">
              <w:rPr>
                <w:rFonts w:ascii="Times New Roman" w:hAnsi="Times New Roman"/>
                <w:bCs/>
                <w:sz w:val="28"/>
                <w:szCs w:val="28"/>
              </w:rPr>
              <w:t>Диапазон и релевантность нормативных и доктринальных источников при написании ВКР</w:t>
            </w:r>
          </w:p>
        </w:tc>
      </w:tr>
      <w:tr w:rsidR="00D73788" w:rsidRPr="00C8402C" w14:paraId="38AE3770" w14:textId="77777777" w:rsidTr="00184D2C">
        <w:trPr>
          <w:trHeight w:val="323"/>
        </w:trPr>
        <w:tc>
          <w:tcPr>
            <w:tcW w:w="1276" w:type="dxa"/>
          </w:tcPr>
          <w:p w14:paraId="20AF61C3" w14:textId="77777777" w:rsidR="00D73788" w:rsidRPr="00C8402C" w:rsidRDefault="00D73788" w:rsidP="00184D2C">
            <w:pPr>
              <w:numPr>
                <w:ilvl w:val="0"/>
                <w:numId w:val="32"/>
              </w:numPr>
              <w:tabs>
                <w:tab w:val="left" w:pos="9000"/>
              </w:tabs>
              <w:jc w:val="both"/>
              <w:rPr>
                <w:bCs/>
                <w:sz w:val="28"/>
                <w:szCs w:val="28"/>
              </w:rPr>
            </w:pPr>
          </w:p>
        </w:tc>
        <w:tc>
          <w:tcPr>
            <w:tcW w:w="8506" w:type="dxa"/>
          </w:tcPr>
          <w:p w14:paraId="03463D67" w14:textId="77777777" w:rsidR="00D73788" w:rsidRPr="00C8402C" w:rsidRDefault="00D73788" w:rsidP="00184D2C">
            <w:pPr>
              <w:pStyle w:val="11"/>
              <w:spacing w:line="240" w:lineRule="auto"/>
              <w:ind w:left="0"/>
              <w:jc w:val="both"/>
              <w:rPr>
                <w:rFonts w:ascii="Times New Roman" w:hAnsi="Times New Roman"/>
                <w:bCs/>
                <w:sz w:val="28"/>
                <w:szCs w:val="28"/>
              </w:rPr>
            </w:pPr>
            <w:r w:rsidRPr="00C8402C">
              <w:rPr>
                <w:rFonts w:ascii="Times New Roman" w:hAnsi="Times New Roman"/>
                <w:bCs/>
                <w:sz w:val="28"/>
                <w:szCs w:val="28"/>
              </w:rPr>
              <w:t xml:space="preserve">Оригинальность содержания ВКР и аргументации автора, новизна полученных результатов </w:t>
            </w:r>
          </w:p>
        </w:tc>
      </w:tr>
      <w:tr w:rsidR="00D73788" w:rsidRPr="00C8402C" w14:paraId="65AF9003" w14:textId="77777777" w:rsidTr="00184D2C">
        <w:trPr>
          <w:trHeight w:val="480"/>
        </w:trPr>
        <w:tc>
          <w:tcPr>
            <w:tcW w:w="1276" w:type="dxa"/>
          </w:tcPr>
          <w:p w14:paraId="0E91A52D" w14:textId="77777777" w:rsidR="00D73788" w:rsidRPr="00C8402C" w:rsidRDefault="00D73788" w:rsidP="00184D2C">
            <w:pPr>
              <w:numPr>
                <w:ilvl w:val="0"/>
                <w:numId w:val="32"/>
              </w:numPr>
              <w:tabs>
                <w:tab w:val="left" w:pos="9000"/>
              </w:tabs>
              <w:jc w:val="both"/>
              <w:rPr>
                <w:bCs/>
                <w:sz w:val="28"/>
                <w:szCs w:val="28"/>
              </w:rPr>
            </w:pPr>
          </w:p>
        </w:tc>
        <w:tc>
          <w:tcPr>
            <w:tcW w:w="8506" w:type="dxa"/>
          </w:tcPr>
          <w:p w14:paraId="047A5F88" w14:textId="77777777" w:rsidR="00D73788" w:rsidRPr="00C8402C" w:rsidRDefault="00D73788" w:rsidP="00184D2C">
            <w:pPr>
              <w:pStyle w:val="11"/>
              <w:spacing w:line="240" w:lineRule="auto"/>
              <w:ind w:left="0"/>
              <w:jc w:val="both"/>
              <w:rPr>
                <w:rFonts w:ascii="Times New Roman" w:hAnsi="Times New Roman"/>
                <w:bCs/>
                <w:sz w:val="28"/>
                <w:szCs w:val="28"/>
              </w:rPr>
            </w:pPr>
            <w:r w:rsidRPr="00C8402C">
              <w:rPr>
                <w:rFonts w:ascii="Times New Roman" w:hAnsi="Times New Roman"/>
                <w:bCs/>
                <w:sz w:val="28"/>
                <w:szCs w:val="28"/>
              </w:rPr>
              <w:t>Стиль изложения, грамотность, точность формулировок, ясность, аккуратность оформления ВКР</w:t>
            </w:r>
          </w:p>
        </w:tc>
      </w:tr>
      <w:tr w:rsidR="00D73788" w:rsidRPr="0077628A" w14:paraId="6E3CDDB9" w14:textId="77777777" w:rsidTr="00184D2C">
        <w:trPr>
          <w:trHeight w:val="480"/>
        </w:trPr>
        <w:tc>
          <w:tcPr>
            <w:tcW w:w="1276" w:type="dxa"/>
          </w:tcPr>
          <w:p w14:paraId="1B34B85B" w14:textId="77777777" w:rsidR="00D73788" w:rsidRPr="0077628A" w:rsidRDefault="00D73788" w:rsidP="00184D2C">
            <w:pPr>
              <w:tabs>
                <w:tab w:val="left" w:pos="9000"/>
              </w:tabs>
              <w:ind w:left="720"/>
              <w:jc w:val="both"/>
              <w:rPr>
                <w:b/>
                <w:sz w:val="28"/>
                <w:szCs w:val="28"/>
              </w:rPr>
            </w:pPr>
          </w:p>
        </w:tc>
        <w:tc>
          <w:tcPr>
            <w:tcW w:w="8506" w:type="dxa"/>
          </w:tcPr>
          <w:p w14:paraId="509138CC" w14:textId="77777777" w:rsidR="00D73788" w:rsidRPr="0077628A" w:rsidRDefault="00D73788" w:rsidP="00184D2C">
            <w:pPr>
              <w:pStyle w:val="11"/>
              <w:spacing w:line="240" w:lineRule="auto"/>
              <w:ind w:left="0"/>
              <w:jc w:val="both"/>
              <w:rPr>
                <w:rFonts w:ascii="Times New Roman" w:hAnsi="Times New Roman"/>
                <w:b/>
                <w:sz w:val="28"/>
                <w:szCs w:val="28"/>
              </w:rPr>
            </w:pPr>
            <w:r>
              <w:rPr>
                <w:rFonts w:ascii="Times New Roman" w:hAnsi="Times New Roman"/>
                <w:b/>
                <w:sz w:val="28"/>
                <w:szCs w:val="28"/>
              </w:rPr>
              <w:t>Рекомендуемая</w:t>
            </w:r>
            <w:r w:rsidRPr="0077628A">
              <w:rPr>
                <w:rFonts w:ascii="Times New Roman" w:hAnsi="Times New Roman"/>
                <w:b/>
                <w:sz w:val="28"/>
                <w:szCs w:val="28"/>
              </w:rPr>
              <w:t xml:space="preserve"> оценка за ВКР</w:t>
            </w:r>
            <w:r>
              <w:rPr>
                <w:rFonts w:ascii="Times New Roman" w:hAnsi="Times New Roman"/>
                <w:b/>
                <w:sz w:val="28"/>
                <w:szCs w:val="28"/>
              </w:rPr>
              <w:t>:</w:t>
            </w:r>
          </w:p>
        </w:tc>
      </w:tr>
    </w:tbl>
    <w:p w14:paraId="3012E676" w14:textId="77777777" w:rsidR="00D73788" w:rsidRPr="0077628A" w:rsidRDefault="00D73788" w:rsidP="00D73788">
      <w:pPr>
        <w:jc w:val="both"/>
        <w:rPr>
          <w:b/>
          <w:sz w:val="28"/>
          <w:szCs w:val="28"/>
        </w:rPr>
      </w:pPr>
    </w:p>
    <w:bookmarkEnd w:id="7"/>
    <w:p w14:paraId="60201834" w14:textId="77777777" w:rsidR="00D73788" w:rsidRDefault="00D73788" w:rsidP="00D73788">
      <w:pPr>
        <w:jc w:val="both"/>
        <w:rPr>
          <w:b/>
          <w:sz w:val="28"/>
          <w:szCs w:val="28"/>
        </w:rPr>
      </w:pPr>
    </w:p>
    <w:p w14:paraId="4A4D6CD7" w14:textId="77777777" w:rsidR="00D73788" w:rsidRDefault="00D73788" w:rsidP="00D73788">
      <w:pPr>
        <w:jc w:val="both"/>
        <w:rPr>
          <w:b/>
          <w:sz w:val="28"/>
          <w:szCs w:val="28"/>
        </w:rPr>
      </w:pPr>
      <w:r>
        <w:rPr>
          <w:b/>
          <w:sz w:val="28"/>
          <w:szCs w:val="28"/>
        </w:rPr>
        <w:t>Критерии оценивания ВКР:</w:t>
      </w:r>
    </w:p>
    <w:p w14:paraId="175547CE" w14:textId="77777777" w:rsidR="00D73788" w:rsidRDefault="00D73788" w:rsidP="00D73788">
      <w:pPr>
        <w:ind w:firstLine="720"/>
        <w:jc w:val="both"/>
        <w:rPr>
          <w:b/>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4"/>
        <w:gridCol w:w="7878"/>
      </w:tblGrid>
      <w:tr w:rsidR="00D73788" w:rsidRPr="00C8402C" w14:paraId="77C120B2" w14:textId="77777777" w:rsidTr="00184D2C">
        <w:tc>
          <w:tcPr>
            <w:tcW w:w="1904" w:type="dxa"/>
          </w:tcPr>
          <w:p w14:paraId="3DB05931" w14:textId="77777777" w:rsidR="00D73788" w:rsidRPr="00C8402C" w:rsidRDefault="00D73788" w:rsidP="00184D2C">
            <w:pPr>
              <w:jc w:val="center"/>
              <w:rPr>
                <w:b/>
                <w:i/>
                <w:iCs/>
                <w:sz w:val="28"/>
                <w:szCs w:val="28"/>
              </w:rPr>
            </w:pPr>
            <w:r w:rsidRPr="00C8402C">
              <w:rPr>
                <w:b/>
                <w:i/>
                <w:iCs/>
                <w:sz w:val="28"/>
                <w:szCs w:val="28"/>
              </w:rPr>
              <w:t>Количество баллов</w:t>
            </w:r>
          </w:p>
        </w:tc>
        <w:tc>
          <w:tcPr>
            <w:tcW w:w="7878" w:type="dxa"/>
          </w:tcPr>
          <w:p w14:paraId="315A7ED9" w14:textId="77777777" w:rsidR="00D73788" w:rsidRPr="00C8402C" w:rsidRDefault="00D73788" w:rsidP="00184D2C">
            <w:pPr>
              <w:jc w:val="center"/>
              <w:rPr>
                <w:b/>
                <w:i/>
                <w:iCs/>
                <w:sz w:val="28"/>
                <w:szCs w:val="28"/>
              </w:rPr>
            </w:pPr>
            <w:r w:rsidRPr="00C8402C">
              <w:rPr>
                <w:b/>
                <w:i/>
                <w:iCs/>
                <w:sz w:val="28"/>
                <w:szCs w:val="28"/>
              </w:rPr>
              <w:t>Критерии оценки</w:t>
            </w:r>
          </w:p>
        </w:tc>
      </w:tr>
      <w:tr w:rsidR="00D73788" w:rsidRPr="00C8402C" w14:paraId="353E4674" w14:textId="77777777" w:rsidTr="00184D2C">
        <w:tc>
          <w:tcPr>
            <w:tcW w:w="1904" w:type="dxa"/>
          </w:tcPr>
          <w:p w14:paraId="47105303" w14:textId="77777777" w:rsidR="00D73788" w:rsidRDefault="00D73788" w:rsidP="00184D2C">
            <w:pPr>
              <w:jc w:val="both"/>
              <w:rPr>
                <w:b/>
                <w:sz w:val="28"/>
                <w:szCs w:val="28"/>
              </w:rPr>
            </w:pPr>
            <w:r w:rsidRPr="0077628A">
              <w:rPr>
                <w:b/>
                <w:sz w:val="28"/>
                <w:szCs w:val="28"/>
              </w:rPr>
              <w:t>9-10 баллов</w:t>
            </w:r>
          </w:p>
          <w:p w14:paraId="584D67CA" w14:textId="77777777" w:rsidR="00D73788" w:rsidRPr="0077628A" w:rsidRDefault="00D73788" w:rsidP="00184D2C">
            <w:pPr>
              <w:jc w:val="both"/>
              <w:rPr>
                <w:b/>
                <w:sz w:val="28"/>
                <w:szCs w:val="28"/>
              </w:rPr>
            </w:pPr>
            <w:r>
              <w:rPr>
                <w:b/>
                <w:sz w:val="28"/>
                <w:szCs w:val="28"/>
              </w:rPr>
              <w:t>(отлично)</w:t>
            </w:r>
          </w:p>
        </w:tc>
        <w:tc>
          <w:tcPr>
            <w:tcW w:w="7878" w:type="dxa"/>
          </w:tcPr>
          <w:p w14:paraId="2C939816" w14:textId="77777777" w:rsidR="00D73788" w:rsidRPr="00C8402C" w:rsidRDefault="00D73788" w:rsidP="00184D2C">
            <w:pPr>
              <w:jc w:val="both"/>
              <w:rPr>
                <w:bCs/>
                <w:sz w:val="28"/>
                <w:szCs w:val="28"/>
              </w:rPr>
            </w:pPr>
            <w:r w:rsidRPr="00C8402C">
              <w:rPr>
                <w:rStyle w:val="210"/>
                <w:b w:val="0"/>
                <w:sz w:val="28"/>
                <w:szCs w:val="28"/>
              </w:rPr>
              <w:t xml:space="preserve">ВКР полностью соответствует выбранной теме; логически обоснованная структура ВКР присутствует; </w:t>
            </w:r>
            <w:r w:rsidRPr="00C8402C">
              <w:rPr>
                <w:rStyle w:val="210"/>
                <w:b w:val="0"/>
                <w:sz w:val="28"/>
                <w:szCs w:val="28"/>
              </w:rPr>
              <w:lastRenderedPageBreak/>
              <w:t xml:space="preserve">продемонстрировано всестороннее умение работать с нормативными документами, судебно-арбитражной практикой и научной литературой; при изложении материала проявлено безупречное </w:t>
            </w:r>
            <w:r w:rsidRPr="00C8402C">
              <w:rPr>
                <w:bCs/>
                <w:sz w:val="28"/>
                <w:szCs w:val="28"/>
              </w:rPr>
              <w:t>умение автора логически мыслить, логическая цепочка рассуждений выражена отчетливо и безошибочно; использован круг нормативных и доктринальных источников, явно превосходящий по объему рекомендованный Руководителем, источники на иностранных языках присутствуют в значительном количестве</w:t>
            </w:r>
            <w:r w:rsidRPr="00C8402C">
              <w:rPr>
                <w:rStyle w:val="210"/>
                <w:b w:val="0"/>
                <w:sz w:val="28"/>
                <w:szCs w:val="28"/>
              </w:rPr>
              <w:t>; абсолютно точная интерпретация понятийно-категориального аппарата; содержится убедительная и разносторонняя</w:t>
            </w:r>
            <w:r w:rsidRPr="00C8402C">
              <w:rPr>
                <w:rStyle w:val="aff0"/>
                <w:b w:val="0"/>
                <w:sz w:val="28"/>
                <w:szCs w:val="28"/>
              </w:rPr>
              <w:t xml:space="preserve"> </w:t>
            </w:r>
            <w:r w:rsidRPr="00C8402C">
              <w:rPr>
                <w:rStyle w:val="210"/>
                <w:b w:val="0"/>
                <w:sz w:val="28"/>
                <w:szCs w:val="28"/>
              </w:rPr>
              <w:t>аргументация обоснования выводов и утверждений; проявлено абсолютно точное</w:t>
            </w:r>
            <w:r w:rsidRPr="00C8402C">
              <w:rPr>
                <w:rStyle w:val="aff0"/>
                <w:b w:val="0"/>
                <w:sz w:val="28"/>
                <w:szCs w:val="28"/>
              </w:rPr>
              <w:t xml:space="preserve"> </w:t>
            </w:r>
            <w:r w:rsidRPr="00C8402C">
              <w:rPr>
                <w:rStyle w:val="210"/>
                <w:b w:val="0"/>
                <w:sz w:val="28"/>
                <w:szCs w:val="28"/>
              </w:rPr>
              <w:t xml:space="preserve">представление о существующих методах исследования; продемонстрирована </w:t>
            </w:r>
            <w:r w:rsidRPr="00C8402C">
              <w:rPr>
                <w:rStyle w:val="aff0"/>
                <w:b w:val="0"/>
                <w:sz w:val="28"/>
                <w:szCs w:val="28"/>
              </w:rPr>
              <w:t xml:space="preserve">эффективность </w:t>
            </w:r>
            <w:r w:rsidRPr="00C8402C">
              <w:rPr>
                <w:rStyle w:val="210"/>
                <w:b w:val="0"/>
                <w:sz w:val="28"/>
                <w:szCs w:val="28"/>
              </w:rPr>
              <w:t xml:space="preserve">мышления и способность сопоставлять отдельные блоки информации о предмете исследования, далеко превосходящая предъявляемые Руководителем требования; абсолютно верная постановка исследовательских задач и полное </w:t>
            </w:r>
            <w:r w:rsidRPr="00C8402C">
              <w:rPr>
                <w:rStyle w:val="aff0"/>
                <w:b w:val="0"/>
                <w:sz w:val="28"/>
                <w:szCs w:val="28"/>
              </w:rPr>
              <w:t xml:space="preserve">обозначение </w:t>
            </w:r>
            <w:r w:rsidRPr="00C8402C">
              <w:rPr>
                <w:rStyle w:val="210"/>
                <w:b w:val="0"/>
                <w:sz w:val="28"/>
                <w:szCs w:val="28"/>
              </w:rPr>
              <w:t>подходов к их решению</w:t>
            </w:r>
          </w:p>
        </w:tc>
      </w:tr>
      <w:tr w:rsidR="00D73788" w:rsidRPr="00C8402C" w14:paraId="39192177" w14:textId="77777777" w:rsidTr="00184D2C">
        <w:tc>
          <w:tcPr>
            <w:tcW w:w="1904" w:type="dxa"/>
          </w:tcPr>
          <w:p w14:paraId="3121AE67" w14:textId="77777777" w:rsidR="00D73788" w:rsidRDefault="00D73788" w:rsidP="00184D2C">
            <w:pPr>
              <w:jc w:val="both"/>
              <w:rPr>
                <w:b/>
                <w:sz w:val="28"/>
                <w:szCs w:val="28"/>
              </w:rPr>
            </w:pPr>
            <w:r w:rsidRPr="0077628A">
              <w:rPr>
                <w:b/>
                <w:sz w:val="28"/>
                <w:szCs w:val="28"/>
              </w:rPr>
              <w:lastRenderedPageBreak/>
              <w:t>8 баллов</w:t>
            </w:r>
          </w:p>
          <w:p w14:paraId="742C6C39" w14:textId="77777777" w:rsidR="00D73788" w:rsidRPr="0077628A" w:rsidRDefault="00D73788" w:rsidP="00184D2C">
            <w:pPr>
              <w:jc w:val="both"/>
              <w:rPr>
                <w:b/>
                <w:sz w:val="28"/>
                <w:szCs w:val="28"/>
              </w:rPr>
            </w:pPr>
            <w:r>
              <w:rPr>
                <w:b/>
                <w:sz w:val="28"/>
                <w:szCs w:val="28"/>
              </w:rPr>
              <w:t>(отлично)</w:t>
            </w:r>
          </w:p>
        </w:tc>
        <w:tc>
          <w:tcPr>
            <w:tcW w:w="7878" w:type="dxa"/>
          </w:tcPr>
          <w:p w14:paraId="6740B97F" w14:textId="77777777" w:rsidR="00D73788" w:rsidRPr="00C8402C" w:rsidRDefault="00D73788" w:rsidP="00184D2C">
            <w:pPr>
              <w:jc w:val="both"/>
              <w:rPr>
                <w:bCs/>
                <w:sz w:val="28"/>
                <w:szCs w:val="28"/>
              </w:rPr>
            </w:pPr>
            <w:r w:rsidRPr="00C8402C">
              <w:rPr>
                <w:rStyle w:val="210"/>
                <w:b w:val="0"/>
                <w:sz w:val="28"/>
                <w:szCs w:val="28"/>
              </w:rPr>
              <w:t xml:space="preserve">ВКР полностью соответствует выбранной теме; логически обоснованная структура ВКР присутствует; продемонстрировано полное умение работать с нормативными документами, судебно-арбитражной практикой и научной литературой; при изложении материала </w:t>
            </w:r>
            <w:r w:rsidRPr="00C8402C">
              <w:rPr>
                <w:bCs/>
                <w:sz w:val="28"/>
                <w:szCs w:val="28"/>
              </w:rPr>
              <w:t>умение автора логически мыслить отлично проявлено, логическая цепочка рассуждений выражена недвусмысленно, допущены незначительные ошибки; использован широкий круг нормативных и доктринальных источников, источники на иностранных языках присутствуют в большом количестве</w:t>
            </w:r>
            <w:r w:rsidRPr="00C8402C">
              <w:rPr>
                <w:rStyle w:val="210"/>
                <w:b w:val="0"/>
                <w:sz w:val="28"/>
                <w:szCs w:val="28"/>
              </w:rPr>
              <w:t>; безошибочная интерпретация понятийно-категориального аппарата; содержится убедительная и развернутая</w:t>
            </w:r>
            <w:r w:rsidRPr="00C8402C">
              <w:rPr>
                <w:rStyle w:val="aff0"/>
                <w:b w:val="0"/>
                <w:sz w:val="28"/>
                <w:szCs w:val="28"/>
              </w:rPr>
              <w:t xml:space="preserve"> </w:t>
            </w:r>
            <w:r w:rsidRPr="00C8402C">
              <w:rPr>
                <w:rStyle w:val="210"/>
                <w:b w:val="0"/>
                <w:sz w:val="28"/>
                <w:szCs w:val="28"/>
              </w:rPr>
              <w:t>аргументация обоснования выводов и утверждений; проявлено правильное</w:t>
            </w:r>
            <w:r w:rsidRPr="00C8402C">
              <w:rPr>
                <w:rStyle w:val="aff0"/>
                <w:b w:val="0"/>
                <w:sz w:val="28"/>
                <w:szCs w:val="28"/>
              </w:rPr>
              <w:t xml:space="preserve"> </w:t>
            </w:r>
            <w:r w:rsidRPr="00C8402C">
              <w:rPr>
                <w:rStyle w:val="210"/>
                <w:b w:val="0"/>
                <w:sz w:val="28"/>
                <w:szCs w:val="28"/>
              </w:rPr>
              <w:t xml:space="preserve">представление о существующих методах исследования; явно просматривается </w:t>
            </w:r>
            <w:r w:rsidRPr="00C8402C">
              <w:rPr>
                <w:rStyle w:val="aff0"/>
                <w:b w:val="0"/>
                <w:sz w:val="28"/>
                <w:szCs w:val="28"/>
              </w:rPr>
              <w:t xml:space="preserve">самостоятельность </w:t>
            </w:r>
            <w:r w:rsidRPr="00C8402C">
              <w:rPr>
                <w:rStyle w:val="210"/>
                <w:b w:val="0"/>
                <w:sz w:val="28"/>
                <w:szCs w:val="28"/>
              </w:rPr>
              <w:t xml:space="preserve">мышления и способность сопоставлять отдельные блоки информации о предмете исследования; абсолютно верная постановка исследовательских задач и полное </w:t>
            </w:r>
            <w:r w:rsidRPr="00C8402C">
              <w:rPr>
                <w:rStyle w:val="aff0"/>
                <w:b w:val="0"/>
                <w:sz w:val="28"/>
                <w:szCs w:val="28"/>
              </w:rPr>
              <w:t xml:space="preserve">обозначение </w:t>
            </w:r>
            <w:r w:rsidRPr="00C8402C">
              <w:rPr>
                <w:rStyle w:val="210"/>
                <w:b w:val="0"/>
                <w:sz w:val="28"/>
                <w:szCs w:val="28"/>
              </w:rPr>
              <w:t>подходов к их решению</w:t>
            </w:r>
          </w:p>
        </w:tc>
      </w:tr>
      <w:tr w:rsidR="00D73788" w:rsidRPr="00C8402C" w14:paraId="42446E75" w14:textId="77777777" w:rsidTr="00184D2C">
        <w:tc>
          <w:tcPr>
            <w:tcW w:w="1904" w:type="dxa"/>
          </w:tcPr>
          <w:p w14:paraId="1425B464" w14:textId="77777777" w:rsidR="00D73788" w:rsidRDefault="00D73788" w:rsidP="00184D2C">
            <w:pPr>
              <w:jc w:val="both"/>
              <w:rPr>
                <w:b/>
                <w:sz w:val="28"/>
                <w:szCs w:val="28"/>
              </w:rPr>
            </w:pPr>
            <w:r w:rsidRPr="0077628A">
              <w:rPr>
                <w:b/>
                <w:sz w:val="28"/>
                <w:szCs w:val="28"/>
              </w:rPr>
              <w:t>6-7 баллов</w:t>
            </w:r>
          </w:p>
          <w:p w14:paraId="058611DC" w14:textId="77777777" w:rsidR="00D73788" w:rsidRPr="0077628A" w:rsidRDefault="00D73788" w:rsidP="00184D2C">
            <w:pPr>
              <w:jc w:val="both"/>
              <w:rPr>
                <w:b/>
                <w:sz w:val="28"/>
                <w:szCs w:val="28"/>
              </w:rPr>
            </w:pPr>
            <w:r>
              <w:rPr>
                <w:b/>
                <w:sz w:val="28"/>
                <w:szCs w:val="28"/>
              </w:rPr>
              <w:t>(хорошо)</w:t>
            </w:r>
          </w:p>
        </w:tc>
        <w:tc>
          <w:tcPr>
            <w:tcW w:w="7878" w:type="dxa"/>
          </w:tcPr>
          <w:p w14:paraId="0367DAE0" w14:textId="77777777" w:rsidR="00D73788" w:rsidRPr="00C8402C" w:rsidRDefault="00D73788" w:rsidP="00184D2C">
            <w:pPr>
              <w:jc w:val="both"/>
              <w:rPr>
                <w:bCs/>
                <w:sz w:val="28"/>
                <w:szCs w:val="28"/>
              </w:rPr>
            </w:pPr>
            <w:r w:rsidRPr="00C8402C">
              <w:rPr>
                <w:rStyle w:val="210"/>
                <w:b w:val="0"/>
                <w:sz w:val="28"/>
                <w:szCs w:val="28"/>
              </w:rPr>
              <w:t xml:space="preserve">ВКР полностью соответствует выбранной теме; логически обоснованная структура ВКР присутствует; продемонстрировано достаточное умение работать с нормативными документами, судебно-арбитражной практикой и научной литературой; при изложении материала </w:t>
            </w:r>
            <w:r w:rsidRPr="00C8402C">
              <w:rPr>
                <w:bCs/>
                <w:sz w:val="28"/>
                <w:szCs w:val="28"/>
              </w:rPr>
              <w:t xml:space="preserve">умение автора логически мыслить хорошо проявлено, логическая цепочка рассуждений выражена недвусмысленно, допущены незначительные ошибки; использован достаточный круг </w:t>
            </w:r>
            <w:r w:rsidRPr="00C8402C">
              <w:rPr>
                <w:bCs/>
                <w:sz w:val="28"/>
                <w:szCs w:val="28"/>
              </w:rPr>
              <w:lastRenderedPageBreak/>
              <w:t>нормативных и доктринальных источников, источники на иностранных языках присутствуют</w:t>
            </w:r>
            <w:r w:rsidRPr="00C8402C">
              <w:rPr>
                <w:rStyle w:val="210"/>
                <w:b w:val="0"/>
                <w:sz w:val="28"/>
                <w:szCs w:val="28"/>
              </w:rPr>
              <w:t>; незначительные ошибки в интерпретации понятийно-категориального аппарата; содержится убедительная, но не слишком развернутая</w:t>
            </w:r>
            <w:r w:rsidRPr="00C8402C">
              <w:rPr>
                <w:rStyle w:val="aff0"/>
                <w:b w:val="0"/>
                <w:sz w:val="28"/>
                <w:szCs w:val="28"/>
              </w:rPr>
              <w:t xml:space="preserve"> </w:t>
            </w:r>
            <w:r w:rsidRPr="00C8402C">
              <w:rPr>
                <w:rStyle w:val="210"/>
                <w:b w:val="0"/>
                <w:sz w:val="28"/>
                <w:szCs w:val="28"/>
              </w:rPr>
              <w:t>аргументация обоснования выводов и утверждений; проявлено правильное</w:t>
            </w:r>
            <w:r w:rsidRPr="00C8402C">
              <w:rPr>
                <w:rStyle w:val="aff0"/>
                <w:b w:val="0"/>
                <w:sz w:val="28"/>
                <w:szCs w:val="28"/>
              </w:rPr>
              <w:t xml:space="preserve"> </w:t>
            </w:r>
            <w:r w:rsidRPr="00C8402C">
              <w:rPr>
                <w:rStyle w:val="210"/>
                <w:b w:val="0"/>
                <w:sz w:val="28"/>
                <w:szCs w:val="28"/>
              </w:rPr>
              <w:t xml:space="preserve">представление о существующих методах исследования; просматривается </w:t>
            </w:r>
            <w:r w:rsidRPr="00C8402C">
              <w:rPr>
                <w:rStyle w:val="aff0"/>
                <w:b w:val="0"/>
                <w:sz w:val="28"/>
                <w:szCs w:val="28"/>
              </w:rPr>
              <w:t xml:space="preserve">самостоятельность </w:t>
            </w:r>
            <w:r w:rsidRPr="00C8402C">
              <w:rPr>
                <w:rStyle w:val="210"/>
                <w:b w:val="0"/>
                <w:sz w:val="28"/>
                <w:szCs w:val="28"/>
              </w:rPr>
              <w:t xml:space="preserve">мышления и способность сопоставлять отдельные блоки информации о предмете исследования; верная постановка исследовательских задач и </w:t>
            </w:r>
            <w:r w:rsidRPr="00C8402C">
              <w:rPr>
                <w:rStyle w:val="aff0"/>
                <w:b w:val="0"/>
                <w:sz w:val="28"/>
                <w:szCs w:val="28"/>
              </w:rPr>
              <w:t xml:space="preserve">обозначение </w:t>
            </w:r>
            <w:r w:rsidRPr="00C8402C">
              <w:rPr>
                <w:rStyle w:val="210"/>
                <w:b w:val="0"/>
                <w:sz w:val="28"/>
                <w:szCs w:val="28"/>
              </w:rPr>
              <w:t>подходов к их решению</w:t>
            </w:r>
          </w:p>
        </w:tc>
      </w:tr>
      <w:tr w:rsidR="00D73788" w:rsidRPr="00C8402C" w14:paraId="17ECD35A" w14:textId="77777777" w:rsidTr="00184D2C">
        <w:tc>
          <w:tcPr>
            <w:tcW w:w="1904" w:type="dxa"/>
          </w:tcPr>
          <w:p w14:paraId="564E695A" w14:textId="77777777" w:rsidR="00D73788" w:rsidRDefault="00D73788" w:rsidP="00184D2C">
            <w:pPr>
              <w:jc w:val="both"/>
              <w:rPr>
                <w:b/>
                <w:sz w:val="28"/>
                <w:szCs w:val="28"/>
              </w:rPr>
            </w:pPr>
            <w:r w:rsidRPr="0077628A">
              <w:rPr>
                <w:b/>
                <w:sz w:val="28"/>
                <w:szCs w:val="28"/>
              </w:rPr>
              <w:lastRenderedPageBreak/>
              <w:t>4-5 баллов</w:t>
            </w:r>
          </w:p>
          <w:p w14:paraId="192C7C49" w14:textId="77777777" w:rsidR="00D73788" w:rsidRPr="0077628A" w:rsidRDefault="00D73788" w:rsidP="00184D2C">
            <w:pPr>
              <w:jc w:val="both"/>
              <w:rPr>
                <w:b/>
                <w:sz w:val="28"/>
                <w:szCs w:val="28"/>
              </w:rPr>
            </w:pPr>
            <w:r>
              <w:rPr>
                <w:b/>
                <w:sz w:val="28"/>
                <w:szCs w:val="28"/>
              </w:rPr>
              <w:t>(удовлетво-рительно)</w:t>
            </w:r>
          </w:p>
        </w:tc>
        <w:tc>
          <w:tcPr>
            <w:tcW w:w="7878" w:type="dxa"/>
          </w:tcPr>
          <w:p w14:paraId="5AA8C726" w14:textId="77777777" w:rsidR="00D73788" w:rsidRPr="00C8402C" w:rsidRDefault="00D73788" w:rsidP="00184D2C">
            <w:pPr>
              <w:jc w:val="both"/>
              <w:rPr>
                <w:bCs/>
                <w:sz w:val="28"/>
                <w:szCs w:val="28"/>
              </w:rPr>
            </w:pPr>
            <w:r w:rsidRPr="00C8402C">
              <w:rPr>
                <w:rStyle w:val="210"/>
                <w:b w:val="0"/>
                <w:sz w:val="28"/>
                <w:szCs w:val="28"/>
              </w:rPr>
              <w:t xml:space="preserve">ВКР в целом соответствует выбранной теме; логически обоснованная структура ВКР присутствует; недостаточно продемонстрировано умение работать с нормативными документами, судебно-арбитражной практикой и научной литературой; при изложении материала </w:t>
            </w:r>
            <w:r w:rsidRPr="00C8402C">
              <w:rPr>
                <w:bCs/>
                <w:sz w:val="28"/>
                <w:szCs w:val="28"/>
              </w:rPr>
              <w:t>умение автора логически мыслить проявлено в недостаточной степени, логическая цепочка рассуждений выражена нечетко; использован ограниченный круг нормативных и доктринальных источников, источники на иностранных языках присутствуют в единичном виде</w:t>
            </w:r>
            <w:r w:rsidRPr="00C8402C">
              <w:rPr>
                <w:rStyle w:val="210"/>
                <w:b w:val="0"/>
                <w:sz w:val="28"/>
                <w:szCs w:val="28"/>
              </w:rPr>
              <w:t>; продемонстрирована в целом правильная интерпретация понятийно-категориального аппарата; содержится неубедительная и неразвернутая</w:t>
            </w:r>
            <w:r w:rsidRPr="00C8402C">
              <w:rPr>
                <w:rStyle w:val="aff0"/>
                <w:b w:val="0"/>
                <w:sz w:val="28"/>
                <w:szCs w:val="28"/>
              </w:rPr>
              <w:t xml:space="preserve"> </w:t>
            </w:r>
            <w:r w:rsidRPr="00C8402C">
              <w:rPr>
                <w:rStyle w:val="210"/>
                <w:b w:val="0"/>
                <w:sz w:val="28"/>
                <w:szCs w:val="28"/>
              </w:rPr>
              <w:t>аргументация обоснования выводов и утверждений; проявлено самое общее</w:t>
            </w:r>
            <w:r w:rsidRPr="00C8402C">
              <w:rPr>
                <w:rStyle w:val="aff0"/>
                <w:b w:val="0"/>
                <w:sz w:val="28"/>
                <w:szCs w:val="28"/>
              </w:rPr>
              <w:t xml:space="preserve"> </w:t>
            </w:r>
            <w:r w:rsidRPr="00C8402C">
              <w:rPr>
                <w:rStyle w:val="210"/>
                <w:b w:val="0"/>
                <w:sz w:val="28"/>
                <w:szCs w:val="28"/>
              </w:rPr>
              <w:t xml:space="preserve">представление о существующих методах исследования; просматривается </w:t>
            </w:r>
            <w:r w:rsidRPr="00C8402C">
              <w:rPr>
                <w:rStyle w:val="aff0"/>
                <w:b w:val="0"/>
                <w:sz w:val="28"/>
                <w:szCs w:val="28"/>
              </w:rPr>
              <w:t xml:space="preserve">самостоятельность </w:t>
            </w:r>
            <w:r w:rsidRPr="00C8402C">
              <w:rPr>
                <w:rStyle w:val="210"/>
                <w:b w:val="0"/>
                <w:sz w:val="28"/>
                <w:szCs w:val="28"/>
              </w:rPr>
              <w:t xml:space="preserve">мышления и способность сопоставлять отдельные блоки информации о предмете исследования; в целом верная постановка исследовательских задач и </w:t>
            </w:r>
            <w:r w:rsidRPr="00C8402C">
              <w:rPr>
                <w:rStyle w:val="aff0"/>
                <w:b w:val="0"/>
                <w:sz w:val="28"/>
                <w:szCs w:val="28"/>
              </w:rPr>
              <w:t xml:space="preserve">обозначение </w:t>
            </w:r>
            <w:r w:rsidRPr="00C8402C">
              <w:rPr>
                <w:rStyle w:val="210"/>
                <w:b w:val="0"/>
                <w:sz w:val="28"/>
                <w:szCs w:val="28"/>
              </w:rPr>
              <w:t>подходов к их решению</w:t>
            </w:r>
          </w:p>
        </w:tc>
      </w:tr>
      <w:tr w:rsidR="00D73788" w:rsidRPr="00C8402C" w14:paraId="6E89CA0A" w14:textId="77777777" w:rsidTr="00184D2C">
        <w:tc>
          <w:tcPr>
            <w:tcW w:w="1904" w:type="dxa"/>
          </w:tcPr>
          <w:p w14:paraId="7374CF4D" w14:textId="77777777" w:rsidR="00D73788" w:rsidRDefault="00D73788" w:rsidP="00184D2C">
            <w:pPr>
              <w:jc w:val="both"/>
              <w:rPr>
                <w:b/>
                <w:sz w:val="28"/>
                <w:szCs w:val="28"/>
              </w:rPr>
            </w:pPr>
            <w:r w:rsidRPr="0077628A">
              <w:rPr>
                <w:b/>
                <w:sz w:val="28"/>
                <w:szCs w:val="28"/>
              </w:rPr>
              <w:t>2-3 балла</w:t>
            </w:r>
          </w:p>
          <w:p w14:paraId="6341B23C" w14:textId="77777777" w:rsidR="00D73788" w:rsidRPr="0077628A" w:rsidRDefault="00D73788" w:rsidP="00184D2C">
            <w:pPr>
              <w:jc w:val="both"/>
              <w:rPr>
                <w:b/>
                <w:sz w:val="28"/>
                <w:szCs w:val="28"/>
              </w:rPr>
            </w:pPr>
            <w:r>
              <w:rPr>
                <w:b/>
                <w:sz w:val="28"/>
                <w:szCs w:val="28"/>
              </w:rPr>
              <w:t>(неудовлет-ворительно)</w:t>
            </w:r>
          </w:p>
        </w:tc>
        <w:tc>
          <w:tcPr>
            <w:tcW w:w="7878" w:type="dxa"/>
          </w:tcPr>
          <w:p w14:paraId="6A5F8BF9" w14:textId="77777777" w:rsidR="00D73788" w:rsidRPr="00C8402C" w:rsidRDefault="00D73788" w:rsidP="00184D2C">
            <w:pPr>
              <w:jc w:val="both"/>
              <w:rPr>
                <w:bCs/>
                <w:sz w:val="28"/>
                <w:szCs w:val="28"/>
              </w:rPr>
            </w:pPr>
            <w:r w:rsidRPr="00C8402C">
              <w:rPr>
                <w:rStyle w:val="210"/>
                <w:b w:val="0"/>
                <w:sz w:val="28"/>
                <w:szCs w:val="28"/>
              </w:rPr>
              <w:t xml:space="preserve">ВКР не полностью соответствует выбранной теме; логически обоснованная структура ВКР отсутствует; фрагментарно продемонстрировано умение работать с нормативными документами, судебно-арбитражной практикой и научной литературой; при изложении материала </w:t>
            </w:r>
            <w:r w:rsidRPr="00C8402C">
              <w:rPr>
                <w:bCs/>
                <w:sz w:val="28"/>
                <w:szCs w:val="28"/>
              </w:rPr>
              <w:t>умение автора логически мыслить проявлено в начальной степени, слабо просматривается логическая цепочка рассуждений; использован слишком ограниченный круг нормативных и доктринальных источников, отсутствуют источники на иностранных языках</w:t>
            </w:r>
            <w:r w:rsidRPr="00C8402C">
              <w:rPr>
                <w:rStyle w:val="210"/>
                <w:b w:val="0"/>
                <w:sz w:val="28"/>
                <w:szCs w:val="28"/>
              </w:rPr>
              <w:t>; продемонстрирована ошибочная интерпретация понятийно-категориального аппарата; содержится весьма слабая</w:t>
            </w:r>
            <w:r w:rsidRPr="00C8402C">
              <w:rPr>
                <w:rStyle w:val="aff0"/>
                <w:b w:val="0"/>
                <w:sz w:val="28"/>
                <w:szCs w:val="28"/>
              </w:rPr>
              <w:t xml:space="preserve"> </w:t>
            </w:r>
            <w:r w:rsidRPr="00C8402C">
              <w:rPr>
                <w:rStyle w:val="210"/>
                <w:b w:val="0"/>
                <w:sz w:val="28"/>
                <w:szCs w:val="28"/>
              </w:rPr>
              <w:t>аргументация обоснования выводов и утверждений; проявлено приблизительное</w:t>
            </w:r>
            <w:r w:rsidRPr="00C8402C">
              <w:rPr>
                <w:rStyle w:val="aff0"/>
                <w:b w:val="0"/>
                <w:sz w:val="28"/>
                <w:szCs w:val="28"/>
              </w:rPr>
              <w:t xml:space="preserve"> </w:t>
            </w:r>
            <w:r w:rsidRPr="00C8402C">
              <w:rPr>
                <w:rStyle w:val="210"/>
                <w:b w:val="0"/>
                <w:sz w:val="28"/>
                <w:szCs w:val="28"/>
              </w:rPr>
              <w:t>представление о существующих методах исследования; просматривается н</w:t>
            </w:r>
            <w:r w:rsidRPr="00C8402C">
              <w:rPr>
                <w:rStyle w:val="aff0"/>
                <w:b w:val="0"/>
                <w:sz w:val="28"/>
                <w:szCs w:val="28"/>
              </w:rPr>
              <w:t xml:space="preserve">есамостоятельность </w:t>
            </w:r>
            <w:r w:rsidRPr="00C8402C">
              <w:rPr>
                <w:rStyle w:val="210"/>
                <w:b w:val="0"/>
                <w:sz w:val="28"/>
                <w:szCs w:val="28"/>
              </w:rPr>
              <w:t xml:space="preserve">мышления и ограниченная способность сопоставлять отдельные блоки информации о предмете исследования; не совсем верная </w:t>
            </w:r>
            <w:r w:rsidRPr="00C8402C">
              <w:rPr>
                <w:rStyle w:val="210"/>
                <w:b w:val="0"/>
                <w:sz w:val="28"/>
                <w:szCs w:val="28"/>
              </w:rPr>
              <w:lastRenderedPageBreak/>
              <w:t xml:space="preserve">постановка исследовательских задач и </w:t>
            </w:r>
            <w:r w:rsidRPr="00C8402C">
              <w:rPr>
                <w:rStyle w:val="aff0"/>
                <w:b w:val="0"/>
                <w:sz w:val="28"/>
                <w:szCs w:val="28"/>
              </w:rPr>
              <w:t xml:space="preserve">слабое обозначение </w:t>
            </w:r>
            <w:r w:rsidRPr="00C8402C">
              <w:rPr>
                <w:rStyle w:val="210"/>
                <w:b w:val="0"/>
                <w:sz w:val="28"/>
                <w:szCs w:val="28"/>
              </w:rPr>
              <w:t>подходов к их решению</w:t>
            </w:r>
          </w:p>
        </w:tc>
      </w:tr>
      <w:tr w:rsidR="00D73788" w:rsidRPr="00C8402C" w14:paraId="702B27E2" w14:textId="77777777" w:rsidTr="00184D2C">
        <w:tc>
          <w:tcPr>
            <w:tcW w:w="1904" w:type="dxa"/>
          </w:tcPr>
          <w:p w14:paraId="3718C1C4" w14:textId="77777777" w:rsidR="00D73788" w:rsidRDefault="00D73788" w:rsidP="00184D2C">
            <w:pPr>
              <w:jc w:val="both"/>
              <w:rPr>
                <w:b/>
                <w:sz w:val="28"/>
                <w:szCs w:val="28"/>
              </w:rPr>
            </w:pPr>
            <w:r w:rsidRPr="0077628A">
              <w:rPr>
                <w:b/>
                <w:sz w:val="28"/>
                <w:szCs w:val="28"/>
              </w:rPr>
              <w:lastRenderedPageBreak/>
              <w:t>1 балл</w:t>
            </w:r>
          </w:p>
          <w:p w14:paraId="4BCE57D7" w14:textId="77777777" w:rsidR="00D73788" w:rsidRPr="0077628A" w:rsidRDefault="00D73788" w:rsidP="00184D2C">
            <w:pPr>
              <w:jc w:val="both"/>
              <w:rPr>
                <w:b/>
                <w:sz w:val="28"/>
                <w:szCs w:val="28"/>
              </w:rPr>
            </w:pPr>
            <w:r>
              <w:rPr>
                <w:b/>
                <w:sz w:val="28"/>
                <w:szCs w:val="28"/>
              </w:rPr>
              <w:t>(неудовлет-ворительно)</w:t>
            </w:r>
          </w:p>
        </w:tc>
        <w:tc>
          <w:tcPr>
            <w:tcW w:w="7878" w:type="dxa"/>
          </w:tcPr>
          <w:p w14:paraId="460CB290" w14:textId="77777777" w:rsidR="00D73788" w:rsidRPr="00C8402C" w:rsidRDefault="00D73788" w:rsidP="00184D2C">
            <w:pPr>
              <w:jc w:val="both"/>
              <w:rPr>
                <w:bCs/>
                <w:sz w:val="28"/>
                <w:szCs w:val="28"/>
              </w:rPr>
            </w:pPr>
            <w:r w:rsidRPr="00C8402C">
              <w:rPr>
                <w:rStyle w:val="210"/>
                <w:b w:val="0"/>
                <w:sz w:val="28"/>
                <w:szCs w:val="28"/>
              </w:rPr>
              <w:t xml:space="preserve">ВКР не соответствует выбранной теме; логически обоснованная структура ВКР отсутствует; не продемонстрировано умение работать с нормативными документами, судебно-арбитражной практикой и научной литературой; при изложении материала </w:t>
            </w:r>
            <w:r w:rsidRPr="00C8402C">
              <w:rPr>
                <w:bCs/>
                <w:sz w:val="28"/>
                <w:szCs w:val="28"/>
              </w:rPr>
              <w:t>умение автора логически мыслить не проявлено, не просматривается логическая цепочка рассуждений; использован весьма ограниченный круг нормативных и доктринальных источников, отсутствуют источники на иностранных языках</w:t>
            </w:r>
            <w:r w:rsidRPr="00C8402C">
              <w:rPr>
                <w:rStyle w:val="210"/>
                <w:b w:val="0"/>
                <w:sz w:val="28"/>
                <w:szCs w:val="28"/>
              </w:rPr>
              <w:t>; продемонстрирована ошибочная интерпретация понятийно-категориального аппарата; содержится искаженная</w:t>
            </w:r>
            <w:r w:rsidRPr="00C8402C">
              <w:rPr>
                <w:rStyle w:val="aff0"/>
                <w:b w:val="0"/>
                <w:sz w:val="28"/>
                <w:szCs w:val="28"/>
              </w:rPr>
              <w:t xml:space="preserve"> </w:t>
            </w:r>
            <w:r w:rsidRPr="00C8402C">
              <w:rPr>
                <w:rStyle w:val="210"/>
                <w:b w:val="0"/>
                <w:sz w:val="28"/>
                <w:szCs w:val="28"/>
              </w:rPr>
              <w:t>аргументация обоснования выводов и утверждений; проявлено п</w:t>
            </w:r>
            <w:r w:rsidRPr="00C8402C">
              <w:rPr>
                <w:rStyle w:val="aff0"/>
                <w:b w:val="0"/>
                <w:sz w:val="28"/>
                <w:szCs w:val="28"/>
              </w:rPr>
              <w:t xml:space="preserve">римерное </w:t>
            </w:r>
            <w:r w:rsidRPr="00C8402C">
              <w:rPr>
                <w:rStyle w:val="210"/>
                <w:b w:val="0"/>
                <w:sz w:val="28"/>
                <w:szCs w:val="28"/>
              </w:rPr>
              <w:t>представление о существующих методах исследования; очевидна н</w:t>
            </w:r>
            <w:r w:rsidRPr="00C8402C">
              <w:rPr>
                <w:rStyle w:val="aff0"/>
                <w:b w:val="0"/>
                <w:sz w:val="28"/>
                <w:szCs w:val="28"/>
              </w:rPr>
              <w:t xml:space="preserve">есамостоятельность </w:t>
            </w:r>
            <w:r w:rsidRPr="00C8402C">
              <w:rPr>
                <w:rStyle w:val="210"/>
                <w:b w:val="0"/>
                <w:sz w:val="28"/>
                <w:szCs w:val="28"/>
              </w:rPr>
              <w:t xml:space="preserve">мышления и ограниченная способность сопоставлять отдельные блоки информации о предмете исследования; ошибочная постановка исследовательских задач и </w:t>
            </w:r>
            <w:r w:rsidRPr="00C8402C">
              <w:rPr>
                <w:rStyle w:val="aff0"/>
                <w:b w:val="0"/>
                <w:sz w:val="28"/>
                <w:szCs w:val="28"/>
              </w:rPr>
              <w:t xml:space="preserve">отсутствие </w:t>
            </w:r>
            <w:r w:rsidRPr="00C8402C">
              <w:rPr>
                <w:rStyle w:val="210"/>
                <w:b w:val="0"/>
                <w:sz w:val="28"/>
                <w:szCs w:val="28"/>
              </w:rPr>
              <w:t>подходов к их решению</w:t>
            </w:r>
          </w:p>
        </w:tc>
      </w:tr>
      <w:tr w:rsidR="00D73788" w:rsidRPr="00C8402C" w14:paraId="3A8B632D" w14:textId="77777777" w:rsidTr="00184D2C">
        <w:tc>
          <w:tcPr>
            <w:tcW w:w="1904" w:type="dxa"/>
          </w:tcPr>
          <w:p w14:paraId="42A606AE" w14:textId="77777777" w:rsidR="00D73788" w:rsidRDefault="00D73788" w:rsidP="00184D2C">
            <w:pPr>
              <w:jc w:val="both"/>
              <w:rPr>
                <w:b/>
                <w:sz w:val="28"/>
                <w:szCs w:val="28"/>
              </w:rPr>
            </w:pPr>
            <w:r w:rsidRPr="0077628A">
              <w:rPr>
                <w:b/>
                <w:sz w:val="28"/>
                <w:szCs w:val="28"/>
              </w:rPr>
              <w:t>0 баллов</w:t>
            </w:r>
          </w:p>
          <w:p w14:paraId="765B2B88" w14:textId="77777777" w:rsidR="00D73788" w:rsidRPr="0077628A" w:rsidRDefault="00D73788" w:rsidP="00184D2C">
            <w:pPr>
              <w:jc w:val="both"/>
              <w:rPr>
                <w:b/>
                <w:sz w:val="28"/>
                <w:szCs w:val="28"/>
              </w:rPr>
            </w:pPr>
            <w:r>
              <w:rPr>
                <w:b/>
                <w:sz w:val="28"/>
                <w:szCs w:val="28"/>
              </w:rPr>
              <w:t>(неудовлет-ворительно)</w:t>
            </w:r>
          </w:p>
        </w:tc>
        <w:tc>
          <w:tcPr>
            <w:tcW w:w="7878" w:type="dxa"/>
          </w:tcPr>
          <w:p w14:paraId="22A1F6F2" w14:textId="77777777" w:rsidR="00D73788" w:rsidRPr="00C8402C" w:rsidRDefault="00D73788" w:rsidP="00184D2C">
            <w:pPr>
              <w:jc w:val="both"/>
              <w:rPr>
                <w:bCs/>
                <w:sz w:val="28"/>
                <w:szCs w:val="28"/>
              </w:rPr>
            </w:pPr>
            <w:r w:rsidRPr="00C8402C">
              <w:rPr>
                <w:bCs/>
                <w:sz w:val="28"/>
                <w:szCs w:val="28"/>
              </w:rPr>
              <w:t xml:space="preserve">ВКР не сдана студентом в установленный срок; при подготовке ВКР студентом допущены нарушения академических норм </w:t>
            </w:r>
          </w:p>
        </w:tc>
      </w:tr>
    </w:tbl>
    <w:p w14:paraId="10689735" w14:textId="77777777" w:rsidR="00D73788" w:rsidRPr="00C8402C" w:rsidRDefault="00D73788" w:rsidP="00D73788">
      <w:pPr>
        <w:ind w:firstLine="720"/>
        <w:jc w:val="both"/>
        <w:rPr>
          <w:bCs/>
          <w:sz w:val="28"/>
          <w:szCs w:val="28"/>
        </w:rPr>
      </w:pPr>
    </w:p>
    <w:bookmarkEnd w:id="6"/>
    <w:p w14:paraId="177D8846" w14:textId="77777777" w:rsidR="00D73788" w:rsidRDefault="00D73788" w:rsidP="00D73788">
      <w:pPr>
        <w:ind w:left="4680"/>
        <w:rPr>
          <w:b/>
        </w:rPr>
      </w:pPr>
    </w:p>
    <w:p w14:paraId="45E1ABDD" w14:textId="77777777" w:rsidR="00D73788" w:rsidRDefault="00D73788" w:rsidP="00D73788">
      <w:pPr>
        <w:ind w:left="3540" w:firstLine="708"/>
        <w:rPr>
          <w:b/>
        </w:rPr>
      </w:pPr>
    </w:p>
    <w:p w14:paraId="7D8B0D3B" w14:textId="77777777" w:rsidR="00D73788" w:rsidRDefault="00D73788" w:rsidP="00D73788">
      <w:pPr>
        <w:ind w:left="3540" w:firstLine="708"/>
        <w:rPr>
          <w:b/>
        </w:rPr>
      </w:pPr>
    </w:p>
    <w:p w14:paraId="5A87895E" w14:textId="77777777" w:rsidR="00D73788" w:rsidRDefault="00D73788" w:rsidP="00D73788">
      <w:pPr>
        <w:ind w:left="3540" w:firstLine="708"/>
        <w:rPr>
          <w:b/>
        </w:rPr>
      </w:pPr>
    </w:p>
    <w:p w14:paraId="1CADBB95" w14:textId="77777777" w:rsidR="00D73788" w:rsidRDefault="00D73788" w:rsidP="00D73788">
      <w:pPr>
        <w:ind w:left="3540" w:firstLine="708"/>
        <w:rPr>
          <w:b/>
        </w:rPr>
      </w:pPr>
    </w:p>
    <w:p w14:paraId="50021433" w14:textId="77777777" w:rsidR="00D73788" w:rsidRDefault="00D73788" w:rsidP="00D73788">
      <w:pPr>
        <w:ind w:left="3540" w:firstLine="708"/>
        <w:rPr>
          <w:b/>
        </w:rPr>
      </w:pPr>
    </w:p>
    <w:p w14:paraId="7ACDD6E5" w14:textId="77777777" w:rsidR="00D73788" w:rsidRDefault="00D73788" w:rsidP="00D73788">
      <w:pPr>
        <w:ind w:left="3540" w:firstLine="708"/>
        <w:rPr>
          <w:b/>
        </w:rPr>
      </w:pPr>
    </w:p>
    <w:p w14:paraId="45B9FE63" w14:textId="77777777" w:rsidR="00D73788" w:rsidRDefault="00D73788" w:rsidP="00D73788">
      <w:pPr>
        <w:ind w:left="3540" w:firstLine="708"/>
        <w:rPr>
          <w:b/>
        </w:rPr>
      </w:pPr>
    </w:p>
    <w:p w14:paraId="0B60E4B9" w14:textId="77777777" w:rsidR="00D73788" w:rsidRDefault="00D73788" w:rsidP="00D73788">
      <w:pPr>
        <w:ind w:left="3540" w:firstLine="708"/>
        <w:rPr>
          <w:b/>
        </w:rPr>
      </w:pPr>
    </w:p>
    <w:p w14:paraId="1F334EFF" w14:textId="77777777" w:rsidR="00D73788" w:rsidRDefault="00D73788" w:rsidP="00D73788">
      <w:pPr>
        <w:ind w:left="3540" w:firstLine="708"/>
        <w:rPr>
          <w:b/>
        </w:rPr>
      </w:pPr>
    </w:p>
    <w:p w14:paraId="0E6A528C" w14:textId="77777777" w:rsidR="00D73788" w:rsidRDefault="00D73788" w:rsidP="00D73788">
      <w:pPr>
        <w:ind w:left="3540" w:firstLine="708"/>
        <w:rPr>
          <w:b/>
        </w:rPr>
      </w:pPr>
    </w:p>
    <w:p w14:paraId="1FED8A65" w14:textId="77777777" w:rsidR="00D73788" w:rsidRDefault="00D73788" w:rsidP="00D73788">
      <w:pPr>
        <w:ind w:left="3540" w:firstLine="708"/>
        <w:rPr>
          <w:b/>
        </w:rPr>
      </w:pPr>
    </w:p>
    <w:p w14:paraId="76E30DBE" w14:textId="77777777" w:rsidR="00D73788" w:rsidRDefault="00D73788" w:rsidP="00D73788">
      <w:pPr>
        <w:ind w:left="3540" w:firstLine="708"/>
        <w:rPr>
          <w:b/>
        </w:rPr>
      </w:pPr>
    </w:p>
    <w:p w14:paraId="7F93360B" w14:textId="77777777" w:rsidR="00D73788" w:rsidRDefault="00D73788" w:rsidP="00D73788">
      <w:pPr>
        <w:ind w:left="3540" w:firstLine="708"/>
        <w:rPr>
          <w:b/>
        </w:rPr>
      </w:pPr>
    </w:p>
    <w:p w14:paraId="4D8D464C" w14:textId="77777777" w:rsidR="00D73788" w:rsidRDefault="00D73788" w:rsidP="00D73788">
      <w:pPr>
        <w:ind w:left="3540" w:firstLine="708"/>
        <w:rPr>
          <w:b/>
        </w:rPr>
      </w:pPr>
    </w:p>
    <w:p w14:paraId="3FCEA6A7" w14:textId="77777777" w:rsidR="00D73788" w:rsidRDefault="00D73788" w:rsidP="00D73788">
      <w:pPr>
        <w:ind w:left="3540" w:firstLine="708"/>
        <w:rPr>
          <w:b/>
        </w:rPr>
      </w:pPr>
    </w:p>
    <w:p w14:paraId="75DC34B9" w14:textId="77777777" w:rsidR="00D73788" w:rsidRDefault="00D73788" w:rsidP="00D73788">
      <w:pPr>
        <w:ind w:left="3540" w:firstLine="708"/>
        <w:rPr>
          <w:b/>
        </w:rPr>
      </w:pPr>
    </w:p>
    <w:p w14:paraId="1BDF982B" w14:textId="77777777" w:rsidR="00D73788" w:rsidRDefault="00D73788" w:rsidP="00D73788">
      <w:pPr>
        <w:ind w:left="3540" w:firstLine="708"/>
        <w:rPr>
          <w:b/>
        </w:rPr>
      </w:pPr>
    </w:p>
    <w:p w14:paraId="6BDD5FF1" w14:textId="77777777" w:rsidR="00D73788" w:rsidRDefault="00D73788" w:rsidP="00D73788">
      <w:pPr>
        <w:ind w:left="3540" w:firstLine="708"/>
        <w:rPr>
          <w:b/>
        </w:rPr>
      </w:pPr>
    </w:p>
    <w:p w14:paraId="26B694D7" w14:textId="77777777" w:rsidR="00D73788" w:rsidRDefault="00D73788" w:rsidP="00D73788">
      <w:pPr>
        <w:ind w:left="3540" w:firstLine="708"/>
        <w:rPr>
          <w:b/>
        </w:rPr>
      </w:pPr>
    </w:p>
    <w:p w14:paraId="4578D259" w14:textId="77777777" w:rsidR="00D73788" w:rsidRDefault="00D73788" w:rsidP="00D73788">
      <w:pPr>
        <w:ind w:left="3540" w:firstLine="708"/>
        <w:rPr>
          <w:b/>
        </w:rPr>
      </w:pPr>
    </w:p>
    <w:p w14:paraId="472A7CCB" w14:textId="77777777" w:rsidR="00D73788" w:rsidRDefault="00D73788" w:rsidP="00D73788">
      <w:pPr>
        <w:ind w:left="3540" w:firstLine="708"/>
        <w:rPr>
          <w:b/>
        </w:rPr>
      </w:pPr>
    </w:p>
    <w:p w14:paraId="76FCEDF8" w14:textId="77777777" w:rsidR="00292077" w:rsidRDefault="00292077" w:rsidP="00D73788">
      <w:pPr>
        <w:ind w:left="2832" w:firstLine="708"/>
        <w:rPr>
          <w:b/>
        </w:rPr>
      </w:pPr>
    </w:p>
    <w:p w14:paraId="69A965F1" w14:textId="77777777" w:rsidR="00292077" w:rsidRDefault="00292077" w:rsidP="00D73788">
      <w:pPr>
        <w:ind w:left="2832" w:firstLine="708"/>
        <w:rPr>
          <w:b/>
        </w:rPr>
      </w:pPr>
    </w:p>
    <w:p w14:paraId="254B4606" w14:textId="77777777" w:rsidR="00292077" w:rsidRDefault="00292077" w:rsidP="00D73788">
      <w:pPr>
        <w:ind w:left="2832" w:firstLine="708"/>
        <w:rPr>
          <w:b/>
        </w:rPr>
      </w:pPr>
    </w:p>
    <w:p w14:paraId="095AE0C9" w14:textId="77777777" w:rsidR="00292077" w:rsidRDefault="00292077" w:rsidP="00D73788">
      <w:pPr>
        <w:ind w:left="2832" w:firstLine="708"/>
        <w:rPr>
          <w:b/>
        </w:rPr>
      </w:pPr>
    </w:p>
    <w:p w14:paraId="44025721" w14:textId="70B34081" w:rsidR="00D73788" w:rsidRPr="00083376" w:rsidRDefault="00D73788" w:rsidP="00D73788">
      <w:pPr>
        <w:ind w:left="2832" w:firstLine="708"/>
        <w:rPr>
          <w:b/>
        </w:rPr>
      </w:pPr>
      <w:r w:rsidRPr="00083376">
        <w:rPr>
          <w:b/>
        </w:rPr>
        <w:lastRenderedPageBreak/>
        <w:t>Приложение 1</w:t>
      </w:r>
    </w:p>
    <w:p w14:paraId="28D56F98" w14:textId="77777777" w:rsidR="00D73788" w:rsidRPr="00083376" w:rsidRDefault="00D73788" w:rsidP="00D73788">
      <w:pPr>
        <w:ind w:left="2832" w:firstLine="708"/>
        <w:jc w:val="both"/>
        <w:rPr>
          <w:bCs/>
          <w:sz w:val="28"/>
          <w:szCs w:val="28"/>
        </w:rPr>
      </w:pPr>
      <w:r w:rsidRPr="00083376">
        <w:rPr>
          <w:bCs/>
        </w:rPr>
        <w:t xml:space="preserve">к </w:t>
      </w:r>
      <w:r>
        <w:rPr>
          <w:bCs/>
        </w:rPr>
        <w:t>Методическим рекомендациям по</w:t>
      </w:r>
      <w:r w:rsidRPr="00083376">
        <w:rPr>
          <w:bCs/>
        </w:rPr>
        <w:t xml:space="preserve"> подготовк</w:t>
      </w:r>
      <w:r>
        <w:rPr>
          <w:bCs/>
        </w:rPr>
        <w:t>е</w:t>
      </w:r>
      <w:r w:rsidRPr="00083376">
        <w:rPr>
          <w:bCs/>
        </w:rPr>
        <w:t xml:space="preserve"> </w:t>
      </w:r>
      <w:r>
        <w:rPr>
          <w:bCs/>
        </w:rPr>
        <w:t>ВКР</w:t>
      </w:r>
    </w:p>
    <w:p w14:paraId="1F26F58F" w14:textId="77777777" w:rsidR="00D73788" w:rsidRDefault="00D73788" w:rsidP="00D73788">
      <w:pPr>
        <w:ind w:right="474"/>
        <w:rPr>
          <w:b/>
        </w:rPr>
      </w:pPr>
    </w:p>
    <w:p w14:paraId="34A73289" w14:textId="77777777" w:rsidR="00D73788" w:rsidRDefault="00D73788" w:rsidP="00D73788">
      <w:pPr>
        <w:ind w:right="474"/>
        <w:jc w:val="center"/>
        <w:rPr>
          <w:b/>
          <w:sz w:val="28"/>
          <w:szCs w:val="28"/>
        </w:rPr>
      </w:pPr>
      <w:r w:rsidRPr="00677A56">
        <w:rPr>
          <w:b/>
        </w:rPr>
        <w:t>Перечень и контрольные сроки этапов выбора и согласования тем</w:t>
      </w:r>
      <w:r>
        <w:rPr>
          <w:b/>
        </w:rPr>
        <w:t xml:space="preserve"> ВКР</w:t>
      </w:r>
    </w:p>
    <w:p w14:paraId="0D4A8578" w14:textId="77777777" w:rsidR="00D73788" w:rsidRPr="00EC1A55" w:rsidRDefault="00D73788" w:rsidP="00D73788">
      <w:pPr>
        <w:ind w:left="66" w:right="567"/>
        <w:jc w:val="both"/>
        <w:rPr>
          <w:bCs/>
        </w:rPr>
      </w:pPr>
    </w:p>
    <w:tbl>
      <w:tblPr>
        <w:tblW w:w="5231"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3017"/>
        <w:gridCol w:w="3363"/>
        <w:gridCol w:w="2546"/>
      </w:tblGrid>
      <w:tr w:rsidR="00D73788" w:rsidRPr="00EC1A55" w14:paraId="2772BFFE" w14:textId="77777777" w:rsidTr="00184D2C">
        <w:trPr>
          <w:trHeight w:val="1360"/>
        </w:trPr>
        <w:tc>
          <w:tcPr>
            <w:tcW w:w="435" w:type="pct"/>
            <w:vAlign w:val="center"/>
          </w:tcPr>
          <w:p w14:paraId="7EEEFBF2" w14:textId="77777777" w:rsidR="00D73788" w:rsidRPr="00AC7566" w:rsidRDefault="00D73788" w:rsidP="00184D2C">
            <w:pPr>
              <w:ind w:left="57"/>
              <w:jc w:val="center"/>
              <w:rPr>
                <w:b/>
              </w:rPr>
            </w:pPr>
            <w:r w:rsidRPr="00AC7566">
              <w:rPr>
                <w:b/>
              </w:rPr>
              <w:t>№№ п/п</w:t>
            </w:r>
          </w:p>
        </w:tc>
        <w:tc>
          <w:tcPr>
            <w:tcW w:w="1543" w:type="pct"/>
            <w:vAlign w:val="center"/>
          </w:tcPr>
          <w:p w14:paraId="31446B53" w14:textId="77777777" w:rsidR="00D73788" w:rsidRPr="00AC7566" w:rsidRDefault="00D73788" w:rsidP="00184D2C">
            <w:pPr>
              <w:ind w:left="57"/>
              <w:jc w:val="center"/>
              <w:rPr>
                <w:b/>
              </w:rPr>
            </w:pPr>
            <w:r w:rsidRPr="00AC7566">
              <w:rPr>
                <w:b/>
              </w:rPr>
              <w:t>Этап выбора и согласования тем ВКР</w:t>
            </w:r>
          </w:p>
        </w:tc>
        <w:tc>
          <w:tcPr>
            <w:tcW w:w="1720" w:type="pct"/>
            <w:vAlign w:val="center"/>
          </w:tcPr>
          <w:p w14:paraId="28D62519" w14:textId="77777777" w:rsidR="00D73788" w:rsidRPr="00AC7566" w:rsidRDefault="00D73788" w:rsidP="00184D2C">
            <w:pPr>
              <w:ind w:left="57"/>
              <w:jc w:val="center"/>
              <w:rPr>
                <w:b/>
              </w:rPr>
            </w:pPr>
            <w:r w:rsidRPr="00AC7566">
              <w:rPr>
                <w:b/>
              </w:rPr>
              <w:t>Ответственный за этап</w:t>
            </w:r>
          </w:p>
        </w:tc>
        <w:tc>
          <w:tcPr>
            <w:tcW w:w="1302" w:type="pct"/>
            <w:vAlign w:val="center"/>
          </w:tcPr>
          <w:p w14:paraId="3A59F0AC" w14:textId="77777777" w:rsidR="00D73788" w:rsidRPr="00AC7566" w:rsidRDefault="00D73788" w:rsidP="00184D2C">
            <w:pPr>
              <w:ind w:left="57"/>
              <w:jc w:val="center"/>
              <w:rPr>
                <w:b/>
              </w:rPr>
            </w:pPr>
            <w:r w:rsidRPr="00AC7566">
              <w:rPr>
                <w:b/>
              </w:rPr>
              <w:t>Сроки исполнения</w:t>
            </w:r>
          </w:p>
        </w:tc>
      </w:tr>
      <w:tr w:rsidR="00D73788" w:rsidRPr="00EC1A55" w14:paraId="3B98F5B8" w14:textId="77777777" w:rsidTr="00184D2C">
        <w:tc>
          <w:tcPr>
            <w:tcW w:w="435" w:type="pct"/>
            <w:vAlign w:val="center"/>
          </w:tcPr>
          <w:p w14:paraId="783C2E04" w14:textId="77777777" w:rsidR="00D73788" w:rsidRPr="00EC1A55" w:rsidRDefault="00D73788" w:rsidP="00184D2C">
            <w:pPr>
              <w:ind w:left="57"/>
              <w:jc w:val="both"/>
              <w:rPr>
                <w:bCs/>
              </w:rPr>
            </w:pPr>
            <w:r>
              <w:rPr>
                <w:bCs/>
              </w:rPr>
              <w:t>1.</w:t>
            </w:r>
          </w:p>
        </w:tc>
        <w:tc>
          <w:tcPr>
            <w:tcW w:w="1543" w:type="pct"/>
          </w:tcPr>
          <w:p w14:paraId="37BE38E1" w14:textId="77777777" w:rsidR="00D73788" w:rsidRPr="00EC1A55" w:rsidRDefault="00D73788" w:rsidP="00184D2C">
            <w:pPr>
              <w:ind w:left="57"/>
              <w:jc w:val="both"/>
              <w:rPr>
                <w:bCs/>
              </w:rPr>
            </w:pPr>
            <w:r w:rsidRPr="00EC1A55">
              <w:rPr>
                <w:bCs/>
              </w:rPr>
              <w:t>Внесение заявок-предложений тем ВКР в ЭИОС НИУ ВШЭ</w:t>
            </w:r>
          </w:p>
        </w:tc>
        <w:tc>
          <w:tcPr>
            <w:tcW w:w="1720" w:type="pct"/>
            <w:vAlign w:val="center"/>
          </w:tcPr>
          <w:p w14:paraId="1798D919" w14:textId="77777777" w:rsidR="00D73788" w:rsidRPr="00EC1A55" w:rsidRDefault="00D73788" w:rsidP="00184D2C">
            <w:pPr>
              <w:ind w:left="57"/>
              <w:jc w:val="both"/>
              <w:rPr>
                <w:bCs/>
              </w:rPr>
            </w:pPr>
            <w:r>
              <w:rPr>
                <w:bCs/>
              </w:rPr>
              <w:t>П</w:t>
            </w:r>
            <w:r w:rsidRPr="00EC1A55">
              <w:rPr>
                <w:bCs/>
              </w:rPr>
              <w:t>реподаватели и научные работники при помощи административных сотрудников департамент</w:t>
            </w:r>
            <w:r>
              <w:rPr>
                <w:bCs/>
              </w:rPr>
              <w:t>ов</w:t>
            </w:r>
            <w:r w:rsidRPr="00EC1A55">
              <w:rPr>
                <w:bCs/>
              </w:rPr>
              <w:t xml:space="preserve"> и научных подразделений, проектных менеджеров факультета</w:t>
            </w:r>
          </w:p>
        </w:tc>
        <w:tc>
          <w:tcPr>
            <w:tcW w:w="1302" w:type="pct"/>
            <w:vAlign w:val="center"/>
          </w:tcPr>
          <w:p w14:paraId="5DCD40E3" w14:textId="77777777" w:rsidR="00D73788" w:rsidRDefault="00D73788" w:rsidP="00184D2C">
            <w:pPr>
              <w:jc w:val="both"/>
              <w:rPr>
                <w:bCs/>
              </w:rPr>
            </w:pPr>
            <w:r>
              <w:rPr>
                <w:bCs/>
              </w:rPr>
              <w:t>С</w:t>
            </w:r>
            <w:r w:rsidRPr="00EC1A55">
              <w:rPr>
                <w:bCs/>
              </w:rPr>
              <w:t xml:space="preserve"> 10 сентября до 10 октября текущего учебного года</w:t>
            </w:r>
          </w:p>
          <w:p w14:paraId="263F3622" w14:textId="77777777" w:rsidR="00D73788" w:rsidRDefault="00D73788" w:rsidP="00184D2C">
            <w:pPr>
              <w:jc w:val="both"/>
              <w:rPr>
                <w:bCs/>
              </w:rPr>
            </w:pPr>
          </w:p>
          <w:p w14:paraId="620C7EE1" w14:textId="77777777" w:rsidR="00D73788" w:rsidRDefault="00D73788" w:rsidP="00184D2C">
            <w:pPr>
              <w:jc w:val="both"/>
              <w:rPr>
                <w:bCs/>
              </w:rPr>
            </w:pPr>
          </w:p>
          <w:p w14:paraId="146C775A" w14:textId="77777777" w:rsidR="00D73788" w:rsidRPr="00EC1A55" w:rsidRDefault="00D73788" w:rsidP="00184D2C">
            <w:pPr>
              <w:jc w:val="both"/>
              <w:rPr>
                <w:bCs/>
              </w:rPr>
            </w:pPr>
          </w:p>
          <w:p w14:paraId="202B639B" w14:textId="77777777" w:rsidR="00D73788" w:rsidRPr="00EC1A55" w:rsidRDefault="00D73788" w:rsidP="00184D2C">
            <w:pPr>
              <w:ind w:left="57"/>
              <w:jc w:val="both"/>
              <w:rPr>
                <w:bCs/>
              </w:rPr>
            </w:pPr>
          </w:p>
        </w:tc>
      </w:tr>
      <w:tr w:rsidR="00D73788" w:rsidRPr="00EC1A55" w14:paraId="7F997F75" w14:textId="77777777" w:rsidTr="00184D2C">
        <w:tc>
          <w:tcPr>
            <w:tcW w:w="435" w:type="pct"/>
            <w:vAlign w:val="center"/>
          </w:tcPr>
          <w:p w14:paraId="76176776" w14:textId="77777777" w:rsidR="00D73788" w:rsidRPr="00EC1A55" w:rsidRDefault="00D73788" w:rsidP="00184D2C">
            <w:pPr>
              <w:jc w:val="both"/>
              <w:rPr>
                <w:bCs/>
              </w:rPr>
            </w:pPr>
            <w:r>
              <w:rPr>
                <w:bCs/>
              </w:rPr>
              <w:t>2.</w:t>
            </w:r>
          </w:p>
        </w:tc>
        <w:tc>
          <w:tcPr>
            <w:tcW w:w="1543" w:type="pct"/>
          </w:tcPr>
          <w:p w14:paraId="7AE90EFA" w14:textId="77777777" w:rsidR="00D73788" w:rsidRPr="00EC1A55" w:rsidRDefault="00D73788" w:rsidP="00184D2C">
            <w:pPr>
              <w:ind w:left="57"/>
              <w:contextualSpacing/>
              <w:jc w:val="both"/>
              <w:rPr>
                <w:bCs/>
              </w:rPr>
            </w:pPr>
            <w:r w:rsidRPr="00EC1A55">
              <w:rPr>
                <w:bCs/>
              </w:rPr>
              <w:t>Согласование предложенных тем ВКР руководством ОП</w:t>
            </w:r>
          </w:p>
        </w:tc>
        <w:tc>
          <w:tcPr>
            <w:tcW w:w="1720" w:type="pct"/>
            <w:vAlign w:val="center"/>
          </w:tcPr>
          <w:p w14:paraId="59F0896D" w14:textId="77777777" w:rsidR="00D73788" w:rsidRDefault="00D73788" w:rsidP="00184D2C">
            <w:pPr>
              <w:ind w:left="57"/>
              <w:contextualSpacing/>
              <w:jc w:val="both"/>
              <w:rPr>
                <w:bCs/>
              </w:rPr>
            </w:pPr>
            <w:r>
              <w:rPr>
                <w:bCs/>
              </w:rPr>
              <w:t>А</w:t>
            </w:r>
            <w:r w:rsidRPr="00EC1A55">
              <w:rPr>
                <w:bCs/>
              </w:rPr>
              <w:t>кадемический руководитель ОП совместно с Академическим советом ОП</w:t>
            </w:r>
          </w:p>
          <w:p w14:paraId="7BD4F721" w14:textId="77777777" w:rsidR="00D73788" w:rsidRDefault="00D73788" w:rsidP="00184D2C">
            <w:pPr>
              <w:ind w:left="57"/>
              <w:contextualSpacing/>
              <w:jc w:val="both"/>
              <w:rPr>
                <w:bCs/>
              </w:rPr>
            </w:pPr>
          </w:p>
          <w:p w14:paraId="3419B9B4" w14:textId="77777777" w:rsidR="00D73788" w:rsidRDefault="00D73788" w:rsidP="00184D2C">
            <w:pPr>
              <w:ind w:left="57"/>
              <w:contextualSpacing/>
              <w:jc w:val="both"/>
              <w:rPr>
                <w:bCs/>
              </w:rPr>
            </w:pPr>
          </w:p>
          <w:p w14:paraId="59F60D06" w14:textId="77777777" w:rsidR="00D73788" w:rsidRDefault="00D73788" w:rsidP="00184D2C">
            <w:pPr>
              <w:ind w:left="57"/>
              <w:contextualSpacing/>
              <w:jc w:val="both"/>
              <w:rPr>
                <w:bCs/>
              </w:rPr>
            </w:pPr>
          </w:p>
          <w:p w14:paraId="4F5E88D4" w14:textId="77777777" w:rsidR="00D73788" w:rsidRDefault="00D73788" w:rsidP="00184D2C">
            <w:pPr>
              <w:ind w:left="57"/>
              <w:contextualSpacing/>
              <w:jc w:val="both"/>
              <w:rPr>
                <w:bCs/>
              </w:rPr>
            </w:pPr>
          </w:p>
          <w:p w14:paraId="78B40B33" w14:textId="77777777" w:rsidR="00D73788" w:rsidRDefault="00D73788" w:rsidP="00184D2C">
            <w:pPr>
              <w:ind w:left="57"/>
              <w:contextualSpacing/>
              <w:jc w:val="both"/>
              <w:rPr>
                <w:bCs/>
              </w:rPr>
            </w:pPr>
          </w:p>
          <w:p w14:paraId="2E1E89BB" w14:textId="77777777" w:rsidR="00D73788" w:rsidRDefault="00D73788" w:rsidP="00184D2C">
            <w:pPr>
              <w:ind w:left="57"/>
              <w:contextualSpacing/>
              <w:jc w:val="both"/>
              <w:rPr>
                <w:bCs/>
              </w:rPr>
            </w:pPr>
          </w:p>
          <w:p w14:paraId="64969B7B" w14:textId="77777777" w:rsidR="00D73788" w:rsidRDefault="00D73788" w:rsidP="00184D2C">
            <w:pPr>
              <w:ind w:left="57"/>
              <w:contextualSpacing/>
              <w:jc w:val="both"/>
              <w:rPr>
                <w:bCs/>
              </w:rPr>
            </w:pPr>
          </w:p>
          <w:p w14:paraId="00D7A1A4" w14:textId="77777777" w:rsidR="00D73788" w:rsidRDefault="00D73788" w:rsidP="00184D2C">
            <w:pPr>
              <w:ind w:left="57"/>
              <w:contextualSpacing/>
              <w:jc w:val="both"/>
              <w:rPr>
                <w:bCs/>
              </w:rPr>
            </w:pPr>
          </w:p>
          <w:p w14:paraId="6B60CFE4" w14:textId="77777777" w:rsidR="00D73788" w:rsidRDefault="00D73788" w:rsidP="00184D2C">
            <w:pPr>
              <w:ind w:left="57"/>
              <w:contextualSpacing/>
              <w:jc w:val="both"/>
              <w:rPr>
                <w:bCs/>
              </w:rPr>
            </w:pPr>
          </w:p>
          <w:p w14:paraId="7C144A52" w14:textId="77777777" w:rsidR="00D73788" w:rsidRPr="00EC1A55" w:rsidRDefault="00D73788" w:rsidP="00184D2C">
            <w:pPr>
              <w:ind w:left="57"/>
              <w:contextualSpacing/>
              <w:jc w:val="both"/>
              <w:rPr>
                <w:bCs/>
              </w:rPr>
            </w:pPr>
          </w:p>
        </w:tc>
        <w:tc>
          <w:tcPr>
            <w:tcW w:w="1302" w:type="pct"/>
            <w:vAlign w:val="center"/>
          </w:tcPr>
          <w:p w14:paraId="31743822" w14:textId="77777777" w:rsidR="00D73788" w:rsidRPr="00EC1A55" w:rsidRDefault="00D73788" w:rsidP="00184D2C">
            <w:pPr>
              <w:contextualSpacing/>
              <w:jc w:val="both"/>
              <w:rPr>
                <w:bCs/>
              </w:rPr>
            </w:pPr>
            <w:r w:rsidRPr="00EC1A55">
              <w:rPr>
                <w:bCs/>
              </w:rPr>
              <w:t xml:space="preserve">Техническая проверка </w:t>
            </w:r>
            <w:r>
              <w:rPr>
                <w:bCs/>
              </w:rPr>
              <w:t>(</w:t>
            </w:r>
            <w:r w:rsidRPr="00EC1A55">
              <w:rPr>
                <w:bCs/>
              </w:rPr>
              <w:t>в течение не более 72 часов с момента поступления заявки на рассмотрение</w:t>
            </w:r>
            <w:r>
              <w:rPr>
                <w:bCs/>
              </w:rPr>
              <w:t>)</w:t>
            </w:r>
          </w:p>
          <w:p w14:paraId="529A2C12" w14:textId="77777777" w:rsidR="00D73788" w:rsidRPr="00EC1A55" w:rsidRDefault="00D73788" w:rsidP="00184D2C">
            <w:pPr>
              <w:ind w:left="57"/>
              <w:contextualSpacing/>
              <w:jc w:val="both"/>
              <w:rPr>
                <w:bCs/>
              </w:rPr>
            </w:pPr>
            <w:r w:rsidRPr="00EC1A55">
              <w:rPr>
                <w:bCs/>
              </w:rPr>
              <w:t xml:space="preserve">Проверка на соответствие </w:t>
            </w:r>
            <w:r>
              <w:rPr>
                <w:bCs/>
              </w:rPr>
              <w:t>А</w:t>
            </w:r>
            <w:r w:rsidRPr="00EC1A55">
              <w:rPr>
                <w:bCs/>
              </w:rPr>
              <w:t>кадемическим руководител</w:t>
            </w:r>
            <w:r>
              <w:rPr>
                <w:bCs/>
              </w:rPr>
              <w:t>ем</w:t>
            </w:r>
            <w:r w:rsidRPr="00EC1A55">
              <w:rPr>
                <w:bCs/>
              </w:rPr>
              <w:t xml:space="preserve"> ОП</w:t>
            </w:r>
            <w:r>
              <w:rPr>
                <w:bCs/>
              </w:rPr>
              <w:t xml:space="preserve"> (</w:t>
            </w:r>
            <w:r w:rsidRPr="00EC1A55">
              <w:rPr>
                <w:bCs/>
              </w:rPr>
              <w:t>не более 96 часов с момента поступления заявки на рассмотрение</w:t>
            </w:r>
            <w:r>
              <w:rPr>
                <w:bCs/>
              </w:rPr>
              <w:t>)</w:t>
            </w:r>
          </w:p>
        </w:tc>
      </w:tr>
      <w:tr w:rsidR="00D73788" w:rsidRPr="00EC1A55" w14:paraId="094D2F84" w14:textId="77777777" w:rsidTr="00184D2C">
        <w:tc>
          <w:tcPr>
            <w:tcW w:w="435" w:type="pct"/>
            <w:vAlign w:val="center"/>
          </w:tcPr>
          <w:p w14:paraId="3EBBB24D" w14:textId="77777777" w:rsidR="00D73788" w:rsidRPr="00EC1A55" w:rsidRDefault="00D73788" w:rsidP="00184D2C">
            <w:pPr>
              <w:jc w:val="both"/>
              <w:rPr>
                <w:bCs/>
              </w:rPr>
            </w:pPr>
            <w:r>
              <w:rPr>
                <w:bCs/>
              </w:rPr>
              <w:t>3.</w:t>
            </w:r>
          </w:p>
        </w:tc>
        <w:tc>
          <w:tcPr>
            <w:tcW w:w="1543" w:type="pct"/>
          </w:tcPr>
          <w:p w14:paraId="41B4051F" w14:textId="77777777" w:rsidR="00D73788" w:rsidRPr="00EC1A55" w:rsidRDefault="00D73788" w:rsidP="00184D2C">
            <w:pPr>
              <w:ind w:left="57"/>
              <w:contextualSpacing/>
              <w:jc w:val="both"/>
              <w:rPr>
                <w:bCs/>
              </w:rPr>
            </w:pPr>
            <w:r w:rsidRPr="00EC1A55">
              <w:rPr>
                <w:bCs/>
              </w:rPr>
              <w:t>Выбор тем ВКР студентами/Инициативное предложение   тем   студентами</w:t>
            </w:r>
          </w:p>
        </w:tc>
        <w:tc>
          <w:tcPr>
            <w:tcW w:w="1720" w:type="pct"/>
            <w:vAlign w:val="center"/>
          </w:tcPr>
          <w:p w14:paraId="3235453D" w14:textId="77777777" w:rsidR="00D73788" w:rsidRDefault="00D73788" w:rsidP="00184D2C">
            <w:pPr>
              <w:contextualSpacing/>
              <w:jc w:val="both"/>
              <w:rPr>
                <w:bCs/>
              </w:rPr>
            </w:pPr>
            <w:r>
              <w:rPr>
                <w:bCs/>
              </w:rPr>
              <w:t>С</w:t>
            </w:r>
            <w:r w:rsidRPr="00EC1A55">
              <w:rPr>
                <w:bCs/>
              </w:rPr>
              <w:t>туденты/</w:t>
            </w:r>
            <w:r>
              <w:rPr>
                <w:bCs/>
              </w:rPr>
              <w:t>А</w:t>
            </w:r>
            <w:r w:rsidRPr="00EC1A55">
              <w:rPr>
                <w:bCs/>
              </w:rPr>
              <w:t xml:space="preserve">кадемический руководитель ОП </w:t>
            </w:r>
          </w:p>
          <w:p w14:paraId="40ADF9DF" w14:textId="77777777" w:rsidR="00D73788" w:rsidRDefault="00D73788" w:rsidP="00184D2C">
            <w:pPr>
              <w:ind w:left="57"/>
              <w:contextualSpacing/>
              <w:jc w:val="both"/>
              <w:rPr>
                <w:bCs/>
                <w:highlight w:val="yellow"/>
              </w:rPr>
            </w:pPr>
          </w:p>
          <w:p w14:paraId="6D57A924" w14:textId="77777777" w:rsidR="00D73788" w:rsidRPr="00EC1A55" w:rsidRDefault="00D73788" w:rsidP="00184D2C">
            <w:pPr>
              <w:ind w:left="57"/>
              <w:contextualSpacing/>
              <w:jc w:val="both"/>
              <w:rPr>
                <w:bCs/>
                <w:highlight w:val="yellow"/>
              </w:rPr>
            </w:pPr>
          </w:p>
        </w:tc>
        <w:tc>
          <w:tcPr>
            <w:tcW w:w="1302" w:type="pct"/>
            <w:vAlign w:val="center"/>
          </w:tcPr>
          <w:p w14:paraId="5700AEB5" w14:textId="77777777" w:rsidR="00D73788" w:rsidRDefault="00D73788" w:rsidP="00184D2C">
            <w:pPr>
              <w:contextualSpacing/>
              <w:jc w:val="both"/>
              <w:rPr>
                <w:bCs/>
              </w:rPr>
            </w:pPr>
            <w:r w:rsidRPr="00EC1A55">
              <w:rPr>
                <w:bCs/>
              </w:rPr>
              <w:t>С 10 октября до 01 ноября текущего учебного года</w:t>
            </w:r>
          </w:p>
          <w:p w14:paraId="503B2D7F" w14:textId="77777777" w:rsidR="00D73788" w:rsidRPr="00EC1A55" w:rsidRDefault="00D73788" w:rsidP="00184D2C">
            <w:pPr>
              <w:ind w:left="57"/>
              <w:contextualSpacing/>
              <w:jc w:val="both"/>
              <w:rPr>
                <w:bCs/>
                <w:highlight w:val="yellow"/>
              </w:rPr>
            </w:pPr>
          </w:p>
        </w:tc>
      </w:tr>
      <w:tr w:rsidR="00D73788" w:rsidRPr="00EC1A55" w14:paraId="13B95C03" w14:textId="77777777" w:rsidTr="00184D2C">
        <w:tc>
          <w:tcPr>
            <w:tcW w:w="435" w:type="pct"/>
            <w:vAlign w:val="center"/>
          </w:tcPr>
          <w:p w14:paraId="71248E47" w14:textId="77777777" w:rsidR="00D73788" w:rsidRPr="00EC1A55" w:rsidRDefault="00D73788" w:rsidP="00184D2C">
            <w:pPr>
              <w:jc w:val="both"/>
              <w:rPr>
                <w:bCs/>
              </w:rPr>
            </w:pPr>
            <w:r>
              <w:rPr>
                <w:bCs/>
              </w:rPr>
              <w:t>4.</w:t>
            </w:r>
          </w:p>
        </w:tc>
        <w:tc>
          <w:tcPr>
            <w:tcW w:w="1543" w:type="pct"/>
          </w:tcPr>
          <w:p w14:paraId="227323E5" w14:textId="77777777" w:rsidR="00D73788" w:rsidRPr="00EC1A55" w:rsidRDefault="00D73788" w:rsidP="00184D2C">
            <w:pPr>
              <w:ind w:left="57"/>
              <w:contextualSpacing/>
              <w:jc w:val="both"/>
              <w:rPr>
                <w:bCs/>
              </w:rPr>
            </w:pPr>
            <w:r w:rsidRPr="00EC1A55">
              <w:rPr>
                <w:bCs/>
              </w:rPr>
              <w:t>Отбор поступивших заявок на предложенные темы ВКР</w:t>
            </w:r>
          </w:p>
        </w:tc>
        <w:tc>
          <w:tcPr>
            <w:tcW w:w="1720" w:type="pct"/>
            <w:vAlign w:val="center"/>
          </w:tcPr>
          <w:p w14:paraId="3634C376" w14:textId="77777777" w:rsidR="00D73788" w:rsidRPr="00EC1A55" w:rsidRDefault="00D73788" w:rsidP="00184D2C">
            <w:pPr>
              <w:contextualSpacing/>
              <w:jc w:val="both"/>
              <w:rPr>
                <w:bCs/>
              </w:rPr>
            </w:pPr>
            <w:r>
              <w:rPr>
                <w:bCs/>
              </w:rPr>
              <w:t>П</w:t>
            </w:r>
            <w:r w:rsidRPr="00EC1A55">
              <w:rPr>
                <w:bCs/>
              </w:rPr>
              <w:t>реподаватели и научные работники при помощи административных сотрудников департаментов и научных подразделений, проектных менеджеров факультета</w:t>
            </w:r>
          </w:p>
        </w:tc>
        <w:tc>
          <w:tcPr>
            <w:tcW w:w="1302" w:type="pct"/>
            <w:vAlign w:val="center"/>
          </w:tcPr>
          <w:p w14:paraId="213B5358" w14:textId="77777777" w:rsidR="00D73788" w:rsidRDefault="00D73788" w:rsidP="00184D2C">
            <w:pPr>
              <w:contextualSpacing/>
              <w:jc w:val="both"/>
              <w:rPr>
                <w:bCs/>
              </w:rPr>
            </w:pPr>
            <w:r w:rsidRPr="00EC1A55">
              <w:rPr>
                <w:bCs/>
              </w:rPr>
              <w:t>С 01 до 10 ноября текущего учебного года</w:t>
            </w:r>
          </w:p>
          <w:p w14:paraId="7BF929C3" w14:textId="77777777" w:rsidR="00D73788" w:rsidRDefault="00D73788" w:rsidP="00184D2C">
            <w:pPr>
              <w:ind w:left="57"/>
              <w:contextualSpacing/>
              <w:jc w:val="both"/>
              <w:rPr>
                <w:bCs/>
              </w:rPr>
            </w:pPr>
          </w:p>
          <w:p w14:paraId="20C41308" w14:textId="77777777" w:rsidR="00D73788" w:rsidRDefault="00D73788" w:rsidP="00184D2C">
            <w:pPr>
              <w:ind w:left="57"/>
              <w:contextualSpacing/>
              <w:jc w:val="both"/>
              <w:rPr>
                <w:bCs/>
              </w:rPr>
            </w:pPr>
          </w:p>
          <w:p w14:paraId="1D1AD0AE" w14:textId="77777777" w:rsidR="00D73788" w:rsidRDefault="00D73788" w:rsidP="00184D2C">
            <w:pPr>
              <w:ind w:left="57"/>
              <w:contextualSpacing/>
              <w:jc w:val="both"/>
              <w:rPr>
                <w:bCs/>
              </w:rPr>
            </w:pPr>
          </w:p>
          <w:p w14:paraId="28C47496" w14:textId="77777777" w:rsidR="00D73788" w:rsidRPr="00EC1A55" w:rsidRDefault="00D73788" w:rsidP="00184D2C">
            <w:pPr>
              <w:ind w:left="57"/>
              <w:contextualSpacing/>
              <w:jc w:val="both"/>
              <w:rPr>
                <w:bCs/>
              </w:rPr>
            </w:pPr>
          </w:p>
        </w:tc>
      </w:tr>
      <w:tr w:rsidR="00D73788" w:rsidRPr="00EC1A55" w14:paraId="6FA3A4B5" w14:textId="77777777" w:rsidTr="00184D2C">
        <w:tc>
          <w:tcPr>
            <w:tcW w:w="435" w:type="pct"/>
            <w:vAlign w:val="center"/>
          </w:tcPr>
          <w:p w14:paraId="490B9770" w14:textId="77777777" w:rsidR="00D73788" w:rsidRPr="00EC1A55" w:rsidRDefault="00D73788" w:rsidP="00184D2C">
            <w:pPr>
              <w:jc w:val="both"/>
              <w:rPr>
                <w:bCs/>
              </w:rPr>
            </w:pPr>
            <w:r>
              <w:rPr>
                <w:bCs/>
              </w:rPr>
              <w:t>5.</w:t>
            </w:r>
          </w:p>
        </w:tc>
        <w:tc>
          <w:tcPr>
            <w:tcW w:w="1543" w:type="pct"/>
          </w:tcPr>
          <w:p w14:paraId="5CBD6DF1" w14:textId="77777777" w:rsidR="00D73788" w:rsidRPr="00EC1A55" w:rsidRDefault="00D73788" w:rsidP="00184D2C">
            <w:pPr>
              <w:ind w:left="57"/>
              <w:jc w:val="both"/>
              <w:rPr>
                <w:bCs/>
              </w:rPr>
            </w:pPr>
            <w:r w:rsidRPr="00EC1A55">
              <w:rPr>
                <w:bCs/>
              </w:rPr>
              <w:t>Вторая волна выбора тем ВКР либо инициативное предложение тем   студентами, все поданные заявки которых оказались отклонены</w:t>
            </w:r>
          </w:p>
        </w:tc>
        <w:tc>
          <w:tcPr>
            <w:tcW w:w="1720" w:type="pct"/>
            <w:vAlign w:val="center"/>
          </w:tcPr>
          <w:p w14:paraId="6A2F909D" w14:textId="77777777" w:rsidR="00D73788" w:rsidRPr="00EC1A55" w:rsidRDefault="00D73788" w:rsidP="00184D2C">
            <w:pPr>
              <w:jc w:val="both"/>
              <w:rPr>
                <w:bCs/>
              </w:rPr>
            </w:pPr>
            <w:r>
              <w:rPr>
                <w:bCs/>
              </w:rPr>
              <w:t>С</w:t>
            </w:r>
            <w:r w:rsidRPr="00EC1A55">
              <w:rPr>
                <w:bCs/>
              </w:rPr>
              <w:t>тудент/</w:t>
            </w:r>
            <w:r>
              <w:rPr>
                <w:bCs/>
              </w:rPr>
              <w:t>А</w:t>
            </w:r>
            <w:r w:rsidRPr="00EC1A55">
              <w:rPr>
                <w:bCs/>
              </w:rPr>
              <w:t>кадемический руководитель ОП</w:t>
            </w:r>
            <w:r>
              <w:rPr>
                <w:bCs/>
              </w:rPr>
              <w:t>/</w:t>
            </w:r>
            <w:r w:rsidRPr="00EC1A55">
              <w:rPr>
                <w:bCs/>
              </w:rPr>
              <w:t xml:space="preserve"> преподаватели и научные работники при помощи административных сотрудников департаментов и научных подразделений, проектных менеджеров факультета</w:t>
            </w:r>
          </w:p>
        </w:tc>
        <w:tc>
          <w:tcPr>
            <w:tcW w:w="1302" w:type="pct"/>
            <w:vAlign w:val="center"/>
          </w:tcPr>
          <w:p w14:paraId="3DCBBD9D" w14:textId="77777777" w:rsidR="00D73788" w:rsidRDefault="00D73788" w:rsidP="00184D2C">
            <w:pPr>
              <w:jc w:val="both"/>
              <w:rPr>
                <w:bCs/>
              </w:rPr>
            </w:pPr>
            <w:r w:rsidRPr="00EC1A55">
              <w:rPr>
                <w:bCs/>
              </w:rPr>
              <w:t>С 01 до 20 ноября текущего учебного года</w:t>
            </w:r>
          </w:p>
          <w:p w14:paraId="4C35FD10" w14:textId="77777777" w:rsidR="00D73788" w:rsidRDefault="00D73788" w:rsidP="00184D2C">
            <w:pPr>
              <w:ind w:left="57"/>
              <w:jc w:val="both"/>
              <w:rPr>
                <w:bCs/>
              </w:rPr>
            </w:pPr>
          </w:p>
          <w:p w14:paraId="4E3A1E29" w14:textId="77777777" w:rsidR="00D73788" w:rsidRDefault="00D73788" w:rsidP="00184D2C">
            <w:pPr>
              <w:ind w:left="57"/>
              <w:jc w:val="both"/>
              <w:rPr>
                <w:bCs/>
              </w:rPr>
            </w:pPr>
          </w:p>
          <w:p w14:paraId="26A3F273" w14:textId="77777777" w:rsidR="00D73788" w:rsidRDefault="00D73788" w:rsidP="00184D2C">
            <w:pPr>
              <w:ind w:left="57"/>
              <w:jc w:val="both"/>
              <w:rPr>
                <w:bCs/>
              </w:rPr>
            </w:pPr>
          </w:p>
          <w:p w14:paraId="7A98DA4D" w14:textId="77777777" w:rsidR="00D73788" w:rsidRDefault="00D73788" w:rsidP="00184D2C">
            <w:pPr>
              <w:ind w:left="57"/>
              <w:jc w:val="both"/>
              <w:rPr>
                <w:bCs/>
              </w:rPr>
            </w:pPr>
          </w:p>
          <w:p w14:paraId="54FBA279" w14:textId="77777777" w:rsidR="00D73788" w:rsidRDefault="00D73788" w:rsidP="00184D2C">
            <w:pPr>
              <w:ind w:left="57"/>
              <w:jc w:val="both"/>
              <w:rPr>
                <w:bCs/>
              </w:rPr>
            </w:pPr>
          </w:p>
          <w:p w14:paraId="5494E861" w14:textId="77777777" w:rsidR="00D73788" w:rsidRPr="00EC1A55" w:rsidRDefault="00D73788" w:rsidP="00184D2C">
            <w:pPr>
              <w:ind w:left="57"/>
              <w:jc w:val="both"/>
              <w:rPr>
                <w:bCs/>
              </w:rPr>
            </w:pPr>
          </w:p>
        </w:tc>
      </w:tr>
      <w:tr w:rsidR="00D73788" w:rsidRPr="00EC1A55" w14:paraId="24FB11DC" w14:textId="77777777" w:rsidTr="00184D2C">
        <w:tc>
          <w:tcPr>
            <w:tcW w:w="435" w:type="pct"/>
            <w:vAlign w:val="center"/>
          </w:tcPr>
          <w:p w14:paraId="73F29AED" w14:textId="77777777" w:rsidR="00D73788" w:rsidRPr="00EC1A55" w:rsidRDefault="00D73788" w:rsidP="00184D2C">
            <w:pPr>
              <w:jc w:val="both"/>
              <w:rPr>
                <w:bCs/>
              </w:rPr>
            </w:pPr>
            <w:r>
              <w:rPr>
                <w:bCs/>
              </w:rPr>
              <w:t>6.</w:t>
            </w:r>
          </w:p>
        </w:tc>
        <w:tc>
          <w:tcPr>
            <w:tcW w:w="1543" w:type="pct"/>
          </w:tcPr>
          <w:p w14:paraId="3D2E7AF2" w14:textId="77777777" w:rsidR="00D73788" w:rsidRPr="00EC1A55" w:rsidRDefault="00D73788" w:rsidP="00184D2C">
            <w:pPr>
              <w:ind w:left="57"/>
              <w:jc w:val="both"/>
              <w:rPr>
                <w:bCs/>
              </w:rPr>
            </w:pPr>
            <w:r w:rsidRPr="00EC1A55">
              <w:rPr>
                <w:bCs/>
              </w:rPr>
              <w:t xml:space="preserve">Проверка наличия утвержденных </w:t>
            </w:r>
            <w:r w:rsidRPr="00EC1A55">
              <w:rPr>
                <w:bCs/>
              </w:rPr>
              <w:lastRenderedPageBreak/>
              <w:t>руководителями тем ВКР у студентов</w:t>
            </w:r>
          </w:p>
        </w:tc>
        <w:tc>
          <w:tcPr>
            <w:tcW w:w="1720" w:type="pct"/>
            <w:vAlign w:val="center"/>
          </w:tcPr>
          <w:p w14:paraId="3B2F71B4" w14:textId="77777777" w:rsidR="00D73788" w:rsidRDefault="00D73788" w:rsidP="00184D2C">
            <w:pPr>
              <w:jc w:val="both"/>
              <w:rPr>
                <w:bCs/>
              </w:rPr>
            </w:pPr>
            <w:r>
              <w:rPr>
                <w:bCs/>
              </w:rPr>
              <w:lastRenderedPageBreak/>
              <w:t>У</w:t>
            </w:r>
            <w:r w:rsidRPr="00EC1A55">
              <w:rPr>
                <w:bCs/>
              </w:rPr>
              <w:t>чебный офис ОП</w:t>
            </w:r>
          </w:p>
          <w:p w14:paraId="2629CD6D" w14:textId="77777777" w:rsidR="00D73788" w:rsidRPr="00EC1A55" w:rsidRDefault="00D73788" w:rsidP="00184D2C">
            <w:pPr>
              <w:ind w:left="57"/>
              <w:jc w:val="both"/>
              <w:rPr>
                <w:bCs/>
              </w:rPr>
            </w:pPr>
          </w:p>
        </w:tc>
        <w:tc>
          <w:tcPr>
            <w:tcW w:w="1302" w:type="pct"/>
            <w:vAlign w:val="center"/>
          </w:tcPr>
          <w:p w14:paraId="2CBA8991" w14:textId="77777777" w:rsidR="00D73788" w:rsidRPr="00EC1A55" w:rsidRDefault="00D73788" w:rsidP="00184D2C">
            <w:pPr>
              <w:jc w:val="both"/>
              <w:rPr>
                <w:bCs/>
              </w:rPr>
            </w:pPr>
            <w:r w:rsidRPr="00EC1A55">
              <w:rPr>
                <w:bCs/>
              </w:rPr>
              <w:t>С 20 ноября до 15 декабря</w:t>
            </w:r>
          </w:p>
          <w:p w14:paraId="0B3C57A5" w14:textId="77777777" w:rsidR="00D73788" w:rsidRPr="00EC1A55" w:rsidRDefault="00D73788" w:rsidP="00184D2C">
            <w:pPr>
              <w:ind w:left="57"/>
              <w:jc w:val="both"/>
              <w:rPr>
                <w:bCs/>
              </w:rPr>
            </w:pPr>
            <w:r w:rsidRPr="00EC1A55">
              <w:rPr>
                <w:bCs/>
              </w:rPr>
              <w:lastRenderedPageBreak/>
              <w:t>текущего учебного года</w:t>
            </w:r>
          </w:p>
        </w:tc>
      </w:tr>
      <w:tr w:rsidR="00D73788" w:rsidRPr="00EC1A55" w14:paraId="32373CD4" w14:textId="77777777" w:rsidTr="00184D2C">
        <w:tc>
          <w:tcPr>
            <w:tcW w:w="435" w:type="pct"/>
            <w:vAlign w:val="center"/>
          </w:tcPr>
          <w:p w14:paraId="4EE8F23F" w14:textId="77777777" w:rsidR="00D73788" w:rsidRPr="00EC1A55" w:rsidRDefault="00D73788" w:rsidP="00184D2C">
            <w:pPr>
              <w:jc w:val="both"/>
              <w:rPr>
                <w:bCs/>
              </w:rPr>
            </w:pPr>
            <w:r>
              <w:rPr>
                <w:bCs/>
              </w:rPr>
              <w:lastRenderedPageBreak/>
              <w:t>7.</w:t>
            </w:r>
          </w:p>
        </w:tc>
        <w:tc>
          <w:tcPr>
            <w:tcW w:w="1543" w:type="pct"/>
          </w:tcPr>
          <w:p w14:paraId="59A2461C" w14:textId="77777777" w:rsidR="00D73788" w:rsidRPr="00EC1A55" w:rsidRDefault="00D73788" w:rsidP="00184D2C">
            <w:pPr>
              <w:ind w:left="57"/>
              <w:contextualSpacing/>
              <w:jc w:val="both"/>
              <w:rPr>
                <w:bCs/>
              </w:rPr>
            </w:pPr>
            <w:r w:rsidRPr="00EC1A55">
              <w:rPr>
                <w:bCs/>
              </w:rPr>
              <w:t>Утверждение тем ВКР в ИУП студентов</w:t>
            </w:r>
            <w:r>
              <w:rPr>
                <w:bCs/>
              </w:rPr>
              <w:t>;</w:t>
            </w:r>
          </w:p>
          <w:p w14:paraId="4168773D" w14:textId="77777777" w:rsidR="00D73788" w:rsidRPr="00EC1A55" w:rsidRDefault="00D73788" w:rsidP="00184D2C">
            <w:pPr>
              <w:ind w:left="57"/>
              <w:contextualSpacing/>
              <w:jc w:val="both"/>
              <w:rPr>
                <w:bCs/>
              </w:rPr>
            </w:pPr>
            <w:r w:rsidRPr="00EC1A55">
              <w:rPr>
                <w:bCs/>
              </w:rPr>
              <w:t>Закрепление тем и руководителей ВКР за студентами приказом</w:t>
            </w:r>
          </w:p>
        </w:tc>
        <w:tc>
          <w:tcPr>
            <w:tcW w:w="1720" w:type="pct"/>
            <w:vAlign w:val="center"/>
          </w:tcPr>
          <w:p w14:paraId="5FB33B8C" w14:textId="77777777" w:rsidR="00D73788" w:rsidRDefault="00D73788" w:rsidP="00184D2C">
            <w:pPr>
              <w:contextualSpacing/>
              <w:jc w:val="both"/>
              <w:rPr>
                <w:bCs/>
              </w:rPr>
            </w:pPr>
            <w:r>
              <w:rPr>
                <w:bCs/>
              </w:rPr>
              <w:t>У</w:t>
            </w:r>
            <w:r w:rsidRPr="00EC1A55">
              <w:rPr>
                <w:bCs/>
              </w:rPr>
              <w:t>чебный офис ОП</w:t>
            </w:r>
          </w:p>
          <w:p w14:paraId="7A004246" w14:textId="77777777" w:rsidR="00D73788" w:rsidRDefault="00D73788" w:rsidP="00184D2C">
            <w:pPr>
              <w:ind w:left="57"/>
              <w:contextualSpacing/>
              <w:jc w:val="both"/>
              <w:rPr>
                <w:bCs/>
              </w:rPr>
            </w:pPr>
          </w:p>
          <w:p w14:paraId="76FB5E27" w14:textId="77777777" w:rsidR="00D73788" w:rsidRDefault="00D73788" w:rsidP="00184D2C">
            <w:pPr>
              <w:ind w:left="57"/>
              <w:contextualSpacing/>
              <w:jc w:val="both"/>
              <w:rPr>
                <w:bCs/>
              </w:rPr>
            </w:pPr>
          </w:p>
          <w:p w14:paraId="2457FF92" w14:textId="77777777" w:rsidR="00D73788" w:rsidRDefault="00D73788" w:rsidP="00184D2C">
            <w:pPr>
              <w:ind w:left="57"/>
              <w:contextualSpacing/>
              <w:jc w:val="both"/>
              <w:rPr>
                <w:bCs/>
              </w:rPr>
            </w:pPr>
          </w:p>
          <w:p w14:paraId="5EF45230" w14:textId="77777777" w:rsidR="00D73788" w:rsidRPr="00EC1A55" w:rsidRDefault="00D73788" w:rsidP="00184D2C">
            <w:pPr>
              <w:ind w:left="57"/>
              <w:contextualSpacing/>
              <w:jc w:val="both"/>
              <w:rPr>
                <w:bCs/>
              </w:rPr>
            </w:pPr>
          </w:p>
        </w:tc>
        <w:tc>
          <w:tcPr>
            <w:tcW w:w="1302" w:type="pct"/>
            <w:vAlign w:val="center"/>
          </w:tcPr>
          <w:p w14:paraId="5E01E695" w14:textId="77777777" w:rsidR="00D73788" w:rsidRDefault="00D73788" w:rsidP="00184D2C">
            <w:pPr>
              <w:contextualSpacing/>
              <w:jc w:val="both"/>
              <w:rPr>
                <w:bCs/>
              </w:rPr>
            </w:pPr>
            <w:r w:rsidRPr="00EC1A55">
              <w:rPr>
                <w:bCs/>
              </w:rPr>
              <w:t>Не позднее 15 декабря текущего учебного года</w:t>
            </w:r>
          </w:p>
          <w:p w14:paraId="09F7D898" w14:textId="77777777" w:rsidR="00D73788" w:rsidRDefault="00D73788" w:rsidP="00184D2C">
            <w:pPr>
              <w:ind w:left="57"/>
              <w:contextualSpacing/>
              <w:jc w:val="both"/>
              <w:rPr>
                <w:bCs/>
              </w:rPr>
            </w:pPr>
          </w:p>
          <w:p w14:paraId="043CF95E" w14:textId="77777777" w:rsidR="00D73788" w:rsidRPr="00EC1A55" w:rsidRDefault="00D73788" w:rsidP="00184D2C">
            <w:pPr>
              <w:ind w:left="57"/>
              <w:contextualSpacing/>
              <w:jc w:val="both"/>
              <w:rPr>
                <w:bCs/>
              </w:rPr>
            </w:pPr>
          </w:p>
        </w:tc>
      </w:tr>
    </w:tbl>
    <w:p w14:paraId="0C2554E7" w14:textId="77777777" w:rsidR="00D73788" w:rsidRDefault="00D73788" w:rsidP="00D73788">
      <w:pPr>
        <w:rPr>
          <w:b/>
        </w:rPr>
      </w:pPr>
    </w:p>
    <w:p w14:paraId="0F36EB20" w14:textId="77777777" w:rsidR="00D73788" w:rsidRDefault="00D73788" w:rsidP="00D73788">
      <w:pPr>
        <w:ind w:left="3540" w:firstLine="571"/>
        <w:rPr>
          <w:b/>
        </w:rPr>
      </w:pPr>
    </w:p>
    <w:p w14:paraId="48E6EFDC" w14:textId="77777777" w:rsidR="00D73788" w:rsidRDefault="00D73788" w:rsidP="00D73788">
      <w:pPr>
        <w:ind w:left="3540" w:firstLine="571"/>
        <w:rPr>
          <w:b/>
        </w:rPr>
      </w:pPr>
    </w:p>
    <w:p w14:paraId="5E8C9E77" w14:textId="77777777" w:rsidR="00D73788" w:rsidRDefault="00D73788" w:rsidP="00D73788">
      <w:pPr>
        <w:ind w:left="3540" w:firstLine="571"/>
        <w:rPr>
          <w:b/>
        </w:rPr>
      </w:pPr>
    </w:p>
    <w:p w14:paraId="53A82960" w14:textId="77777777" w:rsidR="00D73788" w:rsidRDefault="00D73788" w:rsidP="00D73788">
      <w:pPr>
        <w:ind w:left="3540" w:firstLine="571"/>
        <w:rPr>
          <w:b/>
        </w:rPr>
      </w:pPr>
    </w:p>
    <w:p w14:paraId="75482229" w14:textId="77777777" w:rsidR="00D73788" w:rsidRDefault="00D73788" w:rsidP="00D73788">
      <w:pPr>
        <w:ind w:left="3540" w:firstLine="571"/>
        <w:rPr>
          <w:b/>
        </w:rPr>
      </w:pPr>
    </w:p>
    <w:p w14:paraId="6B537A60" w14:textId="77777777" w:rsidR="00D73788" w:rsidRDefault="00D73788" w:rsidP="00D73788">
      <w:pPr>
        <w:ind w:left="3540" w:firstLine="571"/>
        <w:rPr>
          <w:b/>
        </w:rPr>
      </w:pPr>
    </w:p>
    <w:p w14:paraId="7C8A9BE6" w14:textId="77777777" w:rsidR="00D73788" w:rsidRDefault="00D73788" w:rsidP="00D73788">
      <w:pPr>
        <w:ind w:left="3540" w:firstLine="571"/>
        <w:rPr>
          <w:b/>
        </w:rPr>
      </w:pPr>
    </w:p>
    <w:p w14:paraId="6C8BBD77" w14:textId="77777777" w:rsidR="00D73788" w:rsidRDefault="00D73788" w:rsidP="00D73788">
      <w:pPr>
        <w:ind w:left="3540" w:firstLine="571"/>
        <w:rPr>
          <w:b/>
        </w:rPr>
      </w:pPr>
    </w:p>
    <w:p w14:paraId="47F06242" w14:textId="77777777" w:rsidR="00D73788" w:rsidRDefault="00D73788" w:rsidP="00D73788">
      <w:pPr>
        <w:ind w:left="3540" w:firstLine="571"/>
        <w:rPr>
          <w:b/>
        </w:rPr>
      </w:pPr>
    </w:p>
    <w:p w14:paraId="6BF66AB2" w14:textId="77777777" w:rsidR="00D73788" w:rsidRDefault="00D73788" w:rsidP="00D73788">
      <w:pPr>
        <w:ind w:left="3540" w:firstLine="571"/>
        <w:rPr>
          <w:b/>
        </w:rPr>
      </w:pPr>
    </w:p>
    <w:p w14:paraId="67681E01" w14:textId="77777777" w:rsidR="00D73788" w:rsidRDefault="00D73788" w:rsidP="00D73788">
      <w:pPr>
        <w:ind w:left="3540" w:firstLine="571"/>
        <w:rPr>
          <w:b/>
        </w:rPr>
      </w:pPr>
    </w:p>
    <w:p w14:paraId="20540992" w14:textId="77777777" w:rsidR="00D73788" w:rsidRDefault="00D73788" w:rsidP="00D73788">
      <w:pPr>
        <w:ind w:left="3540" w:firstLine="571"/>
        <w:rPr>
          <w:b/>
        </w:rPr>
      </w:pPr>
    </w:p>
    <w:p w14:paraId="52FFED85" w14:textId="77777777" w:rsidR="00D73788" w:rsidRDefault="00D73788" w:rsidP="00D73788">
      <w:pPr>
        <w:ind w:left="3540" w:firstLine="571"/>
        <w:rPr>
          <w:b/>
        </w:rPr>
      </w:pPr>
    </w:p>
    <w:p w14:paraId="3F47EC18" w14:textId="77777777" w:rsidR="00D73788" w:rsidRDefault="00D73788" w:rsidP="00D73788">
      <w:pPr>
        <w:ind w:left="3540" w:firstLine="571"/>
        <w:rPr>
          <w:b/>
        </w:rPr>
      </w:pPr>
    </w:p>
    <w:p w14:paraId="45393A52" w14:textId="77777777" w:rsidR="00D73788" w:rsidRDefault="00D73788" w:rsidP="00D73788">
      <w:pPr>
        <w:ind w:left="3540" w:firstLine="571"/>
        <w:rPr>
          <w:b/>
        </w:rPr>
      </w:pPr>
    </w:p>
    <w:p w14:paraId="3F7F4151" w14:textId="77777777" w:rsidR="00D73788" w:rsidRDefault="00D73788" w:rsidP="00D73788">
      <w:pPr>
        <w:ind w:left="3540" w:firstLine="571"/>
        <w:rPr>
          <w:b/>
        </w:rPr>
      </w:pPr>
    </w:p>
    <w:p w14:paraId="0FF99EFD" w14:textId="77777777" w:rsidR="00D73788" w:rsidRDefault="00D73788" w:rsidP="00D73788">
      <w:pPr>
        <w:ind w:left="3540" w:firstLine="571"/>
        <w:rPr>
          <w:b/>
        </w:rPr>
      </w:pPr>
    </w:p>
    <w:p w14:paraId="76550C39" w14:textId="77777777" w:rsidR="00D73788" w:rsidRDefault="00D73788" w:rsidP="00D73788">
      <w:pPr>
        <w:ind w:left="3540" w:firstLine="571"/>
        <w:rPr>
          <w:b/>
        </w:rPr>
      </w:pPr>
    </w:p>
    <w:p w14:paraId="37C2EF61" w14:textId="77777777" w:rsidR="00D73788" w:rsidRDefault="00D73788" w:rsidP="00D73788">
      <w:pPr>
        <w:ind w:left="3540" w:firstLine="571"/>
        <w:rPr>
          <w:b/>
        </w:rPr>
      </w:pPr>
    </w:p>
    <w:p w14:paraId="4C661BB4" w14:textId="77777777" w:rsidR="00D73788" w:rsidRDefault="00D73788" w:rsidP="00D73788">
      <w:pPr>
        <w:ind w:left="3540" w:firstLine="571"/>
        <w:rPr>
          <w:b/>
        </w:rPr>
      </w:pPr>
    </w:p>
    <w:p w14:paraId="04419C77" w14:textId="77777777" w:rsidR="00D73788" w:rsidRDefault="00D73788" w:rsidP="00D73788">
      <w:pPr>
        <w:ind w:left="3540" w:firstLine="571"/>
        <w:rPr>
          <w:b/>
        </w:rPr>
      </w:pPr>
    </w:p>
    <w:p w14:paraId="641C2D10" w14:textId="77777777" w:rsidR="00D73788" w:rsidRDefault="00D73788" w:rsidP="00D73788">
      <w:pPr>
        <w:ind w:left="3540" w:firstLine="571"/>
        <w:rPr>
          <w:b/>
        </w:rPr>
      </w:pPr>
    </w:p>
    <w:p w14:paraId="27F9A29E" w14:textId="77777777" w:rsidR="00D73788" w:rsidRDefault="00D73788" w:rsidP="00D73788">
      <w:pPr>
        <w:ind w:left="3540" w:firstLine="571"/>
        <w:rPr>
          <w:b/>
        </w:rPr>
      </w:pPr>
    </w:p>
    <w:p w14:paraId="2EE05F24" w14:textId="77777777" w:rsidR="00D73788" w:rsidRDefault="00D73788" w:rsidP="00D73788">
      <w:pPr>
        <w:ind w:left="2832" w:firstLine="708"/>
        <w:rPr>
          <w:b/>
          <w:bCs/>
        </w:rPr>
      </w:pPr>
    </w:p>
    <w:p w14:paraId="70AEB673" w14:textId="77777777" w:rsidR="00D73788" w:rsidRDefault="00D73788" w:rsidP="00D73788">
      <w:pPr>
        <w:ind w:left="2832" w:firstLine="708"/>
        <w:rPr>
          <w:b/>
          <w:bCs/>
        </w:rPr>
      </w:pPr>
    </w:p>
    <w:p w14:paraId="799A59D4" w14:textId="77777777" w:rsidR="00D73788" w:rsidRDefault="00D73788" w:rsidP="00D73788">
      <w:pPr>
        <w:ind w:left="2832" w:firstLine="708"/>
        <w:rPr>
          <w:b/>
          <w:bCs/>
        </w:rPr>
      </w:pPr>
    </w:p>
    <w:p w14:paraId="31750431" w14:textId="77777777" w:rsidR="00D73788" w:rsidRDefault="00D73788" w:rsidP="00D73788">
      <w:pPr>
        <w:ind w:left="2832" w:firstLine="708"/>
        <w:rPr>
          <w:b/>
          <w:bCs/>
        </w:rPr>
      </w:pPr>
    </w:p>
    <w:p w14:paraId="712E8E1C" w14:textId="77777777" w:rsidR="00D73788" w:rsidRDefault="00D73788" w:rsidP="00D73788">
      <w:pPr>
        <w:ind w:left="2832" w:firstLine="708"/>
        <w:rPr>
          <w:b/>
          <w:bCs/>
        </w:rPr>
      </w:pPr>
    </w:p>
    <w:p w14:paraId="220EBEDC" w14:textId="77777777" w:rsidR="00D73788" w:rsidRDefault="00D73788" w:rsidP="00D73788">
      <w:pPr>
        <w:ind w:left="2832" w:firstLine="708"/>
        <w:rPr>
          <w:b/>
          <w:bCs/>
        </w:rPr>
      </w:pPr>
    </w:p>
    <w:p w14:paraId="2ABCCCF9" w14:textId="77777777" w:rsidR="00D73788" w:rsidRDefault="00D73788" w:rsidP="00D73788">
      <w:pPr>
        <w:ind w:left="2832" w:firstLine="708"/>
        <w:rPr>
          <w:b/>
          <w:bCs/>
        </w:rPr>
      </w:pPr>
    </w:p>
    <w:p w14:paraId="28103823" w14:textId="77777777" w:rsidR="00D73788" w:rsidRDefault="00D73788" w:rsidP="00D73788">
      <w:pPr>
        <w:ind w:left="2832" w:firstLine="708"/>
        <w:rPr>
          <w:b/>
          <w:bCs/>
        </w:rPr>
      </w:pPr>
    </w:p>
    <w:p w14:paraId="11465BBA" w14:textId="77777777" w:rsidR="00D73788" w:rsidRDefault="00D73788" w:rsidP="00D73788">
      <w:pPr>
        <w:ind w:left="2832" w:firstLine="708"/>
        <w:rPr>
          <w:b/>
          <w:bCs/>
        </w:rPr>
      </w:pPr>
    </w:p>
    <w:p w14:paraId="5339AD36" w14:textId="77777777" w:rsidR="00D73788" w:rsidRDefault="00D73788" w:rsidP="00D73788">
      <w:pPr>
        <w:ind w:left="2832" w:firstLine="708"/>
        <w:rPr>
          <w:b/>
          <w:bCs/>
        </w:rPr>
      </w:pPr>
    </w:p>
    <w:p w14:paraId="66B6C4C2" w14:textId="77777777" w:rsidR="00D73788" w:rsidRDefault="00D73788" w:rsidP="00D73788">
      <w:pPr>
        <w:ind w:left="2832" w:firstLine="708"/>
        <w:rPr>
          <w:b/>
          <w:bCs/>
        </w:rPr>
      </w:pPr>
    </w:p>
    <w:p w14:paraId="0CA74602" w14:textId="77777777" w:rsidR="00D73788" w:rsidRDefault="00D73788" w:rsidP="00D73788">
      <w:pPr>
        <w:ind w:left="2832" w:firstLine="708"/>
        <w:rPr>
          <w:b/>
          <w:bCs/>
        </w:rPr>
      </w:pPr>
    </w:p>
    <w:p w14:paraId="0835740D" w14:textId="77777777" w:rsidR="00D73788" w:rsidRDefault="00D73788" w:rsidP="00D73788">
      <w:pPr>
        <w:ind w:left="2832" w:firstLine="708"/>
        <w:rPr>
          <w:b/>
          <w:bCs/>
        </w:rPr>
      </w:pPr>
    </w:p>
    <w:p w14:paraId="05B1C87B" w14:textId="77777777" w:rsidR="00D73788" w:rsidRDefault="00D73788" w:rsidP="00D73788">
      <w:pPr>
        <w:ind w:left="2832" w:firstLine="708"/>
        <w:rPr>
          <w:b/>
          <w:bCs/>
        </w:rPr>
      </w:pPr>
    </w:p>
    <w:p w14:paraId="1064BB2D" w14:textId="77777777" w:rsidR="00D73788" w:rsidRDefault="00D73788" w:rsidP="00D73788">
      <w:pPr>
        <w:ind w:left="2832" w:firstLine="708"/>
        <w:rPr>
          <w:b/>
          <w:bCs/>
        </w:rPr>
      </w:pPr>
    </w:p>
    <w:p w14:paraId="036D7270" w14:textId="77777777" w:rsidR="00D73788" w:rsidRDefault="00D73788" w:rsidP="00D73788">
      <w:pPr>
        <w:ind w:left="2832" w:firstLine="708"/>
        <w:rPr>
          <w:b/>
          <w:bCs/>
        </w:rPr>
      </w:pPr>
    </w:p>
    <w:p w14:paraId="18CBD1EF" w14:textId="77777777" w:rsidR="00D73788" w:rsidRDefault="00D73788" w:rsidP="00D73788">
      <w:pPr>
        <w:ind w:left="2832" w:firstLine="708"/>
        <w:rPr>
          <w:b/>
          <w:bCs/>
        </w:rPr>
      </w:pPr>
    </w:p>
    <w:p w14:paraId="5E418DD9" w14:textId="77777777" w:rsidR="00D73788" w:rsidRDefault="00D73788" w:rsidP="00D73788">
      <w:pPr>
        <w:ind w:left="2832" w:firstLine="708"/>
        <w:rPr>
          <w:b/>
          <w:bCs/>
        </w:rPr>
      </w:pPr>
    </w:p>
    <w:p w14:paraId="13EB9760" w14:textId="77777777" w:rsidR="00D73788" w:rsidRDefault="00D73788" w:rsidP="00D73788">
      <w:pPr>
        <w:ind w:left="2832" w:firstLine="708"/>
        <w:rPr>
          <w:b/>
          <w:bCs/>
        </w:rPr>
      </w:pPr>
    </w:p>
    <w:p w14:paraId="501AF3AC" w14:textId="77777777" w:rsidR="00D73788" w:rsidRDefault="00D73788" w:rsidP="00D73788">
      <w:pPr>
        <w:ind w:left="2832" w:firstLine="708"/>
        <w:rPr>
          <w:b/>
          <w:bCs/>
        </w:rPr>
      </w:pPr>
    </w:p>
    <w:p w14:paraId="3502F75C" w14:textId="77777777" w:rsidR="00D73788" w:rsidRDefault="00D73788" w:rsidP="00D73788">
      <w:pPr>
        <w:ind w:left="2832" w:firstLine="708"/>
        <w:rPr>
          <w:b/>
          <w:bCs/>
        </w:rPr>
      </w:pPr>
    </w:p>
    <w:p w14:paraId="4DD85126" w14:textId="77777777" w:rsidR="00D73788" w:rsidRPr="003E4C60" w:rsidRDefault="00D73788" w:rsidP="00D73788">
      <w:pPr>
        <w:ind w:left="2124" w:firstLine="708"/>
        <w:rPr>
          <w:b/>
          <w:bCs/>
        </w:rPr>
      </w:pPr>
      <w:r w:rsidRPr="003E4C60">
        <w:rPr>
          <w:b/>
          <w:bCs/>
        </w:rPr>
        <w:lastRenderedPageBreak/>
        <w:t xml:space="preserve">Приложение </w:t>
      </w:r>
      <w:r>
        <w:rPr>
          <w:b/>
          <w:bCs/>
        </w:rPr>
        <w:t>2</w:t>
      </w:r>
      <w:r w:rsidRPr="003E4C60">
        <w:rPr>
          <w:b/>
          <w:bCs/>
        </w:rPr>
        <w:t xml:space="preserve"> </w:t>
      </w:r>
    </w:p>
    <w:p w14:paraId="7EADF8A4" w14:textId="77777777" w:rsidR="00D73788" w:rsidRPr="003E4C60" w:rsidRDefault="00D73788" w:rsidP="00D73788">
      <w:pPr>
        <w:tabs>
          <w:tab w:val="left" w:pos="426"/>
        </w:tabs>
        <w:ind w:right="567"/>
        <w:rPr>
          <w:b/>
        </w:rPr>
      </w:pPr>
      <w:r>
        <w:tab/>
      </w:r>
      <w:r>
        <w:tab/>
      </w:r>
      <w:r>
        <w:tab/>
      </w:r>
      <w:r>
        <w:tab/>
      </w:r>
      <w:r>
        <w:tab/>
      </w:r>
      <w:r w:rsidRPr="003E4C60">
        <w:t>к</w:t>
      </w:r>
      <w:r w:rsidRPr="003E4C60">
        <w:rPr>
          <w:bCs/>
        </w:rPr>
        <w:t xml:space="preserve"> Методическим </w:t>
      </w:r>
      <w:r>
        <w:rPr>
          <w:bCs/>
        </w:rPr>
        <w:t>рекомендациям</w:t>
      </w:r>
      <w:r w:rsidRPr="003E4C60">
        <w:rPr>
          <w:bCs/>
        </w:rPr>
        <w:t xml:space="preserve"> по подготовке ВКР</w:t>
      </w:r>
    </w:p>
    <w:p w14:paraId="7328A39C" w14:textId="77777777" w:rsidR="00D73788" w:rsidRDefault="00D73788" w:rsidP="00D73788">
      <w:pPr>
        <w:tabs>
          <w:tab w:val="left" w:pos="426"/>
        </w:tabs>
        <w:ind w:right="567"/>
        <w:jc w:val="center"/>
        <w:rPr>
          <w:b/>
        </w:rPr>
      </w:pPr>
    </w:p>
    <w:p w14:paraId="79199792" w14:textId="77777777" w:rsidR="00D73788" w:rsidRDefault="00D73788" w:rsidP="00D73788">
      <w:pPr>
        <w:tabs>
          <w:tab w:val="left" w:pos="426"/>
        </w:tabs>
        <w:ind w:right="567"/>
        <w:jc w:val="center"/>
        <w:rPr>
          <w:b/>
        </w:rPr>
      </w:pPr>
    </w:p>
    <w:p w14:paraId="65D8BEA3" w14:textId="77777777" w:rsidR="00D73788" w:rsidRPr="00F57118" w:rsidRDefault="00D73788" w:rsidP="00D73788">
      <w:pPr>
        <w:tabs>
          <w:tab w:val="left" w:pos="426"/>
        </w:tabs>
        <w:ind w:right="567"/>
        <w:jc w:val="center"/>
        <w:rPr>
          <w:b/>
        </w:rPr>
      </w:pPr>
      <w:r>
        <w:rPr>
          <w:b/>
        </w:rPr>
        <w:t>Образец</w:t>
      </w:r>
      <w:r w:rsidRPr="00F57118">
        <w:rPr>
          <w:b/>
        </w:rPr>
        <w:t xml:space="preserve"> задания на выполнение </w:t>
      </w:r>
      <w:r>
        <w:rPr>
          <w:b/>
        </w:rPr>
        <w:t>ЭПП (ВКР)</w:t>
      </w:r>
      <w:r w:rsidRPr="00F57118">
        <w:rPr>
          <w:b/>
        </w:rPr>
        <w:t>, заполняем</w:t>
      </w:r>
      <w:r>
        <w:rPr>
          <w:b/>
        </w:rPr>
        <w:t>ого</w:t>
      </w:r>
      <w:r w:rsidRPr="00F57118">
        <w:rPr>
          <w:b/>
        </w:rPr>
        <w:t xml:space="preserve"> в электронной информационно-образовательной системе </w:t>
      </w:r>
      <w:r>
        <w:rPr>
          <w:b/>
        </w:rPr>
        <w:t xml:space="preserve">(ЭИОС) </w:t>
      </w:r>
      <w:r w:rsidRPr="00F57118">
        <w:rPr>
          <w:b/>
        </w:rPr>
        <w:t>НИУ ВШЭ</w:t>
      </w:r>
    </w:p>
    <w:p w14:paraId="47166422" w14:textId="77777777" w:rsidR="00D73788" w:rsidRPr="00F57118" w:rsidRDefault="00D73788" w:rsidP="00D73788">
      <w:pPr>
        <w:ind w:right="567"/>
        <w:jc w:val="center"/>
      </w:pPr>
    </w:p>
    <w:p w14:paraId="410C3BED" w14:textId="77777777" w:rsidR="00D73788" w:rsidRDefault="00D73788" w:rsidP="00D73788">
      <w:pPr>
        <w:ind w:right="567"/>
        <w:jc w:val="center"/>
        <w:rPr>
          <w:b/>
          <w:bCs/>
        </w:rPr>
      </w:pPr>
    </w:p>
    <w:p w14:paraId="0D63C932" w14:textId="77777777" w:rsidR="00D73788" w:rsidRPr="00C73D4D" w:rsidRDefault="00D73788" w:rsidP="00D73788">
      <w:pPr>
        <w:ind w:right="567"/>
        <w:jc w:val="center"/>
        <w:rPr>
          <w:b/>
          <w:bCs/>
        </w:rPr>
      </w:pPr>
      <w:r w:rsidRPr="00C73D4D">
        <w:rPr>
          <w:b/>
          <w:bCs/>
        </w:rPr>
        <w:t xml:space="preserve">Федеральное государственное автономное образовательное учреждение </w:t>
      </w:r>
    </w:p>
    <w:p w14:paraId="482A2B53" w14:textId="77777777" w:rsidR="00D73788" w:rsidRPr="00C73D4D" w:rsidRDefault="00D73788" w:rsidP="00D73788">
      <w:pPr>
        <w:ind w:right="567"/>
        <w:jc w:val="center"/>
        <w:rPr>
          <w:b/>
          <w:bCs/>
        </w:rPr>
      </w:pPr>
      <w:r w:rsidRPr="00C73D4D">
        <w:rPr>
          <w:b/>
          <w:bCs/>
        </w:rPr>
        <w:t>высшего образования</w:t>
      </w:r>
    </w:p>
    <w:p w14:paraId="14CCF6C8" w14:textId="77777777" w:rsidR="00D73788" w:rsidRDefault="00D73788" w:rsidP="00D73788">
      <w:pPr>
        <w:ind w:right="567"/>
        <w:jc w:val="center"/>
        <w:rPr>
          <w:b/>
          <w:bCs/>
        </w:rPr>
      </w:pPr>
    </w:p>
    <w:p w14:paraId="16241227" w14:textId="77777777" w:rsidR="00D73788" w:rsidRDefault="00D73788" w:rsidP="00D73788">
      <w:pPr>
        <w:ind w:right="567"/>
        <w:jc w:val="center"/>
        <w:rPr>
          <w:b/>
          <w:bCs/>
        </w:rPr>
      </w:pPr>
      <w:r w:rsidRPr="00C73D4D">
        <w:rPr>
          <w:b/>
          <w:bCs/>
        </w:rPr>
        <w:t xml:space="preserve">Национальный исследовательский университет </w:t>
      </w:r>
    </w:p>
    <w:p w14:paraId="00D91E31" w14:textId="77777777" w:rsidR="00D73788" w:rsidRPr="00C73D4D" w:rsidRDefault="00D73788" w:rsidP="00D73788">
      <w:pPr>
        <w:ind w:right="567"/>
        <w:jc w:val="center"/>
        <w:rPr>
          <w:b/>
          <w:bCs/>
        </w:rPr>
      </w:pPr>
      <w:r w:rsidRPr="00C73D4D">
        <w:rPr>
          <w:b/>
          <w:bCs/>
        </w:rPr>
        <w:t>«Высшая школа экономики»</w:t>
      </w:r>
    </w:p>
    <w:p w14:paraId="2467DDDF" w14:textId="77777777" w:rsidR="00D73788" w:rsidRPr="00F57118" w:rsidRDefault="00D73788" w:rsidP="00D73788">
      <w:pPr>
        <w:ind w:right="567"/>
      </w:pPr>
    </w:p>
    <w:p w14:paraId="3FB783F6" w14:textId="77777777" w:rsidR="00D73788" w:rsidRDefault="00D73788" w:rsidP="00D73788">
      <w:pPr>
        <w:ind w:right="567"/>
        <w:jc w:val="center"/>
        <w:rPr>
          <w:b/>
        </w:rPr>
      </w:pPr>
    </w:p>
    <w:p w14:paraId="7E4E5270" w14:textId="77777777" w:rsidR="00D73788" w:rsidRDefault="00D73788" w:rsidP="00D73788">
      <w:pPr>
        <w:ind w:right="567"/>
        <w:jc w:val="center"/>
        <w:rPr>
          <w:b/>
        </w:rPr>
      </w:pPr>
    </w:p>
    <w:p w14:paraId="1DBD8195" w14:textId="77777777" w:rsidR="00D73788" w:rsidRPr="00F57118" w:rsidRDefault="00D73788" w:rsidP="00D73788">
      <w:pPr>
        <w:ind w:right="567"/>
        <w:jc w:val="center"/>
        <w:rPr>
          <w:b/>
        </w:rPr>
      </w:pPr>
      <w:r w:rsidRPr="00F57118">
        <w:rPr>
          <w:b/>
        </w:rPr>
        <w:t xml:space="preserve">ЗАДАНИЕ НА ВЫПОЛНЕНИЕ </w:t>
      </w:r>
      <w:r>
        <w:rPr>
          <w:b/>
        </w:rPr>
        <w:t>ЭПП (ВКР)</w:t>
      </w:r>
    </w:p>
    <w:p w14:paraId="0A210461" w14:textId="77777777" w:rsidR="00D73788" w:rsidRPr="00F57118" w:rsidRDefault="00D73788" w:rsidP="00D73788">
      <w:pPr>
        <w:ind w:right="567"/>
        <w:jc w:val="center"/>
      </w:pPr>
      <w:r w:rsidRPr="00F57118">
        <w:t>студента 2 курса очной формы обучения</w:t>
      </w:r>
    </w:p>
    <w:p w14:paraId="2FB1A926" w14:textId="77777777" w:rsidR="00D73788" w:rsidRPr="00F57118" w:rsidRDefault="00D73788" w:rsidP="00D73788">
      <w:pPr>
        <w:ind w:right="567"/>
        <w:jc w:val="center"/>
        <w:rPr>
          <w:i/>
        </w:rPr>
      </w:pPr>
      <w:r w:rsidRPr="00F57118">
        <w:rPr>
          <w:i/>
        </w:rPr>
        <w:t>(нужное подчеркнуть)</w:t>
      </w:r>
    </w:p>
    <w:p w14:paraId="4DB2DB37" w14:textId="77777777" w:rsidR="00D73788" w:rsidRDefault="00D73788" w:rsidP="00D73788">
      <w:pPr>
        <w:ind w:right="567"/>
        <w:jc w:val="center"/>
        <w:rPr>
          <w:b/>
          <w:bCs/>
        </w:rPr>
      </w:pPr>
    </w:p>
    <w:p w14:paraId="6190A099" w14:textId="77777777" w:rsidR="00D73788" w:rsidRPr="00F57118" w:rsidRDefault="00D73788" w:rsidP="00D73788">
      <w:pPr>
        <w:ind w:right="567"/>
        <w:jc w:val="center"/>
        <w:rPr>
          <w:i/>
        </w:rPr>
      </w:pPr>
      <w:r w:rsidRPr="00F57118">
        <w:rPr>
          <w:b/>
          <w:bCs/>
        </w:rPr>
        <w:t>Иванов</w:t>
      </w:r>
      <w:r>
        <w:rPr>
          <w:b/>
          <w:bCs/>
        </w:rPr>
        <w:t>а</w:t>
      </w:r>
      <w:r w:rsidRPr="00F57118">
        <w:rPr>
          <w:b/>
          <w:bCs/>
        </w:rPr>
        <w:t xml:space="preserve"> Иван</w:t>
      </w:r>
      <w:r>
        <w:rPr>
          <w:b/>
          <w:bCs/>
        </w:rPr>
        <w:t>а</w:t>
      </w:r>
      <w:r w:rsidRPr="00F57118">
        <w:rPr>
          <w:b/>
          <w:bCs/>
        </w:rPr>
        <w:t xml:space="preserve"> Иванович</w:t>
      </w:r>
      <w:r>
        <w:rPr>
          <w:b/>
          <w:bCs/>
        </w:rPr>
        <w:t>а</w:t>
      </w:r>
      <w:r>
        <w:t xml:space="preserve"> </w:t>
      </w:r>
      <w:r w:rsidRPr="00F57118">
        <w:rPr>
          <w:i/>
        </w:rPr>
        <w:t>(фамилия, имя, отчество при наличии)</w:t>
      </w:r>
    </w:p>
    <w:tbl>
      <w:tblPr>
        <w:tblW w:w="0" w:type="auto"/>
        <w:tblLook w:val="04A0" w:firstRow="1" w:lastRow="0" w:firstColumn="1" w:lastColumn="0" w:noHBand="0" w:noVBand="1"/>
      </w:tblPr>
      <w:tblGrid>
        <w:gridCol w:w="859"/>
        <w:gridCol w:w="835"/>
        <w:gridCol w:w="816"/>
        <w:gridCol w:w="952"/>
        <w:gridCol w:w="234"/>
        <w:gridCol w:w="1032"/>
        <w:gridCol w:w="4627"/>
      </w:tblGrid>
      <w:tr w:rsidR="00D73788" w:rsidRPr="00F57118" w14:paraId="5DA85D46" w14:textId="77777777" w:rsidTr="00184D2C">
        <w:trPr>
          <w:trHeight w:val="360"/>
        </w:trPr>
        <w:tc>
          <w:tcPr>
            <w:tcW w:w="3629" w:type="dxa"/>
            <w:gridSpan w:val="4"/>
            <w:shd w:val="clear" w:color="auto" w:fill="auto"/>
            <w:vAlign w:val="bottom"/>
          </w:tcPr>
          <w:p w14:paraId="046E02B3" w14:textId="77777777" w:rsidR="00D73788" w:rsidRPr="00EC17EB" w:rsidRDefault="00D73788" w:rsidP="00184D2C">
            <w:pPr>
              <w:ind w:right="567"/>
            </w:pPr>
          </w:p>
          <w:p w14:paraId="0B6A3CD6" w14:textId="77777777" w:rsidR="00D73788" w:rsidRPr="00EC17EB" w:rsidRDefault="00D73788" w:rsidP="00184D2C">
            <w:pPr>
              <w:ind w:right="567"/>
            </w:pPr>
          </w:p>
          <w:p w14:paraId="05AC8CE0" w14:textId="77777777" w:rsidR="00D73788" w:rsidRPr="00EC17EB" w:rsidRDefault="00D73788" w:rsidP="00184D2C">
            <w:pPr>
              <w:ind w:right="567"/>
            </w:pPr>
            <w:r w:rsidRPr="00EC17EB">
              <w:t>образовательной программы</w:t>
            </w:r>
          </w:p>
        </w:tc>
        <w:tc>
          <w:tcPr>
            <w:tcW w:w="5942" w:type="dxa"/>
            <w:gridSpan w:val="3"/>
            <w:tcBorders>
              <w:bottom w:val="single" w:sz="4" w:space="0" w:color="auto"/>
            </w:tcBorders>
            <w:shd w:val="clear" w:color="auto" w:fill="auto"/>
            <w:vAlign w:val="bottom"/>
          </w:tcPr>
          <w:p w14:paraId="47A52A84" w14:textId="77777777" w:rsidR="00D73788" w:rsidRDefault="00D73788" w:rsidP="00184D2C">
            <w:pPr>
              <w:ind w:right="567"/>
            </w:pPr>
            <w:r>
              <w:t>Юрист в бизнесе</w:t>
            </w:r>
          </w:p>
          <w:p w14:paraId="265CEC30" w14:textId="77777777" w:rsidR="00D73788" w:rsidRDefault="00D73788" w:rsidP="00184D2C">
            <w:pPr>
              <w:ind w:right="567"/>
            </w:pPr>
            <w:r>
              <w:t>Трек 1. Корпоративное право</w:t>
            </w:r>
          </w:p>
          <w:p w14:paraId="2A6B8DA2" w14:textId="77777777" w:rsidR="00D73788" w:rsidRDefault="00D73788" w:rsidP="00292077">
            <w:pPr>
              <w:ind w:right="567"/>
            </w:pPr>
            <w:r>
              <w:t xml:space="preserve">Трек 2. </w:t>
            </w:r>
            <w:r w:rsidRPr="00EC17EB">
              <w:t>Международное частное право и международный коммерческий арбитраж</w:t>
            </w:r>
          </w:p>
          <w:p w14:paraId="33339A04" w14:textId="07DEED77" w:rsidR="00292077" w:rsidRPr="00EC17EB" w:rsidRDefault="00292077" w:rsidP="00292077">
            <w:pPr>
              <w:ind w:right="567"/>
            </w:pPr>
            <w:r w:rsidRPr="00292077">
              <w:rPr>
                <w:highlight w:val="cyan"/>
              </w:rPr>
              <w:t>(оставить нужное)</w:t>
            </w:r>
          </w:p>
        </w:tc>
      </w:tr>
      <w:tr w:rsidR="00D73788" w:rsidRPr="00F57118" w14:paraId="15DC8C0C" w14:textId="77777777" w:rsidTr="00184D2C">
        <w:tc>
          <w:tcPr>
            <w:tcW w:w="867" w:type="dxa"/>
            <w:shd w:val="clear" w:color="auto" w:fill="auto"/>
            <w:vAlign w:val="bottom"/>
          </w:tcPr>
          <w:p w14:paraId="1F0F2DC2" w14:textId="77777777" w:rsidR="00D73788" w:rsidRPr="00EC17EB" w:rsidRDefault="00D73788" w:rsidP="00184D2C">
            <w:pPr>
              <w:ind w:right="567"/>
            </w:pPr>
          </w:p>
        </w:tc>
        <w:tc>
          <w:tcPr>
            <w:tcW w:w="865" w:type="dxa"/>
            <w:shd w:val="clear" w:color="auto" w:fill="auto"/>
            <w:vAlign w:val="bottom"/>
          </w:tcPr>
          <w:p w14:paraId="245B3176" w14:textId="77777777" w:rsidR="00D73788" w:rsidRPr="00EC17EB" w:rsidRDefault="00D73788" w:rsidP="00184D2C">
            <w:pPr>
              <w:ind w:right="567"/>
            </w:pPr>
          </w:p>
        </w:tc>
        <w:tc>
          <w:tcPr>
            <w:tcW w:w="864" w:type="dxa"/>
            <w:shd w:val="clear" w:color="auto" w:fill="auto"/>
            <w:vAlign w:val="bottom"/>
          </w:tcPr>
          <w:p w14:paraId="5985485E" w14:textId="77777777" w:rsidR="00D73788" w:rsidRPr="00EC17EB" w:rsidRDefault="00D73788" w:rsidP="00184D2C">
            <w:pPr>
              <w:ind w:right="567"/>
            </w:pPr>
          </w:p>
        </w:tc>
        <w:tc>
          <w:tcPr>
            <w:tcW w:w="1033" w:type="dxa"/>
            <w:shd w:val="clear" w:color="auto" w:fill="auto"/>
            <w:vAlign w:val="bottom"/>
          </w:tcPr>
          <w:p w14:paraId="69362972" w14:textId="77777777" w:rsidR="00D73788" w:rsidRPr="00EC17EB" w:rsidRDefault="00D73788" w:rsidP="00184D2C">
            <w:pPr>
              <w:ind w:right="567"/>
            </w:pPr>
          </w:p>
        </w:tc>
        <w:tc>
          <w:tcPr>
            <w:tcW w:w="5942" w:type="dxa"/>
            <w:gridSpan w:val="3"/>
            <w:tcBorders>
              <w:top w:val="single" w:sz="4" w:space="0" w:color="auto"/>
            </w:tcBorders>
            <w:shd w:val="clear" w:color="auto" w:fill="auto"/>
            <w:vAlign w:val="bottom"/>
          </w:tcPr>
          <w:p w14:paraId="5DE0D873" w14:textId="77777777" w:rsidR="00D73788" w:rsidRPr="00EC17EB" w:rsidRDefault="00D73788" w:rsidP="00184D2C">
            <w:pPr>
              <w:ind w:right="567"/>
            </w:pPr>
            <w:r w:rsidRPr="00EC17EB">
              <w:rPr>
                <w:i/>
              </w:rPr>
              <w:t>(наименование образовательной программы)</w:t>
            </w:r>
          </w:p>
        </w:tc>
      </w:tr>
      <w:tr w:rsidR="00D73788" w:rsidRPr="00F57118" w14:paraId="6E16DB6D" w14:textId="77777777" w:rsidTr="00184D2C">
        <w:trPr>
          <w:trHeight w:val="366"/>
        </w:trPr>
        <w:tc>
          <w:tcPr>
            <w:tcW w:w="1732" w:type="dxa"/>
            <w:gridSpan w:val="2"/>
            <w:shd w:val="clear" w:color="auto" w:fill="auto"/>
            <w:vAlign w:val="bottom"/>
          </w:tcPr>
          <w:p w14:paraId="48F55AC9" w14:textId="77777777" w:rsidR="00D73788" w:rsidRPr="00EC17EB" w:rsidRDefault="00D73788" w:rsidP="00184D2C">
            <w:pPr>
              <w:ind w:right="567"/>
            </w:pPr>
            <w:r w:rsidRPr="00EC17EB">
              <w:t>уровня</w:t>
            </w:r>
          </w:p>
        </w:tc>
        <w:tc>
          <w:tcPr>
            <w:tcW w:w="7839" w:type="dxa"/>
            <w:gridSpan w:val="5"/>
            <w:tcBorders>
              <w:bottom w:val="single" w:sz="4" w:space="0" w:color="auto"/>
            </w:tcBorders>
            <w:shd w:val="clear" w:color="auto" w:fill="auto"/>
            <w:vAlign w:val="bottom"/>
          </w:tcPr>
          <w:p w14:paraId="07A8B43A" w14:textId="77777777" w:rsidR="00D73788" w:rsidRPr="00EC17EB" w:rsidRDefault="00D73788" w:rsidP="00184D2C">
            <w:pPr>
              <w:ind w:right="567"/>
            </w:pPr>
          </w:p>
        </w:tc>
      </w:tr>
      <w:tr w:rsidR="00D73788" w:rsidRPr="00F57118" w14:paraId="63D5393F" w14:textId="77777777" w:rsidTr="00184D2C">
        <w:tc>
          <w:tcPr>
            <w:tcW w:w="3909" w:type="dxa"/>
            <w:gridSpan w:val="5"/>
            <w:shd w:val="clear" w:color="auto" w:fill="auto"/>
            <w:vAlign w:val="bottom"/>
          </w:tcPr>
          <w:p w14:paraId="7DECD3F0" w14:textId="77777777" w:rsidR="00D73788" w:rsidRPr="00EC17EB" w:rsidRDefault="00D73788" w:rsidP="00184D2C">
            <w:pPr>
              <w:ind w:right="567"/>
            </w:pPr>
            <w:r w:rsidRPr="00EC17EB">
              <w:t>по направлению/ специальности</w:t>
            </w:r>
          </w:p>
        </w:tc>
        <w:tc>
          <w:tcPr>
            <w:tcW w:w="5662" w:type="dxa"/>
            <w:gridSpan w:val="2"/>
            <w:tcBorders>
              <w:bottom w:val="single" w:sz="4" w:space="0" w:color="auto"/>
            </w:tcBorders>
            <w:shd w:val="clear" w:color="auto" w:fill="auto"/>
            <w:vAlign w:val="bottom"/>
          </w:tcPr>
          <w:p w14:paraId="018B9B66" w14:textId="77777777" w:rsidR="00D73788" w:rsidRPr="00EC17EB" w:rsidRDefault="00D73788" w:rsidP="00184D2C">
            <w:pPr>
              <w:ind w:right="567"/>
            </w:pPr>
            <w:r w:rsidRPr="00EC17EB">
              <w:t>по направлению 40.04.01 - Юриспруденция</w:t>
            </w:r>
          </w:p>
        </w:tc>
      </w:tr>
      <w:tr w:rsidR="00D73788" w:rsidRPr="00F57118" w14:paraId="6A6D4FFE" w14:textId="77777777" w:rsidTr="00184D2C">
        <w:tc>
          <w:tcPr>
            <w:tcW w:w="3909" w:type="dxa"/>
            <w:gridSpan w:val="5"/>
            <w:shd w:val="clear" w:color="auto" w:fill="auto"/>
            <w:vAlign w:val="bottom"/>
          </w:tcPr>
          <w:p w14:paraId="060211A3" w14:textId="77777777" w:rsidR="00D73788" w:rsidRPr="00EC17EB" w:rsidRDefault="00D73788" w:rsidP="00184D2C">
            <w:pPr>
              <w:ind w:right="567"/>
            </w:pPr>
          </w:p>
        </w:tc>
        <w:tc>
          <w:tcPr>
            <w:tcW w:w="5662" w:type="dxa"/>
            <w:gridSpan w:val="2"/>
            <w:shd w:val="clear" w:color="auto" w:fill="auto"/>
            <w:vAlign w:val="bottom"/>
          </w:tcPr>
          <w:p w14:paraId="186B60CD" w14:textId="77777777" w:rsidR="00D73788" w:rsidRPr="00EC17EB" w:rsidRDefault="00D73788" w:rsidP="00184D2C">
            <w:pPr>
              <w:ind w:right="567"/>
            </w:pPr>
            <w:r w:rsidRPr="00EC17EB">
              <w:rPr>
                <w:i/>
              </w:rPr>
              <w:t>(код и название направления/ специальности)</w:t>
            </w:r>
          </w:p>
        </w:tc>
      </w:tr>
      <w:tr w:rsidR="00D73788" w:rsidRPr="00F57118" w14:paraId="7D077A5E" w14:textId="77777777" w:rsidTr="00184D2C">
        <w:trPr>
          <w:trHeight w:val="441"/>
        </w:trPr>
        <w:tc>
          <w:tcPr>
            <w:tcW w:w="2596" w:type="dxa"/>
            <w:gridSpan w:val="3"/>
            <w:shd w:val="clear" w:color="auto" w:fill="auto"/>
            <w:vAlign w:val="bottom"/>
          </w:tcPr>
          <w:p w14:paraId="7EA2B3F6" w14:textId="77777777" w:rsidR="00D73788" w:rsidRPr="00EC17EB" w:rsidRDefault="00D73788" w:rsidP="00184D2C">
            <w:pPr>
              <w:ind w:right="567"/>
            </w:pPr>
            <w:r w:rsidRPr="00EC17EB">
              <w:t>факультета</w:t>
            </w:r>
          </w:p>
        </w:tc>
        <w:tc>
          <w:tcPr>
            <w:tcW w:w="6975" w:type="dxa"/>
            <w:gridSpan w:val="4"/>
            <w:tcBorders>
              <w:bottom w:val="single" w:sz="4" w:space="0" w:color="auto"/>
            </w:tcBorders>
            <w:shd w:val="clear" w:color="auto" w:fill="auto"/>
            <w:vAlign w:val="bottom"/>
          </w:tcPr>
          <w:p w14:paraId="42DEEBC3" w14:textId="77777777" w:rsidR="00D73788" w:rsidRPr="00EC17EB" w:rsidRDefault="00D73788" w:rsidP="00184D2C">
            <w:pPr>
              <w:ind w:right="567"/>
              <w:jc w:val="center"/>
            </w:pPr>
            <w:r w:rsidRPr="00EC17EB">
              <w:t>права</w:t>
            </w:r>
          </w:p>
        </w:tc>
      </w:tr>
      <w:tr w:rsidR="00D73788" w:rsidRPr="00F57118" w14:paraId="71267B42" w14:textId="77777777" w:rsidTr="00184D2C">
        <w:tc>
          <w:tcPr>
            <w:tcW w:w="2596" w:type="dxa"/>
            <w:gridSpan w:val="3"/>
            <w:shd w:val="clear" w:color="auto" w:fill="auto"/>
            <w:vAlign w:val="bottom"/>
          </w:tcPr>
          <w:p w14:paraId="22EE62E2" w14:textId="77777777" w:rsidR="00D73788" w:rsidRPr="00EC17EB" w:rsidRDefault="00D73788" w:rsidP="00184D2C">
            <w:pPr>
              <w:ind w:right="567"/>
            </w:pPr>
            <w:r w:rsidRPr="00EC17EB">
              <w:t>Вид практики</w:t>
            </w:r>
          </w:p>
        </w:tc>
        <w:tc>
          <w:tcPr>
            <w:tcW w:w="6975" w:type="dxa"/>
            <w:gridSpan w:val="4"/>
            <w:tcBorders>
              <w:top w:val="single" w:sz="4" w:space="0" w:color="auto"/>
              <w:bottom w:val="single" w:sz="4" w:space="0" w:color="auto"/>
            </w:tcBorders>
            <w:shd w:val="clear" w:color="auto" w:fill="auto"/>
            <w:vAlign w:val="bottom"/>
          </w:tcPr>
          <w:p w14:paraId="2E543FF6" w14:textId="77777777" w:rsidR="00D73788" w:rsidRPr="00EC17EB" w:rsidRDefault="00D73788" w:rsidP="00184D2C">
            <w:pPr>
              <w:ind w:right="567"/>
              <w:jc w:val="center"/>
            </w:pPr>
            <w:r w:rsidRPr="00EC17EB">
              <w:t>исследовательская</w:t>
            </w:r>
          </w:p>
        </w:tc>
      </w:tr>
      <w:tr w:rsidR="00D73788" w:rsidRPr="00F57118" w14:paraId="77FC22D6" w14:textId="77777777" w:rsidTr="00184D2C">
        <w:trPr>
          <w:trHeight w:val="447"/>
        </w:trPr>
        <w:tc>
          <w:tcPr>
            <w:tcW w:w="2596" w:type="dxa"/>
            <w:gridSpan w:val="3"/>
            <w:shd w:val="clear" w:color="auto" w:fill="auto"/>
            <w:vAlign w:val="bottom"/>
          </w:tcPr>
          <w:p w14:paraId="6C538A56" w14:textId="77777777" w:rsidR="00D73788" w:rsidRPr="00EC17EB" w:rsidRDefault="00D73788" w:rsidP="00184D2C">
            <w:pPr>
              <w:ind w:right="567"/>
            </w:pPr>
            <w:r w:rsidRPr="00EC17EB">
              <w:t>Тип практики</w:t>
            </w:r>
          </w:p>
        </w:tc>
        <w:tc>
          <w:tcPr>
            <w:tcW w:w="6975" w:type="dxa"/>
            <w:gridSpan w:val="4"/>
            <w:tcBorders>
              <w:top w:val="single" w:sz="4" w:space="0" w:color="auto"/>
              <w:bottom w:val="single" w:sz="4" w:space="0" w:color="auto"/>
            </w:tcBorders>
            <w:shd w:val="clear" w:color="auto" w:fill="auto"/>
            <w:vAlign w:val="bottom"/>
          </w:tcPr>
          <w:p w14:paraId="5BEEECB7" w14:textId="77777777" w:rsidR="00D73788" w:rsidRPr="00EC17EB" w:rsidRDefault="00D73788" w:rsidP="00184D2C">
            <w:pPr>
              <w:ind w:right="567"/>
              <w:jc w:val="center"/>
              <w:rPr>
                <w:iCs/>
              </w:rPr>
            </w:pPr>
            <w:r w:rsidRPr="00EC17EB">
              <w:rPr>
                <w:iCs/>
              </w:rPr>
              <w:t>Подготовка выпускной квалификационной работы (ВКР)</w:t>
            </w:r>
          </w:p>
        </w:tc>
      </w:tr>
      <w:tr w:rsidR="00D73788" w:rsidRPr="00F57118" w14:paraId="2677C051" w14:textId="77777777" w:rsidTr="00184D2C">
        <w:tc>
          <w:tcPr>
            <w:tcW w:w="3909" w:type="dxa"/>
            <w:gridSpan w:val="5"/>
            <w:shd w:val="clear" w:color="auto" w:fill="auto"/>
            <w:vAlign w:val="bottom"/>
          </w:tcPr>
          <w:p w14:paraId="1ED15D56" w14:textId="77777777" w:rsidR="00D73788" w:rsidRPr="00EC17EB" w:rsidRDefault="00D73788" w:rsidP="00184D2C">
            <w:pPr>
              <w:ind w:right="567"/>
              <w:rPr>
                <w:i/>
                <w:vertAlign w:val="superscript"/>
              </w:rPr>
            </w:pPr>
            <w:r w:rsidRPr="00EC17EB">
              <w:rPr>
                <w:i/>
                <w:vertAlign w:val="superscript"/>
              </w:rPr>
              <w:t>(наименование ЭПП)</w:t>
            </w:r>
          </w:p>
          <w:p w14:paraId="60F66DCE" w14:textId="77777777" w:rsidR="00D73788" w:rsidRPr="00EC17EB" w:rsidRDefault="00D73788" w:rsidP="00184D2C">
            <w:pPr>
              <w:ind w:right="567"/>
            </w:pPr>
            <w:r w:rsidRPr="00EC17EB">
              <w:t>Срок прохождения ЭПП</w:t>
            </w:r>
          </w:p>
        </w:tc>
        <w:tc>
          <w:tcPr>
            <w:tcW w:w="486" w:type="dxa"/>
            <w:shd w:val="clear" w:color="auto" w:fill="auto"/>
            <w:vAlign w:val="bottom"/>
          </w:tcPr>
          <w:p w14:paraId="68DF4F33" w14:textId="77777777" w:rsidR="00D73788" w:rsidRPr="00EC17EB" w:rsidRDefault="00D73788" w:rsidP="00184D2C">
            <w:pPr>
              <w:ind w:right="567"/>
            </w:pPr>
            <w:r w:rsidRPr="00EC17EB">
              <w:t>с</w:t>
            </w:r>
          </w:p>
        </w:tc>
        <w:tc>
          <w:tcPr>
            <w:tcW w:w="5176" w:type="dxa"/>
            <w:shd w:val="clear" w:color="auto" w:fill="auto"/>
            <w:vAlign w:val="bottom"/>
          </w:tcPr>
          <w:p w14:paraId="59EE4FC9" w14:textId="4CB3B921" w:rsidR="00D73788" w:rsidRPr="00EC17EB" w:rsidRDefault="00D73788" w:rsidP="00184D2C">
            <w:pPr>
              <w:ind w:right="567"/>
            </w:pPr>
            <w:r w:rsidRPr="00EC17EB">
              <w:t>01.09.202</w:t>
            </w:r>
            <w:r w:rsidR="00292077">
              <w:t>5</w:t>
            </w:r>
            <w:r w:rsidRPr="00EC17EB">
              <w:t xml:space="preserve"> </w:t>
            </w:r>
          </w:p>
        </w:tc>
      </w:tr>
      <w:tr w:rsidR="00D73788" w:rsidRPr="00F57118" w14:paraId="63F28EE4" w14:textId="77777777" w:rsidTr="00184D2C">
        <w:tc>
          <w:tcPr>
            <w:tcW w:w="867" w:type="dxa"/>
            <w:shd w:val="clear" w:color="auto" w:fill="auto"/>
            <w:vAlign w:val="bottom"/>
          </w:tcPr>
          <w:p w14:paraId="5B19A549" w14:textId="77777777" w:rsidR="00D73788" w:rsidRPr="00EC17EB" w:rsidRDefault="00D73788" w:rsidP="00184D2C">
            <w:pPr>
              <w:ind w:right="567"/>
            </w:pPr>
          </w:p>
        </w:tc>
        <w:tc>
          <w:tcPr>
            <w:tcW w:w="865" w:type="dxa"/>
            <w:shd w:val="clear" w:color="auto" w:fill="auto"/>
            <w:vAlign w:val="bottom"/>
          </w:tcPr>
          <w:p w14:paraId="01E6D4C3" w14:textId="77777777" w:rsidR="00D73788" w:rsidRPr="00EC17EB" w:rsidRDefault="00D73788" w:rsidP="00184D2C">
            <w:pPr>
              <w:ind w:right="567"/>
            </w:pPr>
          </w:p>
        </w:tc>
        <w:tc>
          <w:tcPr>
            <w:tcW w:w="864" w:type="dxa"/>
            <w:shd w:val="clear" w:color="auto" w:fill="auto"/>
            <w:vAlign w:val="bottom"/>
          </w:tcPr>
          <w:p w14:paraId="0F7CFE41" w14:textId="77777777" w:rsidR="00D73788" w:rsidRPr="00EC17EB" w:rsidRDefault="00D73788" w:rsidP="00184D2C">
            <w:pPr>
              <w:ind w:right="567"/>
            </w:pPr>
          </w:p>
        </w:tc>
        <w:tc>
          <w:tcPr>
            <w:tcW w:w="1313" w:type="dxa"/>
            <w:gridSpan w:val="2"/>
            <w:shd w:val="clear" w:color="auto" w:fill="auto"/>
            <w:vAlign w:val="bottom"/>
          </w:tcPr>
          <w:p w14:paraId="4932CD0C" w14:textId="77777777" w:rsidR="00D73788" w:rsidRPr="00EC17EB" w:rsidRDefault="00D73788" w:rsidP="00184D2C">
            <w:pPr>
              <w:ind w:right="567"/>
            </w:pPr>
          </w:p>
        </w:tc>
        <w:tc>
          <w:tcPr>
            <w:tcW w:w="486" w:type="dxa"/>
            <w:shd w:val="clear" w:color="auto" w:fill="auto"/>
            <w:vAlign w:val="bottom"/>
          </w:tcPr>
          <w:p w14:paraId="3CF11023" w14:textId="77777777" w:rsidR="00D73788" w:rsidRPr="00EC17EB" w:rsidRDefault="00D73788" w:rsidP="00184D2C">
            <w:pPr>
              <w:ind w:right="567"/>
            </w:pPr>
            <w:r w:rsidRPr="00EC17EB">
              <w:t>по</w:t>
            </w:r>
          </w:p>
        </w:tc>
        <w:tc>
          <w:tcPr>
            <w:tcW w:w="5176" w:type="dxa"/>
            <w:shd w:val="clear" w:color="auto" w:fill="auto"/>
            <w:vAlign w:val="bottom"/>
          </w:tcPr>
          <w:p w14:paraId="0704F333" w14:textId="04EF5142" w:rsidR="00D73788" w:rsidRPr="0077628A" w:rsidRDefault="00D73788" w:rsidP="00184D2C">
            <w:pPr>
              <w:ind w:right="567"/>
              <w:rPr>
                <w:lang w:val="en-US"/>
              </w:rPr>
            </w:pPr>
            <w:r w:rsidRPr="00EC17EB">
              <w:t>30.06.202</w:t>
            </w:r>
            <w:r w:rsidR="00292077">
              <w:t>6</w:t>
            </w:r>
          </w:p>
        </w:tc>
      </w:tr>
    </w:tbl>
    <w:p w14:paraId="6B60B6D6" w14:textId="77777777" w:rsidR="00D73788" w:rsidRPr="00F57118" w:rsidRDefault="00D73788" w:rsidP="00D73788">
      <w:pPr>
        <w:ind w:right="567"/>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8"/>
      </w:tblGrid>
      <w:tr w:rsidR="00D73788" w:rsidRPr="00F57118" w14:paraId="741967B2" w14:textId="77777777" w:rsidTr="00184D2C">
        <w:tc>
          <w:tcPr>
            <w:tcW w:w="4672" w:type="dxa"/>
            <w:shd w:val="clear" w:color="auto" w:fill="auto"/>
          </w:tcPr>
          <w:p w14:paraId="7853332A" w14:textId="77777777" w:rsidR="00D73788" w:rsidRPr="00EC17EB" w:rsidRDefault="00D73788" w:rsidP="00184D2C">
            <w:pPr>
              <w:ind w:right="567"/>
              <w:rPr>
                <w:b/>
              </w:rPr>
            </w:pPr>
            <w:r w:rsidRPr="00EC17EB">
              <w:rPr>
                <w:b/>
              </w:rPr>
              <w:t xml:space="preserve">Тема (наименование) ЭПП </w:t>
            </w:r>
          </w:p>
          <w:p w14:paraId="2ADEC32D" w14:textId="77777777" w:rsidR="00D73788" w:rsidRPr="00EC17EB" w:rsidRDefault="00D73788" w:rsidP="00184D2C">
            <w:pPr>
              <w:ind w:right="567"/>
            </w:pPr>
            <w:r w:rsidRPr="00EC17EB">
              <w:rPr>
                <w:i/>
              </w:rPr>
              <w:t>(кроме профессиональной практики)</w:t>
            </w:r>
          </w:p>
        </w:tc>
        <w:tc>
          <w:tcPr>
            <w:tcW w:w="4678" w:type="dxa"/>
            <w:shd w:val="clear" w:color="auto" w:fill="auto"/>
          </w:tcPr>
          <w:p w14:paraId="3EF264FF" w14:textId="77777777" w:rsidR="00D73788" w:rsidRPr="000248B2" w:rsidRDefault="00D73788" w:rsidP="00184D2C">
            <w:pPr>
              <w:ind w:right="567"/>
              <w:rPr>
                <w:iCs/>
              </w:rPr>
            </w:pPr>
            <w:r w:rsidRPr="000248B2">
              <w:rPr>
                <w:iCs/>
              </w:rPr>
              <w:t>Тема ВКР на русском и английском языках</w:t>
            </w:r>
          </w:p>
        </w:tc>
      </w:tr>
      <w:tr w:rsidR="00D73788" w:rsidRPr="00F57118" w14:paraId="078DDA94" w14:textId="77777777" w:rsidTr="00184D2C">
        <w:tc>
          <w:tcPr>
            <w:tcW w:w="4672" w:type="dxa"/>
            <w:shd w:val="clear" w:color="auto" w:fill="auto"/>
          </w:tcPr>
          <w:p w14:paraId="0DAC086F" w14:textId="77777777" w:rsidR="00D73788" w:rsidRPr="00EC17EB" w:rsidRDefault="00D73788" w:rsidP="00184D2C">
            <w:pPr>
              <w:ind w:right="567"/>
              <w:rPr>
                <w:b/>
              </w:rPr>
            </w:pPr>
            <w:r w:rsidRPr="00EC17EB">
              <w:rPr>
                <w:b/>
              </w:rPr>
              <w:t>Трудоемкость (количество кредитов) по ЭПП</w:t>
            </w:r>
          </w:p>
        </w:tc>
        <w:tc>
          <w:tcPr>
            <w:tcW w:w="4678" w:type="dxa"/>
            <w:shd w:val="clear" w:color="auto" w:fill="auto"/>
          </w:tcPr>
          <w:p w14:paraId="49666700" w14:textId="77777777" w:rsidR="00D73788" w:rsidRDefault="00D73788" w:rsidP="00184D2C">
            <w:pPr>
              <w:ind w:right="567"/>
              <w:rPr>
                <w:iCs/>
              </w:rPr>
            </w:pPr>
            <w:r w:rsidRPr="00EC17EB">
              <w:rPr>
                <w:iCs/>
              </w:rPr>
              <w:t>1</w:t>
            </w:r>
            <w:r>
              <w:rPr>
                <w:iCs/>
              </w:rPr>
              <w:t>5</w:t>
            </w:r>
            <w:r w:rsidRPr="00EC17EB">
              <w:rPr>
                <w:iCs/>
              </w:rPr>
              <w:t xml:space="preserve"> кредитов</w:t>
            </w:r>
            <w:r w:rsidR="00292077">
              <w:rPr>
                <w:iCs/>
              </w:rPr>
              <w:t xml:space="preserve"> (для трека КЮ)</w:t>
            </w:r>
          </w:p>
          <w:p w14:paraId="204944E4" w14:textId="77777777" w:rsidR="00292077" w:rsidRDefault="00292077" w:rsidP="00184D2C">
            <w:pPr>
              <w:ind w:right="567"/>
              <w:rPr>
                <w:iCs/>
              </w:rPr>
            </w:pPr>
            <w:r>
              <w:rPr>
                <w:iCs/>
              </w:rPr>
              <w:t>18 кредитов (для трека МЧПиМКА)</w:t>
            </w:r>
          </w:p>
          <w:p w14:paraId="1BCC4C0A" w14:textId="7AE49728" w:rsidR="00292077" w:rsidRPr="00EC17EB" w:rsidRDefault="00292077" w:rsidP="00184D2C">
            <w:pPr>
              <w:ind w:right="567"/>
              <w:rPr>
                <w:iCs/>
              </w:rPr>
            </w:pPr>
            <w:r w:rsidRPr="00292077">
              <w:rPr>
                <w:iCs/>
                <w:highlight w:val="cyan"/>
              </w:rPr>
              <w:t>(оставить нужное)</w:t>
            </w:r>
          </w:p>
        </w:tc>
      </w:tr>
      <w:tr w:rsidR="00D73788" w:rsidRPr="00F57118" w14:paraId="610F6016" w14:textId="77777777" w:rsidTr="00184D2C">
        <w:tc>
          <w:tcPr>
            <w:tcW w:w="4672" w:type="dxa"/>
            <w:shd w:val="clear" w:color="auto" w:fill="auto"/>
          </w:tcPr>
          <w:p w14:paraId="6807030E" w14:textId="77777777" w:rsidR="00D73788" w:rsidRPr="00EC17EB" w:rsidRDefault="00D73788" w:rsidP="00184D2C">
            <w:pPr>
              <w:ind w:right="567"/>
              <w:rPr>
                <w:b/>
              </w:rPr>
            </w:pPr>
            <w:r w:rsidRPr="00EC17EB">
              <w:rPr>
                <w:b/>
              </w:rPr>
              <w:t>Цель ЭПП</w:t>
            </w:r>
          </w:p>
        </w:tc>
        <w:tc>
          <w:tcPr>
            <w:tcW w:w="4678" w:type="dxa"/>
            <w:shd w:val="clear" w:color="auto" w:fill="auto"/>
          </w:tcPr>
          <w:p w14:paraId="700D1F21" w14:textId="77777777" w:rsidR="00D73788" w:rsidRPr="00EC17EB" w:rsidRDefault="00D73788" w:rsidP="00184D2C">
            <w:pPr>
              <w:ind w:right="567"/>
            </w:pPr>
            <w:r w:rsidRPr="00EC17EB">
              <w:t>Подготовка ВКР</w:t>
            </w:r>
          </w:p>
          <w:p w14:paraId="4270162C" w14:textId="77777777" w:rsidR="00D73788" w:rsidRPr="00EC17EB" w:rsidRDefault="00D73788" w:rsidP="00184D2C">
            <w:pPr>
              <w:ind w:right="567"/>
            </w:pPr>
          </w:p>
        </w:tc>
      </w:tr>
      <w:tr w:rsidR="00D73788" w:rsidRPr="00F57118" w14:paraId="25267824" w14:textId="77777777" w:rsidTr="00184D2C">
        <w:tc>
          <w:tcPr>
            <w:tcW w:w="4672" w:type="dxa"/>
            <w:shd w:val="clear" w:color="auto" w:fill="auto"/>
          </w:tcPr>
          <w:p w14:paraId="25E61E7C" w14:textId="77777777" w:rsidR="00D73788" w:rsidRPr="00EC17EB" w:rsidRDefault="00D73788" w:rsidP="00184D2C">
            <w:pPr>
              <w:ind w:right="567"/>
              <w:rPr>
                <w:b/>
              </w:rPr>
            </w:pPr>
            <w:r w:rsidRPr="00EC17EB">
              <w:rPr>
                <w:b/>
              </w:rPr>
              <w:t>Задачи ЭПП</w:t>
            </w:r>
          </w:p>
        </w:tc>
        <w:tc>
          <w:tcPr>
            <w:tcW w:w="4678" w:type="dxa"/>
            <w:shd w:val="clear" w:color="auto" w:fill="auto"/>
          </w:tcPr>
          <w:p w14:paraId="082C4382" w14:textId="25156013" w:rsidR="00D73788" w:rsidRPr="00EC17EB" w:rsidRDefault="00292077" w:rsidP="00184D2C">
            <w:pPr>
              <w:tabs>
                <w:tab w:val="left" w:pos="4457"/>
              </w:tabs>
              <w:jc w:val="both"/>
            </w:pPr>
            <w:r w:rsidRPr="00EC17EB">
              <w:t xml:space="preserve">Обосновать цели, задачи и гипотезы научного исследования; выстроить логически обоснованную структуру ВКР; определить перечень основных доктринальных и нормативных </w:t>
            </w:r>
            <w:r w:rsidRPr="00EC17EB">
              <w:lastRenderedPageBreak/>
              <w:t>источников, а также примеров судебно-арбитражной практики, подлежащих изучению; сформулировать предполагаемые результаты исследования при подготовке ВКР</w:t>
            </w:r>
          </w:p>
        </w:tc>
      </w:tr>
      <w:tr w:rsidR="00292077" w:rsidRPr="00F57118" w14:paraId="76C9C369" w14:textId="77777777" w:rsidTr="00184D2C">
        <w:tc>
          <w:tcPr>
            <w:tcW w:w="4672" w:type="dxa"/>
            <w:shd w:val="clear" w:color="auto" w:fill="auto"/>
          </w:tcPr>
          <w:p w14:paraId="4FDBD378" w14:textId="77777777" w:rsidR="00292077" w:rsidRPr="00EC17EB" w:rsidRDefault="00292077" w:rsidP="00292077">
            <w:pPr>
              <w:ind w:right="567"/>
              <w:rPr>
                <w:b/>
              </w:rPr>
            </w:pPr>
            <w:r w:rsidRPr="00EC17EB">
              <w:rPr>
                <w:b/>
              </w:rPr>
              <w:lastRenderedPageBreak/>
              <w:t>Требования к результату ЭПП</w:t>
            </w:r>
          </w:p>
        </w:tc>
        <w:tc>
          <w:tcPr>
            <w:tcW w:w="4678" w:type="dxa"/>
            <w:shd w:val="clear" w:color="auto" w:fill="auto"/>
          </w:tcPr>
          <w:p w14:paraId="3F4C8CFE" w14:textId="187E20F5" w:rsidR="00292077" w:rsidRPr="00EC17EB" w:rsidRDefault="00292077" w:rsidP="00292077">
            <w:pPr>
              <w:tabs>
                <w:tab w:val="left" w:pos="4457"/>
              </w:tabs>
              <w:jc w:val="both"/>
            </w:pPr>
            <w:r w:rsidRPr="00EC17EB">
              <w:rPr>
                <w:bCs/>
                <w:iCs/>
              </w:rPr>
              <w:t xml:space="preserve">правильно определяет цель, задачи и предмет научного исследования; грамотно структурирует работу; </w:t>
            </w:r>
            <w:r w:rsidRPr="00EC17EB">
              <w:t>корректно использует юридическую терминологию; применяет специальные методы познания, в том числе сравнительно-правовой метод, при анализе и обработке юридически значимой информации; работает со специализированными правовыми системами (базами данных); получает достоверные и обоснованные выводы исследования</w:t>
            </w:r>
          </w:p>
        </w:tc>
      </w:tr>
      <w:tr w:rsidR="00292077" w:rsidRPr="00F57118" w14:paraId="7A163A9B" w14:textId="77777777" w:rsidTr="00184D2C">
        <w:tc>
          <w:tcPr>
            <w:tcW w:w="4672" w:type="dxa"/>
            <w:shd w:val="clear" w:color="auto" w:fill="auto"/>
          </w:tcPr>
          <w:p w14:paraId="355A9CDD" w14:textId="77777777" w:rsidR="00292077" w:rsidRPr="00EC17EB" w:rsidRDefault="00292077" w:rsidP="00292077">
            <w:pPr>
              <w:ind w:right="567"/>
              <w:rPr>
                <w:b/>
              </w:rPr>
            </w:pPr>
            <w:r w:rsidRPr="00EC17EB">
              <w:rPr>
                <w:b/>
              </w:rPr>
              <w:t>Формат отчетности</w:t>
            </w:r>
          </w:p>
        </w:tc>
        <w:tc>
          <w:tcPr>
            <w:tcW w:w="4678" w:type="dxa"/>
            <w:shd w:val="clear" w:color="auto" w:fill="auto"/>
          </w:tcPr>
          <w:p w14:paraId="70409EBA" w14:textId="39C3186B" w:rsidR="00292077" w:rsidRPr="00EC17EB" w:rsidRDefault="00292077" w:rsidP="00292077">
            <w:pPr>
              <w:ind w:right="27"/>
              <w:rPr>
                <w:iCs/>
              </w:rPr>
            </w:pPr>
            <w:r w:rsidRPr="00EC17EB">
              <w:rPr>
                <w:iCs/>
              </w:rPr>
              <w:t>Итоговый вариант ВКР</w:t>
            </w:r>
          </w:p>
        </w:tc>
      </w:tr>
      <w:tr w:rsidR="00292077" w:rsidRPr="00F57118" w14:paraId="5A764DE8" w14:textId="77777777" w:rsidTr="00184D2C">
        <w:tc>
          <w:tcPr>
            <w:tcW w:w="4672" w:type="dxa"/>
            <w:shd w:val="clear" w:color="auto" w:fill="auto"/>
          </w:tcPr>
          <w:p w14:paraId="41D34205" w14:textId="77777777" w:rsidR="00292077" w:rsidRPr="00EC17EB" w:rsidRDefault="00292077" w:rsidP="00292077">
            <w:pPr>
              <w:ind w:right="567"/>
              <w:rPr>
                <w:b/>
              </w:rPr>
            </w:pPr>
            <w:r w:rsidRPr="00EC17EB">
              <w:rPr>
                <w:b/>
              </w:rPr>
              <w:t xml:space="preserve">Необходимость / возможность публичного представления результата </w:t>
            </w:r>
          </w:p>
        </w:tc>
        <w:tc>
          <w:tcPr>
            <w:tcW w:w="4678" w:type="dxa"/>
            <w:shd w:val="clear" w:color="auto" w:fill="auto"/>
          </w:tcPr>
          <w:p w14:paraId="6098A171" w14:textId="0C8C8A4E" w:rsidR="00292077" w:rsidRPr="00EC17EB" w:rsidRDefault="00292077" w:rsidP="00292077">
            <w:pPr>
              <w:rPr>
                <w:iCs/>
              </w:rPr>
            </w:pPr>
            <w:r w:rsidRPr="00EC17EB">
              <w:rPr>
                <w:iCs/>
              </w:rPr>
              <w:t>Публичная защита ВКР</w:t>
            </w:r>
          </w:p>
        </w:tc>
      </w:tr>
      <w:tr w:rsidR="00292077" w:rsidRPr="00F57118" w14:paraId="2CE83EC0" w14:textId="77777777" w:rsidTr="00184D2C">
        <w:tc>
          <w:tcPr>
            <w:tcW w:w="4672" w:type="dxa"/>
            <w:shd w:val="clear" w:color="auto" w:fill="auto"/>
          </w:tcPr>
          <w:p w14:paraId="07979FAA" w14:textId="77777777" w:rsidR="00292077" w:rsidRPr="00EC17EB" w:rsidRDefault="00292077" w:rsidP="00292077">
            <w:pPr>
              <w:ind w:right="567"/>
              <w:rPr>
                <w:b/>
              </w:rPr>
            </w:pPr>
            <w:r w:rsidRPr="00EC17EB">
              <w:rPr>
                <w:b/>
              </w:rPr>
              <w:t>Требования к исполнителю ЭПП</w:t>
            </w:r>
          </w:p>
        </w:tc>
        <w:tc>
          <w:tcPr>
            <w:tcW w:w="4678" w:type="dxa"/>
            <w:shd w:val="clear" w:color="auto" w:fill="auto"/>
          </w:tcPr>
          <w:p w14:paraId="23FFCDB8" w14:textId="77777777" w:rsidR="00292077" w:rsidRPr="00EC17EB" w:rsidRDefault="00292077" w:rsidP="00292077">
            <w:pPr>
              <w:jc w:val="both"/>
            </w:pPr>
            <w:r w:rsidRPr="00EC17EB">
              <w:t>способен разрабатывать методологический инструментарий, теоретические модели и информационные материалы для осуществления исследовательской, аналитической и консалтинговой проектной деятельности в правовом исследовании;</w:t>
            </w:r>
          </w:p>
          <w:p w14:paraId="2783D4C0" w14:textId="77777777" w:rsidR="00292077" w:rsidRPr="00EC17EB" w:rsidRDefault="00292077" w:rsidP="00292077">
            <w:pPr>
              <w:jc w:val="both"/>
            </w:pPr>
            <w:r w:rsidRPr="00EC17EB">
              <w:t>способен совершенствовать теоретические и методологические подходы и исследовательские методы, в том числе методы сбора, анализа и интерпретации правовой информации;</w:t>
            </w:r>
          </w:p>
          <w:p w14:paraId="0785997A" w14:textId="77777777" w:rsidR="00292077" w:rsidRPr="00EC17EB" w:rsidRDefault="00292077" w:rsidP="00292077">
            <w:pPr>
              <w:jc w:val="both"/>
            </w:pPr>
            <w:r w:rsidRPr="00EC17EB">
              <w:t>способен оценивать правовые последствия программной и проектной деятельности органов управления; проводить правовую экспертизу программ, проектов, нормативных правовых актов, методических материалов;</w:t>
            </w:r>
          </w:p>
          <w:p w14:paraId="5ED50330" w14:textId="2B5D9AFD" w:rsidR="00292077" w:rsidRPr="00EC17EB" w:rsidRDefault="00292077" w:rsidP="00292077">
            <w:pPr>
              <w:jc w:val="both"/>
            </w:pPr>
            <w:r w:rsidRPr="00EC17EB">
              <w:rPr>
                <w:lang w:eastAsia="en-US"/>
              </w:rPr>
              <w:t xml:space="preserve">способен учитывать социальные и мультикультурные различия для решения проблем в профессиональной </w:t>
            </w:r>
            <w:r w:rsidRPr="00EC17EB">
              <w:t>деятельности.</w:t>
            </w:r>
            <w:r w:rsidRPr="00EC17EB">
              <w:rPr>
                <w:i/>
              </w:rPr>
              <w:t xml:space="preserve">                                                                </w:t>
            </w:r>
          </w:p>
        </w:tc>
      </w:tr>
    </w:tbl>
    <w:p w14:paraId="64BC1E52" w14:textId="77777777" w:rsidR="00D73788" w:rsidRDefault="00D73788" w:rsidP="00D73788">
      <w:pPr>
        <w:shd w:val="clear" w:color="auto" w:fill="FFFFFF"/>
        <w:tabs>
          <w:tab w:val="left" w:leader="underscore" w:pos="9072"/>
        </w:tabs>
        <w:ind w:right="567"/>
        <w:rPr>
          <w:b/>
        </w:rPr>
      </w:pPr>
    </w:p>
    <w:p w14:paraId="1FE41013" w14:textId="77777777" w:rsidR="00D73788" w:rsidRDefault="00D73788" w:rsidP="00D73788">
      <w:pPr>
        <w:shd w:val="clear" w:color="auto" w:fill="FFFFFF"/>
        <w:tabs>
          <w:tab w:val="left" w:leader="underscore" w:pos="9072"/>
        </w:tabs>
        <w:ind w:right="567"/>
        <w:rPr>
          <w:b/>
        </w:rPr>
      </w:pPr>
    </w:p>
    <w:p w14:paraId="0B496C0B" w14:textId="77777777" w:rsidR="00D73788" w:rsidRDefault="00D73788" w:rsidP="00D73788">
      <w:pPr>
        <w:shd w:val="clear" w:color="auto" w:fill="FFFFFF"/>
        <w:tabs>
          <w:tab w:val="left" w:leader="underscore" w:pos="9072"/>
        </w:tabs>
        <w:ind w:right="567"/>
        <w:jc w:val="center"/>
        <w:rPr>
          <w:b/>
        </w:rPr>
      </w:pPr>
      <w:r w:rsidRPr="00F57118">
        <w:rPr>
          <w:b/>
        </w:rPr>
        <w:t>График реализации ЭПП</w:t>
      </w:r>
    </w:p>
    <w:p w14:paraId="1AC28BE2" w14:textId="77777777" w:rsidR="00D73788" w:rsidRPr="00FC40E1" w:rsidRDefault="00D73788" w:rsidP="00D73788">
      <w:pPr>
        <w:shd w:val="clear" w:color="auto" w:fill="FFFFFF"/>
        <w:tabs>
          <w:tab w:val="left" w:leader="underscore" w:pos="9072"/>
        </w:tabs>
        <w:ind w:right="567"/>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3113"/>
        <w:gridCol w:w="3092"/>
      </w:tblGrid>
      <w:tr w:rsidR="00D73788" w:rsidRPr="00FC40E1" w14:paraId="36885641" w14:textId="77777777" w:rsidTr="00184D2C">
        <w:tc>
          <w:tcPr>
            <w:tcW w:w="3190" w:type="dxa"/>
            <w:shd w:val="clear" w:color="auto" w:fill="auto"/>
          </w:tcPr>
          <w:p w14:paraId="347D252F" w14:textId="77777777" w:rsidR="00D73788" w:rsidRPr="00FC40E1" w:rsidRDefault="00D73788" w:rsidP="00184D2C">
            <w:pPr>
              <w:tabs>
                <w:tab w:val="left" w:leader="underscore" w:pos="9072"/>
              </w:tabs>
              <w:ind w:right="-149"/>
              <w:rPr>
                <w:bCs/>
              </w:rPr>
            </w:pPr>
            <w:r w:rsidRPr="00FC40E1">
              <w:rPr>
                <w:bCs/>
              </w:rPr>
              <w:t>Этап реализации ЭПП</w:t>
            </w:r>
          </w:p>
        </w:tc>
        <w:tc>
          <w:tcPr>
            <w:tcW w:w="3190" w:type="dxa"/>
            <w:shd w:val="clear" w:color="auto" w:fill="auto"/>
          </w:tcPr>
          <w:p w14:paraId="40084BE0" w14:textId="77777777" w:rsidR="00D73788" w:rsidRPr="00FC40E1" w:rsidRDefault="00D73788" w:rsidP="00184D2C">
            <w:pPr>
              <w:tabs>
                <w:tab w:val="left" w:leader="underscore" w:pos="9072"/>
              </w:tabs>
              <w:ind w:right="-72"/>
              <w:rPr>
                <w:bCs/>
              </w:rPr>
            </w:pPr>
            <w:r w:rsidRPr="00FC40E1">
              <w:rPr>
                <w:bCs/>
              </w:rPr>
              <w:t>Документ</w:t>
            </w:r>
          </w:p>
        </w:tc>
        <w:tc>
          <w:tcPr>
            <w:tcW w:w="3190" w:type="dxa"/>
            <w:shd w:val="clear" w:color="auto" w:fill="auto"/>
          </w:tcPr>
          <w:p w14:paraId="19539503" w14:textId="77777777" w:rsidR="00D73788" w:rsidRPr="00FC40E1" w:rsidRDefault="00D73788" w:rsidP="00184D2C">
            <w:pPr>
              <w:tabs>
                <w:tab w:val="left" w:leader="underscore" w:pos="9072"/>
              </w:tabs>
              <w:ind w:right="567"/>
              <w:rPr>
                <w:bCs/>
              </w:rPr>
            </w:pPr>
            <w:r w:rsidRPr="00FC40E1">
              <w:rPr>
                <w:bCs/>
              </w:rPr>
              <w:t>Срок сдачи</w:t>
            </w:r>
          </w:p>
        </w:tc>
      </w:tr>
      <w:tr w:rsidR="00D73788" w:rsidRPr="00FC40E1" w14:paraId="6026F766" w14:textId="77777777" w:rsidTr="00184D2C">
        <w:tc>
          <w:tcPr>
            <w:tcW w:w="3190" w:type="dxa"/>
            <w:shd w:val="clear" w:color="auto" w:fill="auto"/>
          </w:tcPr>
          <w:p w14:paraId="2761BE00" w14:textId="77777777" w:rsidR="00D73788" w:rsidRPr="00FC40E1" w:rsidRDefault="00D73788" w:rsidP="00184D2C">
            <w:pPr>
              <w:tabs>
                <w:tab w:val="left" w:leader="underscore" w:pos="9072"/>
              </w:tabs>
              <w:ind w:right="567"/>
              <w:rPr>
                <w:bCs/>
              </w:rPr>
            </w:pPr>
            <w:r w:rsidRPr="00FC40E1">
              <w:rPr>
                <w:bCs/>
              </w:rPr>
              <w:t>1. Подписание задания</w:t>
            </w:r>
          </w:p>
        </w:tc>
        <w:tc>
          <w:tcPr>
            <w:tcW w:w="3190" w:type="dxa"/>
            <w:shd w:val="clear" w:color="auto" w:fill="auto"/>
          </w:tcPr>
          <w:p w14:paraId="6BC2DD4A" w14:textId="77777777" w:rsidR="00D73788" w:rsidRPr="00FC40E1" w:rsidRDefault="00D73788" w:rsidP="00184D2C">
            <w:pPr>
              <w:tabs>
                <w:tab w:val="left" w:leader="underscore" w:pos="9072"/>
              </w:tabs>
              <w:ind w:right="567"/>
              <w:rPr>
                <w:bCs/>
              </w:rPr>
            </w:pPr>
            <w:r w:rsidRPr="00FC40E1">
              <w:rPr>
                <w:bCs/>
              </w:rPr>
              <w:t>Подписанное студентом задание</w:t>
            </w:r>
          </w:p>
        </w:tc>
        <w:tc>
          <w:tcPr>
            <w:tcW w:w="3190" w:type="dxa"/>
            <w:shd w:val="clear" w:color="auto" w:fill="auto"/>
          </w:tcPr>
          <w:p w14:paraId="2DB0512D" w14:textId="30931F5D" w:rsidR="00D73788" w:rsidRPr="00FC40E1" w:rsidRDefault="00D73788" w:rsidP="00184D2C">
            <w:pPr>
              <w:tabs>
                <w:tab w:val="left" w:leader="underscore" w:pos="9072"/>
              </w:tabs>
              <w:ind w:right="567"/>
              <w:rPr>
                <w:bCs/>
                <w:lang w:val="en-US"/>
              </w:rPr>
            </w:pPr>
            <w:r w:rsidRPr="00FC40E1">
              <w:rPr>
                <w:bCs/>
                <w:iCs/>
              </w:rPr>
              <w:t>15.12.202</w:t>
            </w:r>
            <w:r w:rsidR="005459B4">
              <w:rPr>
                <w:bCs/>
                <w:iCs/>
              </w:rPr>
              <w:t>5</w:t>
            </w:r>
          </w:p>
        </w:tc>
      </w:tr>
      <w:tr w:rsidR="00D73788" w:rsidRPr="00FC40E1" w14:paraId="4DAB0EFD" w14:textId="77777777" w:rsidTr="00184D2C">
        <w:tc>
          <w:tcPr>
            <w:tcW w:w="3190" w:type="dxa"/>
            <w:shd w:val="clear" w:color="auto" w:fill="auto"/>
          </w:tcPr>
          <w:p w14:paraId="51EDEBE8" w14:textId="77777777" w:rsidR="00D73788" w:rsidRPr="00FC40E1" w:rsidRDefault="00D73788" w:rsidP="00184D2C">
            <w:pPr>
              <w:tabs>
                <w:tab w:val="left" w:leader="underscore" w:pos="9072"/>
              </w:tabs>
              <w:ind w:right="567"/>
              <w:rPr>
                <w:bCs/>
              </w:rPr>
            </w:pPr>
            <w:r w:rsidRPr="00FC40E1">
              <w:rPr>
                <w:bCs/>
              </w:rPr>
              <w:t>2. Промежуточный результат</w:t>
            </w:r>
          </w:p>
        </w:tc>
        <w:tc>
          <w:tcPr>
            <w:tcW w:w="3190" w:type="dxa"/>
            <w:shd w:val="clear" w:color="auto" w:fill="auto"/>
          </w:tcPr>
          <w:p w14:paraId="2F7FF3AE" w14:textId="77777777" w:rsidR="00D73788" w:rsidRPr="00FC40E1" w:rsidRDefault="00D73788" w:rsidP="00184D2C">
            <w:pPr>
              <w:tabs>
                <w:tab w:val="left" w:leader="underscore" w:pos="9072"/>
              </w:tabs>
              <w:ind w:right="567"/>
              <w:rPr>
                <w:bCs/>
              </w:rPr>
            </w:pPr>
            <w:r w:rsidRPr="00FC40E1">
              <w:rPr>
                <w:bCs/>
                <w:iCs/>
              </w:rPr>
              <w:t>Первый вариант ВКР</w:t>
            </w:r>
          </w:p>
        </w:tc>
        <w:tc>
          <w:tcPr>
            <w:tcW w:w="3190" w:type="dxa"/>
            <w:shd w:val="clear" w:color="auto" w:fill="auto"/>
          </w:tcPr>
          <w:p w14:paraId="5AB4303A" w14:textId="4B733D77" w:rsidR="00D73788" w:rsidRPr="00FC40E1" w:rsidRDefault="00D73788" w:rsidP="00184D2C">
            <w:pPr>
              <w:tabs>
                <w:tab w:val="left" w:leader="underscore" w:pos="9072"/>
              </w:tabs>
              <w:ind w:right="567"/>
              <w:rPr>
                <w:bCs/>
                <w:lang w:val="en-US"/>
              </w:rPr>
            </w:pPr>
            <w:r w:rsidRPr="00FC40E1">
              <w:rPr>
                <w:bCs/>
                <w:iCs/>
              </w:rPr>
              <w:t>25.03.202</w:t>
            </w:r>
            <w:r w:rsidR="005459B4">
              <w:rPr>
                <w:bCs/>
                <w:iCs/>
              </w:rPr>
              <w:t>6</w:t>
            </w:r>
          </w:p>
        </w:tc>
      </w:tr>
      <w:tr w:rsidR="00D73788" w:rsidRPr="00FC40E1" w14:paraId="535565A3" w14:textId="77777777" w:rsidTr="00184D2C">
        <w:tc>
          <w:tcPr>
            <w:tcW w:w="3190" w:type="dxa"/>
            <w:shd w:val="clear" w:color="auto" w:fill="auto"/>
          </w:tcPr>
          <w:p w14:paraId="366AEBA8" w14:textId="77777777" w:rsidR="00D73788" w:rsidRPr="00FC40E1" w:rsidRDefault="00D73788" w:rsidP="00184D2C">
            <w:pPr>
              <w:tabs>
                <w:tab w:val="left" w:leader="underscore" w:pos="9072"/>
              </w:tabs>
              <w:ind w:right="567"/>
              <w:rPr>
                <w:bCs/>
              </w:rPr>
            </w:pPr>
            <w:r w:rsidRPr="00FC40E1">
              <w:rPr>
                <w:bCs/>
              </w:rPr>
              <w:lastRenderedPageBreak/>
              <w:t>3. Итоговый отчет</w:t>
            </w:r>
          </w:p>
          <w:p w14:paraId="3EDF6D83" w14:textId="77777777" w:rsidR="00D73788" w:rsidRPr="00FC40E1" w:rsidRDefault="00D73788" w:rsidP="00184D2C">
            <w:pPr>
              <w:tabs>
                <w:tab w:val="left" w:leader="underscore" w:pos="9072"/>
              </w:tabs>
              <w:ind w:right="567"/>
              <w:rPr>
                <w:bCs/>
              </w:rPr>
            </w:pPr>
          </w:p>
        </w:tc>
        <w:tc>
          <w:tcPr>
            <w:tcW w:w="3190" w:type="dxa"/>
            <w:shd w:val="clear" w:color="auto" w:fill="auto"/>
          </w:tcPr>
          <w:p w14:paraId="1C79207F" w14:textId="77777777" w:rsidR="00D73788" w:rsidRPr="00FC40E1" w:rsidRDefault="00D73788" w:rsidP="00184D2C">
            <w:pPr>
              <w:tabs>
                <w:tab w:val="left" w:leader="underscore" w:pos="9072"/>
              </w:tabs>
              <w:ind w:right="567"/>
              <w:rPr>
                <w:bCs/>
              </w:rPr>
            </w:pPr>
            <w:r w:rsidRPr="00FC40E1">
              <w:rPr>
                <w:bCs/>
                <w:iCs/>
              </w:rPr>
              <w:t>Итоговый вариант ВКР</w:t>
            </w:r>
          </w:p>
        </w:tc>
        <w:tc>
          <w:tcPr>
            <w:tcW w:w="3190" w:type="dxa"/>
            <w:shd w:val="clear" w:color="auto" w:fill="auto"/>
          </w:tcPr>
          <w:p w14:paraId="6DE05CCF" w14:textId="5AF77693" w:rsidR="00D73788" w:rsidRPr="00FC40E1" w:rsidRDefault="00D73788" w:rsidP="00184D2C">
            <w:pPr>
              <w:tabs>
                <w:tab w:val="left" w:leader="underscore" w:pos="9072"/>
              </w:tabs>
              <w:ind w:right="567"/>
              <w:rPr>
                <w:bCs/>
                <w:lang w:val="en-US"/>
              </w:rPr>
            </w:pPr>
            <w:r w:rsidRPr="00FC40E1">
              <w:rPr>
                <w:bCs/>
                <w:iCs/>
              </w:rPr>
              <w:t>15.05.202</w:t>
            </w:r>
            <w:r w:rsidR="005459B4">
              <w:rPr>
                <w:bCs/>
                <w:iCs/>
              </w:rPr>
              <w:t>6</w:t>
            </w:r>
          </w:p>
        </w:tc>
      </w:tr>
    </w:tbl>
    <w:p w14:paraId="0E29028C" w14:textId="77777777" w:rsidR="00D73788" w:rsidRPr="00FC40E1" w:rsidRDefault="00D73788" w:rsidP="00D73788">
      <w:pPr>
        <w:shd w:val="clear" w:color="auto" w:fill="FFFFFF"/>
        <w:tabs>
          <w:tab w:val="left" w:leader="underscore" w:pos="9072"/>
        </w:tabs>
        <w:ind w:right="567"/>
        <w:rPr>
          <w:bCs/>
        </w:rPr>
      </w:pPr>
    </w:p>
    <w:p w14:paraId="565370A7" w14:textId="77777777" w:rsidR="00D73788" w:rsidRDefault="00D73788" w:rsidP="00D73788">
      <w:pPr>
        <w:shd w:val="clear" w:color="auto" w:fill="FFFFFF"/>
        <w:tabs>
          <w:tab w:val="left" w:leader="underscore" w:pos="9072"/>
        </w:tabs>
        <w:ind w:right="567"/>
        <w:jc w:val="center"/>
      </w:pPr>
    </w:p>
    <w:p w14:paraId="5A158E8F" w14:textId="77777777" w:rsidR="00D73788" w:rsidRPr="00F57118" w:rsidRDefault="00D73788" w:rsidP="00D73788">
      <w:pPr>
        <w:ind w:right="567"/>
      </w:pPr>
    </w:p>
    <w:tbl>
      <w:tblPr>
        <w:tblW w:w="0" w:type="auto"/>
        <w:tblLook w:val="04A0" w:firstRow="1" w:lastRow="0" w:firstColumn="1" w:lastColumn="0" w:noHBand="0" w:noVBand="1"/>
      </w:tblPr>
      <w:tblGrid>
        <w:gridCol w:w="621"/>
        <w:gridCol w:w="621"/>
        <w:gridCol w:w="624"/>
        <w:gridCol w:w="623"/>
        <w:gridCol w:w="623"/>
        <w:gridCol w:w="997"/>
        <w:gridCol w:w="246"/>
        <w:gridCol w:w="629"/>
        <w:gridCol w:w="627"/>
        <w:gridCol w:w="1001"/>
        <w:gridCol w:w="246"/>
        <w:gridCol w:w="625"/>
        <w:gridCol w:w="624"/>
        <w:gridCol w:w="624"/>
        <w:gridCol w:w="624"/>
      </w:tblGrid>
      <w:tr w:rsidR="00D73788" w:rsidRPr="00F57118" w14:paraId="244A3BCA" w14:textId="77777777" w:rsidTr="00184D2C">
        <w:tc>
          <w:tcPr>
            <w:tcW w:w="9355" w:type="dxa"/>
            <w:gridSpan w:val="15"/>
            <w:shd w:val="clear" w:color="auto" w:fill="auto"/>
          </w:tcPr>
          <w:p w14:paraId="080AE044" w14:textId="77777777" w:rsidR="00D73788" w:rsidRPr="00EC17EB" w:rsidRDefault="00D73788" w:rsidP="00184D2C">
            <w:pPr>
              <w:ind w:right="567"/>
            </w:pPr>
            <w:r w:rsidRPr="00EC17EB">
              <w:t>Руководитель ЭПП от НИУ ВШЭ:</w:t>
            </w:r>
          </w:p>
        </w:tc>
      </w:tr>
      <w:tr w:rsidR="00D73788" w:rsidRPr="00F57118" w14:paraId="494DDF4F" w14:textId="77777777" w:rsidTr="00184D2C">
        <w:tc>
          <w:tcPr>
            <w:tcW w:w="4109" w:type="dxa"/>
            <w:gridSpan w:val="6"/>
            <w:tcBorders>
              <w:bottom w:val="single" w:sz="4" w:space="0" w:color="auto"/>
            </w:tcBorders>
            <w:shd w:val="clear" w:color="auto" w:fill="auto"/>
          </w:tcPr>
          <w:p w14:paraId="4EE478DE" w14:textId="77777777" w:rsidR="00D73788" w:rsidRPr="00EC17EB" w:rsidRDefault="00D73788" w:rsidP="00184D2C">
            <w:pPr>
              <w:ind w:right="567"/>
            </w:pPr>
          </w:p>
        </w:tc>
        <w:tc>
          <w:tcPr>
            <w:tcW w:w="246" w:type="dxa"/>
            <w:shd w:val="clear" w:color="auto" w:fill="auto"/>
          </w:tcPr>
          <w:p w14:paraId="2DFDB73D" w14:textId="77777777" w:rsidR="00D73788" w:rsidRPr="00EC17EB" w:rsidRDefault="00D73788" w:rsidP="00184D2C">
            <w:pPr>
              <w:ind w:right="567"/>
            </w:pPr>
          </w:p>
        </w:tc>
        <w:tc>
          <w:tcPr>
            <w:tcW w:w="2257" w:type="dxa"/>
            <w:gridSpan w:val="3"/>
            <w:tcBorders>
              <w:bottom w:val="single" w:sz="4" w:space="0" w:color="auto"/>
            </w:tcBorders>
            <w:shd w:val="clear" w:color="auto" w:fill="auto"/>
          </w:tcPr>
          <w:p w14:paraId="796B69C9" w14:textId="77777777" w:rsidR="00D73788" w:rsidRPr="00EC17EB" w:rsidRDefault="00D73788" w:rsidP="00184D2C">
            <w:pPr>
              <w:ind w:right="567"/>
            </w:pPr>
          </w:p>
        </w:tc>
        <w:tc>
          <w:tcPr>
            <w:tcW w:w="246" w:type="dxa"/>
            <w:shd w:val="clear" w:color="auto" w:fill="auto"/>
          </w:tcPr>
          <w:p w14:paraId="28C640ED" w14:textId="77777777" w:rsidR="00D73788" w:rsidRPr="00EC17EB" w:rsidRDefault="00D73788" w:rsidP="00184D2C">
            <w:pPr>
              <w:ind w:right="567"/>
            </w:pPr>
          </w:p>
        </w:tc>
        <w:tc>
          <w:tcPr>
            <w:tcW w:w="2497" w:type="dxa"/>
            <w:gridSpan w:val="4"/>
            <w:tcBorders>
              <w:bottom w:val="single" w:sz="4" w:space="0" w:color="auto"/>
            </w:tcBorders>
            <w:shd w:val="clear" w:color="auto" w:fill="auto"/>
          </w:tcPr>
          <w:p w14:paraId="58B59625" w14:textId="77777777" w:rsidR="00D73788" w:rsidRPr="00EC17EB" w:rsidRDefault="00D73788" w:rsidP="00184D2C">
            <w:pPr>
              <w:ind w:right="567"/>
            </w:pPr>
          </w:p>
        </w:tc>
      </w:tr>
      <w:tr w:rsidR="00D73788" w:rsidRPr="00F57118" w14:paraId="1634F218" w14:textId="77777777" w:rsidTr="00184D2C">
        <w:tc>
          <w:tcPr>
            <w:tcW w:w="4109" w:type="dxa"/>
            <w:gridSpan w:val="6"/>
            <w:tcBorders>
              <w:top w:val="single" w:sz="4" w:space="0" w:color="auto"/>
            </w:tcBorders>
            <w:shd w:val="clear" w:color="auto" w:fill="auto"/>
          </w:tcPr>
          <w:p w14:paraId="4B7CB9AF" w14:textId="77777777" w:rsidR="00D73788" w:rsidRPr="00EC17EB" w:rsidRDefault="00D73788" w:rsidP="00184D2C">
            <w:pPr>
              <w:ind w:right="567"/>
              <w:jc w:val="center"/>
              <w:rPr>
                <w:i/>
              </w:rPr>
            </w:pPr>
            <w:r w:rsidRPr="00EC17EB">
              <w:rPr>
                <w:i/>
              </w:rPr>
              <w:t>(должность)</w:t>
            </w:r>
          </w:p>
        </w:tc>
        <w:tc>
          <w:tcPr>
            <w:tcW w:w="246" w:type="dxa"/>
            <w:shd w:val="clear" w:color="auto" w:fill="auto"/>
          </w:tcPr>
          <w:p w14:paraId="0AEC3C34" w14:textId="77777777" w:rsidR="00D73788" w:rsidRPr="00EC17EB" w:rsidRDefault="00D73788" w:rsidP="00184D2C">
            <w:pPr>
              <w:ind w:right="567"/>
              <w:jc w:val="center"/>
              <w:rPr>
                <w:i/>
              </w:rPr>
            </w:pPr>
          </w:p>
        </w:tc>
        <w:tc>
          <w:tcPr>
            <w:tcW w:w="2257" w:type="dxa"/>
            <w:gridSpan w:val="3"/>
            <w:shd w:val="clear" w:color="auto" w:fill="auto"/>
          </w:tcPr>
          <w:p w14:paraId="23CE5143" w14:textId="77777777" w:rsidR="00D73788" w:rsidRPr="00EC17EB" w:rsidRDefault="00D73788" w:rsidP="00184D2C">
            <w:pPr>
              <w:ind w:right="567"/>
              <w:jc w:val="center"/>
              <w:rPr>
                <w:i/>
              </w:rPr>
            </w:pPr>
            <w:r w:rsidRPr="00EC17EB">
              <w:rPr>
                <w:i/>
              </w:rPr>
              <w:t>(подпись)</w:t>
            </w:r>
          </w:p>
        </w:tc>
        <w:tc>
          <w:tcPr>
            <w:tcW w:w="246" w:type="dxa"/>
            <w:shd w:val="clear" w:color="auto" w:fill="auto"/>
          </w:tcPr>
          <w:p w14:paraId="3D103DEC" w14:textId="77777777" w:rsidR="00D73788" w:rsidRPr="00EC17EB" w:rsidRDefault="00D73788" w:rsidP="00184D2C">
            <w:pPr>
              <w:ind w:right="567"/>
              <w:jc w:val="center"/>
              <w:rPr>
                <w:i/>
              </w:rPr>
            </w:pPr>
          </w:p>
        </w:tc>
        <w:tc>
          <w:tcPr>
            <w:tcW w:w="2497" w:type="dxa"/>
            <w:gridSpan w:val="4"/>
            <w:shd w:val="clear" w:color="auto" w:fill="auto"/>
          </w:tcPr>
          <w:p w14:paraId="3324649F" w14:textId="77777777" w:rsidR="00D73788" w:rsidRPr="00EC17EB" w:rsidRDefault="00D73788" w:rsidP="00184D2C">
            <w:pPr>
              <w:ind w:right="567"/>
              <w:jc w:val="center"/>
              <w:rPr>
                <w:i/>
              </w:rPr>
            </w:pPr>
            <w:r w:rsidRPr="00EC17EB">
              <w:rPr>
                <w:i/>
              </w:rPr>
              <w:t>(фамилия, инициалы)</w:t>
            </w:r>
          </w:p>
        </w:tc>
      </w:tr>
      <w:tr w:rsidR="00D73788" w:rsidRPr="00F57118" w14:paraId="4DD7C976" w14:textId="77777777" w:rsidTr="00184D2C">
        <w:trPr>
          <w:trHeight w:val="181"/>
        </w:trPr>
        <w:tc>
          <w:tcPr>
            <w:tcW w:w="621" w:type="dxa"/>
            <w:shd w:val="clear" w:color="auto" w:fill="auto"/>
          </w:tcPr>
          <w:p w14:paraId="08383D64" w14:textId="77777777" w:rsidR="00D73788" w:rsidRPr="00EC17EB" w:rsidRDefault="00D73788" w:rsidP="00184D2C">
            <w:pPr>
              <w:ind w:right="567"/>
            </w:pPr>
          </w:p>
        </w:tc>
        <w:tc>
          <w:tcPr>
            <w:tcW w:w="621" w:type="dxa"/>
            <w:shd w:val="clear" w:color="auto" w:fill="auto"/>
          </w:tcPr>
          <w:p w14:paraId="7097E16B" w14:textId="77777777" w:rsidR="00D73788" w:rsidRPr="00EC17EB" w:rsidRDefault="00D73788" w:rsidP="00184D2C">
            <w:pPr>
              <w:ind w:right="567"/>
            </w:pPr>
          </w:p>
        </w:tc>
        <w:tc>
          <w:tcPr>
            <w:tcW w:w="624" w:type="dxa"/>
            <w:shd w:val="clear" w:color="auto" w:fill="auto"/>
          </w:tcPr>
          <w:p w14:paraId="0DAFB9A4" w14:textId="77777777" w:rsidR="00D73788" w:rsidRPr="00EC17EB" w:rsidRDefault="00D73788" w:rsidP="00184D2C">
            <w:pPr>
              <w:ind w:right="567"/>
            </w:pPr>
          </w:p>
        </w:tc>
        <w:tc>
          <w:tcPr>
            <w:tcW w:w="623" w:type="dxa"/>
            <w:shd w:val="clear" w:color="auto" w:fill="auto"/>
          </w:tcPr>
          <w:p w14:paraId="29716E1E" w14:textId="77777777" w:rsidR="00D73788" w:rsidRPr="00EC17EB" w:rsidRDefault="00D73788" w:rsidP="00184D2C">
            <w:pPr>
              <w:ind w:right="567"/>
            </w:pPr>
          </w:p>
        </w:tc>
        <w:tc>
          <w:tcPr>
            <w:tcW w:w="623" w:type="dxa"/>
            <w:shd w:val="clear" w:color="auto" w:fill="auto"/>
          </w:tcPr>
          <w:p w14:paraId="7F9A4ECF" w14:textId="77777777" w:rsidR="00D73788" w:rsidRPr="00EC17EB" w:rsidRDefault="00D73788" w:rsidP="00184D2C">
            <w:pPr>
              <w:ind w:right="567"/>
            </w:pPr>
          </w:p>
        </w:tc>
        <w:tc>
          <w:tcPr>
            <w:tcW w:w="997" w:type="dxa"/>
            <w:shd w:val="clear" w:color="auto" w:fill="auto"/>
          </w:tcPr>
          <w:p w14:paraId="5DCE5A34" w14:textId="77777777" w:rsidR="00D73788" w:rsidRPr="00EC17EB" w:rsidRDefault="00D73788" w:rsidP="00184D2C">
            <w:pPr>
              <w:ind w:right="567"/>
            </w:pPr>
          </w:p>
        </w:tc>
        <w:tc>
          <w:tcPr>
            <w:tcW w:w="246" w:type="dxa"/>
            <w:shd w:val="clear" w:color="auto" w:fill="auto"/>
          </w:tcPr>
          <w:p w14:paraId="5067523C" w14:textId="77777777" w:rsidR="00D73788" w:rsidRPr="00EC17EB" w:rsidRDefault="00D73788" w:rsidP="00184D2C">
            <w:pPr>
              <w:ind w:right="567"/>
            </w:pPr>
          </w:p>
        </w:tc>
        <w:tc>
          <w:tcPr>
            <w:tcW w:w="629" w:type="dxa"/>
            <w:shd w:val="clear" w:color="auto" w:fill="auto"/>
          </w:tcPr>
          <w:p w14:paraId="26CA9D5E" w14:textId="77777777" w:rsidR="00D73788" w:rsidRPr="00EC17EB" w:rsidRDefault="00D73788" w:rsidP="00184D2C">
            <w:pPr>
              <w:ind w:right="567"/>
            </w:pPr>
          </w:p>
        </w:tc>
        <w:tc>
          <w:tcPr>
            <w:tcW w:w="627" w:type="dxa"/>
            <w:shd w:val="clear" w:color="auto" w:fill="auto"/>
          </w:tcPr>
          <w:p w14:paraId="4603E342" w14:textId="77777777" w:rsidR="00D73788" w:rsidRPr="00EC17EB" w:rsidRDefault="00D73788" w:rsidP="00184D2C">
            <w:pPr>
              <w:ind w:right="567"/>
            </w:pPr>
          </w:p>
        </w:tc>
        <w:tc>
          <w:tcPr>
            <w:tcW w:w="1001" w:type="dxa"/>
            <w:shd w:val="clear" w:color="auto" w:fill="auto"/>
          </w:tcPr>
          <w:p w14:paraId="1E323917" w14:textId="77777777" w:rsidR="00D73788" w:rsidRPr="00EC17EB" w:rsidRDefault="00D73788" w:rsidP="00184D2C">
            <w:pPr>
              <w:ind w:right="567"/>
            </w:pPr>
          </w:p>
        </w:tc>
        <w:tc>
          <w:tcPr>
            <w:tcW w:w="246" w:type="dxa"/>
            <w:shd w:val="clear" w:color="auto" w:fill="auto"/>
          </w:tcPr>
          <w:p w14:paraId="07C4E03B" w14:textId="77777777" w:rsidR="00D73788" w:rsidRPr="00EC17EB" w:rsidRDefault="00D73788" w:rsidP="00184D2C">
            <w:pPr>
              <w:ind w:right="567"/>
            </w:pPr>
          </w:p>
        </w:tc>
        <w:tc>
          <w:tcPr>
            <w:tcW w:w="625" w:type="dxa"/>
            <w:shd w:val="clear" w:color="auto" w:fill="auto"/>
          </w:tcPr>
          <w:p w14:paraId="26DAE5BE" w14:textId="77777777" w:rsidR="00D73788" w:rsidRPr="00EC17EB" w:rsidRDefault="00D73788" w:rsidP="00184D2C">
            <w:pPr>
              <w:ind w:right="567"/>
            </w:pPr>
          </w:p>
        </w:tc>
        <w:tc>
          <w:tcPr>
            <w:tcW w:w="624" w:type="dxa"/>
            <w:shd w:val="clear" w:color="auto" w:fill="auto"/>
          </w:tcPr>
          <w:p w14:paraId="36AC673E" w14:textId="77777777" w:rsidR="00D73788" w:rsidRPr="00EC17EB" w:rsidRDefault="00D73788" w:rsidP="00184D2C">
            <w:pPr>
              <w:ind w:right="567"/>
            </w:pPr>
          </w:p>
        </w:tc>
        <w:tc>
          <w:tcPr>
            <w:tcW w:w="624" w:type="dxa"/>
            <w:shd w:val="clear" w:color="auto" w:fill="auto"/>
          </w:tcPr>
          <w:p w14:paraId="0F01785D" w14:textId="77777777" w:rsidR="00D73788" w:rsidRPr="00EC17EB" w:rsidRDefault="00D73788" w:rsidP="00184D2C">
            <w:pPr>
              <w:ind w:right="567"/>
            </w:pPr>
          </w:p>
        </w:tc>
        <w:tc>
          <w:tcPr>
            <w:tcW w:w="624" w:type="dxa"/>
            <w:shd w:val="clear" w:color="auto" w:fill="auto"/>
          </w:tcPr>
          <w:p w14:paraId="46733C29" w14:textId="77777777" w:rsidR="00D73788" w:rsidRPr="00EC17EB" w:rsidRDefault="00D73788" w:rsidP="00184D2C">
            <w:pPr>
              <w:ind w:right="567"/>
            </w:pPr>
          </w:p>
        </w:tc>
      </w:tr>
      <w:tr w:rsidR="00D73788" w:rsidRPr="00F57118" w14:paraId="22A9BDD4" w14:textId="77777777" w:rsidTr="00184D2C">
        <w:tc>
          <w:tcPr>
            <w:tcW w:w="4984" w:type="dxa"/>
            <w:gridSpan w:val="8"/>
            <w:shd w:val="clear" w:color="auto" w:fill="auto"/>
          </w:tcPr>
          <w:p w14:paraId="6A58822A" w14:textId="77777777" w:rsidR="00D73788" w:rsidRPr="00EC17EB" w:rsidRDefault="00D73788" w:rsidP="00184D2C">
            <w:pPr>
              <w:ind w:right="567"/>
            </w:pPr>
            <w:r w:rsidRPr="00EC17EB">
              <w:t>Задание принято к исполнению</w:t>
            </w:r>
          </w:p>
        </w:tc>
        <w:tc>
          <w:tcPr>
            <w:tcW w:w="4371" w:type="dxa"/>
            <w:gridSpan w:val="7"/>
            <w:shd w:val="clear" w:color="auto" w:fill="auto"/>
          </w:tcPr>
          <w:p w14:paraId="60867E57" w14:textId="02121FC7" w:rsidR="00D73788" w:rsidRPr="00EC17EB" w:rsidRDefault="005459B4" w:rsidP="00184D2C">
            <w:pPr>
              <w:ind w:right="567"/>
            </w:pPr>
            <w:r>
              <w:t>15.12</w:t>
            </w:r>
            <w:r w:rsidR="00D73788" w:rsidRPr="00EC17EB">
              <w:t>.202</w:t>
            </w:r>
            <w:r>
              <w:t>5</w:t>
            </w:r>
          </w:p>
        </w:tc>
      </w:tr>
      <w:tr w:rsidR="00D73788" w:rsidRPr="00F57118" w14:paraId="7564FA3D" w14:textId="77777777" w:rsidTr="00184D2C">
        <w:tc>
          <w:tcPr>
            <w:tcW w:w="3112" w:type="dxa"/>
            <w:gridSpan w:val="5"/>
            <w:shd w:val="clear" w:color="auto" w:fill="auto"/>
          </w:tcPr>
          <w:p w14:paraId="64E428E8" w14:textId="77777777" w:rsidR="00D73788" w:rsidRPr="00EC17EB" w:rsidRDefault="00D73788" w:rsidP="00184D2C">
            <w:pPr>
              <w:ind w:right="567"/>
            </w:pPr>
          </w:p>
          <w:p w14:paraId="200243A5" w14:textId="77777777" w:rsidR="00D73788" w:rsidRPr="00EC17EB" w:rsidRDefault="00D73788" w:rsidP="00184D2C">
            <w:pPr>
              <w:ind w:right="567"/>
            </w:pPr>
            <w:r w:rsidRPr="00EC17EB">
              <w:t>Студент</w:t>
            </w:r>
          </w:p>
        </w:tc>
        <w:tc>
          <w:tcPr>
            <w:tcW w:w="997" w:type="dxa"/>
            <w:shd w:val="clear" w:color="auto" w:fill="auto"/>
          </w:tcPr>
          <w:p w14:paraId="11E9D1FB" w14:textId="77777777" w:rsidR="00D73788" w:rsidRPr="00EC17EB" w:rsidRDefault="00D73788" w:rsidP="00184D2C">
            <w:pPr>
              <w:ind w:right="567"/>
            </w:pPr>
          </w:p>
        </w:tc>
        <w:tc>
          <w:tcPr>
            <w:tcW w:w="246" w:type="dxa"/>
            <w:shd w:val="clear" w:color="auto" w:fill="auto"/>
          </w:tcPr>
          <w:p w14:paraId="52295722" w14:textId="77777777" w:rsidR="00D73788" w:rsidRPr="00EC17EB" w:rsidRDefault="00D73788" w:rsidP="00184D2C">
            <w:pPr>
              <w:ind w:right="567"/>
            </w:pPr>
          </w:p>
        </w:tc>
        <w:tc>
          <w:tcPr>
            <w:tcW w:w="629" w:type="dxa"/>
            <w:shd w:val="clear" w:color="auto" w:fill="auto"/>
          </w:tcPr>
          <w:p w14:paraId="1700A219" w14:textId="77777777" w:rsidR="00D73788" w:rsidRPr="00EC17EB" w:rsidRDefault="00D73788" w:rsidP="00184D2C">
            <w:pPr>
              <w:ind w:right="567"/>
            </w:pPr>
          </w:p>
        </w:tc>
        <w:tc>
          <w:tcPr>
            <w:tcW w:w="627" w:type="dxa"/>
            <w:shd w:val="clear" w:color="auto" w:fill="auto"/>
          </w:tcPr>
          <w:p w14:paraId="0E575E65" w14:textId="77777777" w:rsidR="00D73788" w:rsidRPr="00EC17EB" w:rsidRDefault="00D73788" w:rsidP="00184D2C">
            <w:pPr>
              <w:ind w:right="567"/>
            </w:pPr>
          </w:p>
        </w:tc>
        <w:tc>
          <w:tcPr>
            <w:tcW w:w="1001" w:type="dxa"/>
            <w:shd w:val="clear" w:color="auto" w:fill="auto"/>
          </w:tcPr>
          <w:p w14:paraId="48CCFCD7" w14:textId="77777777" w:rsidR="00D73788" w:rsidRPr="00EC17EB" w:rsidRDefault="00D73788" w:rsidP="00184D2C">
            <w:pPr>
              <w:ind w:right="567"/>
            </w:pPr>
          </w:p>
        </w:tc>
        <w:tc>
          <w:tcPr>
            <w:tcW w:w="246" w:type="dxa"/>
            <w:shd w:val="clear" w:color="auto" w:fill="auto"/>
          </w:tcPr>
          <w:p w14:paraId="7B0CAE20" w14:textId="77777777" w:rsidR="00D73788" w:rsidRPr="00EC17EB" w:rsidRDefault="00D73788" w:rsidP="00184D2C">
            <w:pPr>
              <w:ind w:right="567"/>
            </w:pPr>
          </w:p>
        </w:tc>
        <w:tc>
          <w:tcPr>
            <w:tcW w:w="625" w:type="dxa"/>
            <w:shd w:val="clear" w:color="auto" w:fill="auto"/>
          </w:tcPr>
          <w:p w14:paraId="308102A7" w14:textId="77777777" w:rsidR="00D73788" w:rsidRPr="00EC17EB" w:rsidRDefault="00D73788" w:rsidP="00184D2C">
            <w:pPr>
              <w:ind w:right="567"/>
            </w:pPr>
          </w:p>
        </w:tc>
        <w:tc>
          <w:tcPr>
            <w:tcW w:w="624" w:type="dxa"/>
            <w:shd w:val="clear" w:color="auto" w:fill="auto"/>
          </w:tcPr>
          <w:p w14:paraId="604F926A" w14:textId="77777777" w:rsidR="00D73788" w:rsidRPr="00EC17EB" w:rsidRDefault="00D73788" w:rsidP="00184D2C">
            <w:pPr>
              <w:ind w:right="567"/>
            </w:pPr>
          </w:p>
        </w:tc>
        <w:tc>
          <w:tcPr>
            <w:tcW w:w="624" w:type="dxa"/>
            <w:shd w:val="clear" w:color="auto" w:fill="auto"/>
          </w:tcPr>
          <w:p w14:paraId="67B0CCDD" w14:textId="77777777" w:rsidR="00D73788" w:rsidRPr="00EC17EB" w:rsidRDefault="00D73788" w:rsidP="00184D2C">
            <w:pPr>
              <w:ind w:right="567"/>
            </w:pPr>
          </w:p>
        </w:tc>
        <w:tc>
          <w:tcPr>
            <w:tcW w:w="624" w:type="dxa"/>
            <w:shd w:val="clear" w:color="auto" w:fill="auto"/>
          </w:tcPr>
          <w:p w14:paraId="04B02AC2" w14:textId="77777777" w:rsidR="00D73788" w:rsidRPr="00EC17EB" w:rsidRDefault="00D73788" w:rsidP="00184D2C">
            <w:pPr>
              <w:ind w:right="567"/>
            </w:pPr>
          </w:p>
        </w:tc>
      </w:tr>
      <w:tr w:rsidR="00D73788" w:rsidRPr="00F57118" w14:paraId="5D7866CE" w14:textId="77777777" w:rsidTr="00184D2C">
        <w:tc>
          <w:tcPr>
            <w:tcW w:w="621" w:type="dxa"/>
            <w:shd w:val="clear" w:color="auto" w:fill="auto"/>
          </w:tcPr>
          <w:p w14:paraId="3DE0E4FB" w14:textId="77777777" w:rsidR="00D73788" w:rsidRPr="00EC17EB" w:rsidRDefault="00D73788" w:rsidP="00184D2C">
            <w:pPr>
              <w:ind w:right="567"/>
            </w:pPr>
          </w:p>
        </w:tc>
        <w:tc>
          <w:tcPr>
            <w:tcW w:w="621" w:type="dxa"/>
            <w:shd w:val="clear" w:color="auto" w:fill="auto"/>
          </w:tcPr>
          <w:p w14:paraId="77BD3D88" w14:textId="77777777" w:rsidR="00D73788" w:rsidRPr="00EC17EB" w:rsidRDefault="00D73788" w:rsidP="00184D2C">
            <w:pPr>
              <w:ind w:right="567"/>
            </w:pPr>
          </w:p>
        </w:tc>
        <w:tc>
          <w:tcPr>
            <w:tcW w:w="2867" w:type="dxa"/>
            <w:gridSpan w:val="4"/>
            <w:tcBorders>
              <w:bottom w:val="single" w:sz="4" w:space="0" w:color="auto"/>
            </w:tcBorders>
            <w:shd w:val="clear" w:color="auto" w:fill="auto"/>
          </w:tcPr>
          <w:p w14:paraId="31EE8E22" w14:textId="77777777" w:rsidR="00D73788" w:rsidRPr="00EC17EB" w:rsidRDefault="00D73788" w:rsidP="00184D2C">
            <w:pPr>
              <w:ind w:right="567"/>
            </w:pPr>
          </w:p>
        </w:tc>
        <w:tc>
          <w:tcPr>
            <w:tcW w:w="246" w:type="dxa"/>
            <w:shd w:val="clear" w:color="auto" w:fill="auto"/>
          </w:tcPr>
          <w:p w14:paraId="27CF6E6B" w14:textId="77777777" w:rsidR="00D73788" w:rsidRPr="00EC17EB" w:rsidRDefault="00D73788" w:rsidP="00184D2C">
            <w:pPr>
              <w:ind w:right="567"/>
            </w:pPr>
          </w:p>
        </w:tc>
        <w:tc>
          <w:tcPr>
            <w:tcW w:w="4376" w:type="dxa"/>
            <w:gridSpan w:val="7"/>
            <w:tcBorders>
              <w:bottom w:val="single" w:sz="4" w:space="0" w:color="auto"/>
            </w:tcBorders>
            <w:shd w:val="clear" w:color="auto" w:fill="auto"/>
          </w:tcPr>
          <w:p w14:paraId="5BCBBDF6" w14:textId="77777777" w:rsidR="00D73788" w:rsidRPr="00EC17EB" w:rsidRDefault="00D73788" w:rsidP="00184D2C">
            <w:pPr>
              <w:ind w:right="567"/>
            </w:pPr>
          </w:p>
        </w:tc>
        <w:tc>
          <w:tcPr>
            <w:tcW w:w="624" w:type="dxa"/>
            <w:shd w:val="clear" w:color="auto" w:fill="auto"/>
          </w:tcPr>
          <w:p w14:paraId="32435DF6" w14:textId="77777777" w:rsidR="00D73788" w:rsidRPr="00EC17EB" w:rsidRDefault="00D73788" w:rsidP="00184D2C">
            <w:pPr>
              <w:ind w:right="567"/>
            </w:pPr>
          </w:p>
        </w:tc>
      </w:tr>
      <w:tr w:rsidR="00D73788" w:rsidRPr="00F57118" w14:paraId="7362BE8E" w14:textId="77777777" w:rsidTr="00184D2C">
        <w:trPr>
          <w:trHeight w:val="70"/>
        </w:trPr>
        <w:tc>
          <w:tcPr>
            <w:tcW w:w="621" w:type="dxa"/>
            <w:shd w:val="clear" w:color="auto" w:fill="auto"/>
          </w:tcPr>
          <w:p w14:paraId="6F0CCEC4" w14:textId="77777777" w:rsidR="00D73788" w:rsidRPr="00EC17EB" w:rsidRDefault="00D73788" w:rsidP="00184D2C">
            <w:pPr>
              <w:ind w:right="567"/>
            </w:pPr>
          </w:p>
        </w:tc>
        <w:tc>
          <w:tcPr>
            <w:tcW w:w="621" w:type="dxa"/>
            <w:shd w:val="clear" w:color="auto" w:fill="auto"/>
          </w:tcPr>
          <w:p w14:paraId="59651E8D" w14:textId="77777777" w:rsidR="00D73788" w:rsidRPr="00EC17EB" w:rsidRDefault="00D73788" w:rsidP="00184D2C">
            <w:pPr>
              <w:ind w:right="567"/>
            </w:pPr>
          </w:p>
        </w:tc>
        <w:tc>
          <w:tcPr>
            <w:tcW w:w="2867" w:type="dxa"/>
            <w:gridSpan w:val="4"/>
            <w:shd w:val="clear" w:color="auto" w:fill="auto"/>
          </w:tcPr>
          <w:p w14:paraId="1751F00D" w14:textId="77777777" w:rsidR="00D73788" w:rsidRPr="00EC17EB" w:rsidRDefault="00D73788" w:rsidP="00184D2C">
            <w:pPr>
              <w:ind w:right="567"/>
            </w:pPr>
            <w:r w:rsidRPr="00EC17EB">
              <w:rPr>
                <w:i/>
              </w:rPr>
              <w:t>(подпись)</w:t>
            </w:r>
          </w:p>
        </w:tc>
        <w:tc>
          <w:tcPr>
            <w:tcW w:w="246" w:type="dxa"/>
            <w:tcBorders>
              <w:top w:val="single" w:sz="4" w:space="0" w:color="auto"/>
            </w:tcBorders>
            <w:shd w:val="clear" w:color="auto" w:fill="auto"/>
          </w:tcPr>
          <w:p w14:paraId="3D72DA9F" w14:textId="77777777" w:rsidR="00D73788" w:rsidRPr="00EC17EB" w:rsidRDefault="00D73788" w:rsidP="00184D2C">
            <w:pPr>
              <w:ind w:right="567"/>
            </w:pPr>
          </w:p>
        </w:tc>
        <w:tc>
          <w:tcPr>
            <w:tcW w:w="4376" w:type="dxa"/>
            <w:gridSpan w:val="7"/>
            <w:tcBorders>
              <w:top w:val="single" w:sz="4" w:space="0" w:color="auto"/>
            </w:tcBorders>
            <w:shd w:val="clear" w:color="auto" w:fill="auto"/>
          </w:tcPr>
          <w:p w14:paraId="7A39CC91" w14:textId="77777777" w:rsidR="00D73788" w:rsidRPr="00EC17EB" w:rsidRDefault="00D73788" w:rsidP="00184D2C">
            <w:pPr>
              <w:ind w:right="567"/>
            </w:pPr>
            <w:r w:rsidRPr="00EC17EB">
              <w:rPr>
                <w:i/>
              </w:rPr>
              <w:t>(фамилия, инициалы)</w:t>
            </w:r>
          </w:p>
        </w:tc>
        <w:tc>
          <w:tcPr>
            <w:tcW w:w="624" w:type="dxa"/>
            <w:shd w:val="clear" w:color="auto" w:fill="auto"/>
          </w:tcPr>
          <w:p w14:paraId="1669C978" w14:textId="77777777" w:rsidR="00D73788" w:rsidRPr="00EC17EB" w:rsidRDefault="00D73788" w:rsidP="00184D2C">
            <w:pPr>
              <w:ind w:right="567"/>
            </w:pPr>
          </w:p>
        </w:tc>
      </w:tr>
    </w:tbl>
    <w:p w14:paraId="2E35561B" w14:textId="77777777" w:rsidR="00D73788" w:rsidRPr="00F57118" w:rsidRDefault="00D73788" w:rsidP="00D73788">
      <w:pPr>
        <w:ind w:right="567"/>
      </w:pPr>
    </w:p>
    <w:p w14:paraId="4F3521D9" w14:textId="77777777" w:rsidR="00D73788" w:rsidRPr="002C71F0" w:rsidRDefault="00D73788" w:rsidP="00D73788">
      <w:pPr>
        <w:rPr>
          <w:bCs/>
        </w:rPr>
      </w:pPr>
    </w:p>
    <w:p w14:paraId="44606C15" w14:textId="77777777" w:rsidR="00D73788" w:rsidRDefault="00D73788" w:rsidP="00D73788">
      <w:pPr>
        <w:ind w:left="3540" w:firstLine="429"/>
        <w:rPr>
          <w:b/>
        </w:rPr>
      </w:pPr>
    </w:p>
    <w:p w14:paraId="421F2AD6" w14:textId="77777777" w:rsidR="00D73788" w:rsidRDefault="00D73788" w:rsidP="00D73788">
      <w:pPr>
        <w:ind w:left="3540" w:firstLine="429"/>
        <w:rPr>
          <w:b/>
        </w:rPr>
      </w:pPr>
    </w:p>
    <w:p w14:paraId="40BB18FA" w14:textId="77777777" w:rsidR="00D73788" w:rsidRDefault="00D73788" w:rsidP="00D73788">
      <w:pPr>
        <w:ind w:left="3540" w:firstLine="429"/>
        <w:rPr>
          <w:b/>
        </w:rPr>
      </w:pPr>
    </w:p>
    <w:p w14:paraId="64BA025D" w14:textId="77777777" w:rsidR="00D73788" w:rsidRDefault="00D73788" w:rsidP="00D73788">
      <w:pPr>
        <w:ind w:left="3540" w:firstLine="429"/>
        <w:rPr>
          <w:b/>
        </w:rPr>
      </w:pPr>
    </w:p>
    <w:p w14:paraId="4EF997EE" w14:textId="77777777" w:rsidR="00D73788" w:rsidRDefault="00D73788" w:rsidP="00D73788">
      <w:pPr>
        <w:ind w:left="3540" w:firstLine="429"/>
        <w:rPr>
          <w:b/>
        </w:rPr>
      </w:pPr>
    </w:p>
    <w:p w14:paraId="58465FC0" w14:textId="77777777" w:rsidR="00D73788" w:rsidRDefault="00D73788" w:rsidP="00D73788">
      <w:pPr>
        <w:ind w:left="3540" w:firstLine="429"/>
        <w:rPr>
          <w:b/>
        </w:rPr>
      </w:pPr>
    </w:p>
    <w:p w14:paraId="1ED41DDF" w14:textId="77777777" w:rsidR="00D73788" w:rsidRDefault="00D73788" w:rsidP="00D73788">
      <w:pPr>
        <w:ind w:left="3540" w:firstLine="429"/>
        <w:rPr>
          <w:b/>
        </w:rPr>
      </w:pPr>
    </w:p>
    <w:p w14:paraId="4A8AB4AD" w14:textId="77777777" w:rsidR="00D73788" w:rsidRDefault="00D73788" w:rsidP="00D73788">
      <w:pPr>
        <w:ind w:left="3540" w:firstLine="429"/>
        <w:rPr>
          <w:b/>
        </w:rPr>
      </w:pPr>
    </w:p>
    <w:p w14:paraId="46422152" w14:textId="77777777" w:rsidR="00D73788" w:rsidRDefault="00D73788" w:rsidP="00D73788">
      <w:pPr>
        <w:ind w:left="3540" w:firstLine="429"/>
        <w:rPr>
          <w:b/>
        </w:rPr>
      </w:pPr>
    </w:p>
    <w:p w14:paraId="720523C6" w14:textId="77777777" w:rsidR="00D73788" w:rsidRDefault="00D73788" w:rsidP="00D73788">
      <w:pPr>
        <w:ind w:left="3540" w:firstLine="429"/>
        <w:rPr>
          <w:b/>
        </w:rPr>
      </w:pPr>
    </w:p>
    <w:p w14:paraId="4A3A4CBA" w14:textId="77777777" w:rsidR="00D73788" w:rsidRDefault="00D73788" w:rsidP="00D73788">
      <w:pPr>
        <w:ind w:left="3540" w:firstLine="429"/>
        <w:rPr>
          <w:b/>
        </w:rPr>
      </w:pPr>
    </w:p>
    <w:p w14:paraId="399E67B1" w14:textId="77777777" w:rsidR="00D73788" w:rsidRDefault="00D73788" w:rsidP="00D73788">
      <w:pPr>
        <w:ind w:left="3540" w:firstLine="429"/>
        <w:rPr>
          <w:b/>
        </w:rPr>
      </w:pPr>
    </w:p>
    <w:p w14:paraId="0CFCCF44" w14:textId="77777777" w:rsidR="00D73788" w:rsidRDefault="00D73788" w:rsidP="00D73788">
      <w:pPr>
        <w:ind w:left="3540" w:firstLine="429"/>
        <w:rPr>
          <w:b/>
        </w:rPr>
      </w:pPr>
    </w:p>
    <w:p w14:paraId="59A80EA3" w14:textId="77777777" w:rsidR="00D73788" w:rsidRDefault="00D73788" w:rsidP="00D73788">
      <w:pPr>
        <w:ind w:left="3540" w:firstLine="429"/>
        <w:rPr>
          <w:b/>
        </w:rPr>
      </w:pPr>
    </w:p>
    <w:p w14:paraId="1F466021" w14:textId="77777777" w:rsidR="00D73788" w:rsidRDefault="00D73788" w:rsidP="00D73788">
      <w:pPr>
        <w:ind w:left="3540" w:firstLine="429"/>
        <w:rPr>
          <w:b/>
        </w:rPr>
      </w:pPr>
    </w:p>
    <w:p w14:paraId="69E28E74" w14:textId="77777777" w:rsidR="00D73788" w:rsidRDefault="00D73788" w:rsidP="00D73788">
      <w:pPr>
        <w:ind w:left="3540" w:firstLine="429"/>
        <w:rPr>
          <w:b/>
        </w:rPr>
      </w:pPr>
    </w:p>
    <w:p w14:paraId="337FE862" w14:textId="77777777" w:rsidR="00D73788" w:rsidRDefault="00D73788" w:rsidP="00D73788">
      <w:pPr>
        <w:ind w:left="3540" w:firstLine="429"/>
        <w:rPr>
          <w:b/>
        </w:rPr>
      </w:pPr>
    </w:p>
    <w:p w14:paraId="4D02D530" w14:textId="77777777" w:rsidR="00D73788" w:rsidRDefault="00D73788" w:rsidP="00D73788">
      <w:pPr>
        <w:ind w:left="3540" w:firstLine="429"/>
        <w:rPr>
          <w:b/>
        </w:rPr>
      </w:pPr>
    </w:p>
    <w:p w14:paraId="00B96743" w14:textId="77777777" w:rsidR="00D73788" w:rsidRDefault="00D73788" w:rsidP="00D73788">
      <w:pPr>
        <w:ind w:left="3540" w:firstLine="429"/>
        <w:rPr>
          <w:b/>
        </w:rPr>
      </w:pPr>
    </w:p>
    <w:p w14:paraId="63BB1A21" w14:textId="77777777" w:rsidR="00D73788" w:rsidRDefault="00D73788" w:rsidP="00D73788">
      <w:pPr>
        <w:ind w:left="3540" w:firstLine="429"/>
        <w:rPr>
          <w:b/>
        </w:rPr>
      </w:pPr>
    </w:p>
    <w:p w14:paraId="1BE644F3" w14:textId="77777777" w:rsidR="00D73788" w:rsidRDefault="00D73788" w:rsidP="00D73788">
      <w:pPr>
        <w:ind w:left="3540" w:firstLine="429"/>
        <w:rPr>
          <w:b/>
        </w:rPr>
      </w:pPr>
    </w:p>
    <w:p w14:paraId="6BEFDEDD" w14:textId="77777777" w:rsidR="00D73788" w:rsidRDefault="00D73788" w:rsidP="00D73788">
      <w:pPr>
        <w:ind w:left="3540" w:firstLine="429"/>
        <w:rPr>
          <w:b/>
        </w:rPr>
      </w:pPr>
    </w:p>
    <w:p w14:paraId="6C45B427" w14:textId="77777777" w:rsidR="00D73788" w:rsidRDefault="00D73788" w:rsidP="00D73788">
      <w:pPr>
        <w:ind w:left="3540" w:firstLine="429"/>
        <w:rPr>
          <w:b/>
        </w:rPr>
      </w:pPr>
    </w:p>
    <w:p w14:paraId="491D1D5A" w14:textId="77777777" w:rsidR="00D73788" w:rsidRDefault="00D73788" w:rsidP="00D73788">
      <w:pPr>
        <w:ind w:left="3540" w:firstLine="429"/>
        <w:rPr>
          <w:b/>
        </w:rPr>
      </w:pPr>
    </w:p>
    <w:p w14:paraId="7CFBCFCC" w14:textId="77777777" w:rsidR="00D73788" w:rsidRDefault="00D73788" w:rsidP="00D73788">
      <w:pPr>
        <w:ind w:left="3540" w:firstLine="429"/>
        <w:rPr>
          <w:b/>
        </w:rPr>
      </w:pPr>
    </w:p>
    <w:p w14:paraId="69083B4D" w14:textId="77777777" w:rsidR="005459B4" w:rsidRDefault="005459B4" w:rsidP="00D73788">
      <w:pPr>
        <w:ind w:left="2124" w:firstLine="708"/>
        <w:rPr>
          <w:b/>
        </w:rPr>
      </w:pPr>
    </w:p>
    <w:p w14:paraId="26E92FBC" w14:textId="77777777" w:rsidR="005459B4" w:rsidRDefault="005459B4" w:rsidP="00D73788">
      <w:pPr>
        <w:ind w:left="2124" w:firstLine="708"/>
        <w:rPr>
          <w:b/>
        </w:rPr>
      </w:pPr>
    </w:p>
    <w:p w14:paraId="52E8C4F1" w14:textId="77777777" w:rsidR="005459B4" w:rsidRDefault="005459B4" w:rsidP="00D73788">
      <w:pPr>
        <w:ind w:left="2124" w:firstLine="708"/>
        <w:rPr>
          <w:b/>
        </w:rPr>
      </w:pPr>
    </w:p>
    <w:p w14:paraId="6F2A9FCE" w14:textId="77777777" w:rsidR="005459B4" w:rsidRDefault="005459B4" w:rsidP="00D73788">
      <w:pPr>
        <w:ind w:left="2124" w:firstLine="708"/>
        <w:rPr>
          <w:b/>
        </w:rPr>
      </w:pPr>
    </w:p>
    <w:p w14:paraId="5E20294F" w14:textId="77777777" w:rsidR="005459B4" w:rsidRDefault="005459B4" w:rsidP="00D73788">
      <w:pPr>
        <w:ind w:left="2124" w:firstLine="708"/>
        <w:rPr>
          <w:b/>
        </w:rPr>
      </w:pPr>
    </w:p>
    <w:p w14:paraId="5C56A2EE" w14:textId="77777777" w:rsidR="005459B4" w:rsidRDefault="005459B4" w:rsidP="00D73788">
      <w:pPr>
        <w:ind w:left="2124" w:firstLine="708"/>
        <w:rPr>
          <w:b/>
        </w:rPr>
      </w:pPr>
    </w:p>
    <w:p w14:paraId="03EF5623" w14:textId="77777777" w:rsidR="005459B4" w:rsidRDefault="005459B4" w:rsidP="00D73788">
      <w:pPr>
        <w:ind w:left="2124" w:firstLine="708"/>
        <w:rPr>
          <w:b/>
        </w:rPr>
      </w:pPr>
    </w:p>
    <w:p w14:paraId="10633426" w14:textId="77777777" w:rsidR="005459B4" w:rsidRDefault="005459B4" w:rsidP="00D73788">
      <w:pPr>
        <w:ind w:left="2124" w:firstLine="708"/>
        <w:rPr>
          <w:b/>
        </w:rPr>
      </w:pPr>
    </w:p>
    <w:p w14:paraId="12109C26" w14:textId="77777777" w:rsidR="005459B4" w:rsidRDefault="005459B4" w:rsidP="00D73788">
      <w:pPr>
        <w:ind w:left="2124" w:firstLine="708"/>
        <w:rPr>
          <w:b/>
        </w:rPr>
      </w:pPr>
    </w:p>
    <w:p w14:paraId="0156F034" w14:textId="77777777" w:rsidR="005459B4" w:rsidRDefault="005459B4" w:rsidP="00D73788">
      <w:pPr>
        <w:ind w:left="2124" w:firstLine="708"/>
        <w:rPr>
          <w:b/>
        </w:rPr>
      </w:pPr>
    </w:p>
    <w:p w14:paraId="635FB799" w14:textId="22430D03" w:rsidR="00D73788" w:rsidRPr="004B47FE" w:rsidRDefault="00D73788" w:rsidP="00D73788">
      <w:pPr>
        <w:ind w:left="2124" w:firstLine="708"/>
        <w:rPr>
          <w:b/>
        </w:rPr>
      </w:pPr>
      <w:r>
        <w:rPr>
          <w:b/>
        </w:rPr>
        <w:lastRenderedPageBreak/>
        <w:t>Приложение 3</w:t>
      </w:r>
    </w:p>
    <w:p w14:paraId="6A135766" w14:textId="77777777" w:rsidR="00D73788" w:rsidRDefault="00D73788" w:rsidP="00D73788">
      <w:pPr>
        <w:ind w:left="2832" w:right="474"/>
        <w:jc w:val="both"/>
        <w:rPr>
          <w:b/>
        </w:rPr>
      </w:pPr>
      <w:r w:rsidRPr="004B47FE">
        <w:t>к</w:t>
      </w:r>
      <w:r w:rsidRPr="00083376">
        <w:rPr>
          <w:bCs/>
        </w:rPr>
        <w:t xml:space="preserve"> </w:t>
      </w:r>
      <w:r>
        <w:rPr>
          <w:bCs/>
        </w:rPr>
        <w:t>Методическим рекомендациям по</w:t>
      </w:r>
      <w:r w:rsidRPr="00083376">
        <w:rPr>
          <w:bCs/>
        </w:rPr>
        <w:t xml:space="preserve"> подготовк</w:t>
      </w:r>
      <w:r>
        <w:rPr>
          <w:bCs/>
        </w:rPr>
        <w:t>е ВКР</w:t>
      </w:r>
    </w:p>
    <w:p w14:paraId="030CD6B3" w14:textId="77777777" w:rsidR="00D73788" w:rsidRDefault="00D73788" w:rsidP="00D73788">
      <w:pPr>
        <w:ind w:right="474"/>
        <w:jc w:val="center"/>
        <w:rPr>
          <w:b/>
        </w:rPr>
      </w:pPr>
    </w:p>
    <w:p w14:paraId="1E95410F" w14:textId="77777777" w:rsidR="00D73788" w:rsidRPr="00DE5259" w:rsidRDefault="00D73788" w:rsidP="00D73788">
      <w:pPr>
        <w:ind w:right="474"/>
        <w:jc w:val="center"/>
        <w:rPr>
          <w:b/>
        </w:rPr>
      </w:pPr>
      <w:r>
        <w:rPr>
          <w:b/>
        </w:rPr>
        <w:t>П</w:t>
      </w:r>
      <w:r w:rsidRPr="00DE5259">
        <w:rPr>
          <w:b/>
        </w:rPr>
        <w:t xml:space="preserve">еречень основных этапов подготовки </w:t>
      </w:r>
      <w:r>
        <w:rPr>
          <w:b/>
        </w:rPr>
        <w:t>ВКР</w:t>
      </w:r>
    </w:p>
    <w:p w14:paraId="5EEDA07C" w14:textId="77777777" w:rsidR="00D73788" w:rsidRPr="00692498" w:rsidRDefault="00D73788" w:rsidP="00D73788">
      <w:pPr>
        <w:tabs>
          <w:tab w:val="left" w:pos="1843"/>
          <w:tab w:val="left" w:pos="1985"/>
          <w:tab w:val="left" w:pos="2268"/>
          <w:tab w:val="left" w:pos="2835"/>
        </w:tabs>
        <w:ind w:right="567"/>
        <w:jc w:val="both"/>
      </w:pPr>
    </w:p>
    <w:tbl>
      <w:tblPr>
        <w:tblW w:w="94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29"/>
        <w:gridCol w:w="3260"/>
        <w:gridCol w:w="1843"/>
        <w:gridCol w:w="3544"/>
      </w:tblGrid>
      <w:tr w:rsidR="00D73788" w:rsidRPr="00692498" w14:paraId="2BA3C4CE" w14:textId="77777777" w:rsidTr="00184D2C">
        <w:trPr>
          <w:trHeight w:val="1360"/>
        </w:trPr>
        <w:tc>
          <w:tcPr>
            <w:tcW w:w="829" w:type="dxa"/>
            <w:vAlign w:val="center"/>
          </w:tcPr>
          <w:p w14:paraId="5D32A331" w14:textId="77777777" w:rsidR="00D73788" w:rsidRPr="00661E09" w:rsidRDefault="00D73788" w:rsidP="00184D2C">
            <w:pPr>
              <w:jc w:val="center"/>
              <w:rPr>
                <w:b/>
                <w:bCs/>
              </w:rPr>
            </w:pPr>
            <w:r w:rsidRPr="00661E09">
              <w:rPr>
                <w:b/>
                <w:bCs/>
              </w:rPr>
              <w:t>№№ п/п</w:t>
            </w:r>
          </w:p>
        </w:tc>
        <w:tc>
          <w:tcPr>
            <w:tcW w:w="3260" w:type="dxa"/>
            <w:vAlign w:val="center"/>
          </w:tcPr>
          <w:p w14:paraId="7AAB6916" w14:textId="77777777" w:rsidR="00D73788" w:rsidRPr="00661E09" w:rsidRDefault="00D73788" w:rsidP="00184D2C">
            <w:pPr>
              <w:jc w:val="center"/>
              <w:rPr>
                <w:b/>
                <w:bCs/>
              </w:rPr>
            </w:pPr>
          </w:p>
          <w:p w14:paraId="1CEB6C7A" w14:textId="77777777" w:rsidR="00D73788" w:rsidRPr="00661E09" w:rsidRDefault="00D73788" w:rsidP="00184D2C">
            <w:pPr>
              <w:jc w:val="center"/>
              <w:rPr>
                <w:b/>
                <w:bCs/>
              </w:rPr>
            </w:pPr>
            <w:r w:rsidRPr="00661E09">
              <w:rPr>
                <w:b/>
                <w:bCs/>
              </w:rPr>
              <w:t xml:space="preserve">Этап подготовки ВКР </w:t>
            </w:r>
            <w:r w:rsidRPr="00661E09">
              <w:rPr>
                <w:b/>
                <w:bCs/>
              </w:rPr>
              <w:br/>
            </w:r>
          </w:p>
        </w:tc>
        <w:tc>
          <w:tcPr>
            <w:tcW w:w="1843" w:type="dxa"/>
            <w:vAlign w:val="center"/>
          </w:tcPr>
          <w:p w14:paraId="0EAD44FD" w14:textId="77777777" w:rsidR="00D73788" w:rsidRPr="00661E09" w:rsidRDefault="00D73788" w:rsidP="00184D2C">
            <w:pPr>
              <w:jc w:val="center"/>
              <w:rPr>
                <w:b/>
                <w:bCs/>
              </w:rPr>
            </w:pPr>
            <w:r w:rsidRPr="00661E09">
              <w:rPr>
                <w:b/>
                <w:bCs/>
              </w:rPr>
              <w:t>Участники этапа</w:t>
            </w:r>
          </w:p>
        </w:tc>
        <w:tc>
          <w:tcPr>
            <w:tcW w:w="3544" w:type="dxa"/>
            <w:vAlign w:val="center"/>
          </w:tcPr>
          <w:p w14:paraId="283C4806" w14:textId="77777777" w:rsidR="00D73788" w:rsidRPr="00661E09" w:rsidRDefault="00D73788" w:rsidP="00184D2C">
            <w:pPr>
              <w:jc w:val="center"/>
              <w:rPr>
                <w:b/>
                <w:bCs/>
              </w:rPr>
            </w:pPr>
            <w:r w:rsidRPr="00661E09">
              <w:rPr>
                <w:b/>
                <w:bCs/>
              </w:rPr>
              <w:t>Сроки исполнения</w:t>
            </w:r>
          </w:p>
        </w:tc>
      </w:tr>
      <w:tr w:rsidR="00D73788" w:rsidRPr="00692498" w14:paraId="39857AE3" w14:textId="77777777" w:rsidTr="00184D2C">
        <w:tc>
          <w:tcPr>
            <w:tcW w:w="829" w:type="dxa"/>
          </w:tcPr>
          <w:p w14:paraId="44C1D645" w14:textId="77777777" w:rsidR="00D73788" w:rsidRPr="00692498" w:rsidRDefault="00D73788" w:rsidP="00184D2C">
            <w:pPr>
              <w:ind w:left="812"/>
              <w:jc w:val="both"/>
            </w:pPr>
            <w:r w:rsidRPr="00692498">
              <w:t>1</w:t>
            </w:r>
          </w:p>
          <w:p w14:paraId="5B460130" w14:textId="77777777" w:rsidR="00D73788" w:rsidRPr="00692498" w:rsidRDefault="00D73788" w:rsidP="00184D2C">
            <w:pPr>
              <w:jc w:val="both"/>
            </w:pPr>
            <w:r w:rsidRPr="00692498">
              <w:t>1.</w:t>
            </w:r>
          </w:p>
        </w:tc>
        <w:tc>
          <w:tcPr>
            <w:tcW w:w="3260" w:type="dxa"/>
          </w:tcPr>
          <w:p w14:paraId="27A86C66" w14:textId="77777777" w:rsidR="00D73788" w:rsidRPr="00692498" w:rsidRDefault="00D73788" w:rsidP="00184D2C">
            <w:pPr>
              <w:jc w:val="both"/>
            </w:pPr>
            <w:r w:rsidRPr="00692498">
              <w:t xml:space="preserve">Подготовка проекта ВКР, оценивание руководителем </w:t>
            </w:r>
          </w:p>
        </w:tc>
        <w:tc>
          <w:tcPr>
            <w:tcW w:w="1843" w:type="dxa"/>
            <w:vAlign w:val="center"/>
          </w:tcPr>
          <w:p w14:paraId="0353565B" w14:textId="77777777" w:rsidR="00D73788" w:rsidRDefault="00D73788" w:rsidP="00184D2C">
            <w:pPr>
              <w:jc w:val="both"/>
            </w:pPr>
            <w:r>
              <w:t>С</w:t>
            </w:r>
            <w:r w:rsidRPr="00692498">
              <w:t>тудент/ Руководитель</w:t>
            </w:r>
          </w:p>
          <w:p w14:paraId="2F24979C" w14:textId="77777777" w:rsidR="00D73788" w:rsidRDefault="00D73788" w:rsidP="00184D2C">
            <w:pPr>
              <w:jc w:val="both"/>
            </w:pPr>
          </w:p>
          <w:p w14:paraId="29D8F825" w14:textId="77777777" w:rsidR="00D73788" w:rsidRPr="00692498" w:rsidRDefault="00D73788" w:rsidP="00184D2C">
            <w:pPr>
              <w:jc w:val="both"/>
            </w:pPr>
          </w:p>
        </w:tc>
        <w:tc>
          <w:tcPr>
            <w:tcW w:w="3544" w:type="dxa"/>
            <w:vAlign w:val="center"/>
          </w:tcPr>
          <w:p w14:paraId="03B45DF7" w14:textId="77777777" w:rsidR="00D73788" w:rsidRPr="00692498" w:rsidRDefault="00D73788" w:rsidP="00184D2C">
            <w:pPr>
              <w:jc w:val="both"/>
            </w:pPr>
            <w:r w:rsidRPr="00692498">
              <w:t>Сроки определяются программой практики, в соответствии с графиком подготовки ВКР</w:t>
            </w:r>
          </w:p>
        </w:tc>
      </w:tr>
      <w:tr w:rsidR="00D73788" w:rsidRPr="00692498" w14:paraId="0D8190AD" w14:textId="77777777" w:rsidTr="00184D2C">
        <w:tc>
          <w:tcPr>
            <w:tcW w:w="829" w:type="dxa"/>
          </w:tcPr>
          <w:p w14:paraId="50C82C1B" w14:textId="77777777" w:rsidR="00D73788" w:rsidRPr="00692498" w:rsidRDefault="00D73788" w:rsidP="00184D2C">
            <w:pPr>
              <w:jc w:val="both"/>
            </w:pPr>
            <w:r w:rsidRPr="00692498">
              <w:t>2.</w:t>
            </w:r>
          </w:p>
        </w:tc>
        <w:tc>
          <w:tcPr>
            <w:tcW w:w="3260" w:type="dxa"/>
          </w:tcPr>
          <w:p w14:paraId="2A50F940" w14:textId="77777777" w:rsidR="00D73788" w:rsidRPr="00692498" w:rsidRDefault="00D73788" w:rsidP="00184D2C">
            <w:pPr>
              <w:contextualSpacing/>
              <w:jc w:val="both"/>
              <w:rPr>
                <w:highlight w:val="yellow"/>
              </w:rPr>
            </w:pPr>
            <w:r w:rsidRPr="00692498">
              <w:t>Повторное представление</w:t>
            </w:r>
            <w:r>
              <w:t xml:space="preserve"> </w:t>
            </w:r>
            <w:r w:rsidRPr="00692498">
              <w:t xml:space="preserve">  проекта ВКР (при не утверждении </w:t>
            </w:r>
            <w:r>
              <w:t>Р</w:t>
            </w:r>
            <w:r w:rsidRPr="00692498">
              <w:t>уководителем)</w:t>
            </w:r>
          </w:p>
        </w:tc>
        <w:tc>
          <w:tcPr>
            <w:tcW w:w="1843" w:type="dxa"/>
            <w:vAlign w:val="center"/>
          </w:tcPr>
          <w:p w14:paraId="7F76E63C" w14:textId="77777777" w:rsidR="00D73788" w:rsidRDefault="00D73788" w:rsidP="00184D2C">
            <w:pPr>
              <w:contextualSpacing/>
              <w:jc w:val="both"/>
            </w:pPr>
            <w:r>
              <w:t>С</w:t>
            </w:r>
            <w:r w:rsidRPr="00692498">
              <w:t>тудент/ Руководитель</w:t>
            </w:r>
          </w:p>
          <w:p w14:paraId="0F6B91C6" w14:textId="77777777" w:rsidR="00D73788" w:rsidRDefault="00D73788" w:rsidP="00184D2C">
            <w:pPr>
              <w:contextualSpacing/>
              <w:jc w:val="both"/>
            </w:pPr>
          </w:p>
          <w:p w14:paraId="2CC403B7" w14:textId="77777777" w:rsidR="00D73788" w:rsidRPr="00692498" w:rsidRDefault="00D73788" w:rsidP="00184D2C">
            <w:pPr>
              <w:contextualSpacing/>
              <w:jc w:val="both"/>
            </w:pPr>
          </w:p>
        </w:tc>
        <w:tc>
          <w:tcPr>
            <w:tcW w:w="3544" w:type="dxa"/>
            <w:vAlign w:val="center"/>
          </w:tcPr>
          <w:p w14:paraId="76CF5274" w14:textId="77777777" w:rsidR="00D73788" w:rsidRDefault="00D73788" w:rsidP="00184D2C">
            <w:pPr>
              <w:contextualSpacing/>
              <w:jc w:val="both"/>
            </w:pPr>
            <w:r w:rsidRPr="00692498">
              <w:t>Не позднее 25 декабря текущего учебного года</w:t>
            </w:r>
          </w:p>
          <w:p w14:paraId="0A9B1737" w14:textId="77777777" w:rsidR="00D73788" w:rsidRDefault="00D73788" w:rsidP="00184D2C">
            <w:pPr>
              <w:contextualSpacing/>
              <w:jc w:val="both"/>
            </w:pPr>
          </w:p>
          <w:p w14:paraId="7AD6622F" w14:textId="77777777" w:rsidR="00D73788" w:rsidRPr="00692498" w:rsidRDefault="00D73788" w:rsidP="00184D2C">
            <w:pPr>
              <w:contextualSpacing/>
              <w:jc w:val="both"/>
            </w:pPr>
          </w:p>
        </w:tc>
      </w:tr>
      <w:tr w:rsidR="00D73788" w:rsidRPr="00692498" w14:paraId="0643D9B3" w14:textId="77777777" w:rsidTr="00184D2C">
        <w:tc>
          <w:tcPr>
            <w:tcW w:w="829" w:type="dxa"/>
          </w:tcPr>
          <w:p w14:paraId="3E97EA08" w14:textId="77777777" w:rsidR="00D73788" w:rsidRPr="00692498" w:rsidRDefault="00D73788" w:rsidP="00184D2C">
            <w:pPr>
              <w:jc w:val="both"/>
            </w:pPr>
            <w:r w:rsidRPr="00692498">
              <w:t>3.</w:t>
            </w:r>
          </w:p>
        </w:tc>
        <w:tc>
          <w:tcPr>
            <w:tcW w:w="3260" w:type="dxa"/>
          </w:tcPr>
          <w:p w14:paraId="64F9FCB0" w14:textId="77777777" w:rsidR="00D73788" w:rsidRPr="00692498" w:rsidRDefault="00D73788" w:rsidP="00184D2C">
            <w:pPr>
              <w:contextualSpacing/>
              <w:jc w:val="both"/>
            </w:pPr>
            <w:r w:rsidRPr="00692498">
              <w:t xml:space="preserve">Предъявление первого варианта ВКР </w:t>
            </w:r>
          </w:p>
        </w:tc>
        <w:tc>
          <w:tcPr>
            <w:tcW w:w="1843" w:type="dxa"/>
            <w:vAlign w:val="center"/>
          </w:tcPr>
          <w:p w14:paraId="655FC639" w14:textId="77777777" w:rsidR="00D73788" w:rsidRDefault="00D73788" w:rsidP="00184D2C">
            <w:pPr>
              <w:contextualSpacing/>
              <w:jc w:val="both"/>
            </w:pPr>
            <w:r>
              <w:t>С</w:t>
            </w:r>
            <w:r w:rsidRPr="00692498">
              <w:t>тудент/ Руководитель</w:t>
            </w:r>
          </w:p>
          <w:p w14:paraId="26447431" w14:textId="77777777" w:rsidR="00D73788" w:rsidRDefault="00D73788" w:rsidP="00184D2C">
            <w:pPr>
              <w:contextualSpacing/>
              <w:jc w:val="both"/>
            </w:pPr>
          </w:p>
          <w:p w14:paraId="2B2A3C77" w14:textId="77777777" w:rsidR="00D73788" w:rsidRDefault="00D73788" w:rsidP="00184D2C">
            <w:pPr>
              <w:contextualSpacing/>
              <w:jc w:val="both"/>
            </w:pPr>
          </w:p>
          <w:p w14:paraId="0E5E71B5" w14:textId="77777777" w:rsidR="00D73788" w:rsidRDefault="00D73788" w:rsidP="00184D2C">
            <w:pPr>
              <w:contextualSpacing/>
              <w:jc w:val="both"/>
            </w:pPr>
          </w:p>
          <w:p w14:paraId="583CE360" w14:textId="77777777" w:rsidR="00D73788" w:rsidRDefault="00D73788" w:rsidP="00184D2C">
            <w:pPr>
              <w:contextualSpacing/>
              <w:jc w:val="both"/>
            </w:pPr>
          </w:p>
          <w:p w14:paraId="32EBC3AD" w14:textId="77777777" w:rsidR="00D73788" w:rsidRDefault="00D73788" w:rsidP="00184D2C">
            <w:pPr>
              <w:contextualSpacing/>
              <w:jc w:val="both"/>
            </w:pPr>
          </w:p>
          <w:p w14:paraId="19BE899C" w14:textId="77777777" w:rsidR="00D73788" w:rsidRPr="00692498" w:rsidRDefault="00D73788" w:rsidP="00184D2C">
            <w:pPr>
              <w:contextualSpacing/>
              <w:jc w:val="both"/>
            </w:pPr>
          </w:p>
        </w:tc>
        <w:tc>
          <w:tcPr>
            <w:tcW w:w="3544" w:type="dxa"/>
            <w:vAlign w:val="center"/>
          </w:tcPr>
          <w:p w14:paraId="3DB1DD45" w14:textId="77777777" w:rsidR="00D73788" w:rsidRPr="00692498" w:rsidRDefault="00D73788" w:rsidP="00184D2C">
            <w:pPr>
              <w:contextualSpacing/>
              <w:jc w:val="both"/>
            </w:pPr>
            <w:r w:rsidRPr="00692498">
              <w:t xml:space="preserve">Сроки определяются программой практики, в соответствии с графиком подготовки ВКР, </w:t>
            </w:r>
          </w:p>
          <w:p w14:paraId="6B82715C" w14:textId="77777777" w:rsidR="00D73788" w:rsidRPr="00692498" w:rsidRDefault="00D73788" w:rsidP="00184D2C">
            <w:pPr>
              <w:contextualSpacing/>
              <w:jc w:val="both"/>
            </w:pPr>
            <w:r w:rsidRPr="00692498">
              <w:t>не позднее одного календарного месяца до запланированной даты защиты ВКР</w:t>
            </w:r>
          </w:p>
        </w:tc>
      </w:tr>
      <w:tr w:rsidR="00D73788" w:rsidRPr="00692498" w14:paraId="4F80891E" w14:textId="77777777" w:rsidTr="00184D2C">
        <w:tc>
          <w:tcPr>
            <w:tcW w:w="829" w:type="dxa"/>
          </w:tcPr>
          <w:p w14:paraId="7403647E" w14:textId="77777777" w:rsidR="00D73788" w:rsidRPr="00692498" w:rsidRDefault="00D73788" w:rsidP="00184D2C">
            <w:pPr>
              <w:jc w:val="both"/>
            </w:pPr>
            <w:r w:rsidRPr="00692498">
              <w:t>4.</w:t>
            </w:r>
          </w:p>
        </w:tc>
        <w:tc>
          <w:tcPr>
            <w:tcW w:w="3260" w:type="dxa"/>
          </w:tcPr>
          <w:p w14:paraId="41332604" w14:textId="77777777" w:rsidR="00D73788" w:rsidRPr="00692498" w:rsidRDefault="00D73788" w:rsidP="00184D2C">
            <w:pPr>
              <w:contextualSpacing/>
              <w:jc w:val="both"/>
            </w:pPr>
            <w:r w:rsidRPr="00692498">
              <w:t xml:space="preserve">Представление итогового </w:t>
            </w:r>
            <w:r>
              <w:t>варианта</w:t>
            </w:r>
            <w:r w:rsidRPr="00692498">
              <w:t xml:space="preserve"> ВКР </w:t>
            </w:r>
          </w:p>
        </w:tc>
        <w:tc>
          <w:tcPr>
            <w:tcW w:w="1843" w:type="dxa"/>
            <w:vAlign w:val="center"/>
          </w:tcPr>
          <w:p w14:paraId="62464530" w14:textId="77777777" w:rsidR="00D73788" w:rsidRDefault="00D73788" w:rsidP="00184D2C">
            <w:pPr>
              <w:contextualSpacing/>
              <w:jc w:val="both"/>
            </w:pPr>
            <w:r>
              <w:t>С</w:t>
            </w:r>
            <w:r w:rsidRPr="00692498">
              <w:t>тудент/ Руководитель</w:t>
            </w:r>
          </w:p>
          <w:p w14:paraId="3CD92532" w14:textId="77777777" w:rsidR="00D73788" w:rsidRDefault="00D73788" w:rsidP="00184D2C">
            <w:pPr>
              <w:contextualSpacing/>
              <w:jc w:val="both"/>
            </w:pPr>
          </w:p>
          <w:p w14:paraId="7174B213" w14:textId="77777777" w:rsidR="00D73788" w:rsidRPr="00692498" w:rsidRDefault="00D73788" w:rsidP="00184D2C">
            <w:pPr>
              <w:contextualSpacing/>
              <w:jc w:val="both"/>
            </w:pPr>
          </w:p>
        </w:tc>
        <w:tc>
          <w:tcPr>
            <w:tcW w:w="3544" w:type="dxa"/>
            <w:vAlign w:val="center"/>
          </w:tcPr>
          <w:p w14:paraId="24E0649C" w14:textId="77777777" w:rsidR="00D73788" w:rsidRPr="00692498" w:rsidRDefault="00D73788" w:rsidP="00184D2C">
            <w:pPr>
              <w:contextualSpacing/>
              <w:jc w:val="both"/>
              <w:rPr>
                <w:highlight w:val="yellow"/>
              </w:rPr>
            </w:pPr>
            <w:r w:rsidRPr="00692498">
              <w:t>Не позднее даты, определенной программой практики, в соответствии с графиком подготовки ВКР</w:t>
            </w:r>
          </w:p>
        </w:tc>
      </w:tr>
      <w:tr w:rsidR="00D73788" w:rsidRPr="00692498" w14:paraId="336737CA" w14:textId="77777777" w:rsidTr="00184D2C">
        <w:tc>
          <w:tcPr>
            <w:tcW w:w="829" w:type="dxa"/>
          </w:tcPr>
          <w:p w14:paraId="11191294" w14:textId="77777777" w:rsidR="00D73788" w:rsidRPr="00692498" w:rsidRDefault="00D73788" w:rsidP="00184D2C">
            <w:pPr>
              <w:jc w:val="both"/>
            </w:pPr>
            <w:r w:rsidRPr="00692498">
              <w:t>5.</w:t>
            </w:r>
          </w:p>
        </w:tc>
        <w:tc>
          <w:tcPr>
            <w:tcW w:w="3260" w:type="dxa"/>
          </w:tcPr>
          <w:p w14:paraId="09EA609B" w14:textId="77777777" w:rsidR="00D73788" w:rsidRPr="00692498" w:rsidRDefault="00D73788" w:rsidP="00184D2C">
            <w:pPr>
              <w:jc w:val="both"/>
            </w:pPr>
            <w:r w:rsidRPr="00692498">
              <w:t xml:space="preserve">Загрузка ВКР в систему «Антиплагиат» </w:t>
            </w:r>
          </w:p>
        </w:tc>
        <w:tc>
          <w:tcPr>
            <w:tcW w:w="1843" w:type="dxa"/>
            <w:vAlign w:val="center"/>
          </w:tcPr>
          <w:p w14:paraId="7F88CD8E" w14:textId="77777777" w:rsidR="00D73788" w:rsidRPr="00692498" w:rsidRDefault="00D73788" w:rsidP="00184D2C">
            <w:pPr>
              <w:jc w:val="both"/>
            </w:pPr>
            <w:r>
              <w:t>С</w:t>
            </w:r>
            <w:r w:rsidRPr="00692498">
              <w:t>тудент (автоматически при загрузке итогового текста ВКР)</w:t>
            </w:r>
          </w:p>
        </w:tc>
        <w:tc>
          <w:tcPr>
            <w:tcW w:w="3544" w:type="dxa"/>
            <w:vAlign w:val="center"/>
          </w:tcPr>
          <w:p w14:paraId="3E42CA14" w14:textId="77777777" w:rsidR="00D73788" w:rsidRDefault="00D73788" w:rsidP="00184D2C">
            <w:pPr>
              <w:jc w:val="both"/>
            </w:pPr>
            <w:r w:rsidRPr="00692498">
              <w:t>Не позднее даты, определенной программой практики, в соответствии с графиком подготовки ВКР</w:t>
            </w:r>
          </w:p>
          <w:p w14:paraId="234F4718" w14:textId="77777777" w:rsidR="00D73788" w:rsidRPr="00692498" w:rsidRDefault="00D73788" w:rsidP="00184D2C">
            <w:pPr>
              <w:jc w:val="both"/>
            </w:pPr>
          </w:p>
        </w:tc>
      </w:tr>
      <w:tr w:rsidR="00D73788" w:rsidRPr="00692498" w14:paraId="2497B68B" w14:textId="77777777" w:rsidTr="00184D2C">
        <w:tc>
          <w:tcPr>
            <w:tcW w:w="829" w:type="dxa"/>
          </w:tcPr>
          <w:p w14:paraId="19D41295" w14:textId="77777777" w:rsidR="00D73788" w:rsidRPr="00692498" w:rsidRDefault="00D73788" w:rsidP="00184D2C">
            <w:pPr>
              <w:jc w:val="both"/>
            </w:pPr>
            <w:r w:rsidRPr="00692498">
              <w:t>6.</w:t>
            </w:r>
          </w:p>
        </w:tc>
        <w:tc>
          <w:tcPr>
            <w:tcW w:w="3260" w:type="dxa"/>
          </w:tcPr>
          <w:p w14:paraId="77D99B91" w14:textId="77777777" w:rsidR="00D73788" w:rsidRPr="00692498" w:rsidRDefault="00D73788" w:rsidP="00184D2C">
            <w:pPr>
              <w:contextualSpacing/>
              <w:jc w:val="both"/>
            </w:pPr>
            <w:r w:rsidRPr="00692498">
              <w:t xml:space="preserve">Предоставление </w:t>
            </w:r>
            <w:r>
              <w:t>Р</w:t>
            </w:r>
            <w:r w:rsidRPr="00692498">
              <w:t xml:space="preserve">уководителем отзыва на ВКР </w:t>
            </w:r>
          </w:p>
        </w:tc>
        <w:tc>
          <w:tcPr>
            <w:tcW w:w="1843" w:type="dxa"/>
            <w:vAlign w:val="center"/>
          </w:tcPr>
          <w:p w14:paraId="723207C7" w14:textId="77777777" w:rsidR="00D73788" w:rsidRPr="00692498" w:rsidRDefault="00D73788" w:rsidP="00184D2C">
            <w:pPr>
              <w:contextualSpacing/>
              <w:jc w:val="both"/>
            </w:pPr>
            <w:r w:rsidRPr="00692498">
              <w:t xml:space="preserve">Руководитель/ </w:t>
            </w:r>
            <w:r>
              <w:t>У</w:t>
            </w:r>
            <w:r w:rsidRPr="00692498">
              <w:t>чебный офис ОП</w:t>
            </w:r>
          </w:p>
        </w:tc>
        <w:tc>
          <w:tcPr>
            <w:tcW w:w="3544" w:type="dxa"/>
            <w:vAlign w:val="center"/>
          </w:tcPr>
          <w:p w14:paraId="0461521C" w14:textId="77777777" w:rsidR="00D73788" w:rsidRPr="00692498" w:rsidRDefault="00D73788" w:rsidP="00184D2C">
            <w:pPr>
              <w:contextualSpacing/>
              <w:jc w:val="both"/>
            </w:pPr>
            <w:r w:rsidRPr="00692498">
              <w:t>В течение календарной недели после</w:t>
            </w:r>
            <w:r>
              <w:t xml:space="preserve"> </w:t>
            </w:r>
            <w:r w:rsidRPr="00692498">
              <w:t>получения итогового варианта ВКР</w:t>
            </w:r>
          </w:p>
        </w:tc>
      </w:tr>
      <w:tr w:rsidR="00D73788" w:rsidRPr="00692498" w14:paraId="01942789" w14:textId="77777777" w:rsidTr="00184D2C">
        <w:tc>
          <w:tcPr>
            <w:tcW w:w="829" w:type="dxa"/>
          </w:tcPr>
          <w:p w14:paraId="6B42B914" w14:textId="77777777" w:rsidR="00D73788" w:rsidRPr="00692498" w:rsidRDefault="00D73788" w:rsidP="00184D2C">
            <w:pPr>
              <w:jc w:val="both"/>
            </w:pPr>
          </w:p>
          <w:p w14:paraId="79C31226" w14:textId="77777777" w:rsidR="00D73788" w:rsidRPr="00692498" w:rsidRDefault="00D73788" w:rsidP="00184D2C">
            <w:pPr>
              <w:jc w:val="both"/>
            </w:pPr>
            <w:r w:rsidRPr="00692498">
              <w:t>7.</w:t>
            </w:r>
          </w:p>
        </w:tc>
        <w:tc>
          <w:tcPr>
            <w:tcW w:w="3260" w:type="dxa"/>
          </w:tcPr>
          <w:p w14:paraId="4B9C2C92" w14:textId="77777777" w:rsidR="00D73788" w:rsidRPr="00692498" w:rsidRDefault="00D73788" w:rsidP="00184D2C">
            <w:pPr>
              <w:contextualSpacing/>
              <w:jc w:val="both"/>
            </w:pPr>
            <w:r w:rsidRPr="00692498">
              <w:t>Рецензирование ВКР:</w:t>
            </w:r>
          </w:p>
          <w:p w14:paraId="4166C51D" w14:textId="77777777" w:rsidR="00D73788" w:rsidRPr="00692498" w:rsidRDefault="00D73788" w:rsidP="00184D2C">
            <w:pPr>
              <w:contextualSpacing/>
              <w:jc w:val="both"/>
            </w:pPr>
            <w:r>
              <w:t>н</w:t>
            </w:r>
            <w:r w:rsidRPr="00692498">
              <w:t xml:space="preserve">азначение рецензента приказом декана факультета по представлению </w:t>
            </w:r>
            <w:r>
              <w:t>А</w:t>
            </w:r>
            <w:r w:rsidRPr="00692498">
              <w:t>кадемического руководителя</w:t>
            </w:r>
          </w:p>
        </w:tc>
        <w:tc>
          <w:tcPr>
            <w:tcW w:w="1843" w:type="dxa"/>
            <w:vAlign w:val="center"/>
          </w:tcPr>
          <w:p w14:paraId="1EA4CED7" w14:textId="77777777" w:rsidR="00D73788" w:rsidRPr="00692498" w:rsidRDefault="00D73788" w:rsidP="00184D2C">
            <w:pPr>
              <w:contextualSpacing/>
              <w:jc w:val="both"/>
            </w:pPr>
            <w:r>
              <w:t>У</w:t>
            </w:r>
            <w:r w:rsidRPr="00692498">
              <w:t xml:space="preserve">чебный офис ОП/декан факультета/ </w:t>
            </w:r>
            <w:r>
              <w:t>А</w:t>
            </w:r>
            <w:r w:rsidRPr="00692498">
              <w:t>кадемический руководитель ОП/рецензент</w:t>
            </w:r>
          </w:p>
        </w:tc>
        <w:tc>
          <w:tcPr>
            <w:tcW w:w="3544" w:type="dxa"/>
            <w:vAlign w:val="center"/>
          </w:tcPr>
          <w:p w14:paraId="339FD7C3" w14:textId="77777777" w:rsidR="00D73788" w:rsidRDefault="00D73788" w:rsidP="00184D2C">
            <w:pPr>
              <w:contextualSpacing/>
              <w:jc w:val="both"/>
            </w:pPr>
            <w:r w:rsidRPr="00692498">
              <w:t>Приказ подписывается деканом факультета не позднее, чем за месяц до запланированной даты защиты ВКР</w:t>
            </w:r>
          </w:p>
          <w:p w14:paraId="16251C86" w14:textId="77777777" w:rsidR="00D73788" w:rsidRDefault="00D73788" w:rsidP="00184D2C">
            <w:pPr>
              <w:contextualSpacing/>
              <w:jc w:val="both"/>
            </w:pPr>
          </w:p>
          <w:p w14:paraId="28C3FB80" w14:textId="77777777" w:rsidR="00D73788" w:rsidRPr="00692498" w:rsidRDefault="00D73788" w:rsidP="00184D2C">
            <w:pPr>
              <w:contextualSpacing/>
              <w:jc w:val="both"/>
            </w:pPr>
          </w:p>
        </w:tc>
      </w:tr>
      <w:tr w:rsidR="00D73788" w:rsidRPr="00692498" w14:paraId="35C3D9A8" w14:textId="77777777" w:rsidTr="00184D2C">
        <w:trPr>
          <w:trHeight w:val="700"/>
        </w:trPr>
        <w:tc>
          <w:tcPr>
            <w:tcW w:w="829" w:type="dxa"/>
          </w:tcPr>
          <w:p w14:paraId="2BBD5191" w14:textId="77777777" w:rsidR="00D73788" w:rsidRPr="00692498" w:rsidRDefault="00D73788" w:rsidP="00184D2C">
            <w:pPr>
              <w:jc w:val="both"/>
            </w:pPr>
            <w:r w:rsidRPr="00692498">
              <w:t>8.</w:t>
            </w:r>
          </w:p>
        </w:tc>
        <w:tc>
          <w:tcPr>
            <w:tcW w:w="3260" w:type="dxa"/>
          </w:tcPr>
          <w:p w14:paraId="18EEF442" w14:textId="77777777" w:rsidR="00D73788" w:rsidRPr="00692498" w:rsidRDefault="00D73788" w:rsidP="00184D2C">
            <w:pPr>
              <w:contextualSpacing/>
              <w:jc w:val="both"/>
            </w:pPr>
            <w:r w:rsidRPr="00692498">
              <w:t>Рецензирование ВКР:</w:t>
            </w:r>
          </w:p>
          <w:p w14:paraId="221D3905" w14:textId="77777777" w:rsidR="00D73788" w:rsidRPr="00692498" w:rsidRDefault="00D73788" w:rsidP="00184D2C">
            <w:pPr>
              <w:contextualSpacing/>
              <w:jc w:val="both"/>
            </w:pPr>
            <w:r>
              <w:t>н</w:t>
            </w:r>
            <w:r w:rsidRPr="00692498">
              <w:t>аправление ВКР рецензенту</w:t>
            </w:r>
          </w:p>
        </w:tc>
        <w:tc>
          <w:tcPr>
            <w:tcW w:w="1843" w:type="dxa"/>
            <w:vAlign w:val="center"/>
          </w:tcPr>
          <w:p w14:paraId="56213704" w14:textId="77777777" w:rsidR="00D73788" w:rsidRDefault="00D73788" w:rsidP="00184D2C">
            <w:pPr>
              <w:contextualSpacing/>
              <w:jc w:val="both"/>
            </w:pPr>
            <w:r>
              <w:t>У</w:t>
            </w:r>
            <w:r w:rsidRPr="00692498">
              <w:t>чебный офис ОП/рецензент</w:t>
            </w:r>
          </w:p>
          <w:p w14:paraId="53486D81" w14:textId="77777777" w:rsidR="00D73788" w:rsidRDefault="00D73788" w:rsidP="00184D2C">
            <w:pPr>
              <w:contextualSpacing/>
              <w:jc w:val="both"/>
            </w:pPr>
          </w:p>
          <w:p w14:paraId="1C9DD651" w14:textId="77777777" w:rsidR="00D73788" w:rsidRDefault="00D73788" w:rsidP="00184D2C">
            <w:pPr>
              <w:contextualSpacing/>
              <w:jc w:val="both"/>
            </w:pPr>
          </w:p>
          <w:p w14:paraId="6E339CD7" w14:textId="77777777" w:rsidR="00D73788" w:rsidRPr="00692498" w:rsidRDefault="00D73788" w:rsidP="00184D2C">
            <w:pPr>
              <w:contextualSpacing/>
              <w:jc w:val="both"/>
            </w:pPr>
          </w:p>
        </w:tc>
        <w:tc>
          <w:tcPr>
            <w:tcW w:w="3544" w:type="dxa"/>
            <w:vAlign w:val="center"/>
          </w:tcPr>
          <w:p w14:paraId="4D14E5E1" w14:textId="77777777" w:rsidR="00D73788" w:rsidRPr="00692498" w:rsidRDefault="00D73788" w:rsidP="00184D2C">
            <w:pPr>
              <w:contextualSpacing/>
              <w:jc w:val="both"/>
            </w:pPr>
            <w:r w:rsidRPr="00692498">
              <w:t xml:space="preserve">Учебный офис ОП координирует получение итоговых </w:t>
            </w:r>
            <w:r>
              <w:t>вариантов</w:t>
            </w:r>
            <w:r w:rsidRPr="00692498">
              <w:t xml:space="preserve"> ВКР всеми рецензентами в срок не позднее, чем через три календарных дня после загрузки</w:t>
            </w:r>
          </w:p>
        </w:tc>
      </w:tr>
      <w:tr w:rsidR="00D73788" w:rsidRPr="00692498" w14:paraId="394A8B4D" w14:textId="77777777" w:rsidTr="00184D2C">
        <w:trPr>
          <w:trHeight w:val="700"/>
        </w:trPr>
        <w:tc>
          <w:tcPr>
            <w:tcW w:w="829" w:type="dxa"/>
          </w:tcPr>
          <w:p w14:paraId="3581D19B" w14:textId="77777777" w:rsidR="00D73788" w:rsidRPr="00692498" w:rsidRDefault="00D73788" w:rsidP="00184D2C">
            <w:pPr>
              <w:jc w:val="both"/>
            </w:pPr>
            <w:r w:rsidRPr="00692498">
              <w:lastRenderedPageBreak/>
              <w:t>9.</w:t>
            </w:r>
          </w:p>
        </w:tc>
        <w:tc>
          <w:tcPr>
            <w:tcW w:w="3260" w:type="dxa"/>
          </w:tcPr>
          <w:p w14:paraId="5052FD67" w14:textId="77777777" w:rsidR="00D73788" w:rsidRPr="002022A6" w:rsidRDefault="00D73788" w:rsidP="00184D2C">
            <w:pPr>
              <w:jc w:val="both"/>
              <w:rPr>
                <w:rFonts w:eastAsia="Calibri"/>
              </w:rPr>
            </w:pPr>
            <w:r w:rsidRPr="002022A6">
              <w:rPr>
                <w:rFonts w:eastAsia="Calibri"/>
              </w:rPr>
              <w:t>Рецензирование ВКР:</w:t>
            </w:r>
          </w:p>
          <w:p w14:paraId="1AD026F2" w14:textId="77777777" w:rsidR="00D73788" w:rsidRPr="002022A6" w:rsidRDefault="00D73788" w:rsidP="00184D2C">
            <w:pPr>
              <w:jc w:val="both"/>
              <w:rPr>
                <w:rFonts w:eastAsia="Calibri"/>
              </w:rPr>
            </w:pPr>
            <w:r w:rsidRPr="002022A6">
              <w:rPr>
                <w:rFonts w:eastAsia="Calibri"/>
              </w:rPr>
              <w:t xml:space="preserve">получение рецензий и их загрузка в электронный модуль для просмотра студентами </w:t>
            </w:r>
          </w:p>
        </w:tc>
        <w:tc>
          <w:tcPr>
            <w:tcW w:w="1843" w:type="dxa"/>
            <w:vAlign w:val="center"/>
          </w:tcPr>
          <w:p w14:paraId="3E72D32D" w14:textId="77777777" w:rsidR="00D73788" w:rsidRPr="002022A6" w:rsidRDefault="00D73788" w:rsidP="00184D2C">
            <w:pPr>
              <w:jc w:val="both"/>
              <w:rPr>
                <w:rFonts w:eastAsia="Calibri"/>
              </w:rPr>
            </w:pPr>
            <w:r w:rsidRPr="002022A6">
              <w:rPr>
                <w:rFonts w:eastAsia="Calibri"/>
              </w:rPr>
              <w:t>Рецензент/ Учебный офис ОП/ Студенты</w:t>
            </w:r>
          </w:p>
          <w:p w14:paraId="561C4734" w14:textId="77777777" w:rsidR="00D73788" w:rsidRPr="002022A6" w:rsidRDefault="00D73788" w:rsidP="00184D2C">
            <w:pPr>
              <w:jc w:val="both"/>
              <w:rPr>
                <w:rFonts w:eastAsia="Calibri"/>
              </w:rPr>
            </w:pPr>
          </w:p>
          <w:p w14:paraId="15E47846" w14:textId="77777777" w:rsidR="00D73788" w:rsidRPr="002022A6" w:rsidRDefault="00D73788" w:rsidP="00184D2C">
            <w:pPr>
              <w:jc w:val="both"/>
              <w:rPr>
                <w:rFonts w:eastAsia="Calibri"/>
              </w:rPr>
            </w:pPr>
          </w:p>
        </w:tc>
        <w:tc>
          <w:tcPr>
            <w:tcW w:w="3544" w:type="dxa"/>
            <w:vAlign w:val="center"/>
          </w:tcPr>
          <w:p w14:paraId="78E6DBDC" w14:textId="77777777" w:rsidR="00D73788" w:rsidRPr="002022A6" w:rsidRDefault="00D73788" w:rsidP="00184D2C">
            <w:pPr>
              <w:tabs>
                <w:tab w:val="left" w:pos="1843"/>
                <w:tab w:val="left" w:pos="1985"/>
                <w:tab w:val="left" w:pos="2268"/>
                <w:tab w:val="left" w:pos="2835"/>
              </w:tabs>
              <w:contextualSpacing/>
              <w:jc w:val="both"/>
              <w:rPr>
                <w:rFonts w:eastAsia="Calibri"/>
              </w:rPr>
            </w:pPr>
            <w:r w:rsidRPr="002022A6">
              <w:rPr>
                <w:rFonts w:eastAsia="Calibri"/>
              </w:rPr>
              <w:t>Не позднее, чем за 6 календарных дней до даты защиты ВКР</w:t>
            </w:r>
          </w:p>
          <w:p w14:paraId="4B8D7D3C" w14:textId="77777777" w:rsidR="00D73788" w:rsidRPr="002022A6" w:rsidRDefault="00D73788" w:rsidP="00184D2C">
            <w:pPr>
              <w:tabs>
                <w:tab w:val="left" w:pos="1843"/>
                <w:tab w:val="left" w:pos="1985"/>
                <w:tab w:val="left" w:pos="2268"/>
                <w:tab w:val="left" w:pos="2835"/>
              </w:tabs>
              <w:contextualSpacing/>
              <w:jc w:val="both"/>
              <w:rPr>
                <w:rFonts w:eastAsia="Calibri"/>
              </w:rPr>
            </w:pPr>
          </w:p>
          <w:p w14:paraId="0E0A3972" w14:textId="77777777" w:rsidR="00D73788" w:rsidRPr="002022A6" w:rsidRDefault="00D73788" w:rsidP="00184D2C">
            <w:pPr>
              <w:tabs>
                <w:tab w:val="left" w:pos="1843"/>
                <w:tab w:val="left" w:pos="1985"/>
                <w:tab w:val="left" w:pos="2268"/>
                <w:tab w:val="left" w:pos="2835"/>
              </w:tabs>
              <w:contextualSpacing/>
              <w:jc w:val="both"/>
              <w:rPr>
                <w:rFonts w:eastAsia="Calibri"/>
              </w:rPr>
            </w:pPr>
          </w:p>
        </w:tc>
      </w:tr>
      <w:tr w:rsidR="00D73788" w:rsidRPr="00692498" w14:paraId="7BDBC657" w14:textId="77777777" w:rsidTr="00184D2C">
        <w:trPr>
          <w:trHeight w:val="700"/>
        </w:trPr>
        <w:tc>
          <w:tcPr>
            <w:tcW w:w="829" w:type="dxa"/>
          </w:tcPr>
          <w:p w14:paraId="7BCEEE59" w14:textId="77777777" w:rsidR="00D73788" w:rsidRPr="000248B2" w:rsidRDefault="00D73788" w:rsidP="00184D2C">
            <w:pPr>
              <w:jc w:val="both"/>
              <w:rPr>
                <w:rFonts w:eastAsia="Calibri"/>
              </w:rPr>
            </w:pPr>
            <w:r w:rsidRPr="000248B2">
              <w:rPr>
                <w:rFonts w:eastAsia="Calibri"/>
              </w:rPr>
              <w:t>10.</w:t>
            </w:r>
          </w:p>
        </w:tc>
        <w:tc>
          <w:tcPr>
            <w:tcW w:w="3260" w:type="dxa"/>
          </w:tcPr>
          <w:p w14:paraId="4C9AC351" w14:textId="77777777" w:rsidR="00D73788" w:rsidRPr="002022A6" w:rsidRDefault="00D73788" w:rsidP="00184D2C">
            <w:pPr>
              <w:jc w:val="both"/>
            </w:pPr>
            <w:r w:rsidRPr="002022A6">
              <w:rPr>
                <w:rFonts w:eastAsia="Calibri"/>
              </w:rPr>
              <w:t xml:space="preserve">Передача ВКР в ГЭК вместе с отзывами Руководителя и рецензента </w:t>
            </w:r>
          </w:p>
        </w:tc>
        <w:tc>
          <w:tcPr>
            <w:tcW w:w="1843" w:type="dxa"/>
            <w:vAlign w:val="center"/>
          </w:tcPr>
          <w:p w14:paraId="6843E559" w14:textId="77777777" w:rsidR="00D73788" w:rsidRPr="002022A6" w:rsidRDefault="00D73788" w:rsidP="00184D2C">
            <w:pPr>
              <w:jc w:val="both"/>
              <w:rPr>
                <w:rFonts w:eastAsia="Calibri"/>
              </w:rPr>
            </w:pPr>
            <w:r w:rsidRPr="002022A6">
              <w:rPr>
                <w:rFonts w:eastAsia="Calibri"/>
              </w:rPr>
              <w:t>Учебный офис ОП / ГЭК</w:t>
            </w:r>
          </w:p>
          <w:p w14:paraId="0FC268E4" w14:textId="77777777" w:rsidR="00D73788" w:rsidRPr="002022A6" w:rsidRDefault="00D73788" w:rsidP="00184D2C">
            <w:pPr>
              <w:jc w:val="both"/>
            </w:pPr>
          </w:p>
        </w:tc>
        <w:tc>
          <w:tcPr>
            <w:tcW w:w="3544" w:type="dxa"/>
            <w:vAlign w:val="center"/>
          </w:tcPr>
          <w:p w14:paraId="303EB956" w14:textId="77777777" w:rsidR="00D73788" w:rsidRPr="002022A6" w:rsidRDefault="00D73788" w:rsidP="00184D2C">
            <w:pPr>
              <w:tabs>
                <w:tab w:val="left" w:pos="1843"/>
                <w:tab w:val="left" w:pos="1985"/>
                <w:tab w:val="left" w:pos="2268"/>
                <w:tab w:val="left" w:pos="2835"/>
              </w:tabs>
              <w:ind w:firstLine="26"/>
              <w:contextualSpacing/>
              <w:jc w:val="both"/>
              <w:rPr>
                <w:rFonts w:eastAsia="Calibri"/>
              </w:rPr>
            </w:pPr>
            <w:r w:rsidRPr="002022A6">
              <w:rPr>
                <w:rFonts w:eastAsia="Calibri"/>
              </w:rPr>
              <w:t>Не позднее, чем за 2 календарных дня до защиты</w:t>
            </w:r>
          </w:p>
          <w:p w14:paraId="7158EF28" w14:textId="77777777" w:rsidR="00D73788" w:rsidRPr="002022A6" w:rsidRDefault="00D73788" w:rsidP="00184D2C">
            <w:pPr>
              <w:tabs>
                <w:tab w:val="left" w:pos="1843"/>
                <w:tab w:val="left" w:pos="1985"/>
                <w:tab w:val="left" w:pos="2268"/>
                <w:tab w:val="left" w:pos="2835"/>
              </w:tabs>
              <w:ind w:firstLine="26"/>
              <w:contextualSpacing/>
              <w:jc w:val="both"/>
            </w:pPr>
          </w:p>
        </w:tc>
      </w:tr>
      <w:tr w:rsidR="00D73788" w:rsidRPr="00692498" w14:paraId="333D9E49" w14:textId="77777777" w:rsidTr="00184D2C">
        <w:trPr>
          <w:trHeight w:val="700"/>
        </w:trPr>
        <w:tc>
          <w:tcPr>
            <w:tcW w:w="829" w:type="dxa"/>
          </w:tcPr>
          <w:p w14:paraId="3954FEB4" w14:textId="77777777" w:rsidR="00D73788" w:rsidRPr="000248B2" w:rsidRDefault="00D73788" w:rsidP="00184D2C">
            <w:pPr>
              <w:jc w:val="both"/>
              <w:rPr>
                <w:rFonts w:eastAsia="Calibri"/>
              </w:rPr>
            </w:pPr>
            <w:r w:rsidRPr="000248B2">
              <w:rPr>
                <w:rFonts w:eastAsia="Calibri"/>
              </w:rPr>
              <w:t>11.</w:t>
            </w:r>
          </w:p>
        </w:tc>
        <w:tc>
          <w:tcPr>
            <w:tcW w:w="3260" w:type="dxa"/>
          </w:tcPr>
          <w:p w14:paraId="0CBC060D" w14:textId="77777777" w:rsidR="00D73788" w:rsidRPr="002022A6" w:rsidRDefault="00D73788" w:rsidP="00184D2C">
            <w:pPr>
              <w:jc w:val="both"/>
            </w:pPr>
            <w:r w:rsidRPr="002022A6">
              <w:rPr>
                <w:rFonts w:eastAsia="Calibri"/>
              </w:rPr>
              <w:t xml:space="preserve">Защита ВКР </w:t>
            </w:r>
          </w:p>
        </w:tc>
        <w:tc>
          <w:tcPr>
            <w:tcW w:w="1843" w:type="dxa"/>
            <w:vAlign w:val="center"/>
          </w:tcPr>
          <w:p w14:paraId="2440DF37" w14:textId="77777777" w:rsidR="00D73788" w:rsidRPr="002022A6" w:rsidRDefault="00D73788" w:rsidP="00184D2C">
            <w:pPr>
              <w:jc w:val="both"/>
              <w:rPr>
                <w:rFonts w:eastAsia="Calibri"/>
              </w:rPr>
            </w:pPr>
            <w:r w:rsidRPr="002022A6">
              <w:rPr>
                <w:rFonts w:eastAsia="Calibri"/>
              </w:rPr>
              <w:t>Студент/ Руководитель/ Академический руководитель/ декан факультета</w:t>
            </w:r>
          </w:p>
          <w:p w14:paraId="67C00730" w14:textId="77777777" w:rsidR="00D73788" w:rsidRPr="002022A6" w:rsidRDefault="00D73788" w:rsidP="00184D2C">
            <w:pPr>
              <w:jc w:val="both"/>
              <w:rPr>
                <w:rFonts w:eastAsia="Calibri"/>
              </w:rPr>
            </w:pPr>
          </w:p>
          <w:p w14:paraId="4CE09DD8" w14:textId="77777777" w:rsidR="00D73788" w:rsidRPr="002022A6" w:rsidRDefault="00D73788" w:rsidP="00184D2C">
            <w:pPr>
              <w:jc w:val="both"/>
              <w:rPr>
                <w:rFonts w:eastAsia="Calibri"/>
              </w:rPr>
            </w:pPr>
          </w:p>
          <w:p w14:paraId="60144667" w14:textId="77777777" w:rsidR="00D73788" w:rsidRPr="002022A6" w:rsidRDefault="00D73788" w:rsidP="00184D2C">
            <w:pPr>
              <w:jc w:val="both"/>
              <w:rPr>
                <w:rFonts w:eastAsia="Calibri"/>
              </w:rPr>
            </w:pPr>
          </w:p>
          <w:p w14:paraId="04DDBC95" w14:textId="77777777" w:rsidR="00D73788" w:rsidRPr="002022A6" w:rsidRDefault="00D73788" w:rsidP="00184D2C">
            <w:pPr>
              <w:jc w:val="both"/>
              <w:rPr>
                <w:rFonts w:eastAsia="Calibri"/>
              </w:rPr>
            </w:pPr>
          </w:p>
          <w:p w14:paraId="49984777" w14:textId="77777777" w:rsidR="00D73788" w:rsidRPr="002022A6" w:rsidRDefault="00D73788" w:rsidP="00184D2C">
            <w:pPr>
              <w:jc w:val="both"/>
            </w:pPr>
          </w:p>
        </w:tc>
        <w:tc>
          <w:tcPr>
            <w:tcW w:w="3544" w:type="dxa"/>
            <w:vAlign w:val="center"/>
          </w:tcPr>
          <w:p w14:paraId="71FA87EE" w14:textId="77777777" w:rsidR="00D73788" w:rsidRPr="002022A6" w:rsidRDefault="00D73788" w:rsidP="00184D2C">
            <w:pPr>
              <w:jc w:val="both"/>
            </w:pPr>
            <w:r w:rsidRPr="002022A6">
              <w:rPr>
                <w:rFonts w:eastAsia="Calibri"/>
              </w:rPr>
              <w:t>Сроки определяются учебным планом и графиком ГИА в соответствии с Положением о государственной итоговой аттестации студентов образовательных программ высшего образования – программ бакалавриата, специалитета и магистратуры НИУ ВШЭ, но не позднее 30 июня текущего учебного года</w:t>
            </w:r>
          </w:p>
        </w:tc>
      </w:tr>
    </w:tbl>
    <w:p w14:paraId="5DEE34DA" w14:textId="77777777" w:rsidR="00D73788" w:rsidRPr="00692498" w:rsidRDefault="00D73788" w:rsidP="00D73788">
      <w:pPr>
        <w:ind w:right="567"/>
        <w:jc w:val="both"/>
      </w:pPr>
    </w:p>
    <w:p w14:paraId="166E8356" w14:textId="77777777" w:rsidR="00D73788" w:rsidRPr="00692498" w:rsidRDefault="00D73788" w:rsidP="00D73788">
      <w:pPr>
        <w:jc w:val="both"/>
      </w:pPr>
    </w:p>
    <w:p w14:paraId="28B1428D" w14:textId="77777777" w:rsidR="00D73788" w:rsidRDefault="00D73788" w:rsidP="00D73788">
      <w:pPr>
        <w:ind w:left="4680"/>
        <w:rPr>
          <w:b/>
          <w:bCs/>
        </w:rPr>
      </w:pPr>
    </w:p>
    <w:p w14:paraId="3352D990" w14:textId="77777777" w:rsidR="00D73788" w:rsidRPr="00D01849" w:rsidRDefault="00D73788" w:rsidP="00D73788">
      <w:pPr>
        <w:jc w:val="center"/>
        <w:rPr>
          <w:b/>
        </w:rPr>
      </w:pPr>
      <w:r>
        <w:rPr>
          <w:b/>
        </w:rPr>
        <w:t>График</w:t>
      </w:r>
      <w:r w:rsidRPr="00D01849">
        <w:rPr>
          <w:b/>
        </w:rPr>
        <w:t xml:space="preserve"> подготовк</w:t>
      </w:r>
      <w:r>
        <w:rPr>
          <w:b/>
        </w:rPr>
        <w:t>и ВКР с учетом контрольных точек</w:t>
      </w:r>
      <w:r w:rsidRPr="00D01849">
        <w:rPr>
          <w:b/>
        </w:rPr>
        <w:t xml:space="preserve"> </w:t>
      </w:r>
    </w:p>
    <w:p w14:paraId="0C7147F3" w14:textId="77777777" w:rsidR="00D73788" w:rsidRPr="00D01849" w:rsidRDefault="00D73788" w:rsidP="00D73788">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
        <w:gridCol w:w="6202"/>
        <w:gridCol w:w="2700"/>
      </w:tblGrid>
      <w:tr w:rsidR="00D73788" w:rsidRPr="00D01849" w14:paraId="22E0E804" w14:textId="77777777" w:rsidTr="00184D2C">
        <w:tc>
          <w:tcPr>
            <w:tcW w:w="926" w:type="dxa"/>
            <w:shd w:val="clear" w:color="auto" w:fill="auto"/>
          </w:tcPr>
          <w:p w14:paraId="70E1F88F" w14:textId="77777777" w:rsidR="00D73788" w:rsidRPr="00D01849" w:rsidRDefault="00D73788" w:rsidP="00184D2C">
            <w:pPr>
              <w:jc w:val="center"/>
              <w:rPr>
                <w:b/>
              </w:rPr>
            </w:pPr>
            <w:r w:rsidRPr="00D01849">
              <w:rPr>
                <w:b/>
              </w:rPr>
              <w:t>№№ п/п</w:t>
            </w:r>
          </w:p>
        </w:tc>
        <w:tc>
          <w:tcPr>
            <w:tcW w:w="6202" w:type="dxa"/>
            <w:shd w:val="clear" w:color="auto" w:fill="auto"/>
          </w:tcPr>
          <w:p w14:paraId="28098A80" w14:textId="77777777" w:rsidR="00D73788" w:rsidRPr="00D01849" w:rsidRDefault="00D73788" w:rsidP="00184D2C">
            <w:pPr>
              <w:jc w:val="center"/>
              <w:rPr>
                <w:b/>
              </w:rPr>
            </w:pPr>
            <w:r w:rsidRPr="00D01849">
              <w:rPr>
                <w:b/>
              </w:rPr>
              <w:t>Виды выполняемых работ по подготовке МД</w:t>
            </w:r>
          </w:p>
          <w:p w14:paraId="1113106B" w14:textId="77777777" w:rsidR="00D73788" w:rsidRPr="00D01849" w:rsidRDefault="00D73788" w:rsidP="00184D2C">
            <w:pPr>
              <w:jc w:val="center"/>
              <w:rPr>
                <w:b/>
              </w:rPr>
            </w:pPr>
          </w:p>
        </w:tc>
        <w:tc>
          <w:tcPr>
            <w:tcW w:w="2700" w:type="dxa"/>
            <w:shd w:val="clear" w:color="auto" w:fill="auto"/>
          </w:tcPr>
          <w:p w14:paraId="23698A07" w14:textId="77777777" w:rsidR="00D73788" w:rsidRPr="00D01849" w:rsidRDefault="00D73788" w:rsidP="00184D2C">
            <w:pPr>
              <w:jc w:val="center"/>
              <w:rPr>
                <w:b/>
              </w:rPr>
            </w:pPr>
            <w:r w:rsidRPr="00D01849">
              <w:rPr>
                <w:b/>
              </w:rPr>
              <w:t xml:space="preserve">Срок представления результатов </w:t>
            </w:r>
          </w:p>
        </w:tc>
      </w:tr>
      <w:tr w:rsidR="00D73788" w:rsidRPr="00D01849" w14:paraId="6240254C" w14:textId="77777777" w:rsidTr="00184D2C">
        <w:tc>
          <w:tcPr>
            <w:tcW w:w="926" w:type="dxa"/>
            <w:shd w:val="clear" w:color="auto" w:fill="auto"/>
          </w:tcPr>
          <w:p w14:paraId="2931A125" w14:textId="77777777" w:rsidR="00D73788" w:rsidRPr="00D01849" w:rsidRDefault="00D73788" w:rsidP="00184D2C">
            <w:pPr>
              <w:ind w:left="360"/>
              <w:jc w:val="both"/>
            </w:pPr>
            <w:r w:rsidRPr="00D01849">
              <w:t>1.</w:t>
            </w:r>
          </w:p>
        </w:tc>
        <w:tc>
          <w:tcPr>
            <w:tcW w:w="6202" w:type="dxa"/>
            <w:shd w:val="clear" w:color="auto" w:fill="auto"/>
          </w:tcPr>
          <w:p w14:paraId="6FFFCB0D" w14:textId="77777777" w:rsidR="00D73788" w:rsidRPr="00D01849" w:rsidRDefault="00D73788" w:rsidP="00184D2C">
            <w:pPr>
              <w:jc w:val="both"/>
            </w:pPr>
            <w:r w:rsidRPr="00FD3DA9">
              <w:t>Подписание задания на выполнение ВКР</w:t>
            </w:r>
          </w:p>
        </w:tc>
        <w:tc>
          <w:tcPr>
            <w:tcW w:w="2700" w:type="dxa"/>
            <w:shd w:val="clear" w:color="auto" w:fill="auto"/>
          </w:tcPr>
          <w:p w14:paraId="431D9DEB" w14:textId="400C7AF3" w:rsidR="00D73788" w:rsidRPr="00D01849" w:rsidRDefault="00D73788" w:rsidP="00184D2C">
            <w:pPr>
              <w:jc w:val="both"/>
            </w:pPr>
            <w:r w:rsidRPr="00FD3DA9">
              <w:t>15</w:t>
            </w:r>
            <w:r w:rsidRPr="00D01849">
              <w:t xml:space="preserve"> </w:t>
            </w:r>
            <w:r w:rsidRPr="00FD3DA9">
              <w:t>декабря</w:t>
            </w:r>
            <w:r w:rsidRPr="00D01849">
              <w:t xml:space="preserve"> 202</w:t>
            </w:r>
            <w:r w:rsidR="005459B4">
              <w:t>5</w:t>
            </w:r>
            <w:r w:rsidRPr="00D01849">
              <w:t xml:space="preserve"> г.</w:t>
            </w:r>
          </w:p>
        </w:tc>
      </w:tr>
      <w:tr w:rsidR="00D73788" w:rsidRPr="00D01849" w14:paraId="67F1F165" w14:textId="77777777" w:rsidTr="00184D2C">
        <w:tc>
          <w:tcPr>
            <w:tcW w:w="926" w:type="dxa"/>
            <w:shd w:val="clear" w:color="auto" w:fill="auto"/>
          </w:tcPr>
          <w:p w14:paraId="51E3C826" w14:textId="77777777" w:rsidR="00D73788" w:rsidRPr="00D01849" w:rsidRDefault="00D73788" w:rsidP="00184D2C">
            <w:pPr>
              <w:ind w:left="360"/>
              <w:jc w:val="both"/>
            </w:pPr>
            <w:r w:rsidRPr="00D01849">
              <w:t>2.</w:t>
            </w:r>
          </w:p>
        </w:tc>
        <w:tc>
          <w:tcPr>
            <w:tcW w:w="6202" w:type="dxa"/>
            <w:shd w:val="clear" w:color="auto" w:fill="auto"/>
          </w:tcPr>
          <w:p w14:paraId="2A823718" w14:textId="77777777" w:rsidR="00D73788" w:rsidRPr="00D01849" w:rsidRDefault="00D73788" w:rsidP="00184D2C">
            <w:pPr>
              <w:jc w:val="both"/>
            </w:pPr>
            <w:r w:rsidRPr="00FD3DA9">
              <w:t xml:space="preserve">Представление студентом проекта ВКР, включающего </w:t>
            </w:r>
            <w:r w:rsidRPr="00D01849">
              <w:t>развернут</w:t>
            </w:r>
            <w:r w:rsidRPr="00FD3DA9">
              <w:t>ый</w:t>
            </w:r>
            <w:r w:rsidRPr="00D01849">
              <w:t xml:space="preserve"> план</w:t>
            </w:r>
            <w:r w:rsidRPr="00FD3DA9">
              <w:t xml:space="preserve"> ВКР</w:t>
            </w:r>
            <w:r w:rsidRPr="00D01849">
              <w:t>, переч</w:t>
            </w:r>
            <w:r w:rsidRPr="00FD3DA9">
              <w:t>ень основных</w:t>
            </w:r>
            <w:r w:rsidRPr="00D01849">
              <w:t xml:space="preserve"> доктринальных источников и примеров судебно-арбитражной практики, используемых в </w:t>
            </w:r>
            <w:r w:rsidRPr="00FD3DA9">
              <w:t>ВКР; о</w:t>
            </w:r>
            <w:r w:rsidRPr="00D01849">
              <w:t xml:space="preserve">боснование целей, задач и гипотезы научного исследования, а также предполагаемых результатов при подготовке </w:t>
            </w:r>
            <w:r w:rsidRPr="00FD3DA9">
              <w:t>ВКР</w:t>
            </w:r>
          </w:p>
        </w:tc>
        <w:tc>
          <w:tcPr>
            <w:tcW w:w="2700" w:type="dxa"/>
            <w:shd w:val="clear" w:color="auto" w:fill="auto"/>
          </w:tcPr>
          <w:p w14:paraId="60884CAA" w14:textId="507CDF20" w:rsidR="00D73788" w:rsidRPr="00D01849" w:rsidRDefault="00D73788" w:rsidP="00184D2C">
            <w:pPr>
              <w:jc w:val="both"/>
            </w:pPr>
            <w:r>
              <w:t>15</w:t>
            </w:r>
            <w:r w:rsidRPr="00D01849">
              <w:t xml:space="preserve"> </w:t>
            </w:r>
            <w:r>
              <w:t>января</w:t>
            </w:r>
            <w:r w:rsidRPr="00D01849">
              <w:t xml:space="preserve"> 202</w:t>
            </w:r>
            <w:r w:rsidR="005459B4">
              <w:t>6</w:t>
            </w:r>
            <w:r w:rsidRPr="00D01849">
              <w:t xml:space="preserve"> г.</w:t>
            </w:r>
          </w:p>
        </w:tc>
      </w:tr>
      <w:tr w:rsidR="00D73788" w:rsidRPr="00D01849" w14:paraId="0AF3AA78" w14:textId="77777777" w:rsidTr="00184D2C">
        <w:tc>
          <w:tcPr>
            <w:tcW w:w="926" w:type="dxa"/>
            <w:shd w:val="clear" w:color="auto" w:fill="auto"/>
          </w:tcPr>
          <w:p w14:paraId="47C68F26" w14:textId="77777777" w:rsidR="00D73788" w:rsidRPr="00D01849" w:rsidRDefault="00D73788" w:rsidP="00184D2C">
            <w:pPr>
              <w:ind w:left="360"/>
              <w:jc w:val="both"/>
            </w:pPr>
            <w:r w:rsidRPr="00D01849">
              <w:t>3.</w:t>
            </w:r>
          </w:p>
        </w:tc>
        <w:tc>
          <w:tcPr>
            <w:tcW w:w="6202" w:type="dxa"/>
            <w:shd w:val="clear" w:color="auto" w:fill="auto"/>
          </w:tcPr>
          <w:p w14:paraId="276E8E61" w14:textId="77777777" w:rsidR="00D73788" w:rsidRPr="00D01849" w:rsidRDefault="00D73788" w:rsidP="00184D2C">
            <w:pPr>
              <w:jc w:val="both"/>
            </w:pPr>
            <w:r w:rsidRPr="00D01849">
              <w:t xml:space="preserve">Подготовка первого варианта </w:t>
            </w:r>
            <w:r w:rsidRPr="00FD3DA9">
              <w:t>ВКР</w:t>
            </w:r>
            <w:r w:rsidRPr="00D01849">
              <w:t xml:space="preserve"> и представление его своему Р</w:t>
            </w:r>
          </w:p>
        </w:tc>
        <w:tc>
          <w:tcPr>
            <w:tcW w:w="2700" w:type="dxa"/>
            <w:shd w:val="clear" w:color="auto" w:fill="auto"/>
          </w:tcPr>
          <w:p w14:paraId="5758F674" w14:textId="5132803B" w:rsidR="00D73788" w:rsidRPr="00D01849" w:rsidRDefault="00D73788" w:rsidP="00184D2C">
            <w:pPr>
              <w:jc w:val="both"/>
            </w:pPr>
            <w:r>
              <w:t>25</w:t>
            </w:r>
            <w:r w:rsidRPr="00FD3DA9">
              <w:t xml:space="preserve"> м</w:t>
            </w:r>
            <w:r w:rsidRPr="00D01849">
              <w:t>арта 202</w:t>
            </w:r>
            <w:r w:rsidR="005459B4">
              <w:t>6</w:t>
            </w:r>
            <w:r w:rsidRPr="00D01849">
              <w:t xml:space="preserve"> г.</w:t>
            </w:r>
          </w:p>
        </w:tc>
      </w:tr>
      <w:tr w:rsidR="00D73788" w:rsidRPr="00D01849" w14:paraId="0B4216CC" w14:textId="77777777" w:rsidTr="00184D2C">
        <w:tc>
          <w:tcPr>
            <w:tcW w:w="926" w:type="dxa"/>
            <w:shd w:val="clear" w:color="auto" w:fill="auto"/>
          </w:tcPr>
          <w:p w14:paraId="40DF6767" w14:textId="77777777" w:rsidR="00D73788" w:rsidRPr="00D01849" w:rsidRDefault="00D73788" w:rsidP="00184D2C">
            <w:pPr>
              <w:ind w:left="360"/>
              <w:jc w:val="both"/>
            </w:pPr>
            <w:r w:rsidRPr="00D01849">
              <w:t>4.</w:t>
            </w:r>
          </w:p>
        </w:tc>
        <w:tc>
          <w:tcPr>
            <w:tcW w:w="6202" w:type="dxa"/>
            <w:shd w:val="clear" w:color="auto" w:fill="auto"/>
          </w:tcPr>
          <w:p w14:paraId="558EC1E5" w14:textId="77777777" w:rsidR="00D73788" w:rsidRPr="00D01849" w:rsidRDefault="00D73788" w:rsidP="00184D2C">
            <w:pPr>
              <w:jc w:val="both"/>
            </w:pPr>
            <w:r w:rsidRPr="00D01849">
              <w:t xml:space="preserve">Подготовка итогового варианта </w:t>
            </w:r>
            <w:r w:rsidRPr="00FD3DA9">
              <w:t>ВКР, загрузка первого варианта ВКР в ЭИОС,</w:t>
            </w:r>
            <w:r w:rsidRPr="00D01849">
              <w:t xml:space="preserve"> представление его своему Р вместе с аннотацией на русском и английском языках</w:t>
            </w:r>
          </w:p>
        </w:tc>
        <w:tc>
          <w:tcPr>
            <w:tcW w:w="2700" w:type="dxa"/>
            <w:shd w:val="clear" w:color="auto" w:fill="auto"/>
          </w:tcPr>
          <w:p w14:paraId="60B1421C" w14:textId="359882C1" w:rsidR="00D73788" w:rsidRPr="00D01849" w:rsidRDefault="00D73788" w:rsidP="00184D2C">
            <w:pPr>
              <w:jc w:val="both"/>
            </w:pPr>
            <w:r w:rsidRPr="00D01849">
              <w:t>15 мая 202</w:t>
            </w:r>
            <w:r w:rsidR="005459B4">
              <w:t>6</w:t>
            </w:r>
            <w:r w:rsidRPr="00D01849">
              <w:t xml:space="preserve"> г.</w:t>
            </w:r>
          </w:p>
        </w:tc>
      </w:tr>
      <w:tr w:rsidR="00D73788" w:rsidRPr="00D01849" w14:paraId="3842EA58" w14:textId="77777777" w:rsidTr="00184D2C">
        <w:tc>
          <w:tcPr>
            <w:tcW w:w="926" w:type="dxa"/>
            <w:shd w:val="clear" w:color="auto" w:fill="auto"/>
          </w:tcPr>
          <w:p w14:paraId="017155CC" w14:textId="77777777" w:rsidR="00D73788" w:rsidRPr="00D01849" w:rsidRDefault="00D73788" w:rsidP="00184D2C">
            <w:pPr>
              <w:ind w:left="360"/>
              <w:jc w:val="both"/>
            </w:pPr>
            <w:r w:rsidRPr="00D01849">
              <w:t>6.</w:t>
            </w:r>
          </w:p>
        </w:tc>
        <w:tc>
          <w:tcPr>
            <w:tcW w:w="6202" w:type="dxa"/>
            <w:shd w:val="clear" w:color="auto" w:fill="auto"/>
          </w:tcPr>
          <w:p w14:paraId="73F523BC" w14:textId="77777777" w:rsidR="00D73788" w:rsidRPr="00D01849" w:rsidRDefault="00D73788" w:rsidP="00184D2C">
            <w:pPr>
              <w:jc w:val="both"/>
            </w:pPr>
            <w:r w:rsidRPr="00D01849">
              <w:t xml:space="preserve">Предоставление Р отзыва на </w:t>
            </w:r>
            <w:r w:rsidRPr="00FD3DA9">
              <w:t>ВКР</w:t>
            </w:r>
            <w:r w:rsidRPr="00D01849">
              <w:t xml:space="preserve">, размещение его в </w:t>
            </w:r>
            <w:r w:rsidRPr="00FD3DA9">
              <w:t>ЭИОС</w:t>
            </w:r>
          </w:p>
        </w:tc>
        <w:tc>
          <w:tcPr>
            <w:tcW w:w="2700" w:type="dxa"/>
            <w:shd w:val="clear" w:color="auto" w:fill="auto"/>
          </w:tcPr>
          <w:p w14:paraId="1E68DF15" w14:textId="066E347A" w:rsidR="00D73788" w:rsidRPr="00D01849" w:rsidRDefault="00D73788" w:rsidP="00184D2C">
            <w:r w:rsidRPr="00D01849">
              <w:t>2</w:t>
            </w:r>
            <w:r w:rsidR="005459B4">
              <w:t>5</w:t>
            </w:r>
            <w:r w:rsidRPr="00D01849">
              <w:t xml:space="preserve"> мая 202</w:t>
            </w:r>
            <w:r w:rsidR="005459B4">
              <w:t>6</w:t>
            </w:r>
            <w:r w:rsidRPr="00D01849">
              <w:t xml:space="preserve"> г.</w:t>
            </w:r>
          </w:p>
        </w:tc>
      </w:tr>
      <w:tr w:rsidR="00D73788" w:rsidRPr="00D01849" w14:paraId="79BB95CB" w14:textId="77777777" w:rsidTr="00184D2C">
        <w:tc>
          <w:tcPr>
            <w:tcW w:w="926" w:type="dxa"/>
            <w:shd w:val="clear" w:color="auto" w:fill="auto"/>
          </w:tcPr>
          <w:p w14:paraId="7A24F0E8" w14:textId="77777777" w:rsidR="00D73788" w:rsidRPr="00D01849" w:rsidRDefault="00D73788" w:rsidP="00184D2C">
            <w:pPr>
              <w:ind w:left="360"/>
              <w:jc w:val="both"/>
            </w:pPr>
            <w:r w:rsidRPr="00D01849">
              <w:t>8.</w:t>
            </w:r>
          </w:p>
        </w:tc>
        <w:tc>
          <w:tcPr>
            <w:tcW w:w="6202" w:type="dxa"/>
            <w:shd w:val="clear" w:color="auto" w:fill="auto"/>
          </w:tcPr>
          <w:p w14:paraId="763AE44C" w14:textId="77777777" w:rsidR="00D73788" w:rsidRPr="00D01849" w:rsidRDefault="00D73788" w:rsidP="00184D2C">
            <w:pPr>
              <w:jc w:val="both"/>
            </w:pPr>
            <w:r w:rsidRPr="00D01849">
              <w:t xml:space="preserve">Направление </w:t>
            </w:r>
            <w:r w:rsidRPr="00FD3DA9">
              <w:t>ВКР</w:t>
            </w:r>
            <w:r w:rsidRPr="00D01849">
              <w:t xml:space="preserve"> рецензенту</w:t>
            </w:r>
          </w:p>
        </w:tc>
        <w:tc>
          <w:tcPr>
            <w:tcW w:w="2700" w:type="dxa"/>
            <w:shd w:val="clear" w:color="auto" w:fill="auto"/>
          </w:tcPr>
          <w:p w14:paraId="4C5526BA" w14:textId="5EA660D4" w:rsidR="00D73788" w:rsidRPr="00D01849" w:rsidRDefault="00D73788" w:rsidP="00184D2C">
            <w:r w:rsidRPr="00D01849">
              <w:t>1</w:t>
            </w:r>
            <w:r w:rsidR="005459B4">
              <w:t>6</w:t>
            </w:r>
            <w:r w:rsidRPr="00D01849">
              <w:t xml:space="preserve"> мая 202</w:t>
            </w:r>
            <w:r w:rsidR="005459B4">
              <w:t>6</w:t>
            </w:r>
            <w:r w:rsidRPr="00D01849">
              <w:t xml:space="preserve"> г.</w:t>
            </w:r>
          </w:p>
        </w:tc>
      </w:tr>
      <w:tr w:rsidR="00D73788" w:rsidRPr="00D01849" w14:paraId="44B7750D" w14:textId="77777777" w:rsidTr="00184D2C">
        <w:tc>
          <w:tcPr>
            <w:tcW w:w="926" w:type="dxa"/>
            <w:shd w:val="clear" w:color="auto" w:fill="auto"/>
          </w:tcPr>
          <w:p w14:paraId="2C6E7FFD" w14:textId="77777777" w:rsidR="00D73788" w:rsidRPr="00D01849" w:rsidRDefault="00D73788" w:rsidP="00184D2C">
            <w:pPr>
              <w:ind w:left="360"/>
              <w:jc w:val="both"/>
            </w:pPr>
            <w:r w:rsidRPr="00D01849">
              <w:t>9.</w:t>
            </w:r>
          </w:p>
        </w:tc>
        <w:tc>
          <w:tcPr>
            <w:tcW w:w="6202" w:type="dxa"/>
            <w:shd w:val="clear" w:color="auto" w:fill="auto"/>
          </w:tcPr>
          <w:p w14:paraId="2630CE79" w14:textId="77777777" w:rsidR="00D73788" w:rsidRPr="00D01849" w:rsidRDefault="00D73788" w:rsidP="00184D2C">
            <w:pPr>
              <w:jc w:val="both"/>
            </w:pPr>
            <w:r w:rsidRPr="00D01849">
              <w:t xml:space="preserve">Предоставление рецензентом письменной рецензии на </w:t>
            </w:r>
            <w:r w:rsidRPr="00FD3DA9">
              <w:t>ВКР УО ОП</w:t>
            </w:r>
            <w:r w:rsidRPr="00D01849">
              <w:t xml:space="preserve">, размещение ее в </w:t>
            </w:r>
            <w:r w:rsidRPr="00FD3DA9">
              <w:t>ЭИОС</w:t>
            </w:r>
          </w:p>
        </w:tc>
        <w:tc>
          <w:tcPr>
            <w:tcW w:w="2700" w:type="dxa"/>
            <w:shd w:val="clear" w:color="auto" w:fill="auto"/>
          </w:tcPr>
          <w:p w14:paraId="396DCF53" w14:textId="60E51762" w:rsidR="00D73788" w:rsidRPr="00D01849" w:rsidRDefault="00D73788" w:rsidP="00184D2C">
            <w:r w:rsidRPr="00D01849">
              <w:t>2</w:t>
            </w:r>
            <w:r w:rsidR="005459B4">
              <w:t>5</w:t>
            </w:r>
            <w:r w:rsidRPr="00D01849">
              <w:t xml:space="preserve"> мая 202</w:t>
            </w:r>
            <w:r w:rsidR="005459B4">
              <w:t>6</w:t>
            </w:r>
            <w:r w:rsidRPr="00D01849">
              <w:t xml:space="preserve"> г.</w:t>
            </w:r>
          </w:p>
        </w:tc>
      </w:tr>
      <w:tr w:rsidR="00D73788" w:rsidRPr="00D01849" w14:paraId="3D925EF4" w14:textId="77777777" w:rsidTr="00184D2C">
        <w:tc>
          <w:tcPr>
            <w:tcW w:w="926" w:type="dxa"/>
            <w:shd w:val="clear" w:color="auto" w:fill="auto"/>
          </w:tcPr>
          <w:p w14:paraId="4D123BA7" w14:textId="77777777" w:rsidR="00D73788" w:rsidRPr="00D01849" w:rsidRDefault="00D73788" w:rsidP="00184D2C">
            <w:pPr>
              <w:ind w:left="360"/>
              <w:jc w:val="both"/>
            </w:pPr>
            <w:r w:rsidRPr="00D01849">
              <w:t>11.</w:t>
            </w:r>
          </w:p>
        </w:tc>
        <w:tc>
          <w:tcPr>
            <w:tcW w:w="6202" w:type="dxa"/>
            <w:shd w:val="clear" w:color="auto" w:fill="auto"/>
          </w:tcPr>
          <w:p w14:paraId="4F875DE5" w14:textId="77777777" w:rsidR="00D73788" w:rsidRPr="00D01849" w:rsidRDefault="00D73788" w:rsidP="00184D2C">
            <w:pPr>
              <w:jc w:val="both"/>
            </w:pPr>
            <w:r w:rsidRPr="00D01849">
              <w:t xml:space="preserve">Публичная защита </w:t>
            </w:r>
            <w:r w:rsidRPr="00FD3DA9">
              <w:t>ВКР</w:t>
            </w:r>
          </w:p>
        </w:tc>
        <w:tc>
          <w:tcPr>
            <w:tcW w:w="2700" w:type="dxa"/>
            <w:shd w:val="clear" w:color="auto" w:fill="auto"/>
          </w:tcPr>
          <w:p w14:paraId="1729E712" w14:textId="0E0BFBC7" w:rsidR="00D73788" w:rsidRPr="003F14A5" w:rsidRDefault="005459B4" w:rsidP="00184D2C">
            <w:pPr>
              <w:jc w:val="both"/>
            </w:pPr>
            <w:r>
              <w:t>30</w:t>
            </w:r>
            <w:r w:rsidR="00D73788" w:rsidRPr="003F14A5">
              <w:t xml:space="preserve"> </w:t>
            </w:r>
            <w:r>
              <w:t>ма</w:t>
            </w:r>
            <w:r w:rsidR="00D73788" w:rsidRPr="003F14A5">
              <w:t>я</w:t>
            </w:r>
            <w:r>
              <w:t xml:space="preserve"> – 05 июня</w:t>
            </w:r>
            <w:r w:rsidR="00D73788" w:rsidRPr="003F14A5">
              <w:t xml:space="preserve"> 202</w:t>
            </w:r>
            <w:r>
              <w:t>6</w:t>
            </w:r>
            <w:r w:rsidR="00D73788" w:rsidRPr="003F14A5">
              <w:t xml:space="preserve"> г. </w:t>
            </w:r>
            <w:r w:rsidR="00D73788">
              <w:t>(предварительно)</w:t>
            </w:r>
          </w:p>
        </w:tc>
      </w:tr>
      <w:tr w:rsidR="00D73788" w:rsidRPr="00D01849" w14:paraId="16BD8999" w14:textId="77777777" w:rsidTr="00184D2C">
        <w:tc>
          <w:tcPr>
            <w:tcW w:w="926" w:type="dxa"/>
            <w:shd w:val="clear" w:color="auto" w:fill="auto"/>
          </w:tcPr>
          <w:p w14:paraId="33518012" w14:textId="77777777" w:rsidR="00D73788" w:rsidRPr="00D01849" w:rsidRDefault="00D73788" w:rsidP="00184D2C">
            <w:pPr>
              <w:ind w:left="360"/>
              <w:jc w:val="both"/>
            </w:pPr>
            <w:r w:rsidRPr="00D01849">
              <w:t>12.</w:t>
            </w:r>
          </w:p>
        </w:tc>
        <w:tc>
          <w:tcPr>
            <w:tcW w:w="6202" w:type="dxa"/>
            <w:shd w:val="clear" w:color="auto" w:fill="auto"/>
          </w:tcPr>
          <w:p w14:paraId="58AB0CAD" w14:textId="77777777" w:rsidR="00D73788" w:rsidRPr="00D01849" w:rsidRDefault="00D73788" w:rsidP="00184D2C">
            <w:pPr>
              <w:jc w:val="both"/>
            </w:pPr>
            <w:r w:rsidRPr="00D01849">
              <w:t xml:space="preserve">Государственный экзамен </w:t>
            </w:r>
          </w:p>
        </w:tc>
        <w:tc>
          <w:tcPr>
            <w:tcW w:w="2700" w:type="dxa"/>
            <w:shd w:val="clear" w:color="auto" w:fill="auto"/>
          </w:tcPr>
          <w:p w14:paraId="35123665" w14:textId="62F7CCF4" w:rsidR="00D73788" w:rsidRPr="003F14A5" w:rsidRDefault="00D73788" w:rsidP="00184D2C">
            <w:pPr>
              <w:jc w:val="both"/>
            </w:pPr>
            <w:r w:rsidRPr="003F14A5">
              <w:t>2</w:t>
            </w:r>
            <w:r w:rsidR="005459B4">
              <w:t>1</w:t>
            </w:r>
            <w:r w:rsidRPr="003F14A5">
              <w:t xml:space="preserve"> мая </w:t>
            </w:r>
            <w:r w:rsidR="005459B4">
              <w:t xml:space="preserve">– 28 мая </w:t>
            </w:r>
            <w:r w:rsidRPr="003F14A5">
              <w:t>202</w:t>
            </w:r>
            <w:r w:rsidR="005459B4">
              <w:t>6</w:t>
            </w:r>
            <w:r w:rsidRPr="003F14A5">
              <w:t xml:space="preserve"> г. </w:t>
            </w:r>
            <w:r>
              <w:t>(предварительно)</w:t>
            </w:r>
          </w:p>
        </w:tc>
      </w:tr>
    </w:tbl>
    <w:p w14:paraId="0054824F" w14:textId="77777777" w:rsidR="00D73788" w:rsidRPr="00D01849" w:rsidRDefault="00D73788" w:rsidP="00D73788">
      <w:pPr>
        <w:jc w:val="both"/>
      </w:pPr>
    </w:p>
    <w:p w14:paraId="4517CE5D" w14:textId="77777777" w:rsidR="00D73788" w:rsidRDefault="00D73788" w:rsidP="00D73788">
      <w:pPr>
        <w:ind w:left="4680"/>
        <w:rPr>
          <w:b/>
          <w:bCs/>
        </w:rPr>
      </w:pPr>
    </w:p>
    <w:p w14:paraId="3D54B26F" w14:textId="77777777" w:rsidR="00D73788" w:rsidRDefault="00D73788" w:rsidP="00D73788">
      <w:pPr>
        <w:ind w:left="3540" w:firstLine="708"/>
        <w:rPr>
          <w:b/>
          <w:bCs/>
        </w:rPr>
      </w:pPr>
    </w:p>
    <w:p w14:paraId="754E1CB8" w14:textId="77777777" w:rsidR="00D73788" w:rsidRDefault="00D73788" w:rsidP="00D73788">
      <w:pPr>
        <w:ind w:left="3540" w:firstLine="708"/>
        <w:rPr>
          <w:b/>
          <w:bCs/>
        </w:rPr>
      </w:pPr>
    </w:p>
    <w:p w14:paraId="4956F673" w14:textId="77777777" w:rsidR="005459B4" w:rsidRDefault="005459B4" w:rsidP="00D73788">
      <w:pPr>
        <w:ind w:left="2832" w:firstLine="708"/>
        <w:rPr>
          <w:b/>
          <w:bCs/>
        </w:rPr>
      </w:pPr>
    </w:p>
    <w:p w14:paraId="50B0BB39" w14:textId="7F49B2A2" w:rsidR="00D73788" w:rsidRPr="00083376" w:rsidRDefault="00D73788" w:rsidP="00D73788">
      <w:pPr>
        <w:ind w:left="2832" w:firstLine="708"/>
        <w:rPr>
          <w:b/>
          <w:bCs/>
        </w:rPr>
      </w:pPr>
      <w:r w:rsidRPr="00083376">
        <w:rPr>
          <w:b/>
          <w:bCs/>
        </w:rPr>
        <w:lastRenderedPageBreak/>
        <w:t xml:space="preserve">Приложение </w:t>
      </w:r>
      <w:r>
        <w:rPr>
          <w:b/>
          <w:bCs/>
        </w:rPr>
        <w:t>4</w:t>
      </w:r>
      <w:r w:rsidRPr="00083376">
        <w:rPr>
          <w:b/>
          <w:bCs/>
        </w:rPr>
        <w:t xml:space="preserve"> </w:t>
      </w:r>
    </w:p>
    <w:p w14:paraId="270B67A1" w14:textId="77777777" w:rsidR="00D73788" w:rsidRPr="00083376" w:rsidRDefault="00D73788" w:rsidP="00D73788">
      <w:pPr>
        <w:ind w:left="2832" w:firstLine="708"/>
        <w:jc w:val="both"/>
      </w:pPr>
      <w:r w:rsidRPr="004B47FE">
        <w:t>к</w:t>
      </w:r>
      <w:r w:rsidRPr="00083376">
        <w:rPr>
          <w:bCs/>
        </w:rPr>
        <w:t xml:space="preserve"> </w:t>
      </w:r>
      <w:r>
        <w:rPr>
          <w:bCs/>
        </w:rPr>
        <w:t>Методическим рекомендациям по</w:t>
      </w:r>
      <w:r w:rsidRPr="00083376">
        <w:rPr>
          <w:bCs/>
        </w:rPr>
        <w:t xml:space="preserve"> подготовк</w:t>
      </w:r>
      <w:r>
        <w:rPr>
          <w:bCs/>
        </w:rPr>
        <w:t>е</w:t>
      </w:r>
      <w:r w:rsidRPr="00083376">
        <w:rPr>
          <w:bCs/>
        </w:rPr>
        <w:t xml:space="preserve"> </w:t>
      </w:r>
      <w:r>
        <w:rPr>
          <w:bCs/>
        </w:rPr>
        <w:t>ВКР</w:t>
      </w:r>
    </w:p>
    <w:p w14:paraId="7B9350DE" w14:textId="77777777" w:rsidR="00D73788" w:rsidRDefault="00D73788" w:rsidP="00D73788">
      <w:pPr>
        <w:pStyle w:val="2"/>
      </w:pPr>
    </w:p>
    <w:p w14:paraId="5D925C7E" w14:textId="77777777" w:rsidR="00D73788" w:rsidRPr="002022A6" w:rsidRDefault="00D73788" w:rsidP="00D73788">
      <w:pPr>
        <w:pStyle w:val="2"/>
      </w:pPr>
      <w:r w:rsidRPr="00E84A7C">
        <w:t>Образец формы Отзыва Руководителя н</w:t>
      </w:r>
      <w:r>
        <w:t xml:space="preserve">а ВКР </w:t>
      </w:r>
    </w:p>
    <w:p w14:paraId="52F333C0" w14:textId="77777777" w:rsidR="00D73788" w:rsidRDefault="00D73788" w:rsidP="00D73788">
      <w:pPr>
        <w:pStyle w:val="2"/>
      </w:pPr>
    </w:p>
    <w:p w14:paraId="57152EC1" w14:textId="77777777" w:rsidR="00D73788" w:rsidRPr="002022A6" w:rsidRDefault="00D73788" w:rsidP="00D73788">
      <w:pPr>
        <w:pStyle w:val="2"/>
      </w:pPr>
      <w:r w:rsidRPr="002022A6">
        <w:t>Федеральное государственное автономное образовательное учреждение высшего образования</w:t>
      </w:r>
    </w:p>
    <w:p w14:paraId="62AF926E" w14:textId="77777777" w:rsidR="00D73788" w:rsidRPr="002022A6" w:rsidRDefault="00D73788" w:rsidP="00D73788">
      <w:pPr>
        <w:pStyle w:val="2"/>
      </w:pPr>
      <w:r w:rsidRPr="002022A6">
        <w:rPr>
          <w:highlight w:val="white"/>
        </w:rPr>
        <w:t>Национальный исследовательский университет «Высшая школа экономики</w:t>
      </w:r>
      <w:r w:rsidRPr="002022A6">
        <w:t>»</w:t>
      </w:r>
    </w:p>
    <w:p w14:paraId="04916A85" w14:textId="77777777" w:rsidR="00D73788" w:rsidRDefault="00D73788" w:rsidP="00D73788">
      <w:pPr>
        <w:jc w:val="center"/>
        <w:rPr>
          <w:sz w:val="28"/>
          <w:szCs w:val="28"/>
        </w:rPr>
      </w:pPr>
    </w:p>
    <w:p w14:paraId="59B01AA6" w14:textId="77777777" w:rsidR="00D73788" w:rsidRPr="004306CB" w:rsidRDefault="00D73788" w:rsidP="00D73788">
      <w:pPr>
        <w:jc w:val="center"/>
        <w:rPr>
          <w:b/>
          <w:sz w:val="28"/>
          <w:szCs w:val="28"/>
        </w:rPr>
      </w:pPr>
      <w:r w:rsidRPr="004306CB">
        <w:rPr>
          <w:b/>
          <w:sz w:val="28"/>
          <w:szCs w:val="28"/>
        </w:rPr>
        <w:t>Факультет права</w:t>
      </w:r>
    </w:p>
    <w:p w14:paraId="53FB4432" w14:textId="77777777" w:rsidR="00D73788" w:rsidRDefault="00D73788" w:rsidP="00D73788">
      <w:pPr>
        <w:jc w:val="center"/>
        <w:rPr>
          <w:b/>
          <w:sz w:val="28"/>
          <w:szCs w:val="28"/>
        </w:rPr>
      </w:pPr>
      <w:r>
        <w:rPr>
          <w:b/>
          <w:sz w:val="28"/>
          <w:szCs w:val="28"/>
        </w:rPr>
        <w:t>Департамент правового регулирования бизнеса</w:t>
      </w:r>
    </w:p>
    <w:p w14:paraId="69740F99" w14:textId="03855A65" w:rsidR="00D73788" w:rsidRDefault="00D73788" w:rsidP="00D73788">
      <w:pPr>
        <w:jc w:val="center"/>
        <w:rPr>
          <w:b/>
          <w:sz w:val="26"/>
          <w:szCs w:val="26"/>
        </w:rPr>
      </w:pPr>
    </w:p>
    <w:p w14:paraId="24874DD4" w14:textId="77777777" w:rsidR="00D73788" w:rsidRDefault="00D73788" w:rsidP="00D73788">
      <w:pPr>
        <w:spacing w:line="360" w:lineRule="auto"/>
        <w:jc w:val="center"/>
        <w:rPr>
          <w:b/>
          <w:sz w:val="26"/>
          <w:szCs w:val="26"/>
        </w:rPr>
      </w:pPr>
    </w:p>
    <w:p w14:paraId="75C19168" w14:textId="77777777" w:rsidR="00D73788" w:rsidRPr="00D72999" w:rsidRDefault="00D73788" w:rsidP="00D73788">
      <w:pPr>
        <w:jc w:val="center"/>
        <w:rPr>
          <w:b/>
          <w:bCs/>
          <w:iCs/>
          <w:sz w:val="28"/>
          <w:szCs w:val="28"/>
        </w:rPr>
      </w:pPr>
      <w:r w:rsidRPr="00D72999">
        <w:rPr>
          <w:b/>
          <w:bCs/>
          <w:iCs/>
          <w:sz w:val="28"/>
          <w:szCs w:val="28"/>
        </w:rPr>
        <w:t xml:space="preserve">Отзыв </w:t>
      </w:r>
      <w:r>
        <w:rPr>
          <w:b/>
          <w:bCs/>
          <w:iCs/>
          <w:sz w:val="28"/>
          <w:szCs w:val="28"/>
        </w:rPr>
        <w:t>Р</w:t>
      </w:r>
      <w:r w:rsidRPr="00D72999">
        <w:rPr>
          <w:b/>
          <w:bCs/>
          <w:iCs/>
          <w:sz w:val="28"/>
          <w:szCs w:val="28"/>
        </w:rPr>
        <w:t xml:space="preserve">уководителя на </w:t>
      </w:r>
      <w:r>
        <w:rPr>
          <w:b/>
          <w:bCs/>
          <w:iCs/>
          <w:sz w:val="28"/>
          <w:szCs w:val="28"/>
        </w:rPr>
        <w:t>выпускную квалификационную работу (</w:t>
      </w:r>
      <w:r w:rsidRPr="00D72999">
        <w:rPr>
          <w:b/>
          <w:bCs/>
          <w:iCs/>
          <w:sz w:val="28"/>
          <w:szCs w:val="28"/>
        </w:rPr>
        <w:t>магистерскую диссертацию</w:t>
      </w:r>
      <w:r>
        <w:rPr>
          <w:b/>
          <w:bCs/>
          <w:iCs/>
          <w:sz w:val="28"/>
          <w:szCs w:val="28"/>
        </w:rPr>
        <w:t>)</w:t>
      </w:r>
    </w:p>
    <w:p w14:paraId="1DF4495B" w14:textId="77777777" w:rsidR="00D73788" w:rsidRPr="00074B4B" w:rsidRDefault="00D73788" w:rsidP="00D73788">
      <w:pPr>
        <w:rPr>
          <w:sz w:val="26"/>
          <w:szCs w:val="26"/>
        </w:rPr>
      </w:pPr>
    </w:p>
    <w:tbl>
      <w:tblPr>
        <w:tblW w:w="9782"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344"/>
        <w:gridCol w:w="6438"/>
      </w:tblGrid>
      <w:tr w:rsidR="00D73788" w:rsidRPr="00074B4B" w14:paraId="5E520BC1" w14:textId="77777777" w:rsidTr="00184D2C">
        <w:trPr>
          <w:trHeight w:val="300"/>
        </w:trPr>
        <w:tc>
          <w:tcPr>
            <w:tcW w:w="3344" w:type="dxa"/>
          </w:tcPr>
          <w:p w14:paraId="3FAEE43A" w14:textId="77777777" w:rsidR="00D73788" w:rsidRPr="001F66A2" w:rsidRDefault="00D73788" w:rsidP="00184D2C">
            <w:pPr>
              <w:rPr>
                <w:sz w:val="28"/>
                <w:szCs w:val="28"/>
              </w:rPr>
            </w:pPr>
            <w:r w:rsidRPr="001F66A2">
              <w:rPr>
                <w:sz w:val="28"/>
                <w:szCs w:val="28"/>
              </w:rPr>
              <w:t>Ф.И.О. студента</w:t>
            </w:r>
          </w:p>
        </w:tc>
        <w:tc>
          <w:tcPr>
            <w:tcW w:w="6438" w:type="dxa"/>
          </w:tcPr>
          <w:p w14:paraId="33765971" w14:textId="77777777" w:rsidR="00D73788" w:rsidRPr="001F66A2" w:rsidRDefault="00D73788" w:rsidP="00184D2C">
            <w:pPr>
              <w:contextualSpacing/>
              <w:rPr>
                <w:b/>
                <w:sz w:val="28"/>
                <w:szCs w:val="28"/>
              </w:rPr>
            </w:pPr>
          </w:p>
        </w:tc>
      </w:tr>
      <w:tr w:rsidR="00D73788" w:rsidRPr="00074B4B" w14:paraId="09EA1FFD" w14:textId="77777777" w:rsidTr="00184D2C">
        <w:trPr>
          <w:trHeight w:val="300"/>
        </w:trPr>
        <w:tc>
          <w:tcPr>
            <w:tcW w:w="3344" w:type="dxa"/>
          </w:tcPr>
          <w:p w14:paraId="0C99E4CD" w14:textId="77777777" w:rsidR="00D73788" w:rsidRPr="001F66A2" w:rsidRDefault="00D73788" w:rsidP="00184D2C">
            <w:pPr>
              <w:jc w:val="both"/>
              <w:rPr>
                <w:sz w:val="28"/>
                <w:szCs w:val="28"/>
              </w:rPr>
            </w:pPr>
            <w:r>
              <w:rPr>
                <w:sz w:val="28"/>
                <w:szCs w:val="28"/>
              </w:rPr>
              <w:t>Направление подготовки</w:t>
            </w:r>
          </w:p>
        </w:tc>
        <w:tc>
          <w:tcPr>
            <w:tcW w:w="6438" w:type="dxa"/>
          </w:tcPr>
          <w:p w14:paraId="06EB3F5A" w14:textId="77777777" w:rsidR="00D73788" w:rsidRPr="0019559B" w:rsidRDefault="00D73788" w:rsidP="00184D2C">
            <w:pPr>
              <w:contextualSpacing/>
              <w:rPr>
                <w:bCs/>
                <w:sz w:val="28"/>
                <w:szCs w:val="28"/>
              </w:rPr>
            </w:pPr>
            <w:r w:rsidRPr="0019559B">
              <w:rPr>
                <w:bCs/>
                <w:sz w:val="28"/>
                <w:szCs w:val="28"/>
              </w:rPr>
              <w:t>40.04.01. – Юриспруденция</w:t>
            </w:r>
          </w:p>
        </w:tc>
      </w:tr>
      <w:tr w:rsidR="00D73788" w:rsidRPr="00074B4B" w14:paraId="77F78E21" w14:textId="77777777" w:rsidTr="00184D2C">
        <w:trPr>
          <w:trHeight w:val="300"/>
        </w:trPr>
        <w:tc>
          <w:tcPr>
            <w:tcW w:w="3344" w:type="dxa"/>
          </w:tcPr>
          <w:p w14:paraId="75D9DA8A" w14:textId="77777777" w:rsidR="00D73788" w:rsidRDefault="00D73788" w:rsidP="00184D2C">
            <w:pPr>
              <w:jc w:val="both"/>
              <w:rPr>
                <w:sz w:val="28"/>
                <w:szCs w:val="28"/>
              </w:rPr>
            </w:pPr>
            <w:r w:rsidRPr="001F66A2">
              <w:rPr>
                <w:sz w:val="28"/>
                <w:szCs w:val="28"/>
              </w:rPr>
              <w:t>Уровень подготовки</w:t>
            </w:r>
          </w:p>
        </w:tc>
        <w:tc>
          <w:tcPr>
            <w:tcW w:w="6438" w:type="dxa"/>
          </w:tcPr>
          <w:p w14:paraId="41A1D1B9" w14:textId="77777777" w:rsidR="00D73788" w:rsidRPr="0019559B" w:rsidRDefault="00D73788" w:rsidP="00184D2C">
            <w:pPr>
              <w:contextualSpacing/>
              <w:rPr>
                <w:bCs/>
                <w:sz w:val="28"/>
                <w:szCs w:val="28"/>
              </w:rPr>
            </w:pPr>
            <w:r>
              <w:rPr>
                <w:bCs/>
                <w:sz w:val="28"/>
                <w:szCs w:val="28"/>
              </w:rPr>
              <w:t>Магистр</w:t>
            </w:r>
          </w:p>
        </w:tc>
      </w:tr>
      <w:tr w:rsidR="00D73788" w:rsidRPr="00074B4B" w14:paraId="06C8A18C" w14:textId="77777777" w:rsidTr="00184D2C">
        <w:trPr>
          <w:trHeight w:val="300"/>
        </w:trPr>
        <w:tc>
          <w:tcPr>
            <w:tcW w:w="3344" w:type="dxa"/>
          </w:tcPr>
          <w:p w14:paraId="6F1485B7" w14:textId="77777777" w:rsidR="00D73788" w:rsidRPr="001F66A2" w:rsidRDefault="00D73788" w:rsidP="00184D2C">
            <w:pPr>
              <w:jc w:val="both"/>
              <w:rPr>
                <w:sz w:val="28"/>
                <w:szCs w:val="28"/>
              </w:rPr>
            </w:pPr>
            <w:r w:rsidRPr="001F66A2">
              <w:rPr>
                <w:sz w:val="28"/>
                <w:szCs w:val="28"/>
              </w:rPr>
              <w:t xml:space="preserve">Образовательная программа </w:t>
            </w:r>
            <w:r>
              <w:rPr>
                <w:sz w:val="28"/>
                <w:szCs w:val="28"/>
              </w:rPr>
              <w:t>магистратуры</w:t>
            </w:r>
          </w:p>
        </w:tc>
        <w:tc>
          <w:tcPr>
            <w:tcW w:w="6438" w:type="dxa"/>
          </w:tcPr>
          <w:p w14:paraId="015AB5E5" w14:textId="77777777" w:rsidR="00D73788" w:rsidRDefault="00D73788" w:rsidP="00184D2C">
            <w:pPr>
              <w:contextualSpacing/>
              <w:rPr>
                <w:sz w:val="28"/>
                <w:szCs w:val="28"/>
              </w:rPr>
            </w:pPr>
            <w:r>
              <w:rPr>
                <w:sz w:val="28"/>
                <w:szCs w:val="28"/>
              </w:rPr>
              <w:t>Юрист в бизнесе</w:t>
            </w:r>
          </w:p>
          <w:p w14:paraId="1000C1C6" w14:textId="77777777" w:rsidR="00D73788" w:rsidRDefault="00D73788" w:rsidP="00184D2C">
            <w:pPr>
              <w:contextualSpacing/>
              <w:rPr>
                <w:sz w:val="28"/>
                <w:szCs w:val="28"/>
              </w:rPr>
            </w:pPr>
            <w:r>
              <w:rPr>
                <w:sz w:val="28"/>
                <w:szCs w:val="28"/>
              </w:rPr>
              <w:t>Трек 1. Корпоративный юрист</w:t>
            </w:r>
          </w:p>
          <w:p w14:paraId="08168986" w14:textId="77777777" w:rsidR="00D73788" w:rsidRDefault="00D73788" w:rsidP="00184D2C">
            <w:pPr>
              <w:contextualSpacing/>
              <w:rPr>
                <w:sz w:val="28"/>
                <w:szCs w:val="28"/>
              </w:rPr>
            </w:pPr>
            <w:r>
              <w:rPr>
                <w:sz w:val="28"/>
                <w:szCs w:val="28"/>
              </w:rPr>
              <w:t xml:space="preserve">Трек 2. </w:t>
            </w:r>
            <w:r w:rsidRPr="001F66A2">
              <w:rPr>
                <w:sz w:val="28"/>
                <w:szCs w:val="28"/>
              </w:rPr>
              <w:t>Международное частное право</w:t>
            </w:r>
            <w:r>
              <w:rPr>
                <w:sz w:val="28"/>
                <w:szCs w:val="28"/>
              </w:rPr>
              <w:t xml:space="preserve"> и международный коммерческий арбитраж</w:t>
            </w:r>
          </w:p>
          <w:p w14:paraId="63A68852" w14:textId="7AED3F1C" w:rsidR="00D73788" w:rsidRDefault="000A55AD" w:rsidP="00184D2C">
            <w:pPr>
              <w:contextualSpacing/>
              <w:rPr>
                <w:bCs/>
                <w:sz w:val="28"/>
                <w:szCs w:val="28"/>
              </w:rPr>
            </w:pPr>
            <w:r w:rsidRPr="000A55AD">
              <w:rPr>
                <w:sz w:val="28"/>
                <w:szCs w:val="28"/>
                <w:highlight w:val="cyan"/>
              </w:rPr>
              <w:t>(оставить нужное)</w:t>
            </w:r>
          </w:p>
        </w:tc>
      </w:tr>
      <w:tr w:rsidR="00D73788" w:rsidRPr="00074B4B" w14:paraId="146F2C1D" w14:textId="77777777" w:rsidTr="00184D2C">
        <w:trPr>
          <w:trHeight w:val="280"/>
        </w:trPr>
        <w:tc>
          <w:tcPr>
            <w:tcW w:w="3344" w:type="dxa"/>
          </w:tcPr>
          <w:p w14:paraId="59EA3B4B" w14:textId="77777777" w:rsidR="00D73788" w:rsidRPr="001F66A2" w:rsidRDefault="00D73788" w:rsidP="00184D2C">
            <w:pPr>
              <w:jc w:val="both"/>
              <w:rPr>
                <w:sz w:val="28"/>
                <w:szCs w:val="28"/>
              </w:rPr>
            </w:pPr>
            <w:r w:rsidRPr="001F66A2">
              <w:rPr>
                <w:sz w:val="28"/>
                <w:szCs w:val="28"/>
              </w:rPr>
              <w:t xml:space="preserve">Название темы </w:t>
            </w:r>
            <w:r>
              <w:rPr>
                <w:sz w:val="28"/>
                <w:szCs w:val="28"/>
              </w:rPr>
              <w:t>ВКР (магистерской диссертации)</w:t>
            </w:r>
          </w:p>
        </w:tc>
        <w:tc>
          <w:tcPr>
            <w:tcW w:w="6438" w:type="dxa"/>
          </w:tcPr>
          <w:p w14:paraId="09F1985F" w14:textId="77777777" w:rsidR="00D73788" w:rsidRPr="001F66A2" w:rsidRDefault="00D73788" w:rsidP="00184D2C">
            <w:pPr>
              <w:contextualSpacing/>
              <w:rPr>
                <w:sz w:val="28"/>
                <w:szCs w:val="28"/>
              </w:rPr>
            </w:pPr>
          </w:p>
        </w:tc>
      </w:tr>
      <w:tr w:rsidR="00D73788" w:rsidRPr="00074B4B" w14:paraId="1A82E6B2" w14:textId="77777777" w:rsidTr="00184D2C">
        <w:trPr>
          <w:trHeight w:val="280"/>
        </w:trPr>
        <w:tc>
          <w:tcPr>
            <w:tcW w:w="3344" w:type="dxa"/>
          </w:tcPr>
          <w:p w14:paraId="07FBFF79" w14:textId="77777777" w:rsidR="00D73788" w:rsidRPr="001F66A2" w:rsidRDefault="00D73788" w:rsidP="00184D2C">
            <w:pPr>
              <w:jc w:val="both"/>
              <w:rPr>
                <w:sz w:val="28"/>
                <w:szCs w:val="28"/>
              </w:rPr>
            </w:pPr>
            <w:r>
              <w:rPr>
                <w:sz w:val="28"/>
                <w:szCs w:val="28"/>
              </w:rPr>
              <w:t>Р</w:t>
            </w:r>
            <w:r w:rsidRPr="001F66A2">
              <w:rPr>
                <w:sz w:val="28"/>
                <w:szCs w:val="28"/>
              </w:rPr>
              <w:t>уководитель (Ф.И.О., ученая степень, ученое звание, должность)</w:t>
            </w:r>
          </w:p>
        </w:tc>
        <w:tc>
          <w:tcPr>
            <w:tcW w:w="6438" w:type="dxa"/>
          </w:tcPr>
          <w:p w14:paraId="69847B81" w14:textId="77777777" w:rsidR="00D73788" w:rsidRPr="001F66A2" w:rsidRDefault="00D73788" w:rsidP="00184D2C">
            <w:pPr>
              <w:rPr>
                <w:sz w:val="28"/>
                <w:szCs w:val="28"/>
              </w:rPr>
            </w:pPr>
          </w:p>
        </w:tc>
      </w:tr>
    </w:tbl>
    <w:p w14:paraId="2AD9048C" w14:textId="77777777" w:rsidR="00D73788" w:rsidRDefault="00D73788" w:rsidP="00D73788">
      <w:pPr>
        <w:spacing w:line="360" w:lineRule="auto"/>
        <w:jc w:val="both"/>
        <w:rPr>
          <w:i/>
          <w:sz w:val="26"/>
          <w:szCs w:val="26"/>
        </w:rPr>
      </w:pPr>
    </w:p>
    <w:p w14:paraId="62902614" w14:textId="77777777" w:rsidR="00D73788" w:rsidRPr="00604F4E" w:rsidRDefault="00D73788" w:rsidP="00D73788">
      <w:pPr>
        <w:jc w:val="both"/>
        <w:rPr>
          <w:b/>
          <w:bCs/>
          <w:sz w:val="28"/>
          <w:szCs w:val="28"/>
        </w:rPr>
      </w:pPr>
      <w:bookmarkStart w:id="8" w:name="_Hlk160561993"/>
      <w:bookmarkStart w:id="9" w:name="_Hlk160651158"/>
      <w:r>
        <w:rPr>
          <w:b/>
          <w:bCs/>
          <w:sz w:val="28"/>
          <w:szCs w:val="28"/>
        </w:rPr>
        <w:t>Параметры и критерии</w:t>
      </w:r>
      <w:r w:rsidRPr="00721EF9">
        <w:rPr>
          <w:b/>
          <w:bCs/>
          <w:sz w:val="28"/>
          <w:szCs w:val="28"/>
        </w:rPr>
        <w:t xml:space="preserve"> оценивания </w:t>
      </w:r>
      <w:r>
        <w:rPr>
          <w:b/>
          <w:bCs/>
          <w:sz w:val="28"/>
          <w:szCs w:val="28"/>
        </w:rPr>
        <w:t>ВКР (</w:t>
      </w:r>
      <w:r w:rsidRPr="00721EF9">
        <w:rPr>
          <w:b/>
          <w:bCs/>
          <w:sz w:val="28"/>
          <w:szCs w:val="28"/>
        </w:rPr>
        <w:t xml:space="preserve">носят рекомендательный </w:t>
      </w:r>
      <w:r w:rsidRPr="00604F4E">
        <w:rPr>
          <w:b/>
          <w:bCs/>
          <w:sz w:val="28"/>
          <w:szCs w:val="28"/>
        </w:rPr>
        <w:t>характер)</w:t>
      </w:r>
      <w:bookmarkEnd w:id="8"/>
    </w:p>
    <w:p w14:paraId="4F11C872" w14:textId="77777777" w:rsidR="00D73788" w:rsidRPr="00604F4E" w:rsidRDefault="00D73788" w:rsidP="00D73788">
      <w:pPr>
        <w:jc w:val="both"/>
        <w:rPr>
          <w:sz w:val="28"/>
          <w:szCs w:val="28"/>
        </w:rPr>
      </w:pPr>
    </w:p>
    <w:p w14:paraId="7843AEED" w14:textId="77777777" w:rsidR="00D73788" w:rsidRPr="00604F4E" w:rsidRDefault="00D73788" w:rsidP="00D73788">
      <w:pPr>
        <w:jc w:val="both"/>
        <w:rPr>
          <w:b/>
          <w:bCs/>
          <w:sz w:val="22"/>
          <w:szCs w:val="22"/>
        </w:rPr>
      </w:pPr>
      <w:r w:rsidRPr="00604F4E">
        <w:rPr>
          <w:b/>
          <w:bCs/>
          <w:sz w:val="22"/>
          <w:szCs w:val="22"/>
        </w:rPr>
        <w:t>Параметры оценивания</w:t>
      </w:r>
      <w:r>
        <w:rPr>
          <w:b/>
          <w:bCs/>
          <w:sz w:val="22"/>
          <w:szCs w:val="22"/>
        </w:rPr>
        <w:t xml:space="preserve"> ВКР</w:t>
      </w:r>
      <w:r w:rsidRPr="00604F4E">
        <w:rPr>
          <w:b/>
          <w:bCs/>
          <w:sz w:val="22"/>
          <w:szCs w:val="22"/>
        </w:rPr>
        <w:t>:</w:t>
      </w:r>
    </w:p>
    <w:p w14:paraId="579AC16B" w14:textId="77777777" w:rsidR="00D73788" w:rsidRPr="00604F4E" w:rsidRDefault="00D73788" w:rsidP="00D73788">
      <w:pPr>
        <w:jc w:val="both"/>
        <w:rPr>
          <w:sz w:val="22"/>
          <w:szCs w:val="22"/>
        </w:rPr>
      </w:pPr>
    </w:p>
    <w:tbl>
      <w:tblPr>
        <w:tblW w:w="9782"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04"/>
        <w:gridCol w:w="8778"/>
      </w:tblGrid>
      <w:tr w:rsidR="00D73788" w:rsidRPr="00604F4E" w14:paraId="2D149E26" w14:textId="77777777" w:rsidTr="00184D2C">
        <w:trPr>
          <w:trHeight w:val="760"/>
        </w:trPr>
        <w:tc>
          <w:tcPr>
            <w:tcW w:w="1004" w:type="dxa"/>
            <w:vAlign w:val="center"/>
          </w:tcPr>
          <w:p w14:paraId="66FB0182" w14:textId="77777777" w:rsidR="00D73788" w:rsidRPr="00604F4E" w:rsidRDefault="00D73788" w:rsidP="00184D2C">
            <w:pPr>
              <w:jc w:val="center"/>
              <w:rPr>
                <w:b/>
                <w:bCs/>
                <w:i/>
                <w:iCs/>
                <w:sz w:val="22"/>
                <w:szCs w:val="22"/>
              </w:rPr>
            </w:pPr>
            <w:r w:rsidRPr="00604F4E">
              <w:rPr>
                <w:b/>
                <w:bCs/>
                <w:i/>
                <w:iCs/>
                <w:sz w:val="22"/>
                <w:szCs w:val="22"/>
              </w:rPr>
              <w:t>№№ п/п</w:t>
            </w:r>
          </w:p>
        </w:tc>
        <w:tc>
          <w:tcPr>
            <w:tcW w:w="8778" w:type="dxa"/>
            <w:vAlign w:val="center"/>
          </w:tcPr>
          <w:p w14:paraId="4675B7AF" w14:textId="77777777" w:rsidR="00D73788" w:rsidRPr="00604F4E" w:rsidRDefault="00D73788" w:rsidP="00184D2C">
            <w:pPr>
              <w:jc w:val="center"/>
              <w:rPr>
                <w:i/>
                <w:iCs/>
                <w:sz w:val="22"/>
                <w:szCs w:val="22"/>
              </w:rPr>
            </w:pPr>
            <w:r w:rsidRPr="00604F4E">
              <w:rPr>
                <w:b/>
                <w:i/>
                <w:iCs/>
                <w:sz w:val="22"/>
                <w:szCs w:val="22"/>
              </w:rPr>
              <w:t>Параметр</w:t>
            </w:r>
            <w:r>
              <w:rPr>
                <w:b/>
                <w:i/>
                <w:iCs/>
                <w:sz w:val="22"/>
                <w:szCs w:val="22"/>
              </w:rPr>
              <w:t>ы</w:t>
            </w:r>
            <w:r w:rsidRPr="00604F4E">
              <w:rPr>
                <w:b/>
                <w:i/>
                <w:iCs/>
                <w:sz w:val="22"/>
                <w:szCs w:val="22"/>
              </w:rPr>
              <w:t xml:space="preserve"> оценки</w:t>
            </w:r>
          </w:p>
        </w:tc>
      </w:tr>
      <w:tr w:rsidR="00D73788" w:rsidRPr="00604F4E" w14:paraId="54CE9E40" w14:textId="77777777" w:rsidTr="00184D2C">
        <w:trPr>
          <w:trHeight w:val="323"/>
        </w:trPr>
        <w:tc>
          <w:tcPr>
            <w:tcW w:w="1004" w:type="dxa"/>
          </w:tcPr>
          <w:p w14:paraId="0B03EF06" w14:textId="77777777" w:rsidR="00D73788" w:rsidRPr="00604F4E" w:rsidRDefault="00D73788" w:rsidP="00184D2C">
            <w:pPr>
              <w:tabs>
                <w:tab w:val="left" w:pos="9000"/>
              </w:tabs>
              <w:ind w:left="452"/>
              <w:jc w:val="center"/>
              <w:rPr>
                <w:sz w:val="22"/>
                <w:szCs w:val="22"/>
              </w:rPr>
            </w:pPr>
            <w:r w:rsidRPr="00604F4E">
              <w:rPr>
                <w:sz w:val="22"/>
                <w:szCs w:val="22"/>
              </w:rPr>
              <w:t>1.</w:t>
            </w:r>
          </w:p>
        </w:tc>
        <w:tc>
          <w:tcPr>
            <w:tcW w:w="8778" w:type="dxa"/>
          </w:tcPr>
          <w:p w14:paraId="30F57D24" w14:textId="77777777" w:rsidR="00D73788" w:rsidRPr="00604F4E" w:rsidRDefault="00D73788" w:rsidP="00184D2C">
            <w:pPr>
              <w:pStyle w:val="11"/>
              <w:ind w:left="0"/>
              <w:rPr>
                <w:rFonts w:ascii="Times New Roman" w:hAnsi="Times New Roman"/>
                <w:iCs/>
              </w:rPr>
            </w:pPr>
            <w:r w:rsidRPr="00604F4E">
              <w:rPr>
                <w:rFonts w:ascii="Times New Roman" w:hAnsi="Times New Roman"/>
                <w:iCs/>
              </w:rPr>
              <w:t>Соответствие содержания ВКР утвержденной теме</w:t>
            </w:r>
          </w:p>
        </w:tc>
      </w:tr>
      <w:tr w:rsidR="00D73788" w:rsidRPr="00604F4E" w14:paraId="32A2B109" w14:textId="77777777" w:rsidTr="00184D2C">
        <w:trPr>
          <w:trHeight w:val="323"/>
        </w:trPr>
        <w:tc>
          <w:tcPr>
            <w:tcW w:w="1004" w:type="dxa"/>
          </w:tcPr>
          <w:p w14:paraId="1599E4BB" w14:textId="77777777" w:rsidR="00D73788" w:rsidRPr="00604F4E" w:rsidRDefault="00D73788" w:rsidP="00184D2C">
            <w:pPr>
              <w:tabs>
                <w:tab w:val="left" w:pos="9000"/>
              </w:tabs>
              <w:ind w:left="452"/>
              <w:jc w:val="center"/>
              <w:rPr>
                <w:sz w:val="22"/>
                <w:szCs w:val="22"/>
              </w:rPr>
            </w:pPr>
            <w:r w:rsidRPr="00604F4E">
              <w:rPr>
                <w:sz w:val="22"/>
                <w:szCs w:val="22"/>
              </w:rPr>
              <w:t>2.</w:t>
            </w:r>
          </w:p>
        </w:tc>
        <w:tc>
          <w:tcPr>
            <w:tcW w:w="8778" w:type="dxa"/>
          </w:tcPr>
          <w:p w14:paraId="4BE8877D" w14:textId="77777777" w:rsidR="00D73788" w:rsidRPr="00604F4E" w:rsidRDefault="00D73788" w:rsidP="00184D2C">
            <w:pPr>
              <w:pStyle w:val="11"/>
              <w:ind w:left="0"/>
              <w:rPr>
                <w:rFonts w:ascii="Times New Roman" w:hAnsi="Times New Roman"/>
                <w:iCs/>
              </w:rPr>
            </w:pPr>
            <w:r w:rsidRPr="00604F4E">
              <w:rPr>
                <w:rFonts w:ascii="Times New Roman" w:hAnsi="Times New Roman"/>
                <w:iCs/>
              </w:rPr>
              <w:t>Актуальность, новизна и обоснованность темы ВКР</w:t>
            </w:r>
          </w:p>
        </w:tc>
      </w:tr>
      <w:tr w:rsidR="00D73788" w:rsidRPr="00604F4E" w14:paraId="58128A45" w14:textId="77777777" w:rsidTr="00184D2C">
        <w:trPr>
          <w:trHeight w:val="323"/>
        </w:trPr>
        <w:tc>
          <w:tcPr>
            <w:tcW w:w="1004" w:type="dxa"/>
          </w:tcPr>
          <w:p w14:paraId="266E6BF4" w14:textId="77777777" w:rsidR="00D73788" w:rsidRPr="00604F4E" w:rsidRDefault="00D73788" w:rsidP="00184D2C">
            <w:pPr>
              <w:tabs>
                <w:tab w:val="left" w:pos="9000"/>
              </w:tabs>
              <w:ind w:left="452"/>
              <w:jc w:val="center"/>
              <w:rPr>
                <w:sz w:val="22"/>
                <w:szCs w:val="22"/>
              </w:rPr>
            </w:pPr>
            <w:r w:rsidRPr="00604F4E">
              <w:rPr>
                <w:sz w:val="22"/>
                <w:szCs w:val="22"/>
              </w:rPr>
              <w:t>3.</w:t>
            </w:r>
          </w:p>
        </w:tc>
        <w:tc>
          <w:tcPr>
            <w:tcW w:w="8778" w:type="dxa"/>
          </w:tcPr>
          <w:p w14:paraId="753046A1" w14:textId="77777777" w:rsidR="00D73788" w:rsidRPr="00604F4E" w:rsidRDefault="00D73788" w:rsidP="00184D2C">
            <w:pPr>
              <w:pStyle w:val="11"/>
              <w:ind w:left="0"/>
              <w:rPr>
                <w:rFonts w:ascii="Times New Roman" w:hAnsi="Times New Roman"/>
                <w:iCs/>
              </w:rPr>
            </w:pPr>
            <w:r w:rsidRPr="00604F4E">
              <w:rPr>
                <w:rFonts w:ascii="Times New Roman" w:hAnsi="Times New Roman"/>
                <w:iCs/>
              </w:rPr>
              <w:t xml:space="preserve">Структура ВКР и полнота раскрытия ее темы </w:t>
            </w:r>
          </w:p>
        </w:tc>
      </w:tr>
      <w:tr w:rsidR="00D73788" w:rsidRPr="00604F4E" w14:paraId="3350D118" w14:textId="77777777" w:rsidTr="00184D2C">
        <w:trPr>
          <w:trHeight w:val="323"/>
        </w:trPr>
        <w:tc>
          <w:tcPr>
            <w:tcW w:w="1004" w:type="dxa"/>
          </w:tcPr>
          <w:p w14:paraId="5A4F559A" w14:textId="77777777" w:rsidR="00D73788" w:rsidRPr="00604F4E" w:rsidRDefault="00D73788" w:rsidP="00184D2C">
            <w:pPr>
              <w:tabs>
                <w:tab w:val="left" w:pos="9000"/>
              </w:tabs>
              <w:ind w:left="452"/>
              <w:jc w:val="center"/>
              <w:rPr>
                <w:sz w:val="22"/>
                <w:szCs w:val="22"/>
              </w:rPr>
            </w:pPr>
            <w:r w:rsidRPr="00604F4E">
              <w:rPr>
                <w:sz w:val="22"/>
                <w:szCs w:val="22"/>
              </w:rPr>
              <w:lastRenderedPageBreak/>
              <w:t>4.</w:t>
            </w:r>
          </w:p>
        </w:tc>
        <w:tc>
          <w:tcPr>
            <w:tcW w:w="8778" w:type="dxa"/>
          </w:tcPr>
          <w:p w14:paraId="3093DB4C" w14:textId="77777777" w:rsidR="00D73788" w:rsidRPr="00604F4E" w:rsidRDefault="00D73788" w:rsidP="00184D2C">
            <w:pPr>
              <w:pStyle w:val="11"/>
              <w:ind w:left="0"/>
              <w:rPr>
                <w:rFonts w:ascii="Times New Roman" w:hAnsi="Times New Roman"/>
                <w:iCs/>
              </w:rPr>
            </w:pPr>
            <w:r w:rsidRPr="00604F4E">
              <w:rPr>
                <w:rFonts w:ascii="Times New Roman" w:hAnsi="Times New Roman"/>
                <w:iCs/>
              </w:rPr>
              <w:t>Степень выполнения автором поставленных целей и задач при написании ВКР</w:t>
            </w:r>
          </w:p>
        </w:tc>
      </w:tr>
      <w:tr w:rsidR="00D73788" w:rsidRPr="00604F4E" w14:paraId="29BF7E6B" w14:textId="77777777" w:rsidTr="00184D2C">
        <w:trPr>
          <w:trHeight w:val="323"/>
        </w:trPr>
        <w:tc>
          <w:tcPr>
            <w:tcW w:w="1004" w:type="dxa"/>
          </w:tcPr>
          <w:p w14:paraId="3E72616E" w14:textId="77777777" w:rsidR="00D73788" w:rsidRPr="00604F4E" w:rsidRDefault="00D73788" w:rsidP="00184D2C">
            <w:pPr>
              <w:tabs>
                <w:tab w:val="left" w:pos="9000"/>
              </w:tabs>
              <w:ind w:left="452"/>
              <w:jc w:val="center"/>
              <w:rPr>
                <w:sz w:val="22"/>
                <w:szCs w:val="22"/>
              </w:rPr>
            </w:pPr>
            <w:r w:rsidRPr="00604F4E">
              <w:rPr>
                <w:sz w:val="22"/>
                <w:szCs w:val="22"/>
              </w:rPr>
              <w:t>5.</w:t>
            </w:r>
          </w:p>
        </w:tc>
        <w:tc>
          <w:tcPr>
            <w:tcW w:w="8778" w:type="dxa"/>
          </w:tcPr>
          <w:p w14:paraId="45109F63" w14:textId="77777777" w:rsidR="00D73788" w:rsidRPr="00604F4E" w:rsidRDefault="00D73788" w:rsidP="00184D2C">
            <w:pPr>
              <w:pStyle w:val="11"/>
              <w:ind w:left="0"/>
              <w:rPr>
                <w:rFonts w:ascii="Times New Roman" w:hAnsi="Times New Roman"/>
                <w:iCs/>
              </w:rPr>
            </w:pPr>
            <w:r w:rsidRPr="00604F4E">
              <w:rPr>
                <w:rFonts w:ascii="Times New Roman" w:hAnsi="Times New Roman"/>
                <w:iCs/>
              </w:rPr>
              <w:t>Степень соответствия примененной методологии целям и задачам ВКР</w:t>
            </w:r>
          </w:p>
        </w:tc>
      </w:tr>
      <w:tr w:rsidR="00D73788" w:rsidRPr="00604F4E" w14:paraId="7F99F90C" w14:textId="77777777" w:rsidTr="00184D2C">
        <w:trPr>
          <w:trHeight w:val="323"/>
        </w:trPr>
        <w:tc>
          <w:tcPr>
            <w:tcW w:w="1004" w:type="dxa"/>
          </w:tcPr>
          <w:p w14:paraId="3261A677" w14:textId="77777777" w:rsidR="00D73788" w:rsidRPr="00604F4E" w:rsidRDefault="00D73788" w:rsidP="00184D2C">
            <w:pPr>
              <w:tabs>
                <w:tab w:val="left" w:pos="9000"/>
              </w:tabs>
              <w:ind w:left="452"/>
              <w:jc w:val="center"/>
              <w:rPr>
                <w:sz w:val="22"/>
                <w:szCs w:val="22"/>
              </w:rPr>
            </w:pPr>
            <w:r w:rsidRPr="00604F4E">
              <w:rPr>
                <w:sz w:val="22"/>
                <w:szCs w:val="22"/>
              </w:rPr>
              <w:t>6.</w:t>
            </w:r>
          </w:p>
        </w:tc>
        <w:tc>
          <w:tcPr>
            <w:tcW w:w="8778" w:type="dxa"/>
          </w:tcPr>
          <w:p w14:paraId="673BE3AB" w14:textId="77777777" w:rsidR="00D73788" w:rsidRPr="00604F4E" w:rsidRDefault="00D73788" w:rsidP="00184D2C">
            <w:pPr>
              <w:pStyle w:val="11"/>
              <w:ind w:left="0"/>
              <w:rPr>
                <w:rFonts w:ascii="Times New Roman" w:hAnsi="Times New Roman"/>
                <w:iCs/>
              </w:rPr>
            </w:pPr>
            <w:r w:rsidRPr="00604F4E">
              <w:rPr>
                <w:rFonts w:ascii="Times New Roman" w:hAnsi="Times New Roman"/>
                <w:iCs/>
              </w:rPr>
              <w:t>Диапазон и релевантность нормативных и доктринальных источников при написании ВКР</w:t>
            </w:r>
          </w:p>
        </w:tc>
      </w:tr>
      <w:tr w:rsidR="00D73788" w:rsidRPr="00604F4E" w14:paraId="1F68B60C" w14:textId="77777777" w:rsidTr="00184D2C">
        <w:trPr>
          <w:trHeight w:val="323"/>
        </w:trPr>
        <w:tc>
          <w:tcPr>
            <w:tcW w:w="1004" w:type="dxa"/>
          </w:tcPr>
          <w:p w14:paraId="50F45112" w14:textId="77777777" w:rsidR="00D73788" w:rsidRPr="00604F4E" w:rsidRDefault="00D73788" w:rsidP="00184D2C">
            <w:pPr>
              <w:tabs>
                <w:tab w:val="left" w:pos="9000"/>
              </w:tabs>
              <w:ind w:left="452"/>
              <w:jc w:val="center"/>
              <w:rPr>
                <w:sz w:val="22"/>
                <w:szCs w:val="22"/>
              </w:rPr>
            </w:pPr>
            <w:r w:rsidRPr="00604F4E">
              <w:rPr>
                <w:sz w:val="22"/>
                <w:szCs w:val="22"/>
              </w:rPr>
              <w:t>7.</w:t>
            </w:r>
          </w:p>
        </w:tc>
        <w:tc>
          <w:tcPr>
            <w:tcW w:w="8778" w:type="dxa"/>
          </w:tcPr>
          <w:p w14:paraId="47D7085D" w14:textId="77777777" w:rsidR="00D73788" w:rsidRPr="00604F4E" w:rsidRDefault="00D73788" w:rsidP="00184D2C">
            <w:pPr>
              <w:pStyle w:val="11"/>
              <w:ind w:left="0"/>
              <w:rPr>
                <w:rFonts w:ascii="Times New Roman" w:hAnsi="Times New Roman"/>
                <w:iCs/>
              </w:rPr>
            </w:pPr>
            <w:r w:rsidRPr="00604F4E">
              <w:rPr>
                <w:rFonts w:ascii="Times New Roman" w:hAnsi="Times New Roman"/>
                <w:iCs/>
              </w:rPr>
              <w:t xml:space="preserve">Оригинальность содержания ВКР и аргументации автора, новизна полученных результатов </w:t>
            </w:r>
          </w:p>
        </w:tc>
      </w:tr>
      <w:tr w:rsidR="00D73788" w:rsidRPr="00604F4E" w14:paraId="67742FB0" w14:textId="77777777" w:rsidTr="00184D2C">
        <w:trPr>
          <w:trHeight w:val="480"/>
        </w:trPr>
        <w:tc>
          <w:tcPr>
            <w:tcW w:w="1004" w:type="dxa"/>
          </w:tcPr>
          <w:p w14:paraId="0F1CB12C" w14:textId="77777777" w:rsidR="00D73788" w:rsidRPr="00604F4E" w:rsidRDefault="00D73788" w:rsidP="00184D2C">
            <w:pPr>
              <w:tabs>
                <w:tab w:val="left" w:pos="9000"/>
              </w:tabs>
              <w:ind w:left="452"/>
              <w:jc w:val="center"/>
              <w:rPr>
                <w:sz w:val="22"/>
                <w:szCs w:val="22"/>
              </w:rPr>
            </w:pPr>
            <w:r w:rsidRPr="00604F4E">
              <w:rPr>
                <w:sz w:val="22"/>
                <w:szCs w:val="22"/>
              </w:rPr>
              <w:t>8.</w:t>
            </w:r>
          </w:p>
        </w:tc>
        <w:tc>
          <w:tcPr>
            <w:tcW w:w="8778" w:type="dxa"/>
          </w:tcPr>
          <w:p w14:paraId="5AC58B0C" w14:textId="77777777" w:rsidR="00D73788" w:rsidRPr="00604F4E" w:rsidRDefault="00D73788" w:rsidP="00184D2C">
            <w:pPr>
              <w:pStyle w:val="11"/>
              <w:ind w:left="0"/>
              <w:rPr>
                <w:rFonts w:ascii="Times New Roman" w:hAnsi="Times New Roman"/>
                <w:iCs/>
              </w:rPr>
            </w:pPr>
            <w:r w:rsidRPr="00604F4E">
              <w:rPr>
                <w:rFonts w:ascii="Times New Roman" w:hAnsi="Times New Roman"/>
                <w:iCs/>
              </w:rPr>
              <w:t>Стиль изложения, грамотность, точность формулировок, ясность, аккуратность оформления ВКР</w:t>
            </w:r>
          </w:p>
        </w:tc>
      </w:tr>
      <w:tr w:rsidR="00D73788" w:rsidRPr="00604F4E" w14:paraId="7346AA0E" w14:textId="77777777" w:rsidTr="00184D2C">
        <w:trPr>
          <w:trHeight w:val="480"/>
        </w:trPr>
        <w:tc>
          <w:tcPr>
            <w:tcW w:w="1004" w:type="dxa"/>
          </w:tcPr>
          <w:p w14:paraId="6F565517" w14:textId="77777777" w:rsidR="00D73788" w:rsidRPr="00604F4E" w:rsidRDefault="00D73788" w:rsidP="00184D2C">
            <w:pPr>
              <w:tabs>
                <w:tab w:val="left" w:pos="9000"/>
              </w:tabs>
              <w:ind w:left="720"/>
              <w:rPr>
                <w:sz w:val="22"/>
                <w:szCs w:val="22"/>
              </w:rPr>
            </w:pPr>
          </w:p>
        </w:tc>
        <w:tc>
          <w:tcPr>
            <w:tcW w:w="8778" w:type="dxa"/>
          </w:tcPr>
          <w:p w14:paraId="5E0B519C" w14:textId="77777777" w:rsidR="00D73788" w:rsidRPr="00604F4E" w:rsidRDefault="00D73788" w:rsidP="00184D2C">
            <w:pPr>
              <w:pStyle w:val="11"/>
              <w:ind w:left="0"/>
              <w:rPr>
                <w:rFonts w:ascii="Times New Roman" w:hAnsi="Times New Roman"/>
                <w:b/>
                <w:bCs/>
                <w:iCs/>
              </w:rPr>
            </w:pPr>
            <w:bookmarkStart w:id="10" w:name="_Hlk160562117"/>
            <w:r w:rsidRPr="00604F4E">
              <w:rPr>
                <w:rFonts w:ascii="Times New Roman" w:hAnsi="Times New Roman"/>
                <w:b/>
                <w:bCs/>
                <w:iCs/>
              </w:rPr>
              <w:t>Рекомендуемая оценка за ВКР:</w:t>
            </w:r>
            <w:bookmarkEnd w:id="10"/>
          </w:p>
        </w:tc>
      </w:tr>
    </w:tbl>
    <w:p w14:paraId="78F6D9DD" w14:textId="77777777" w:rsidR="00D73788" w:rsidRPr="00604F4E" w:rsidRDefault="00D73788" w:rsidP="00D73788">
      <w:pPr>
        <w:jc w:val="both"/>
        <w:rPr>
          <w:sz w:val="22"/>
          <w:szCs w:val="22"/>
        </w:rPr>
      </w:pPr>
    </w:p>
    <w:bookmarkEnd w:id="9"/>
    <w:p w14:paraId="3110DA03" w14:textId="77777777" w:rsidR="00D73788" w:rsidRPr="00604F4E" w:rsidRDefault="00D73788" w:rsidP="00D73788">
      <w:pPr>
        <w:jc w:val="both"/>
        <w:rPr>
          <w:b/>
          <w:sz w:val="22"/>
          <w:szCs w:val="22"/>
        </w:rPr>
      </w:pPr>
      <w:r w:rsidRPr="00604F4E">
        <w:rPr>
          <w:b/>
          <w:sz w:val="22"/>
          <w:szCs w:val="22"/>
        </w:rPr>
        <w:t>Критерии оценивания</w:t>
      </w:r>
      <w:r>
        <w:rPr>
          <w:b/>
          <w:sz w:val="22"/>
          <w:szCs w:val="22"/>
        </w:rPr>
        <w:t xml:space="preserve"> ВКР</w:t>
      </w:r>
      <w:r w:rsidRPr="00604F4E">
        <w:rPr>
          <w:b/>
          <w:sz w:val="22"/>
          <w:szCs w:val="22"/>
        </w:rPr>
        <w:t>:</w:t>
      </w:r>
    </w:p>
    <w:p w14:paraId="6E888020" w14:textId="77777777" w:rsidR="00D73788" w:rsidRPr="00604F4E" w:rsidRDefault="00D73788" w:rsidP="00D73788">
      <w:pPr>
        <w:ind w:firstLine="720"/>
        <w:jc w:val="both"/>
        <w:rPr>
          <w:b/>
          <w:sz w:val="22"/>
          <w:szCs w:val="22"/>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4"/>
        <w:gridCol w:w="7878"/>
      </w:tblGrid>
      <w:tr w:rsidR="00D73788" w:rsidRPr="00604F4E" w14:paraId="1CF6693D" w14:textId="77777777" w:rsidTr="00184D2C">
        <w:tc>
          <w:tcPr>
            <w:tcW w:w="1904" w:type="dxa"/>
          </w:tcPr>
          <w:p w14:paraId="05A84011" w14:textId="77777777" w:rsidR="00D73788" w:rsidRPr="00604F4E" w:rsidRDefault="00D73788" w:rsidP="00184D2C">
            <w:pPr>
              <w:jc w:val="center"/>
              <w:rPr>
                <w:b/>
                <w:i/>
                <w:iCs/>
                <w:sz w:val="22"/>
                <w:szCs w:val="22"/>
              </w:rPr>
            </w:pPr>
            <w:r w:rsidRPr="00604F4E">
              <w:rPr>
                <w:b/>
                <w:i/>
                <w:iCs/>
                <w:sz w:val="22"/>
                <w:szCs w:val="22"/>
              </w:rPr>
              <w:t>Количество баллов</w:t>
            </w:r>
          </w:p>
        </w:tc>
        <w:tc>
          <w:tcPr>
            <w:tcW w:w="7878" w:type="dxa"/>
          </w:tcPr>
          <w:p w14:paraId="22AE8A25" w14:textId="77777777" w:rsidR="00D73788" w:rsidRPr="00604F4E" w:rsidRDefault="00D73788" w:rsidP="00184D2C">
            <w:pPr>
              <w:jc w:val="center"/>
              <w:rPr>
                <w:b/>
                <w:i/>
                <w:iCs/>
                <w:sz w:val="22"/>
                <w:szCs w:val="22"/>
              </w:rPr>
            </w:pPr>
            <w:r w:rsidRPr="00604F4E">
              <w:rPr>
                <w:b/>
                <w:i/>
                <w:iCs/>
                <w:sz w:val="22"/>
                <w:szCs w:val="22"/>
              </w:rPr>
              <w:t>Критерии оценки</w:t>
            </w:r>
          </w:p>
        </w:tc>
      </w:tr>
      <w:tr w:rsidR="00D73788" w:rsidRPr="00604F4E" w14:paraId="61155D83" w14:textId="77777777" w:rsidTr="00184D2C">
        <w:tc>
          <w:tcPr>
            <w:tcW w:w="1904" w:type="dxa"/>
          </w:tcPr>
          <w:p w14:paraId="342FFAB0" w14:textId="77777777" w:rsidR="00D73788" w:rsidRPr="00604F4E" w:rsidRDefault="00D73788" w:rsidP="00184D2C">
            <w:pPr>
              <w:jc w:val="both"/>
              <w:rPr>
                <w:b/>
                <w:sz w:val="22"/>
                <w:szCs w:val="22"/>
              </w:rPr>
            </w:pPr>
            <w:r w:rsidRPr="00604F4E">
              <w:rPr>
                <w:b/>
                <w:sz w:val="22"/>
                <w:szCs w:val="22"/>
              </w:rPr>
              <w:t>9-10 баллов</w:t>
            </w:r>
          </w:p>
          <w:p w14:paraId="2FB10E40" w14:textId="77777777" w:rsidR="00D73788" w:rsidRPr="00604F4E" w:rsidRDefault="00D73788" w:rsidP="00184D2C">
            <w:pPr>
              <w:jc w:val="both"/>
              <w:rPr>
                <w:b/>
                <w:sz w:val="22"/>
                <w:szCs w:val="22"/>
              </w:rPr>
            </w:pPr>
            <w:r w:rsidRPr="00604F4E">
              <w:rPr>
                <w:b/>
                <w:sz w:val="22"/>
                <w:szCs w:val="22"/>
              </w:rPr>
              <w:t>(отлично)</w:t>
            </w:r>
          </w:p>
        </w:tc>
        <w:tc>
          <w:tcPr>
            <w:tcW w:w="7878" w:type="dxa"/>
          </w:tcPr>
          <w:p w14:paraId="367C7EB3" w14:textId="77777777" w:rsidR="00D73788" w:rsidRPr="00604F4E" w:rsidRDefault="00D73788" w:rsidP="00184D2C">
            <w:pPr>
              <w:jc w:val="both"/>
              <w:rPr>
                <w:bCs/>
                <w:sz w:val="22"/>
                <w:szCs w:val="22"/>
              </w:rPr>
            </w:pPr>
            <w:r w:rsidRPr="00604F4E">
              <w:rPr>
                <w:rStyle w:val="210"/>
                <w:b w:val="0"/>
              </w:rPr>
              <w:t xml:space="preserve">ВКР полностью соответствует выбранной теме; логически обоснованная структура ВКР присутствует; продемонстрировано всестороннее умение работать с нормативными документами, судебно-арбитражной практикой и научной литературой; при изложении материала проявлено безупречное </w:t>
            </w:r>
            <w:r w:rsidRPr="00604F4E">
              <w:rPr>
                <w:bCs/>
                <w:sz w:val="22"/>
                <w:szCs w:val="22"/>
              </w:rPr>
              <w:t>умение автора логически мыслить, логическая цепочка рассуждений выражена отчетливо и безошибочно; использован круг нормативных и доктринальных источников, явно превосходящий по объему рекомендованный Руководителем, источники на иностранных языках присутствуют в значительном количестве</w:t>
            </w:r>
            <w:r w:rsidRPr="00604F4E">
              <w:rPr>
                <w:rStyle w:val="210"/>
                <w:b w:val="0"/>
              </w:rPr>
              <w:t>; абсолютно точная интерпретация понятийно-категориального аппарата; содержится убедительная и разносторонняя</w:t>
            </w:r>
            <w:r w:rsidRPr="00604F4E">
              <w:rPr>
                <w:rStyle w:val="aff0"/>
                <w:b w:val="0"/>
                <w:sz w:val="22"/>
                <w:szCs w:val="22"/>
              </w:rPr>
              <w:t xml:space="preserve"> </w:t>
            </w:r>
            <w:r w:rsidRPr="00604F4E">
              <w:rPr>
                <w:rStyle w:val="210"/>
                <w:b w:val="0"/>
              </w:rPr>
              <w:t>аргументация обоснования выводов и утверждений; проявлено абсолютно точное</w:t>
            </w:r>
            <w:r w:rsidRPr="00604F4E">
              <w:rPr>
                <w:rStyle w:val="aff0"/>
                <w:b w:val="0"/>
                <w:sz w:val="22"/>
                <w:szCs w:val="22"/>
              </w:rPr>
              <w:t xml:space="preserve"> </w:t>
            </w:r>
            <w:r w:rsidRPr="00604F4E">
              <w:rPr>
                <w:rStyle w:val="210"/>
                <w:b w:val="0"/>
              </w:rPr>
              <w:t xml:space="preserve">представление о существующих методах исследования; продемонстрирована </w:t>
            </w:r>
            <w:r w:rsidRPr="00604F4E">
              <w:rPr>
                <w:rStyle w:val="aff0"/>
                <w:b w:val="0"/>
                <w:sz w:val="22"/>
                <w:szCs w:val="22"/>
              </w:rPr>
              <w:t xml:space="preserve">эффективность </w:t>
            </w:r>
            <w:r w:rsidRPr="00604F4E">
              <w:rPr>
                <w:rStyle w:val="210"/>
                <w:b w:val="0"/>
              </w:rPr>
              <w:t xml:space="preserve">мышления и способность сопоставлять отдельные блоки информации о предмете исследования, далеко превосходящая предъявляемые Руководителем требования; абсолютно верная постановка исследовательских задач и полное </w:t>
            </w:r>
            <w:r w:rsidRPr="00604F4E">
              <w:rPr>
                <w:rStyle w:val="aff0"/>
                <w:b w:val="0"/>
                <w:sz w:val="22"/>
                <w:szCs w:val="22"/>
              </w:rPr>
              <w:t xml:space="preserve">обозначение </w:t>
            </w:r>
            <w:r w:rsidRPr="00604F4E">
              <w:rPr>
                <w:rStyle w:val="210"/>
                <w:b w:val="0"/>
              </w:rPr>
              <w:t>подходов к их решению</w:t>
            </w:r>
          </w:p>
        </w:tc>
      </w:tr>
      <w:tr w:rsidR="00D73788" w:rsidRPr="00604F4E" w14:paraId="3DBEA3C7" w14:textId="77777777" w:rsidTr="00184D2C">
        <w:tc>
          <w:tcPr>
            <w:tcW w:w="1904" w:type="dxa"/>
          </w:tcPr>
          <w:p w14:paraId="0BB1452F" w14:textId="77777777" w:rsidR="00D73788" w:rsidRPr="00604F4E" w:rsidRDefault="00D73788" w:rsidP="00184D2C">
            <w:pPr>
              <w:jc w:val="both"/>
              <w:rPr>
                <w:b/>
                <w:sz w:val="22"/>
                <w:szCs w:val="22"/>
              </w:rPr>
            </w:pPr>
            <w:r w:rsidRPr="00604F4E">
              <w:rPr>
                <w:b/>
                <w:sz w:val="22"/>
                <w:szCs w:val="22"/>
              </w:rPr>
              <w:t>8 баллов</w:t>
            </w:r>
          </w:p>
          <w:p w14:paraId="2AB7C057" w14:textId="77777777" w:rsidR="00D73788" w:rsidRPr="00604F4E" w:rsidRDefault="00D73788" w:rsidP="00184D2C">
            <w:pPr>
              <w:jc w:val="both"/>
              <w:rPr>
                <w:b/>
                <w:sz w:val="22"/>
                <w:szCs w:val="22"/>
              </w:rPr>
            </w:pPr>
            <w:r w:rsidRPr="00604F4E">
              <w:rPr>
                <w:b/>
                <w:sz w:val="22"/>
                <w:szCs w:val="22"/>
              </w:rPr>
              <w:t>(отлично)</w:t>
            </w:r>
          </w:p>
        </w:tc>
        <w:tc>
          <w:tcPr>
            <w:tcW w:w="7878" w:type="dxa"/>
          </w:tcPr>
          <w:p w14:paraId="665AA025" w14:textId="77777777" w:rsidR="00D73788" w:rsidRPr="00604F4E" w:rsidRDefault="00D73788" w:rsidP="00184D2C">
            <w:pPr>
              <w:jc w:val="both"/>
              <w:rPr>
                <w:bCs/>
                <w:sz w:val="22"/>
                <w:szCs w:val="22"/>
              </w:rPr>
            </w:pPr>
            <w:r w:rsidRPr="00604F4E">
              <w:rPr>
                <w:rStyle w:val="210"/>
                <w:b w:val="0"/>
              </w:rPr>
              <w:t xml:space="preserve">ВКР полностью соответствует выбранной теме; логически обоснованная структура ВКР присутствует; продемонстрировано полное умение работать с нормативными документами, судебно-арбитражной практикой и научной литературой; при изложении материала </w:t>
            </w:r>
            <w:r w:rsidRPr="00604F4E">
              <w:rPr>
                <w:bCs/>
                <w:sz w:val="22"/>
                <w:szCs w:val="22"/>
              </w:rPr>
              <w:t>умение автора логически мыслить отлично проявлено, логическая цепочка рассуждений выражена недвусмысленно, допущены незначительные ошибки; использован широкий круг нормативных и доктринальных источников, источники на иностранных языках присутствуют в большом количестве</w:t>
            </w:r>
            <w:r w:rsidRPr="00604F4E">
              <w:rPr>
                <w:rStyle w:val="210"/>
                <w:b w:val="0"/>
              </w:rPr>
              <w:t>; безошибочная интерпретация понятийно-категориального аппарата; содержится убедительная и развернутая</w:t>
            </w:r>
            <w:r w:rsidRPr="00604F4E">
              <w:rPr>
                <w:rStyle w:val="aff0"/>
                <w:b w:val="0"/>
                <w:sz w:val="22"/>
                <w:szCs w:val="22"/>
              </w:rPr>
              <w:t xml:space="preserve"> </w:t>
            </w:r>
            <w:r w:rsidRPr="00604F4E">
              <w:rPr>
                <w:rStyle w:val="210"/>
                <w:b w:val="0"/>
              </w:rPr>
              <w:t>аргументация обоснования выводов и утверждений; проявлено правильное</w:t>
            </w:r>
            <w:r w:rsidRPr="00604F4E">
              <w:rPr>
                <w:rStyle w:val="aff0"/>
                <w:b w:val="0"/>
                <w:sz w:val="22"/>
                <w:szCs w:val="22"/>
              </w:rPr>
              <w:t xml:space="preserve"> </w:t>
            </w:r>
            <w:r w:rsidRPr="00604F4E">
              <w:rPr>
                <w:rStyle w:val="210"/>
                <w:b w:val="0"/>
              </w:rPr>
              <w:t xml:space="preserve">представление о существующих методах исследования; явно просматривается </w:t>
            </w:r>
            <w:r w:rsidRPr="00604F4E">
              <w:rPr>
                <w:rStyle w:val="aff0"/>
                <w:b w:val="0"/>
                <w:sz w:val="22"/>
                <w:szCs w:val="22"/>
              </w:rPr>
              <w:t xml:space="preserve">самостоятельность </w:t>
            </w:r>
            <w:r w:rsidRPr="00604F4E">
              <w:rPr>
                <w:rStyle w:val="210"/>
                <w:b w:val="0"/>
              </w:rPr>
              <w:t xml:space="preserve">мышления и способность сопоставлять отдельные блоки информации о предмете исследования; абсолютно верная постановка исследовательских задач и полное </w:t>
            </w:r>
            <w:r w:rsidRPr="00604F4E">
              <w:rPr>
                <w:rStyle w:val="aff0"/>
                <w:b w:val="0"/>
                <w:sz w:val="22"/>
                <w:szCs w:val="22"/>
              </w:rPr>
              <w:t xml:space="preserve">обозначение </w:t>
            </w:r>
            <w:r w:rsidRPr="00604F4E">
              <w:rPr>
                <w:rStyle w:val="210"/>
                <w:b w:val="0"/>
              </w:rPr>
              <w:t>подходов к их решению</w:t>
            </w:r>
          </w:p>
        </w:tc>
      </w:tr>
      <w:tr w:rsidR="00D73788" w:rsidRPr="00604F4E" w14:paraId="47357DA9" w14:textId="77777777" w:rsidTr="00184D2C">
        <w:tc>
          <w:tcPr>
            <w:tcW w:w="1904" w:type="dxa"/>
          </w:tcPr>
          <w:p w14:paraId="559DD831" w14:textId="77777777" w:rsidR="00D73788" w:rsidRPr="00604F4E" w:rsidRDefault="00D73788" w:rsidP="00184D2C">
            <w:pPr>
              <w:jc w:val="both"/>
              <w:rPr>
                <w:b/>
                <w:sz w:val="22"/>
                <w:szCs w:val="22"/>
              </w:rPr>
            </w:pPr>
            <w:r w:rsidRPr="00604F4E">
              <w:rPr>
                <w:b/>
                <w:sz w:val="22"/>
                <w:szCs w:val="22"/>
              </w:rPr>
              <w:t>6-7 баллов</w:t>
            </w:r>
          </w:p>
          <w:p w14:paraId="237BB3E8" w14:textId="77777777" w:rsidR="00D73788" w:rsidRPr="00604F4E" w:rsidRDefault="00D73788" w:rsidP="00184D2C">
            <w:pPr>
              <w:jc w:val="both"/>
              <w:rPr>
                <w:b/>
                <w:sz w:val="22"/>
                <w:szCs w:val="22"/>
              </w:rPr>
            </w:pPr>
            <w:r w:rsidRPr="00604F4E">
              <w:rPr>
                <w:b/>
                <w:sz w:val="22"/>
                <w:szCs w:val="22"/>
              </w:rPr>
              <w:t>(хорошо)</w:t>
            </w:r>
          </w:p>
        </w:tc>
        <w:tc>
          <w:tcPr>
            <w:tcW w:w="7878" w:type="dxa"/>
          </w:tcPr>
          <w:p w14:paraId="5BB19888" w14:textId="77777777" w:rsidR="00D73788" w:rsidRPr="00604F4E" w:rsidRDefault="00D73788" w:rsidP="00184D2C">
            <w:pPr>
              <w:jc w:val="both"/>
              <w:rPr>
                <w:bCs/>
                <w:sz w:val="22"/>
                <w:szCs w:val="22"/>
              </w:rPr>
            </w:pPr>
            <w:r w:rsidRPr="00604F4E">
              <w:rPr>
                <w:rStyle w:val="210"/>
                <w:b w:val="0"/>
              </w:rPr>
              <w:t xml:space="preserve">ВКР полностью соответствует выбранной теме; логически обоснованная структура ВКР присутствует; продемонстрировано достаточное умение работать с нормативными документами, судебно-арбитражной практикой и научной литературой; при изложении материала </w:t>
            </w:r>
            <w:r w:rsidRPr="00604F4E">
              <w:rPr>
                <w:bCs/>
                <w:sz w:val="22"/>
                <w:szCs w:val="22"/>
              </w:rPr>
              <w:t>умение автора логически мыслить хорошо проявлено, логическая цепочка рассуждений выражена недвусмысленно, допущены незначительные ошибки; использован достаточный круг нормативных и доктринальных источников, источники на иностранных языках присутствуют</w:t>
            </w:r>
            <w:r w:rsidRPr="00604F4E">
              <w:rPr>
                <w:rStyle w:val="210"/>
                <w:b w:val="0"/>
              </w:rPr>
              <w:t xml:space="preserve">; незначительные ошибки в интерпретации понятийно-категориального аппарата; </w:t>
            </w:r>
            <w:r w:rsidRPr="00604F4E">
              <w:rPr>
                <w:rStyle w:val="210"/>
                <w:b w:val="0"/>
              </w:rPr>
              <w:lastRenderedPageBreak/>
              <w:t>содержится убедительная, но не слишком развернутая</w:t>
            </w:r>
            <w:r w:rsidRPr="00604F4E">
              <w:rPr>
                <w:rStyle w:val="aff0"/>
                <w:b w:val="0"/>
                <w:sz w:val="22"/>
                <w:szCs w:val="22"/>
              </w:rPr>
              <w:t xml:space="preserve"> </w:t>
            </w:r>
            <w:r w:rsidRPr="00604F4E">
              <w:rPr>
                <w:rStyle w:val="210"/>
                <w:b w:val="0"/>
              </w:rPr>
              <w:t>аргументация обоснования выводов и утверждений; проявлено правильное</w:t>
            </w:r>
            <w:r w:rsidRPr="00604F4E">
              <w:rPr>
                <w:rStyle w:val="aff0"/>
                <w:b w:val="0"/>
                <w:sz w:val="22"/>
                <w:szCs w:val="22"/>
              </w:rPr>
              <w:t xml:space="preserve"> </w:t>
            </w:r>
            <w:r w:rsidRPr="00604F4E">
              <w:rPr>
                <w:rStyle w:val="210"/>
                <w:b w:val="0"/>
              </w:rPr>
              <w:t xml:space="preserve">представление о существующих методах исследования; просматривается </w:t>
            </w:r>
            <w:r w:rsidRPr="00604F4E">
              <w:rPr>
                <w:rStyle w:val="aff0"/>
                <w:b w:val="0"/>
                <w:sz w:val="22"/>
                <w:szCs w:val="22"/>
              </w:rPr>
              <w:t xml:space="preserve">самостоятельность </w:t>
            </w:r>
            <w:r w:rsidRPr="00604F4E">
              <w:rPr>
                <w:rStyle w:val="210"/>
                <w:b w:val="0"/>
              </w:rPr>
              <w:t xml:space="preserve">мышления и способность сопоставлять отдельные блоки информации о предмете исследования; верная постановка исследовательских задач и </w:t>
            </w:r>
            <w:r w:rsidRPr="00604F4E">
              <w:rPr>
                <w:rStyle w:val="aff0"/>
                <w:b w:val="0"/>
                <w:sz w:val="22"/>
                <w:szCs w:val="22"/>
              </w:rPr>
              <w:t xml:space="preserve">обозначение </w:t>
            </w:r>
            <w:r w:rsidRPr="00604F4E">
              <w:rPr>
                <w:rStyle w:val="210"/>
                <w:b w:val="0"/>
              </w:rPr>
              <w:t>подходов к их решению</w:t>
            </w:r>
          </w:p>
        </w:tc>
      </w:tr>
      <w:tr w:rsidR="00D73788" w:rsidRPr="00604F4E" w14:paraId="4D0AAE6C" w14:textId="77777777" w:rsidTr="00184D2C">
        <w:tc>
          <w:tcPr>
            <w:tcW w:w="1904" w:type="dxa"/>
          </w:tcPr>
          <w:p w14:paraId="6A229794" w14:textId="77777777" w:rsidR="00D73788" w:rsidRPr="00604F4E" w:rsidRDefault="00D73788" w:rsidP="00184D2C">
            <w:pPr>
              <w:jc w:val="both"/>
              <w:rPr>
                <w:b/>
                <w:sz w:val="22"/>
                <w:szCs w:val="22"/>
              </w:rPr>
            </w:pPr>
            <w:r w:rsidRPr="00604F4E">
              <w:rPr>
                <w:b/>
                <w:sz w:val="22"/>
                <w:szCs w:val="22"/>
              </w:rPr>
              <w:lastRenderedPageBreak/>
              <w:t>4-5 баллов</w:t>
            </w:r>
          </w:p>
          <w:p w14:paraId="4C1E0B24" w14:textId="77777777" w:rsidR="00D73788" w:rsidRPr="00604F4E" w:rsidRDefault="00D73788" w:rsidP="00184D2C">
            <w:pPr>
              <w:jc w:val="both"/>
              <w:rPr>
                <w:b/>
                <w:sz w:val="22"/>
                <w:szCs w:val="22"/>
              </w:rPr>
            </w:pPr>
            <w:r w:rsidRPr="00604F4E">
              <w:rPr>
                <w:b/>
                <w:sz w:val="22"/>
                <w:szCs w:val="22"/>
              </w:rPr>
              <w:t>(удовлетво-рительно)</w:t>
            </w:r>
          </w:p>
        </w:tc>
        <w:tc>
          <w:tcPr>
            <w:tcW w:w="7878" w:type="dxa"/>
          </w:tcPr>
          <w:p w14:paraId="379E4004" w14:textId="77777777" w:rsidR="00D73788" w:rsidRPr="00604F4E" w:rsidRDefault="00D73788" w:rsidP="00184D2C">
            <w:pPr>
              <w:jc w:val="both"/>
              <w:rPr>
                <w:bCs/>
                <w:sz w:val="22"/>
                <w:szCs w:val="22"/>
              </w:rPr>
            </w:pPr>
            <w:r w:rsidRPr="00604F4E">
              <w:rPr>
                <w:rStyle w:val="210"/>
                <w:b w:val="0"/>
              </w:rPr>
              <w:t xml:space="preserve">ВКР в целом соответствует выбранной теме; логически обоснованная структура ВКР присутствует; недостаточно продемонстрировано умение работать с нормативными документами, судебно-арбитражной практикой и научной литературой; при изложении материала </w:t>
            </w:r>
            <w:r w:rsidRPr="00604F4E">
              <w:rPr>
                <w:bCs/>
                <w:sz w:val="22"/>
                <w:szCs w:val="22"/>
              </w:rPr>
              <w:t>умение автора логически мыслить проявлено в недостаточной степени, логическая цепочка рассуждений выражена нечетко; использован ограниченный круг нормативных и доктринальных источников, источники на иностранных языках присутствуют в единичном виде</w:t>
            </w:r>
            <w:r w:rsidRPr="00604F4E">
              <w:rPr>
                <w:rStyle w:val="210"/>
                <w:b w:val="0"/>
              </w:rPr>
              <w:t>; продемонстрирована в целом правильная интерпретация понятийно-категориального аппарата; содержится неубедительная и неразвернутая</w:t>
            </w:r>
            <w:r w:rsidRPr="00604F4E">
              <w:rPr>
                <w:rStyle w:val="aff0"/>
                <w:b w:val="0"/>
                <w:sz w:val="22"/>
                <w:szCs w:val="22"/>
              </w:rPr>
              <w:t xml:space="preserve"> </w:t>
            </w:r>
            <w:r w:rsidRPr="00604F4E">
              <w:rPr>
                <w:rStyle w:val="210"/>
                <w:b w:val="0"/>
              </w:rPr>
              <w:t>аргументация обоснования выводов и утверждений; проявлено самое общее</w:t>
            </w:r>
            <w:r w:rsidRPr="00604F4E">
              <w:rPr>
                <w:rStyle w:val="aff0"/>
                <w:b w:val="0"/>
                <w:sz w:val="22"/>
                <w:szCs w:val="22"/>
              </w:rPr>
              <w:t xml:space="preserve"> </w:t>
            </w:r>
            <w:r w:rsidRPr="00604F4E">
              <w:rPr>
                <w:rStyle w:val="210"/>
                <w:b w:val="0"/>
              </w:rPr>
              <w:t xml:space="preserve">представление о существующих методах исследования; просматривается </w:t>
            </w:r>
            <w:r w:rsidRPr="00604F4E">
              <w:rPr>
                <w:rStyle w:val="aff0"/>
                <w:b w:val="0"/>
                <w:sz w:val="22"/>
                <w:szCs w:val="22"/>
              </w:rPr>
              <w:t xml:space="preserve">самостоятельность </w:t>
            </w:r>
            <w:r w:rsidRPr="00604F4E">
              <w:rPr>
                <w:rStyle w:val="210"/>
                <w:b w:val="0"/>
              </w:rPr>
              <w:t xml:space="preserve">мышления и способность сопоставлять отдельные блоки информации о предмете исследования; в целом верная постановка исследовательских задач и </w:t>
            </w:r>
            <w:r w:rsidRPr="00604F4E">
              <w:rPr>
                <w:rStyle w:val="aff0"/>
                <w:b w:val="0"/>
                <w:sz w:val="22"/>
                <w:szCs w:val="22"/>
              </w:rPr>
              <w:t xml:space="preserve">обозначение </w:t>
            </w:r>
            <w:r w:rsidRPr="00604F4E">
              <w:rPr>
                <w:rStyle w:val="210"/>
                <w:b w:val="0"/>
              </w:rPr>
              <w:t>подходов к их решению</w:t>
            </w:r>
          </w:p>
        </w:tc>
      </w:tr>
      <w:tr w:rsidR="00D73788" w:rsidRPr="00604F4E" w14:paraId="3C3D2D05" w14:textId="77777777" w:rsidTr="00184D2C">
        <w:tc>
          <w:tcPr>
            <w:tcW w:w="1904" w:type="dxa"/>
          </w:tcPr>
          <w:p w14:paraId="2DD23E53" w14:textId="77777777" w:rsidR="00D73788" w:rsidRPr="00604F4E" w:rsidRDefault="00D73788" w:rsidP="00184D2C">
            <w:pPr>
              <w:jc w:val="both"/>
              <w:rPr>
                <w:b/>
                <w:sz w:val="22"/>
                <w:szCs w:val="22"/>
              </w:rPr>
            </w:pPr>
            <w:r w:rsidRPr="00604F4E">
              <w:rPr>
                <w:b/>
                <w:sz w:val="22"/>
                <w:szCs w:val="22"/>
              </w:rPr>
              <w:t>2-3 балла</w:t>
            </w:r>
          </w:p>
          <w:p w14:paraId="75ADCEDD" w14:textId="77777777" w:rsidR="00D73788" w:rsidRPr="00604F4E" w:rsidRDefault="00D73788" w:rsidP="00184D2C">
            <w:pPr>
              <w:jc w:val="both"/>
              <w:rPr>
                <w:b/>
                <w:sz w:val="22"/>
                <w:szCs w:val="22"/>
              </w:rPr>
            </w:pPr>
            <w:r w:rsidRPr="00604F4E">
              <w:rPr>
                <w:b/>
                <w:sz w:val="22"/>
                <w:szCs w:val="22"/>
              </w:rPr>
              <w:t>(неудовлет-ворительно)</w:t>
            </w:r>
          </w:p>
        </w:tc>
        <w:tc>
          <w:tcPr>
            <w:tcW w:w="7878" w:type="dxa"/>
          </w:tcPr>
          <w:p w14:paraId="27E5F6E3" w14:textId="77777777" w:rsidR="00D73788" w:rsidRPr="00604F4E" w:rsidRDefault="00D73788" w:rsidP="00184D2C">
            <w:pPr>
              <w:jc w:val="both"/>
              <w:rPr>
                <w:bCs/>
                <w:sz w:val="22"/>
                <w:szCs w:val="22"/>
              </w:rPr>
            </w:pPr>
            <w:r w:rsidRPr="00604F4E">
              <w:rPr>
                <w:rStyle w:val="210"/>
                <w:b w:val="0"/>
              </w:rPr>
              <w:t xml:space="preserve">ВКР не полностью соответствует выбранной теме; логически обоснованная структура ВКР отсутствует; фрагментарно продемонстрировано умение работать с нормативными документами, судебно-арбитражной практикой и научной литературой; при изложении материала </w:t>
            </w:r>
            <w:r w:rsidRPr="00604F4E">
              <w:rPr>
                <w:bCs/>
                <w:sz w:val="22"/>
                <w:szCs w:val="22"/>
              </w:rPr>
              <w:t>умение автора логически мыслить проявлено в начальной степени, слабо просматривается логическая цепочка рассуждений; использован слишком ограниченный круг нормативных и доктринальных источников, отсутствуют источники на иностранных языках</w:t>
            </w:r>
            <w:r w:rsidRPr="00604F4E">
              <w:rPr>
                <w:rStyle w:val="210"/>
                <w:b w:val="0"/>
              </w:rPr>
              <w:t>; продемонстрирована ошибочная интерпретация понятийно-категориального аппарата; содержится весьма слабая</w:t>
            </w:r>
            <w:r w:rsidRPr="00604F4E">
              <w:rPr>
                <w:rStyle w:val="aff0"/>
                <w:b w:val="0"/>
                <w:sz w:val="22"/>
                <w:szCs w:val="22"/>
              </w:rPr>
              <w:t xml:space="preserve"> </w:t>
            </w:r>
            <w:r w:rsidRPr="00604F4E">
              <w:rPr>
                <w:rStyle w:val="210"/>
                <w:b w:val="0"/>
              </w:rPr>
              <w:t>аргументация обоснования выводов и утверждений; проявлено приблизительное</w:t>
            </w:r>
            <w:r w:rsidRPr="00604F4E">
              <w:rPr>
                <w:rStyle w:val="aff0"/>
                <w:b w:val="0"/>
                <w:sz w:val="22"/>
                <w:szCs w:val="22"/>
              </w:rPr>
              <w:t xml:space="preserve"> </w:t>
            </w:r>
            <w:r w:rsidRPr="00604F4E">
              <w:rPr>
                <w:rStyle w:val="210"/>
                <w:b w:val="0"/>
              </w:rPr>
              <w:t>представление о существующих методах исследования; просматривается н</w:t>
            </w:r>
            <w:r w:rsidRPr="00604F4E">
              <w:rPr>
                <w:rStyle w:val="aff0"/>
                <w:b w:val="0"/>
                <w:sz w:val="22"/>
                <w:szCs w:val="22"/>
              </w:rPr>
              <w:t xml:space="preserve">есамостоятельность </w:t>
            </w:r>
            <w:r w:rsidRPr="00604F4E">
              <w:rPr>
                <w:rStyle w:val="210"/>
                <w:b w:val="0"/>
              </w:rPr>
              <w:t xml:space="preserve">мышления и ограниченная способность сопоставлять отдельные блоки информации о предмете исследования; не совсем верная постановка исследовательских задач и </w:t>
            </w:r>
            <w:r w:rsidRPr="00604F4E">
              <w:rPr>
                <w:rStyle w:val="aff0"/>
                <w:b w:val="0"/>
                <w:sz w:val="22"/>
                <w:szCs w:val="22"/>
              </w:rPr>
              <w:t xml:space="preserve">слабое обозначение </w:t>
            </w:r>
            <w:r w:rsidRPr="00604F4E">
              <w:rPr>
                <w:rStyle w:val="210"/>
                <w:b w:val="0"/>
              </w:rPr>
              <w:t>подходов к их решению</w:t>
            </w:r>
          </w:p>
        </w:tc>
      </w:tr>
      <w:tr w:rsidR="00D73788" w:rsidRPr="00604F4E" w14:paraId="2A2A4D1B" w14:textId="77777777" w:rsidTr="00184D2C">
        <w:tc>
          <w:tcPr>
            <w:tcW w:w="1904" w:type="dxa"/>
          </w:tcPr>
          <w:p w14:paraId="11F4E865" w14:textId="77777777" w:rsidR="00D73788" w:rsidRPr="00604F4E" w:rsidRDefault="00D73788" w:rsidP="00184D2C">
            <w:pPr>
              <w:jc w:val="both"/>
              <w:rPr>
                <w:b/>
                <w:sz w:val="22"/>
                <w:szCs w:val="22"/>
              </w:rPr>
            </w:pPr>
            <w:r w:rsidRPr="00604F4E">
              <w:rPr>
                <w:b/>
                <w:sz w:val="22"/>
                <w:szCs w:val="22"/>
              </w:rPr>
              <w:t>1 балл</w:t>
            </w:r>
          </w:p>
          <w:p w14:paraId="7B841A6B" w14:textId="77777777" w:rsidR="00D73788" w:rsidRPr="00604F4E" w:rsidRDefault="00D73788" w:rsidP="00184D2C">
            <w:pPr>
              <w:jc w:val="both"/>
              <w:rPr>
                <w:b/>
                <w:sz w:val="22"/>
                <w:szCs w:val="22"/>
              </w:rPr>
            </w:pPr>
            <w:r w:rsidRPr="00604F4E">
              <w:rPr>
                <w:b/>
                <w:sz w:val="22"/>
                <w:szCs w:val="22"/>
              </w:rPr>
              <w:t>(неудовлет-ворительно)</w:t>
            </w:r>
          </w:p>
        </w:tc>
        <w:tc>
          <w:tcPr>
            <w:tcW w:w="7878" w:type="dxa"/>
          </w:tcPr>
          <w:p w14:paraId="15F66FC3" w14:textId="77777777" w:rsidR="00D73788" w:rsidRPr="00604F4E" w:rsidRDefault="00D73788" w:rsidP="00184D2C">
            <w:pPr>
              <w:jc w:val="both"/>
              <w:rPr>
                <w:bCs/>
                <w:sz w:val="22"/>
                <w:szCs w:val="22"/>
              </w:rPr>
            </w:pPr>
            <w:r w:rsidRPr="00604F4E">
              <w:rPr>
                <w:rStyle w:val="210"/>
                <w:b w:val="0"/>
              </w:rPr>
              <w:t xml:space="preserve">ВКР не соответствует выбранной теме; логически обоснованная структура ВКР отсутствует; не продемонстрировано умение работать с нормативными документами, судебно-арбитражной практикой и научной литературой; при изложении материала </w:t>
            </w:r>
            <w:r w:rsidRPr="00604F4E">
              <w:rPr>
                <w:bCs/>
                <w:sz w:val="22"/>
                <w:szCs w:val="22"/>
              </w:rPr>
              <w:t>умение автора логически мыслить не проявлено, не просматривается логическая цепочка рассуждений; использован весьма ограниченный круг нормативных и доктринальных источников, отсутствуют источники на иностранных языках</w:t>
            </w:r>
            <w:r w:rsidRPr="00604F4E">
              <w:rPr>
                <w:rStyle w:val="210"/>
                <w:b w:val="0"/>
              </w:rPr>
              <w:t>; продемонстрирована ошибочная интерпретация понятийно-категориального аппарата; содержится искаженная</w:t>
            </w:r>
            <w:r w:rsidRPr="00604F4E">
              <w:rPr>
                <w:rStyle w:val="aff0"/>
                <w:b w:val="0"/>
                <w:sz w:val="22"/>
                <w:szCs w:val="22"/>
              </w:rPr>
              <w:t xml:space="preserve"> </w:t>
            </w:r>
            <w:r w:rsidRPr="00604F4E">
              <w:rPr>
                <w:rStyle w:val="210"/>
                <w:b w:val="0"/>
              </w:rPr>
              <w:t>аргументация обоснования выводов и утверждений; проявлено п</w:t>
            </w:r>
            <w:r w:rsidRPr="00604F4E">
              <w:rPr>
                <w:rStyle w:val="aff0"/>
                <w:b w:val="0"/>
                <w:sz w:val="22"/>
                <w:szCs w:val="22"/>
              </w:rPr>
              <w:t xml:space="preserve">римерное </w:t>
            </w:r>
            <w:r w:rsidRPr="00604F4E">
              <w:rPr>
                <w:rStyle w:val="210"/>
                <w:b w:val="0"/>
              </w:rPr>
              <w:t>представление о существующих методах исследования; очевидна н</w:t>
            </w:r>
            <w:r w:rsidRPr="00604F4E">
              <w:rPr>
                <w:rStyle w:val="aff0"/>
                <w:b w:val="0"/>
                <w:sz w:val="22"/>
                <w:szCs w:val="22"/>
              </w:rPr>
              <w:t xml:space="preserve">есамостоятельность </w:t>
            </w:r>
            <w:r w:rsidRPr="00604F4E">
              <w:rPr>
                <w:rStyle w:val="210"/>
                <w:b w:val="0"/>
              </w:rPr>
              <w:t xml:space="preserve">мышления и ограниченная способность сопоставлять отдельные блоки информации о предмете исследования; ошибочная постановка исследовательских задач и </w:t>
            </w:r>
            <w:r w:rsidRPr="00604F4E">
              <w:rPr>
                <w:rStyle w:val="aff0"/>
                <w:b w:val="0"/>
                <w:sz w:val="22"/>
                <w:szCs w:val="22"/>
              </w:rPr>
              <w:t xml:space="preserve">отсутствие </w:t>
            </w:r>
            <w:r w:rsidRPr="00604F4E">
              <w:rPr>
                <w:rStyle w:val="210"/>
                <w:b w:val="0"/>
              </w:rPr>
              <w:t>подходов к их решению</w:t>
            </w:r>
          </w:p>
        </w:tc>
      </w:tr>
      <w:tr w:rsidR="00D73788" w:rsidRPr="00604F4E" w14:paraId="7A8662B8" w14:textId="77777777" w:rsidTr="00184D2C">
        <w:tc>
          <w:tcPr>
            <w:tcW w:w="1904" w:type="dxa"/>
          </w:tcPr>
          <w:p w14:paraId="33DCC04D" w14:textId="77777777" w:rsidR="00D73788" w:rsidRPr="00604F4E" w:rsidRDefault="00D73788" w:rsidP="00184D2C">
            <w:pPr>
              <w:jc w:val="both"/>
              <w:rPr>
                <w:b/>
                <w:sz w:val="22"/>
                <w:szCs w:val="22"/>
              </w:rPr>
            </w:pPr>
            <w:r w:rsidRPr="00604F4E">
              <w:rPr>
                <w:b/>
                <w:sz w:val="22"/>
                <w:szCs w:val="22"/>
              </w:rPr>
              <w:t>0 баллов</w:t>
            </w:r>
          </w:p>
          <w:p w14:paraId="36CA2C5B" w14:textId="77777777" w:rsidR="00D73788" w:rsidRPr="00604F4E" w:rsidRDefault="00D73788" w:rsidP="00184D2C">
            <w:pPr>
              <w:jc w:val="both"/>
              <w:rPr>
                <w:b/>
                <w:sz w:val="22"/>
                <w:szCs w:val="22"/>
              </w:rPr>
            </w:pPr>
            <w:r w:rsidRPr="00604F4E">
              <w:rPr>
                <w:b/>
                <w:sz w:val="22"/>
                <w:szCs w:val="22"/>
              </w:rPr>
              <w:t>(неудовлет-ворительно)</w:t>
            </w:r>
          </w:p>
        </w:tc>
        <w:tc>
          <w:tcPr>
            <w:tcW w:w="7878" w:type="dxa"/>
          </w:tcPr>
          <w:p w14:paraId="0514657F" w14:textId="77777777" w:rsidR="00D73788" w:rsidRPr="00604F4E" w:rsidRDefault="00D73788" w:rsidP="00184D2C">
            <w:pPr>
              <w:jc w:val="both"/>
              <w:rPr>
                <w:bCs/>
                <w:sz w:val="22"/>
                <w:szCs w:val="22"/>
              </w:rPr>
            </w:pPr>
            <w:r w:rsidRPr="00604F4E">
              <w:rPr>
                <w:bCs/>
                <w:sz w:val="22"/>
                <w:szCs w:val="22"/>
              </w:rPr>
              <w:t xml:space="preserve">ВКР не сдана студентом в установленный срок; при подготовке ВКР студентом допущены нарушения академических норм </w:t>
            </w:r>
          </w:p>
        </w:tc>
      </w:tr>
    </w:tbl>
    <w:p w14:paraId="108625C8" w14:textId="77777777" w:rsidR="00D73788" w:rsidRPr="00604F4E" w:rsidRDefault="00D73788" w:rsidP="00D73788">
      <w:pPr>
        <w:ind w:firstLine="720"/>
        <w:jc w:val="both"/>
        <w:rPr>
          <w:bCs/>
          <w:sz w:val="22"/>
          <w:szCs w:val="22"/>
        </w:rPr>
      </w:pPr>
    </w:p>
    <w:p w14:paraId="056423BB" w14:textId="77777777" w:rsidR="00D73788" w:rsidRDefault="00D73788" w:rsidP="00D73788">
      <w:pPr>
        <w:rPr>
          <w:sz w:val="28"/>
          <w:szCs w:val="28"/>
        </w:rPr>
      </w:pPr>
    </w:p>
    <w:p w14:paraId="6DBB67A4" w14:textId="77777777" w:rsidR="00D73788" w:rsidRDefault="00D73788" w:rsidP="00D73788">
      <w:pPr>
        <w:rPr>
          <w:sz w:val="28"/>
          <w:szCs w:val="28"/>
        </w:rPr>
      </w:pPr>
      <w:r w:rsidRPr="00F354FC">
        <w:rPr>
          <w:b/>
          <w:sz w:val="28"/>
          <w:szCs w:val="28"/>
        </w:rPr>
        <w:t>Комментарии к оценкам</w:t>
      </w:r>
      <w:r w:rsidRPr="004306CB">
        <w:rPr>
          <w:sz w:val="28"/>
          <w:szCs w:val="28"/>
        </w:rPr>
        <w:t>:</w:t>
      </w:r>
    </w:p>
    <w:p w14:paraId="4983ECF2" w14:textId="77777777" w:rsidR="00D73788" w:rsidRPr="004306CB" w:rsidRDefault="00D73788" w:rsidP="00D73788">
      <w:pPr>
        <w:rPr>
          <w:sz w:val="28"/>
          <w:szCs w:val="28"/>
        </w:rPr>
      </w:pPr>
      <w:r>
        <w:rPr>
          <w:sz w:val="28"/>
          <w:szCs w:val="28"/>
        </w:rPr>
        <w:t>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25EF2E" w14:textId="77777777" w:rsidR="00D73788" w:rsidRDefault="00D73788" w:rsidP="00D73788">
      <w:pPr>
        <w:rPr>
          <w:sz w:val="28"/>
          <w:szCs w:val="28"/>
        </w:rPr>
      </w:pPr>
    </w:p>
    <w:p w14:paraId="7B55ADCB" w14:textId="77777777" w:rsidR="00D73788" w:rsidRDefault="00D73788" w:rsidP="00D73788">
      <w:pPr>
        <w:rPr>
          <w:b/>
          <w:sz w:val="28"/>
          <w:szCs w:val="28"/>
        </w:rPr>
      </w:pPr>
    </w:p>
    <w:p w14:paraId="20F94F24" w14:textId="77777777" w:rsidR="00D73788" w:rsidRPr="004306CB" w:rsidRDefault="00D73788" w:rsidP="00D73788">
      <w:pPr>
        <w:rPr>
          <w:sz w:val="28"/>
          <w:szCs w:val="28"/>
        </w:rPr>
      </w:pPr>
      <w:r>
        <w:rPr>
          <w:b/>
          <w:sz w:val="28"/>
          <w:szCs w:val="28"/>
        </w:rPr>
        <w:t>Р</w:t>
      </w:r>
      <w:r w:rsidRPr="00E93EE3">
        <w:rPr>
          <w:b/>
          <w:sz w:val="28"/>
          <w:szCs w:val="28"/>
        </w:rPr>
        <w:t>уководитель</w:t>
      </w:r>
      <w:r>
        <w:rPr>
          <w:sz w:val="28"/>
          <w:szCs w:val="28"/>
        </w:rPr>
        <w:t>:</w:t>
      </w:r>
    </w:p>
    <w:p w14:paraId="175DDE70" w14:textId="77777777" w:rsidR="00D73788" w:rsidRDefault="00D73788" w:rsidP="00D73788">
      <w:pPr>
        <w:rPr>
          <w:sz w:val="28"/>
          <w:szCs w:val="28"/>
        </w:rPr>
      </w:pPr>
      <w:r>
        <w:rPr>
          <w:sz w:val="28"/>
          <w:szCs w:val="28"/>
        </w:rPr>
        <w:t>Ф.И.О., ученая степень, ученое звание,</w:t>
      </w:r>
    </w:p>
    <w:p w14:paraId="072B37AC" w14:textId="77777777" w:rsidR="00D73788" w:rsidRDefault="00D73788" w:rsidP="00D73788">
      <w:pPr>
        <w:rPr>
          <w:sz w:val="28"/>
          <w:szCs w:val="28"/>
        </w:rPr>
      </w:pPr>
      <w:r>
        <w:rPr>
          <w:sz w:val="28"/>
          <w:szCs w:val="28"/>
        </w:rPr>
        <w:t>должность, место работы</w:t>
      </w:r>
    </w:p>
    <w:p w14:paraId="200371D1" w14:textId="77777777" w:rsidR="00D73788" w:rsidRDefault="00D73788" w:rsidP="00D73788">
      <w:pPr>
        <w:rPr>
          <w:sz w:val="28"/>
          <w:szCs w:val="28"/>
        </w:rPr>
      </w:pPr>
    </w:p>
    <w:p w14:paraId="3F321879" w14:textId="27E0D475" w:rsidR="00D73788" w:rsidRPr="00CF33CB" w:rsidRDefault="00D73788" w:rsidP="00D73788">
      <w:pPr>
        <w:rPr>
          <w:sz w:val="28"/>
          <w:szCs w:val="28"/>
        </w:rPr>
      </w:pPr>
      <w:r>
        <w:rPr>
          <w:sz w:val="28"/>
          <w:szCs w:val="28"/>
        </w:rPr>
        <w:t>«______» ___________________202</w:t>
      </w:r>
      <w:r w:rsidR="000A55AD">
        <w:rPr>
          <w:sz w:val="28"/>
          <w:szCs w:val="28"/>
        </w:rPr>
        <w:t>6</w:t>
      </w:r>
      <w:r>
        <w:rPr>
          <w:sz w:val="28"/>
          <w:szCs w:val="28"/>
        </w:rPr>
        <w:t xml:space="preserve"> года</w:t>
      </w:r>
    </w:p>
    <w:p w14:paraId="7FE1A09C" w14:textId="77777777" w:rsidR="00D73788" w:rsidRPr="0030596F" w:rsidRDefault="00D73788" w:rsidP="00D73788">
      <w:pPr>
        <w:jc w:val="both"/>
        <w:rPr>
          <w:sz w:val="28"/>
          <w:szCs w:val="28"/>
        </w:rPr>
      </w:pPr>
    </w:p>
    <w:p w14:paraId="0DDB8BE4" w14:textId="77777777" w:rsidR="00D73788" w:rsidRPr="004306CB" w:rsidRDefault="00D73788" w:rsidP="00D73788">
      <w:pPr>
        <w:rPr>
          <w:sz w:val="28"/>
          <w:szCs w:val="28"/>
        </w:rPr>
      </w:pPr>
    </w:p>
    <w:p w14:paraId="3A927030" w14:textId="77777777" w:rsidR="00D73788" w:rsidRPr="004306CB" w:rsidRDefault="00D73788" w:rsidP="00D73788">
      <w:pPr>
        <w:rPr>
          <w:sz w:val="28"/>
          <w:szCs w:val="28"/>
        </w:rPr>
      </w:pPr>
    </w:p>
    <w:p w14:paraId="1EE6AA6C" w14:textId="77777777" w:rsidR="00D73788" w:rsidRDefault="00D73788" w:rsidP="00D73788">
      <w:pPr>
        <w:jc w:val="both"/>
        <w:rPr>
          <w:sz w:val="28"/>
          <w:szCs w:val="28"/>
        </w:rPr>
      </w:pPr>
    </w:p>
    <w:p w14:paraId="1224A191" w14:textId="77777777" w:rsidR="00D73788" w:rsidRDefault="00D73788" w:rsidP="00D73788">
      <w:pPr>
        <w:jc w:val="both"/>
        <w:rPr>
          <w:sz w:val="28"/>
          <w:szCs w:val="28"/>
        </w:rPr>
      </w:pPr>
    </w:p>
    <w:p w14:paraId="2256F139" w14:textId="77777777" w:rsidR="00D73788" w:rsidRDefault="00D73788" w:rsidP="00D73788">
      <w:pPr>
        <w:ind w:left="3540" w:firstLine="708"/>
        <w:rPr>
          <w:b/>
        </w:rPr>
      </w:pPr>
    </w:p>
    <w:p w14:paraId="7C70DE5C" w14:textId="77777777" w:rsidR="00D73788" w:rsidRDefault="00D73788" w:rsidP="00D73788">
      <w:pPr>
        <w:rPr>
          <w:b/>
        </w:rPr>
      </w:pPr>
    </w:p>
    <w:p w14:paraId="110F7AA4" w14:textId="77777777" w:rsidR="00D73788" w:rsidRDefault="00D73788" w:rsidP="00D73788">
      <w:pPr>
        <w:ind w:left="2832" w:firstLine="708"/>
        <w:rPr>
          <w:b/>
        </w:rPr>
      </w:pPr>
    </w:p>
    <w:p w14:paraId="19E0ABF0" w14:textId="77777777" w:rsidR="00D73788" w:rsidRDefault="00D73788" w:rsidP="00D73788">
      <w:pPr>
        <w:ind w:left="2832" w:firstLine="708"/>
        <w:rPr>
          <w:b/>
        </w:rPr>
      </w:pPr>
    </w:p>
    <w:p w14:paraId="5B30DF2B" w14:textId="77777777" w:rsidR="00D73788" w:rsidRDefault="00D73788" w:rsidP="00D73788">
      <w:pPr>
        <w:ind w:left="2832" w:firstLine="708"/>
        <w:rPr>
          <w:b/>
        </w:rPr>
      </w:pPr>
    </w:p>
    <w:p w14:paraId="7CEE4B4F" w14:textId="77777777" w:rsidR="00D73788" w:rsidRDefault="00D73788" w:rsidP="00D73788">
      <w:pPr>
        <w:ind w:left="2832" w:firstLine="708"/>
        <w:rPr>
          <w:b/>
        </w:rPr>
      </w:pPr>
    </w:p>
    <w:p w14:paraId="5CCC1BF8" w14:textId="77777777" w:rsidR="00D73788" w:rsidRDefault="00D73788" w:rsidP="00D73788">
      <w:pPr>
        <w:ind w:left="2832" w:firstLine="708"/>
        <w:rPr>
          <w:b/>
        </w:rPr>
      </w:pPr>
    </w:p>
    <w:p w14:paraId="1D59E61E" w14:textId="77777777" w:rsidR="00D73788" w:rsidRDefault="00D73788" w:rsidP="00D73788">
      <w:pPr>
        <w:ind w:left="2832" w:firstLine="708"/>
        <w:rPr>
          <w:b/>
        </w:rPr>
      </w:pPr>
    </w:p>
    <w:p w14:paraId="1CDDCB64" w14:textId="77777777" w:rsidR="00D73788" w:rsidRDefault="00D73788" w:rsidP="00D73788">
      <w:pPr>
        <w:ind w:left="2832" w:firstLine="708"/>
        <w:rPr>
          <w:b/>
        </w:rPr>
      </w:pPr>
    </w:p>
    <w:p w14:paraId="03D0818A" w14:textId="77777777" w:rsidR="00D73788" w:rsidRDefault="00D73788" w:rsidP="00D73788">
      <w:pPr>
        <w:ind w:left="2832" w:firstLine="708"/>
        <w:rPr>
          <w:b/>
        </w:rPr>
      </w:pPr>
    </w:p>
    <w:p w14:paraId="7106462C" w14:textId="77777777" w:rsidR="00D73788" w:rsidRDefault="00D73788" w:rsidP="00D73788">
      <w:pPr>
        <w:ind w:left="2832" w:firstLine="708"/>
        <w:rPr>
          <w:b/>
        </w:rPr>
      </w:pPr>
    </w:p>
    <w:p w14:paraId="18BF0B49" w14:textId="77777777" w:rsidR="00D73788" w:rsidRDefault="00D73788" w:rsidP="00D73788">
      <w:pPr>
        <w:ind w:left="2832" w:firstLine="708"/>
        <w:rPr>
          <w:b/>
        </w:rPr>
      </w:pPr>
    </w:p>
    <w:p w14:paraId="7420A863" w14:textId="77777777" w:rsidR="00D73788" w:rsidRDefault="00D73788" w:rsidP="00D73788">
      <w:pPr>
        <w:ind w:left="2832" w:firstLine="708"/>
        <w:rPr>
          <w:b/>
        </w:rPr>
      </w:pPr>
    </w:p>
    <w:p w14:paraId="23E8D900" w14:textId="77777777" w:rsidR="00D73788" w:rsidRDefault="00D73788" w:rsidP="00D73788">
      <w:pPr>
        <w:ind w:left="2832" w:firstLine="708"/>
        <w:rPr>
          <w:b/>
        </w:rPr>
      </w:pPr>
    </w:p>
    <w:p w14:paraId="36D9925E" w14:textId="77777777" w:rsidR="00D73788" w:rsidRDefault="00D73788" w:rsidP="00D73788">
      <w:pPr>
        <w:ind w:left="2832" w:firstLine="708"/>
        <w:rPr>
          <w:b/>
        </w:rPr>
      </w:pPr>
    </w:p>
    <w:p w14:paraId="53D0F0EC" w14:textId="77777777" w:rsidR="00D73788" w:rsidRDefault="00D73788" w:rsidP="00D73788">
      <w:pPr>
        <w:ind w:left="2832" w:firstLine="708"/>
        <w:rPr>
          <w:b/>
        </w:rPr>
      </w:pPr>
    </w:p>
    <w:p w14:paraId="11B7603C" w14:textId="77777777" w:rsidR="00D73788" w:rsidRDefault="00D73788" w:rsidP="00D73788">
      <w:pPr>
        <w:ind w:left="2832" w:firstLine="708"/>
        <w:rPr>
          <w:b/>
        </w:rPr>
      </w:pPr>
    </w:p>
    <w:p w14:paraId="42F390C0" w14:textId="77777777" w:rsidR="00D73788" w:rsidRDefault="00D73788" w:rsidP="00D73788">
      <w:pPr>
        <w:ind w:left="2832" w:firstLine="708"/>
        <w:rPr>
          <w:b/>
        </w:rPr>
      </w:pPr>
    </w:p>
    <w:p w14:paraId="1504DD02" w14:textId="77777777" w:rsidR="00D73788" w:rsidRDefault="00D73788" w:rsidP="00D73788">
      <w:pPr>
        <w:ind w:left="2832" w:firstLine="708"/>
        <w:rPr>
          <w:b/>
        </w:rPr>
      </w:pPr>
    </w:p>
    <w:p w14:paraId="769F6599" w14:textId="77777777" w:rsidR="00D73788" w:rsidRDefault="00D73788" w:rsidP="00D73788">
      <w:pPr>
        <w:ind w:left="2832" w:firstLine="708"/>
        <w:rPr>
          <w:b/>
        </w:rPr>
      </w:pPr>
    </w:p>
    <w:p w14:paraId="5C09908C" w14:textId="77777777" w:rsidR="00D73788" w:rsidRDefault="00D73788" w:rsidP="00D73788">
      <w:pPr>
        <w:ind w:left="2832" w:firstLine="708"/>
        <w:rPr>
          <w:b/>
        </w:rPr>
      </w:pPr>
    </w:p>
    <w:p w14:paraId="75FB2F56" w14:textId="77777777" w:rsidR="00D73788" w:rsidRDefault="00D73788" w:rsidP="00D73788">
      <w:pPr>
        <w:ind w:left="2832" w:firstLine="708"/>
        <w:rPr>
          <w:b/>
        </w:rPr>
      </w:pPr>
    </w:p>
    <w:p w14:paraId="4053E656" w14:textId="77777777" w:rsidR="00D73788" w:rsidRDefault="00D73788" w:rsidP="00D73788">
      <w:pPr>
        <w:ind w:left="2832" w:firstLine="708"/>
        <w:rPr>
          <w:b/>
        </w:rPr>
      </w:pPr>
    </w:p>
    <w:p w14:paraId="6DB840E3" w14:textId="77777777" w:rsidR="00D73788" w:rsidRDefault="00D73788" w:rsidP="00D73788">
      <w:pPr>
        <w:ind w:left="2832" w:firstLine="708"/>
        <w:rPr>
          <w:b/>
        </w:rPr>
      </w:pPr>
    </w:p>
    <w:p w14:paraId="509E47E3" w14:textId="77777777" w:rsidR="00D73788" w:rsidRDefault="00D73788" w:rsidP="00D73788">
      <w:pPr>
        <w:ind w:left="2832" w:firstLine="708"/>
        <w:rPr>
          <w:b/>
        </w:rPr>
      </w:pPr>
    </w:p>
    <w:p w14:paraId="6338C061" w14:textId="77777777" w:rsidR="00D73788" w:rsidRPr="004B47FE" w:rsidRDefault="00D73788" w:rsidP="00D73788">
      <w:pPr>
        <w:ind w:left="2832" w:firstLine="708"/>
        <w:rPr>
          <w:b/>
        </w:rPr>
      </w:pPr>
      <w:r w:rsidRPr="004B47FE">
        <w:rPr>
          <w:b/>
        </w:rPr>
        <w:lastRenderedPageBreak/>
        <w:t xml:space="preserve">Приложение </w:t>
      </w:r>
      <w:r>
        <w:rPr>
          <w:b/>
        </w:rPr>
        <w:t>5</w:t>
      </w:r>
    </w:p>
    <w:p w14:paraId="13393F2E" w14:textId="77777777" w:rsidR="00D73788" w:rsidRDefault="00D73788" w:rsidP="00D73788">
      <w:pPr>
        <w:widowControl w:val="0"/>
        <w:ind w:left="2832" w:firstLine="708"/>
        <w:jc w:val="both"/>
        <w:rPr>
          <w:b/>
        </w:rPr>
      </w:pPr>
      <w:r w:rsidRPr="004B47FE">
        <w:t>к</w:t>
      </w:r>
      <w:r w:rsidRPr="00083376">
        <w:rPr>
          <w:bCs/>
        </w:rPr>
        <w:t xml:space="preserve"> </w:t>
      </w:r>
      <w:r>
        <w:rPr>
          <w:bCs/>
        </w:rPr>
        <w:t>Методическим рекомендациям по</w:t>
      </w:r>
      <w:r w:rsidRPr="00083376">
        <w:rPr>
          <w:bCs/>
        </w:rPr>
        <w:t xml:space="preserve"> подготовк</w:t>
      </w:r>
      <w:r>
        <w:rPr>
          <w:bCs/>
        </w:rPr>
        <w:t>е</w:t>
      </w:r>
      <w:r w:rsidRPr="00083376">
        <w:rPr>
          <w:bCs/>
        </w:rPr>
        <w:t xml:space="preserve"> </w:t>
      </w:r>
      <w:r>
        <w:rPr>
          <w:bCs/>
        </w:rPr>
        <w:t>ВКР</w:t>
      </w:r>
    </w:p>
    <w:p w14:paraId="16397771" w14:textId="77777777" w:rsidR="00D73788" w:rsidRDefault="00D73788" w:rsidP="00D73788">
      <w:pPr>
        <w:widowControl w:val="0"/>
        <w:jc w:val="center"/>
        <w:rPr>
          <w:b/>
        </w:rPr>
      </w:pPr>
    </w:p>
    <w:p w14:paraId="35A7F894" w14:textId="77777777" w:rsidR="00D73788" w:rsidRDefault="00D73788" w:rsidP="00D73788">
      <w:pPr>
        <w:widowControl w:val="0"/>
        <w:jc w:val="center"/>
        <w:rPr>
          <w:b/>
        </w:rPr>
      </w:pPr>
    </w:p>
    <w:p w14:paraId="07F80708" w14:textId="77777777" w:rsidR="00D73788" w:rsidRDefault="00D73788" w:rsidP="00D73788">
      <w:pPr>
        <w:widowControl w:val="0"/>
        <w:jc w:val="center"/>
        <w:rPr>
          <w:b/>
        </w:rPr>
      </w:pPr>
    </w:p>
    <w:p w14:paraId="51327966" w14:textId="77777777" w:rsidR="00D73788" w:rsidRPr="00205B45" w:rsidRDefault="00D73788" w:rsidP="00D73788">
      <w:pPr>
        <w:widowControl w:val="0"/>
        <w:jc w:val="center"/>
        <w:rPr>
          <w:b/>
        </w:rPr>
      </w:pPr>
      <w:r>
        <w:rPr>
          <w:b/>
        </w:rPr>
        <w:t>Образец</w:t>
      </w:r>
      <w:r w:rsidRPr="00205B45">
        <w:rPr>
          <w:b/>
        </w:rPr>
        <w:t xml:space="preserve"> формы </w:t>
      </w:r>
      <w:r>
        <w:rPr>
          <w:b/>
        </w:rPr>
        <w:t>Рецензии</w:t>
      </w:r>
      <w:r w:rsidRPr="00205B45">
        <w:rPr>
          <w:b/>
        </w:rPr>
        <w:t xml:space="preserve"> </w:t>
      </w:r>
      <w:r>
        <w:rPr>
          <w:b/>
        </w:rPr>
        <w:t>р</w:t>
      </w:r>
      <w:r w:rsidRPr="00205B45">
        <w:rPr>
          <w:b/>
        </w:rPr>
        <w:t xml:space="preserve">ецензента на </w:t>
      </w:r>
      <w:r>
        <w:rPr>
          <w:b/>
        </w:rPr>
        <w:t>ВКР</w:t>
      </w:r>
    </w:p>
    <w:p w14:paraId="18682070" w14:textId="77777777" w:rsidR="00D73788" w:rsidRDefault="00D73788" w:rsidP="00D73788">
      <w:pPr>
        <w:pStyle w:val="2"/>
      </w:pPr>
    </w:p>
    <w:p w14:paraId="6DB12F1E" w14:textId="77777777" w:rsidR="00D73788" w:rsidRDefault="00D73788" w:rsidP="00D73788">
      <w:pPr>
        <w:pStyle w:val="2"/>
      </w:pPr>
      <w:r w:rsidRPr="001F66A2">
        <w:t xml:space="preserve">Федеральное государственное автономное образовательное учреждение высшего образования </w:t>
      </w:r>
    </w:p>
    <w:p w14:paraId="41698836" w14:textId="77777777" w:rsidR="00D73788" w:rsidRPr="001F66A2" w:rsidRDefault="00D73788" w:rsidP="00D73788">
      <w:pPr>
        <w:pStyle w:val="2"/>
      </w:pPr>
      <w:r w:rsidRPr="001F66A2">
        <w:rPr>
          <w:highlight w:val="white"/>
        </w:rPr>
        <w:t>«Национальный исследовательский университет «Высшая школа экономики</w:t>
      </w:r>
      <w:r w:rsidRPr="001F66A2">
        <w:t>»</w:t>
      </w:r>
    </w:p>
    <w:p w14:paraId="089B5244" w14:textId="77777777" w:rsidR="00D73788" w:rsidRDefault="00D73788" w:rsidP="00D73788">
      <w:pPr>
        <w:jc w:val="center"/>
        <w:rPr>
          <w:sz w:val="28"/>
          <w:szCs w:val="28"/>
        </w:rPr>
      </w:pPr>
    </w:p>
    <w:p w14:paraId="49AFBB97" w14:textId="77777777" w:rsidR="00D73788" w:rsidRPr="004306CB" w:rsidRDefault="00D73788" w:rsidP="00D73788">
      <w:pPr>
        <w:jc w:val="center"/>
        <w:rPr>
          <w:b/>
          <w:sz w:val="28"/>
          <w:szCs w:val="28"/>
        </w:rPr>
      </w:pPr>
      <w:r w:rsidRPr="004306CB">
        <w:rPr>
          <w:b/>
          <w:sz w:val="28"/>
          <w:szCs w:val="28"/>
        </w:rPr>
        <w:t>Факультет права</w:t>
      </w:r>
    </w:p>
    <w:p w14:paraId="75BC753B" w14:textId="77777777" w:rsidR="00D73788" w:rsidRDefault="00D73788" w:rsidP="00D73788">
      <w:pPr>
        <w:jc w:val="center"/>
        <w:rPr>
          <w:b/>
          <w:sz w:val="28"/>
          <w:szCs w:val="28"/>
        </w:rPr>
      </w:pPr>
      <w:r>
        <w:rPr>
          <w:b/>
          <w:sz w:val="28"/>
          <w:szCs w:val="28"/>
        </w:rPr>
        <w:t>Департамент правового регулирования бизнеса</w:t>
      </w:r>
    </w:p>
    <w:p w14:paraId="59EA4F6B" w14:textId="77435974" w:rsidR="00D73788" w:rsidRDefault="00D73788" w:rsidP="00D73788">
      <w:pPr>
        <w:jc w:val="center"/>
        <w:rPr>
          <w:b/>
          <w:sz w:val="26"/>
          <w:szCs w:val="26"/>
        </w:rPr>
      </w:pPr>
    </w:p>
    <w:p w14:paraId="0CF5A6CC" w14:textId="77777777" w:rsidR="00D73788" w:rsidRDefault="00D73788" w:rsidP="00D73788">
      <w:pPr>
        <w:spacing w:line="360" w:lineRule="auto"/>
        <w:jc w:val="center"/>
        <w:rPr>
          <w:b/>
          <w:sz w:val="26"/>
          <w:szCs w:val="26"/>
        </w:rPr>
      </w:pPr>
    </w:p>
    <w:p w14:paraId="470C9B4D" w14:textId="77777777" w:rsidR="00D73788" w:rsidRPr="008D2D38" w:rsidRDefault="00D73788" w:rsidP="00D73788">
      <w:pPr>
        <w:widowControl w:val="0"/>
        <w:jc w:val="center"/>
        <w:rPr>
          <w:b/>
          <w:sz w:val="28"/>
          <w:szCs w:val="28"/>
        </w:rPr>
      </w:pPr>
      <w:r>
        <w:rPr>
          <w:b/>
          <w:sz w:val="28"/>
          <w:szCs w:val="28"/>
        </w:rPr>
        <w:t>Рецензия</w:t>
      </w:r>
    </w:p>
    <w:p w14:paraId="49AEC5D8" w14:textId="77777777" w:rsidR="00D73788" w:rsidRPr="00D72999" w:rsidRDefault="00D73788" w:rsidP="00D73788">
      <w:pPr>
        <w:spacing w:line="360" w:lineRule="auto"/>
        <w:jc w:val="center"/>
        <w:rPr>
          <w:b/>
          <w:bCs/>
          <w:iCs/>
          <w:sz w:val="28"/>
          <w:szCs w:val="28"/>
        </w:rPr>
      </w:pPr>
      <w:r w:rsidRPr="008D2D38">
        <w:rPr>
          <w:b/>
          <w:sz w:val="28"/>
          <w:szCs w:val="28"/>
        </w:rPr>
        <w:t>на выпускную квалификационную работу (</w:t>
      </w:r>
      <w:r>
        <w:rPr>
          <w:b/>
          <w:sz w:val="28"/>
          <w:szCs w:val="28"/>
        </w:rPr>
        <w:t>магистерскую диссертацию</w:t>
      </w:r>
      <w:r w:rsidRPr="008D2D38">
        <w:rPr>
          <w:b/>
          <w:sz w:val="28"/>
          <w:szCs w:val="28"/>
        </w:rPr>
        <w:t>)</w:t>
      </w:r>
    </w:p>
    <w:p w14:paraId="50E8C663" w14:textId="77777777" w:rsidR="00D73788" w:rsidRPr="00074B4B" w:rsidRDefault="00D73788" w:rsidP="00D73788">
      <w:pPr>
        <w:rPr>
          <w:sz w:val="26"/>
          <w:szCs w:val="26"/>
        </w:rPr>
      </w:pPr>
    </w:p>
    <w:tbl>
      <w:tblPr>
        <w:tblW w:w="9824"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344"/>
        <w:gridCol w:w="6480"/>
      </w:tblGrid>
      <w:tr w:rsidR="00D73788" w:rsidRPr="00074B4B" w14:paraId="677BAA3C" w14:textId="77777777" w:rsidTr="00184D2C">
        <w:trPr>
          <w:trHeight w:val="300"/>
        </w:trPr>
        <w:tc>
          <w:tcPr>
            <w:tcW w:w="3344" w:type="dxa"/>
          </w:tcPr>
          <w:p w14:paraId="0D0F926B" w14:textId="77777777" w:rsidR="00D73788" w:rsidRPr="001F66A2" w:rsidRDefault="00D73788" w:rsidP="00184D2C">
            <w:pPr>
              <w:rPr>
                <w:sz w:val="28"/>
                <w:szCs w:val="28"/>
              </w:rPr>
            </w:pPr>
            <w:r w:rsidRPr="001F66A2">
              <w:rPr>
                <w:sz w:val="28"/>
                <w:szCs w:val="28"/>
              </w:rPr>
              <w:t>Ф.И.О. студента</w:t>
            </w:r>
          </w:p>
        </w:tc>
        <w:tc>
          <w:tcPr>
            <w:tcW w:w="6480" w:type="dxa"/>
          </w:tcPr>
          <w:p w14:paraId="2970CD2B" w14:textId="77777777" w:rsidR="00D73788" w:rsidRPr="001F66A2" w:rsidRDefault="00D73788" w:rsidP="00184D2C">
            <w:pPr>
              <w:contextualSpacing/>
              <w:rPr>
                <w:b/>
                <w:sz w:val="28"/>
                <w:szCs w:val="28"/>
              </w:rPr>
            </w:pPr>
          </w:p>
        </w:tc>
      </w:tr>
      <w:tr w:rsidR="00D73788" w:rsidRPr="00074B4B" w14:paraId="00009AF1" w14:textId="77777777" w:rsidTr="00184D2C">
        <w:trPr>
          <w:trHeight w:val="300"/>
        </w:trPr>
        <w:tc>
          <w:tcPr>
            <w:tcW w:w="3344" w:type="dxa"/>
          </w:tcPr>
          <w:p w14:paraId="0E3EA1CE" w14:textId="77777777" w:rsidR="00D73788" w:rsidRPr="001F66A2" w:rsidRDefault="00D73788" w:rsidP="00184D2C">
            <w:pPr>
              <w:jc w:val="both"/>
              <w:rPr>
                <w:sz w:val="28"/>
                <w:szCs w:val="28"/>
              </w:rPr>
            </w:pPr>
            <w:r>
              <w:rPr>
                <w:sz w:val="28"/>
                <w:szCs w:val="28"/>
              </w:rPr>
              <w:t>Направление подготовки</w:t>
            </w:r>
          </w:p>
        </w:tc>
        <w:tc>
          <w:tcPr>
            <w:tcW w:w="6480" w:type="dxa"/>
          </w:tcPr>
          <w:p w14:paraId="13D225CB" w14:textId="77777777" w:rsidR="00D73788" w:rsidRPr="0019559B" w:rsidRDefault="00D73788" w:rsidP="00184D2C">
            <w:pPr>
              <w:contextualSpacing/>
              <w:rPr>
                <w:bCs/>
                <w:sz w:val="28"/>
                <w:szCs w:val="28"/>
              </w:rPr>
            </w:pPr>
            <w:r w:rsidRPr="0019559B">
              <w:rPr>
                <w:bCs/>
                <w:sz w:val="28"/>
                <w:szCs w:val="28"/>
              </w:rPr>
              <w:t>40.04.01. – Юриспруденция</w:t>
            </w:r>
          </w:p>
        </w:tc>
      </w:tr>
      <w:tr w:rsidR="00D73788" w:rsidRPr="00074B4B" w14:paraId="29786F7F" w14:textId="77777777" w:rsidTr="00184D2C">
        <w:trPr>
          <w:trHeight w:val="300"/>
        </w:trPr>
        <w:tc>
          <w:tcPr>
            <w:tcW w:w="3344" w:type="dxa"/>
          </w:tcPr>
          <w:p w14:paraId="3244B9E3" w14:textId="77777777" w:rsidR="00D73788" w:rsidRDefault="00D73788" w:rsidP="00184D2C">
            <w:pPr>
              <w:jc w:val="both"/>
              <w:rPr>
                <w:sz w:val="28"/>
                <w:szCs w:val="28"/>
              </w:rPr>
            </w:pPr>
            <w:r w:rsidRPr="001F66A2">
              <w:rPr>
                <w:sz w:val="28"/>
                <w:szCs w:val="28"/>
              </w:rPr>
              <w:t>Уровень подготовки</w:t>
            </w:r>
          </w:p>
        </w:tc>
        <w:tc>
          <w:tcPr>
            <w:tcW w:w="6480" w:type="dxa"/>
          </w:tcPr>
          <w:p w14:paraId="119C04FF" w14:textId="77777777" w:rsidR="00D73788" w:rsidRPr="0019559B" w:rsidRDefault="00D73788" w:rsidP="00184D2C">
            <w:pPr>
              <w:contextualSpacing/>
              <w:rPr>
                <w:bCs/>
                <w:sz w:val="28"/>
                <w:szCs w:val="28"/>
              </w:rPr>
            </w:pPr>
            <w:r>
              <w:rPr>
                <w:bCs/>
                <w:sz w:val="28"/>
                <w:szCs w:val="28"/>
              </w:rPr>
              <w:t>Магистр</w:t>
            </w:r>
          </w:p>
        </w:tc>
      </w:tr>
      <w:tr w:rsidR="00D73788" w:rsidRPr="00074B4B" w14:paraId="10EAED11" w14:textId="77777777" w:rsidTr="00184D2C">
        <w:trPr>
          <w:trHeight w:val="300"/>
        </w:trPr>
        <w:tc>
          <w:tcPr>
            <w:tcW w:w="3344" w:type="dxa"/>
          </w:tcPr>
          <w:p w14:paraId="0C5A3235" w14:textId="77777777" w:rsidR="00D73788" w:rsidRPr="001F66A2" w:rsidRDefault="00D73788" w:rsidP="00184D2C">
            <w:pPr>
              <w:jc w:val="both"/>
              <w:rPr>
                <w:sz w:val="28"/>
                <w:szCs w:val="28"/>
              </w:rPr>
            </w:pPr>
            <w:r w:rsidRPr="001F66A2">
              <w:rPr>
                <w:sz w:val="28"/>
                <w:szCs w:val="28"/>
              </w:rPr>
              <w:t xml:space="preserve">Образовательная программа </w:t>
            </w:r>
            <w:r>
              <w:rPr>
                <w:sz w:val="28"/>
                <w:szCs w:val="28"/>
              </w:rPr>
              <w:t>магистратуры</w:t>
            </w:r>
          </w:p>
        </w:tc>
        <w:tc>
          <w:tcPr>
            <w:tcW w:w="6480" w:type="dxa"/>
          </w:tcPr>
          <w:p w14:paraId="7B44D146" w14:textId="77777777" w:rsidR="00D73788" w:rsidRDefault="00D73788" w:rsidP="00184D2C">
            <w:pPr>
              <w:contextualSpacing/>
              <w:rPr>
                <w:sz w:val="28"/>
                <w:szCs w:val="28"/>
              </w:rPr>
            </w:pPr>
            <w:r>
              <w:rPr>
                <w:sz w:val="28"/>
                <w:szCs w:val="28"/>
              </w:rPr>
              <w:t>Юрист в бизнесе</w:t>
            </w:r>
          </w:p>
          <w:p w14:paraId="1A1D6936" w14:textId="77777777" w:rsidR="00D73788" w:rsidRDefault="00D73788" w:rsidP="00184D2C">
            <w:pPr>
              <w:contextualSpacing/>
              <w:rPr>
                <w:sz w:val="28"/>
                <w:szCs w:val="28"/>
              </w:rPr>
            </w:pPr>
            <w:r>
              <w:rPr>
                <w:sz w:val="28"/>
                <w:szCs w:val="28"/>
              </w:rPr>
              <w:t>Трек 1. Корпоративный юрист</w:t>
            </w:r>
          </w:p>
          <w:p w14:paraId="7559FCFA" w14:textId="77777777" w:rsidR="00D73788" w:rsidRDefault="00D73788" w:rsidP="00184D2C">
            <w:pPr>
              <w:contextualSpacing/>
              <w:rPr>
                <w:sz w:val="28"/>
                <w:szCs w:val="28"/>
              </w:rPr>
            </w:pPr>
            <w:r>
              <w:rPr>
                <w:sz w:val="28"/>
                <w:szCs w:val="28"/>
              </w:rPr>
              <w:t xml:space="preserve">Трек 2. </w:t>
            </w:r>
            <w:r w:rsidRPr="001F66A2">
              <w:rPr>
                <w:sz w:val="28"/>
                <w:szCs w:val="28"/>
              </w:rPr>
              <w:t>Международное частное право</w:t>
            </w:r>
            <w:r>
              <w:rPr>
                <w:sz w:val="28"/>
                <w:szCs w:val="28"/>
              </w:rPr>
              <w:t xml:space="preserve"> и международный коммерческий арбитраж</w:t>
            </w:r>
          </w:p>
          <w:p w14:paraId="184B0426" w14:textId="5303DB1F" w:rsidR="00D73788" w:rsidRDefault="000A55AD" w:rsidP="00184D2C">
            <w:pPr>
              <w:contextualSpacing/>
              <w:rPr>
                <w:bCs/>
                <w:sz w:val="28"/>
                <w:szCs w:val="28"/>
              </w:rPr>
            </w:pPr>
            <w:r w:rsidRPr="000A55AD">
              <w:rPr>
                <w:sz w:val="28"/>
                <w:szCs w:val="28"/>
                <w:highlight w:val="cyan"/>
              </w:rPr>
              <w:t>(оставить нужное)</w:t>
            </w:r>
          </w:p>
        </w:tc>
      </w:tr>
      <w:tr w:rsidR="00D73788" w:rsidRPr="00074B4B" w14:paraId="018E6F8A" w14:textId="77777777" w:rsidTr="00184D2C">
        <w:trPr>
          <w:trHeight w:val="280"/>
        </w:trPr>
        <w:tc>
          <w:tcPr>
            <w:tcW w:w="3344" w:type="dxa"/>
          </w:tcPr>
          <w:p w14:paraId="1F954EB0" w14:textId="77777777" w:rsidR="00D73788" w:rsidRPr="001F66A2" w:rsidRDefault="00D73788" w:rsidP="00184D2C">
            <w:pPr>
              <w:jc w:val="both"/>
              <w:rPr>
                <w:sz w:val="28"/>
                <w:szCs w:val="28"/>
              </w:rPr>
            </w:pPr>
            <w:r w:rsidRPr="001F66A2">
              <w:rPr>
                <w:sz w:val="28"/>
                <w:szCs w:val="28"/>
              </w:rPr>
              <w:t xml:space="preserve">Название темы </w:t>
            </w:r>
            <w:r>
              <w:rPr>
                <w:sz w:val="28"/>
                <w:szCs w:val="28"/>
              </w:rPr>
              <w:t>ВКР (магистерской диссертации)</w:t>
            </w:r>
          </w:p>
        </w:tc>
        <w:tc>
          <w:tcPr>
            <w:tcW w:w="6480" w:type="dxa"/>
          </w:tcPr>
          <w:p w14:paraId="3DF8818A" w14:textId="77777777" w:rsidR="00D73788" w:rsidRPr="001F66A2" w:rsidRDefault="00D73788" w:rsidP="00184D2C">
            <w:pPr>
              <w:contextualSpacing/>
              <w:rPr>
                <w:sz w:val="28"/>
                <w:szCs w:val="28"/>
              </w:rPr>
            </w:pPr>
          </w:p>
        </w:tc>
      </w:tr>
      <w:tr w:rsidR="00D73788" w:rsidRPr="00074B4B" w14:paraId="531AF484" w14:textId="77777777" w:rsidTr="00184D2C">
        <w:trPr>
          <w:trHeight w:val="280"/>
        </w:trPr>
        <w:tc>
          <w:tcPr>
            <w:tcW w:w="3344" w:type="dxa"/>
          </w:tcPr>
          <w:p w14:paraId="5059C3E5" w14:textId="77777777" w:rsidR="00D73788" w:rsidRPr="001F66A2" w:rsidRDefault="00D73788" w:rsidP="00184D2C">
            <w:pPr>
              <w:jc w:val="both"/>
              <w:rPr>
                <w:sz w:val="28"/>
                <w:szCs w:val="28"/>
              </w:rPr>
            </w:pPr>
            <w:r>
              <w:rPr>
                <w:sz w:val="28"/>
                <w:szCs w:val="28"/>
              </w:rPr>
              <w:t>Рецензент</w:t>
            </w:r>
            <w:r w:rsidRPr="001F66A2">
              <w:rPr>
                <w:sz w:val="28"/>
                <w:szCs w:val="28"/>
              </w:rPr>
              <w:t xml:space="preserve"> (Ф.И.О., ученая степень, ученое звание, должность</w:t>
            </w:r>
            <w:r>
              <w:rPr>
                <w:sz w:val="28"/>
                <w:szCs w:val="28"/>
              </w:rPr>
              <w:t>, место работы</w:t>
            </w:r>
            <w:r w:rsidRPr="001F66A2">
              <w:rPr>
                <w:sz w:val="28"/>
                <w:szCs w:val="28"/>
              </w:rPr>
              <w:t>)</w:t>
            </w:r>
          </w:p>
        </w:tc>
        <w:tc>
          <w:tcPr>
            <w:tcW w:w="6480" w:type="dxa"/>
          </w:tcPr>
          <w:p w14:paraId="1EBCFBF7" w14:textId="77777777" w:rsidR="00D73788" w:rsidRPr="001F66A2" w:rsidRDefault="00D73788" w:rsidP="00184D2C">
            <w:pPr>
              <w:rPr>
                <w:sz w:val="28"/>
                <w:szCs w:val="28"/>
              </w:rPr>
            </w:pPr>
          </w:p>
        </w:tc>
      </w:tr>
    </w:tbl>
    <w:p w14:paraId="4C235839" w14:textId="77777777" w:rsidR="00D73788" w:rsidRDefault="00D73788" w:rsidP="00D73788">
      <w:pPr>
        <w:spacing w:line="360" w:lineRule="auto"/>
        <w:jc w:val="both"/>
        <w:rPr>
          <w:i/>
          <w:sz w:val="26"/>
          <w:szCs w:val="26"/>
        </w:rPr>
      </w:pPr>
    </w:p>
    <w:p w14:paraId="02FC6E9C" w14:textId="77777777" w:rsidR="00D73788" w:rsidRPr="00604F4E" w:rsidRDefault="00D73788" w:rsidP="00D73788">
      <w:pPr>
        <w:jc w:val="both"/>
        <w:rPr>
          <w:b/>
          <w:bCs/>
          <w:sz w:val="28"/>
          <w:szCs w:val="28"/>
        </w:rPr>
      </w:pPr>
      <w:r>
        <w:rPr>
          <w:b/>
          <w:bCs/>
          <w:sz w:val="28"/>
          <w:szCs w:val="28"/>
        </w:rPr>
        <w:t>Параметры и критерии</w:t>
      </w:r>
      <w:r w:rsidRPr="00721EF9">
        <w:rPr>
          <w:b/>
          <w:bCs/>
          <w:sz w:val="28"/>
          <w:szCs w:val="28"/>
        </w:rPr>
        <w:t xml:space="preserve"> оценивания </w:t>
      </w:r>
      <w:r>
        <w:rPr>
          <w:b/>
          <w:bCs/>
          <w:sz w:val="28"/>
          <w:szCs w:val="28"/>
        </w:rPr>
        <w:t>ВКР (</w:t>
      </w:r>
      <w:r w:rsidRPr="00721EF9">
        <w:rPr>
          <w:b/>
          <w:bCs/>
          <w:sz w:val="28"/>
          <w:szCs w:val="28"/>
        </w:rPr>
        <w:t xml:space="preserve">носят рекомендательный </w:t>
      </w:r>
      <w:r w:rsidRPr="00604F4E">
        <w:rPr>
          <w:b/>
          <w:bCs/>
          <w:sz w:val="28"/>
          <w:szCs w:val="28"/>
        </w:rPr>
        <w:t>характер)</w:t>
      </w:r>
    </w:p>
    <w:p w14:paraId="292BF95E" w14:textId="77777777" w:rsidR="00D73788" w:rsidRPr="00604F4E" w:rsidRDefault="00D73788" w:rsidP="00D73788">
      <w:pPr>
        <w:jc w:val="both"/>
        <w:rPr>
          <w:sz w:val="28"/>
          <w:szCs w:val="28"/>
        </w:rPr>
      </w:pPr>
    </w:p>
    <w:p w14:paraId="170A4273" w14:textId="77777777" w:rsidR="00D73788" w:rsidRPr="00604F4E" w:rsidRDefault="00D73788" w:rsidP="00D73788">
      <w:pPr>
        <w:jc w:val="both"/>
        <w:rPr>
          <w:b/>
          <w:bCs/>
          <w:sz w:val="22"/>
          <w:szCs w:val="22"/>
        </w:rPr>
      </w:pPr>
      <w:r w:rsidRPr="00604F4E">
        <w:rPr>
          <w:b/>
          <w:bCs/>
          <w:sz w:val="22"/>
          <w:szCs w:val="22"/>
        </w:rPr>
        <w:t>Параметры оценивания</w:t>
      </w:r>
      <w:r>
        <w:rPr>
          <w:b/>
          <w:bCs/>
          <w:sz w:val="22"/>
          <w:szCs w:val="22"/>
        </w:rPr>
        <w:t xml:space="preserve"> ВКР</w:t>
      </w:r>
      <w:r w:rsidRPr="00604F4E">
        <w:rPr>
          <w:b/>
          <w:bCs/>
          <w:sz w:val="22"/>
          <w:szCs w:val="22"/>
        </w:rPr>
        <w:t>:</w:t>
      </w:r>
    </w:p>
    <w:p w14:paraId="7FA40233" w14:textId="77777777" w:rsidR="00D73788" w:rsidRPr="00604F4E" w:rsidRDefault="00D73788" w:rsidP="00D73788">
      <w:pPr>
        <w:jc w:val="both"/>
        <w:rPr>
          <w:sz w:val="22"/>
          <w:szCs w:val="22"/>
        </w:rPr>
      </w:pPr>
    </w:p>
    <w:tbl>
      <w:tblPr>
        <w:tblW w:w="9782"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04"/>
        <w:gridCol w:w="8778"/>
      </w:tblGrid>
      <w:tr w:rsidR="00D73788" w:rsidRPr="00604F4E" w14:paraId="7975C542" w14:textId="77777777" w:rsidTr="00184D2C">
        <w:trPr>
          <w:trHeight w:val="760"/>
        </w:trPr>
        <w:tc>
          <w:tcPr>
            <w:tcW w:w="1004" w:type="dxa"/>
            <w:vAlign w:val="center"/>
          </w:tcPr>
          <w:p w14:paraId="51F56938" w14:textId="77777777" w:rsidR="00D73788" w:rsidRPr="00604F4E" w:rsidRDefault="00D73788" w:rsidP="00184D2C">
            <w:pPr>
              <w:jc w:val="center"/>
              <w:rPr>
                <w:b/>
                <w:bCs/>
                <w:i/>
                <w:iCs/>
                <w:sz w:val="22"/>
                <w:szCs w:val="22"/>
              </w:rPr>
            </w:pPr>
            <w:r w:rsidRPr="00604F4E">
              <w:rPr>
                <w:b/>
                <w:bCs/>
                <w:i/>
                <w:iCs/>
                <w:sz w:val="22"/>
                <w:szCs w:val="22"/>
              </w:rPr>
              <w:t>№№ п/п</w:t>
            </w:r>
          </w:p>
        </w:tc>
        <w:tc>
          <w:tcPr>
            <w:tcW w:w="8778" w:type="dxa"/>
            <w:vAlign w:val="center"/>
          </w:tcPr>
          <w:p w14:paraId="4ED26B93" w14:textId="77777777" w:rsidR="00D73788" w:rsidRPr="00604F4E" w:rsidRDefault="00D73788" w:rsidP="00184D2C">
            <w:pPr>
              <w:jc w:val="center"/>
              <w:rPr>
                <w:i/>
                <w:iCs/>
                <w:sz w:val="22"/>
                <w:szCs w:val="22"/>
              </w:rPr>
            </w:pPr>
            <w:r w:rsidRPr="00604F4E">
              <w:rPr>
                <w:b/>
                <w:i/>
                <w:iCs/>
                <w:sz w:val="22"/>
                <w:szCs w:val="22"/>
              </w:rPr>
              <w:t>Параметр</w:t>
            </w:r>
            <w:r>
              <w:rPr>
                <w:b/>
                <w:i/>
                <w:iCs/>
                <w:sz w:val="22"/>
                <w:szCs w:val="22"/>
              </w:rPr>
              <w:t>ы</w:t>
            </w:r>
            <w:r w:rsidRPr="00604F4E">
              <w:rPr>
                <w:b/>
                <w:i/>
                <w:iCs/>
                <w:sz w:val="22"/>
                <w:szCs w:val="22"/>
              </w:rPr>
              <w:t xml:space="preserve"> оценки</w:t>
            </w:r>
          </w:p>
        </w:tc>
      </w:tr>
      <w:tr w:rsidR="00D73788" w:rsidRPr="00604F4E" w14:paraId="6BC04A44" w14:textId="77777777" w:rsidTr="00184D2C">
        <w:trPr>
          <w:trHeight w:val="323"/>
        </w:trPr>
        <w:tc>
          <w:tcPr>
            <w:tcW w:w="1004" w:type="dxa"/>
          </w:tcPr>
          <w:p w14:paraId="361D7388" w14:textId="77777777" w:rsidR="00D73788" w:rsidRPr="00604F4E" w:rsidRDefault="00D73788" w:rsidP="00184D2C">
            <w:pPr>
              <w:tabs>
                <w:tab w:val="left" w:pos="9000"/>
              </w:tabs>
              <w:ind w:left="452"/>
              <w:jc w:val="center"/>
              <w:rPr>
                <w:sz w:val="22"/>
                <w:szCs w:val="22"/>
              </w:rPr>
            </w:pPr>
            <w:r w:rsidRPr="00604F4E">
              <w:rPr>
                <w:sz w:val="22"/>
                <w:szCs w:val="22"/>
              </w:rPr>
              <w:t>1.</w:t>
            </w:r>
          </w:p>
        </w:tc>
        <w:tc>
          <w:tcPr>
            <w:tcW w:w="8778" w:type="dxa"/>
          </w:tcPr>
          <w:p w14:paraId="22E5FA4E" w14:textId="77777777" w:rsidR="00D73788" w:rsidRPr="00604F4E" w:rsidRDefault="00D73788" w:rsidP="00184D2C">
            <w:pPr>
              <w:pStyle w:val="11"/>
              <w:ind w:left="0"/>
              <w:rPr>
                <w:rFonts w:ascii="Times New Roman" w:hAnsi="Times New Roman"/>
                <w:iCs/>
              </w:rPr>
            </w:pPr>
            <w:r w:rsidRPr="00604F4E">
              <w:rPr>
                <w:rFonts w:ascii="Times New Roman" w:hAnsi="Times New Roman"/>
                <w:iCs/>
              </w:rPr>
              <w:t>Соответствие содержания ВКР утвержденной теме</w:t>
            </w:r>
          </w:p>
        </w:tc>
      </w:tr>
      <w:tr w:rsidR="00D73788" w:rsidRPr="00604F4E" w14:paraId="39CD2FE4" w14:textId="77777777" w:rsidTr="00184D2C">
        <w:trPr>
          <w:trHeight w:val="323"/>
        </w:trPr>
        <w:tc>
          <w:tcPr>
            <w:tcW w:w="1004" w:type="dxa"/>
          </w:tcPr>
          <w:p w14:paraId="4AEDFAEE" w14:textId="77777777" w:rsidR="00D73788" w:rsidRPr="00604F4E" w:rsidRDefault="00D73788" w:rsidP="00184D2C">
            <w:pPr>
              <w:tabs>
                <w:tab w:val="left" w:pos="9000"/>
              </w:tabs>
              <w:ind w:left="452"/>
              <w:jc w:val="center"/>
              <w:rPr>
                <w:sz w:val="22"/>
                <w:szCs w:val="22"/>
              </w:rPr>
            </w:pPr>
            <w:r w:rsidRPr="00604F4E">
              <w:rPr>
                <w:sz w:val="22"/>
                <w:szCs w:val="22"/>
              </w:rPr>
              <w:lastRenderedPageBreak/>
              <w:t>2.</w:t>
            </w:r>
          </w:p>
        </w:tc>
        <w:tc>
          <w:tcPr>
            <w:tcW w:w="8778" w:type="dxa"/>
          </w:tcPr>
          <w:p w14:paraId="26C0496A" w14:textId="77777777" w:rsidR="00D73788" w:rsidRPr="00604F4E" w:rsidRDefault="00D73788" w:rsidP="00184D2C">
            <w:pPr>
              <w:pStyle w:val="11"/>
              <w:ind w:left="0"/>
              <w:rPr>
                <w:rFonts w:ascii="Times New Roman" w:hAnsi="Times New Roman"/>
                <w:iCs/>
              </w:rPr>
            </w:pPr>
            <w:r w:rsidRPr="00604F4E">
              <w:rPr>
                <w:rFonts w:ascii="Times New Roman" w:hAnsi="Times New Roman"/>
                <w:iCs/>
              </w:rPr>
              <w:t>Актуальность, новизна и обоснованность темы ВКР</w:t>
            </w:r>
          </w:p>
        </w:tc>
      </w:tr>
      <w:tr w:rsidR="00D73788" w:rsidRPr="00604F4E" w14:paraId="5A230B18" w14:textId="77777777" w:rsidTr="00184D2C">
        <w:trPr>
          <w:trHeight w:val="323"/>
        </w:trPr>
        <w:tc>
          <w:tcPr>
            <w:tcW w:w="1004" w:type="dxa"/>
          </w:tcPr>
          <w:p w14:paraId="0FB30324" w14:textId="77777777" w:rsidR="00D73788" w:rsidRPr="00604F4E" w:rsidRDefault="00D73788" w:rsidP="00184D2C">
            <w:pPr>
              <w:tabs>
                <w:tab w:val="left" w:pos="9000"/>
              </w:tabs>
              <w:ind w:left="452"/>
              <w:jc w:val="center"/>
              <w:rPr>
                <w:sz w:val="22"/>
                <w:szCs w:val="22"/>
              </w:rPr>
            </w:pPr>
            <w:r w:rsidRPr="00604F4E">
              <w:rPr>
                <w:sz w:val="22"/>
                <w:szCs w:val="22"/>
              </w:rPr>
              <w:t>3.</w:t>
            </w:r>
          </w:p>
        </w:tc>
        <w:tc>
          <w:tcPr>
            <w:tcW w:w="8778" w:type="dxa"/>
          </w:tcPr>
          <w:p w14:paraId="618C303A" w14:textId="77777777" w:rsidR="00D73788" w:rsidRPr="00604F4E" w:rsidRDefault="00D73788" w:rsidP="00184D2C">
            <w:pPr>
              <w:pStyle w:val="11"/>
              <w:ind w:left="0"/>
              <w:rPr>
                <w:rFonts w:ascii="Times New Roman" w:hAnsi="Times New Roman"/>
                <w:iCs/>
              </w:rPr>
            </w:pPr>
            <w:r w:rsidRPr="00604F4E">
              <w:rPr>
                <w:rFonts w:ascii="Times New Roman" w:hAnsi="Times New Roman"/>
                <w:iCs/>
              </w:rPr>
              <w:t xml:space="preserve">Структура ВКР и полнота раскрытия ее темы </w:t>
            </w:r>
          </w:p>
        </w:tc>
      </w:tr>
      <w:tr w:rsidR="00D73788" w:rsidRPr="00604F4E" w14:paraId="6F50D5F2" w14:textId="77777777" w:rsidTr="00184D2C">
        <w:trPr>
          <w:trHeight w:val="323"/>
        </w:trPr>
        <w:tc>
          <w:tcPr>
            <w:tcW w:w="1004" w:type="dxa"/>
          </w:tcPr>
          <w:p w14:paraId="0D6D7263" w14:textId="77777777" w:rsidR="00D73788" w:rsidRPr="00604F4E" w:rsidRDefault="00D73788" w:rsidP="00184D2C">
            <w:pPr>
              <w:tabs>
                <w:tab w:val="left" w:pos="9000"/>
              </w:tabs>
              <w:ind w:left="452"/>
              <w:jc w:val="center"/>
              <w:rPr>
                <w:sz w:val="22"/>
                <w:szCs w:val="22"/>
              </w:rPr>
            </w:pPr>
            <w:r w:rsidRPr="00604F4E">
              <w:rPr>
                <w:sz w:val="22"/>
                <w:szCs w:val="22"/>
              </w:rPr>
              <w:t>4.</w:t>
            </w:r>
          </w:p>
        </w:tc>
        <w:tc>
          <w:tcPr>
            <w:tcW w:w="8778" w:type="dxa"/>
          </w:tcPr>
          <w:p w14:paraId="3AC9EB33" w14:textId="77777777" w:rsidR="00D73788" w:rsidRPr="00604F4E" w:rsidRDefault="00D73788" w:rsidP="00184D2C">
            <w:pPr>
              <w:pStyle w:val="11"/>
              <w:ind w:left="0"/>
              <w:rPr>
                <w:rFonts w:ascii="Times New Roman" w:hAnsi="Times New Roman"/>
                <w:iCs/>
              </w:rPr>
            </w:pPr>
            <w:r w:rsidRPr="00604F4E">
              <w:rPr>
                <w:rFonts w:ascii="Times New Roman" w:hAnsi="Times New Roman"/>
                <w:iCs/>
              </w:rPr>
              <w:t>Степень выполнения автором поставленных целей и задач при написании ВКР</w:t>
            </w:r>
          </w:p>
        </w:tc>
      </w:tr>
      <w:tr w:rsidR="00D73788" w:rsidRPr="00604F4E" w14:paraId="45ACDA3C" w14:textId="77777777" w:rsidTr="00184D2C">
        <w:trPr>
          <w:trHeight w:val="323"/>
        </w:trPr>
        <w:tc>
          <w:tcPr>
            <w:tcW w:w="1004" w:type="dxa"/>
          </w:tcPr>
          <w:p w14:paraId="0B2C9DA1" w14:textId="77777777" w:rsidR="00D73788" w:rsidRPr="00604F4E" w:rsidRDefault="00D73788" w:rsidP="00184D2C">
            <w:pPr>
              <w:tabs>
                <w:tab w:val="left" w:pos="9000"/>
              </w:tabs>
              <w:ind w:left="452"/>
              <w:jc w:val="center"/>
              <w:rPr>
                <w:sz w:val="22"/>
                <w:szCs w:val="22"/>
              </w:rPr>
            </w:pPr>
            <w:r w:rsidRPr="00604F4E">
              <w:rPr>
                <w:sz w:val="22"/>
                <w:szCs w:val="22"/>
              </w:rPr>
              <w:t>5.</w:t>
            </w:r>
          </w:p>
        </w:tc>
        <w:tc>
          <w:tcPr>
            <w:tcW w:w="8778" w:type="dxa"/>
          </w:tcPr>
          <w:p w14:paraId="49A7CE94" w14:textId="77777777" w:rsidR="00D73788" w:rsidRPr="00604F4E" w:rsidRDefault="00D73788" w:rsidP="00184D2C">
            <w:pPr>
              <w:pStyle w:val="11"/>
              <w:ind w:left="0"/>
              <w:rPr>
                <w:rFonts w:ascii="Times New Roman" w:hAnsi="Times New Roman"/>
                <w:iCs/>
              </w:rPr>
            </w:pPr>
            <w:r w:rsidRPr="00604F4E">
              <w:rPr>
                <w:rFonts w:ascii="Times New Roman" w:hAnsi="Times New Roman"/>
                <w:iCs/>
              </w:rPr>
              <w:t>Степень соответствия примененной методологии целям и задачам ВКР</w:t>
            </w:r>
          </w:p>
        </w:tc>
      </w:tr>
      <w:tr w:rsidR="00D73788" w:rsidRPr="00604F4E" w14:paraId="16058E82" w14:textId="77777777" w:rsidTr="00184D2C">
        <w:trPr>
          <w:trHeight w:val="323"/>
        </w:trPr>
        <w:tc>
          <w:tcPr>
            <w:tcW w:w="1004" w:type="dxa"/>
          </w:tcPr>
          <w:p w14:paraId="133CFACE" w14:textId="77777777" w:rsidR="00D73788" w:rsidRPr="00604F4E" w:rsidRDefault="00D73788" w:rsidP="00184D2C">
            <w:pPr>
              <w:tabs>
                <w:tab w:val="left" w:pos="9000"/>
              </w:tabs>
              <w:ind w:left="452"/>
              <w:jc w:val="center"/>
              <w:rPr>
                <w:sz w:val="22"/>
                <w:szCs w:val="22"/>
              </w:rPr>
            </w:pPr>
            <w:r w:rsidRPr="00604F4E">
              <w:rPr>
                <w:sz w:val="22"/>
                <w:szCs w:val="22"/>
              </w:rPr>
              <w:t>6.</w:t>
            </w:r>
          </w:p>
        </w:tc>
        <w:tc>
          <w:tcPr>
            <w:tcW w:w="8778" w:type="dxa"/>
          </w:tcPr>
          <w:p w14:paraId="256E5D7F" w14:textId="77777777" w:rsidR="00D73788" w:rsidRPr="00604F4E" w:rsidRDefault="00D73788" w:rsidP="00184D2C">
            <w:pPr>
              <w:pStyle w:val="11"/>
              <w:ind w:left="0"/>
              <w:rPr>
                <w:rFonts w:ascii="Times New Roman" w:hAnsi="Times New Roman"/>
                <w:iCs/>
              </w:rPr>
            </w:pPr>
            <w:r w:rsidRPr="00604F4E">
              <w:rPr>
                <w:rFonts w:ascii="Times New Roman" w:hAnsi="Times New Roman"/>
                <w:iCs/>
              </w:rPr>
              <w:t>Диапазон и релевантность нормативных и доктринальных источников при написании ВКР</w:t>
            </w:r>
          </w:p>
        </w:tc>
      </w:tr>
      <w:tr w:rsidR="00D73788" w:rsidRPr="00604F4E" w14:paraId="70A3D581" w14:textId="77777777" w:rsidTr="00184D2C">
        <w:trPr>
          <w:trHeight w:val="323"/>
        </w:trPr>
        <w:tc>
          <w:tcPr>
            <w:tcW w:w="1004" w:type="dxa"/>
          </w:tcPr>
          <w:p w14:paraId="6E38BBA2" w14:textId="77777777" w:rsidR="00D73788" w:rsidRPr="00604F4E" w:rsidRDefault="00D73788" w:rsidP="00184D2C">
            <w:pPr>
              <w:tabs>
                <w:tab w:val="left" w:pos="9000"/>
              </w:tabs>
              <w:ind w:left="452"/>
              <w:jc w:val="center"/>
              <w:rPr>
                <w:sz w:val="22"/>
                <w:szCs w:val="22"/>
              </w:rPr>
            </w:pPr>
            <w:r w:rsidRPr="00604F4E">
              <w:rPr>
                <w:sz w:val="22"/>
                <w:szCs w:val="22"/>
              </w:rPr>
              <w:t>7.</w:t>
            </w:r>
          </w:p>
        </w:tc>
        <w:tc>
          <w:tcPr>
            <w:tcW w:w="8778" w:type="dxa"/>
          </w:tcPr>
          <w:p w14:paraId="11832EB7" w14:textId="77777777" w:rsidR="00D73788" w:rsidRPr="00604F4E" w:rsidRDefault="00D73788" w:rsidP="00184D2C">
            <w:pPr>
              <w:pStyle w:val="11"/>
              <w:ind w:left="0"/>
              <w:rPr>
                <w:rFonts w:ascii="Times New Roman" w:hAnsi="Times New Roman"/>
                <w:iCs/>
              </w:rPr>
            </w:pPr>
            <w:r w:rsidRPr="00604F4E">
              <w:rPr>
                <w:rFonts w:ascii="Times New Roman" w:hAnsi="Times New Roman"/>
                <w:iCs/>
              </w:rPr>
              <w:t xml:space="preserve">Оригинальность содержания ВКР и аргументации автора, новизна полученных результатов </w:t>
            </w:r>
          </w:p>
        </w:tc>
      </w:tr>
      <w:tr w:rsidR="00D73788" w:rsidRPr="00604F4E" w14:paraId="49ACF02B" w14:textId="77777777" w:rsidTr="00184D2C">
        <w:trPr>
          <w:trHeight w:val="480"/>
        </w:trPr>
        <w:tc>
          <w:tcPr>
            <w:tcW w:w="1004" w:type="dxa"/>
          </w:tcPr>
          <w:p w14:paraId="5842AA73" w14:textId="77777777" w:rsidR="00D73788" w:rsidRPr="00604F4E" w:rsidRDefault="00D73788" w:rsidP="00184D2C">
            <w:pPr>
              <w:tabs>
                <w:tab w:val="left" w:pos="9000"/>
              </w:tabs>
              <w:ind w:left="452"/>
              <w:jc w:val="center"/>
              <w:rPr>
                <w:sz w:val="22"/>
                <w:szCs w:val="22"/>
              </w:rPr>
            </w:pPr>
            <w:r w:rsidRPr="00604F4E">
              <w:rPr>
                <w:sz w:val="22"/>
                <w:szCs w:val="22"/>
              </w:rPr>
              <w:t>8.</w:t>
            </w:r>
          </w:p>
        </w:tc>
        <w:tc>
          <w:tcPr>
            <w:tcW w:w="8778" w:type="dxa"/>
          </w:tcPr>
          <w:p w14:paraId="1091EFE5" w14:textId="77777777" w:rsidR="00D73788" w:rsidRPr="00604F4E" w:rsidRDefault="00D73788" w:rsidP="00184D2C">
            <w:pPr>
              <w:pStyle w:val="11"/>
              <w:ind w:left="0"/>
              <w:rPr>
                <w:rFonts w:ascii="Times New Roman" w:hAnsi="Times New Roman"/>
                <w:iCs/>
              </w:rPr>
            </w:pPr>
            <w:r w:rsidRPr="00604F4E">
              <w:rPr>
                <w:rFonts w:ascii="Times New Roman" w:hAnsi="Times New Roman"/>
                <w:iCs/>
              </w:rPr>
              <w:t>Стиль изложения, грамотность, точность формулировок, ясность, аккуратность оформления ВКР</w:t>
            </w:r>
          </w:p>
        </w:tc>
      </w:tr>
      <w:tr w:rsidR="00D73788" w:rsidRPr="00604F4E" w14:paraId="4B767C3F" w14:textId="77777777" w:rsidTr="00184D2C">
        <w:trPr>
          <w:trHeight w:val="480"/>
        </w:trPr>
        <w:tc>
          <w:tcPr>
            <w:tcW w:w="1004" w:type="dxa"/>
          </w:tcPr>
          <w:p w14:paraId="0A868282" w14:textId="77777777" w:rsidR="00D73788" w:rsidRPr="00604F4E" w:rsidRDefault="00D73788" w:rsidP="00184D2C">
            <w:pPr>
              <w:tabs>
                <w:tab w:val="left" w:pos="9000"/>
              </w:tabs>
              <w:ind w:left="720"/>
              <w:rPr>
                <w:sz w:val="22"/>
                <w:szCs w:val="22"/>
              </w:rPr>
            </w:pPr>
          </w:p>
        </w:tc>
        <w:tc>
          <w:tcPr>
            <w:tcW w:w="8778" w:type="dxa"/>
          </w:tcPr>
          <w:p w14:paraId="65496361" w14:textId="77777777" w:rsidR="00D73788" w:rsidRPr="00604F4E" w:rsidRDefault="00D73788" w:rsidP="00184D2C">
            <w:pPr>
              <w:pStyle w:val="11"/>
              <w:ind w:left="0"/>
              <w:rPr>
                <w:rFonts w:ascii="Times New Roman" w:hAnsi="Times New Roman"/>
                <w:b/>
                <w:bCs/>
                <w:iCs/>
              </w:rPr>
            </w:pPr>
            <w:r w:rsidRPr="00604F4E">
              <w:rPr>
                <w:rFonts w:ascii="Times New Roman" w:hAnsi="Times New Roman"/>
                <w:b/>
                <w:bCs/>
                <w:iCs/>
              </w:rPr>
              <w:t>Рекомендуемая оценка за ВКР:</w:t>
            </w:r>
          </w:p>
        </w:tc>
      </w:tr>
    </w:tbl>
    <w:p w14:paraId="1B8947F8" w14:textId="77777777" w:rsidR="00D73788" w:rsidRPr="00604F4E" w:rsidRDefault="00D73788" w:rsidP="00D73788">
      <w:pPr>
        <w:jc w:val="both"/>
        <w:rPr>
          <w:sz w:val="22"/>
          <w:szCs w:val="22"/>
        </w:rPr>
      </w:pPr>
    </w:p>
    <w:p w14:paraId="7C9AA8B7" w14:textId="77777777" w:rsidR="00D73788" w:rsidRPr="00604F4E" w:rsidRDefault="00D73788" w:rsidP="00D73788">
      <w:pPr>
        <w:jc w:val="both"/>
        <w:rPr>
          <w:b/>
          <w:sz w:val="22"/>
          <w:szCs w:val="22"/>
        </w:rPr>
      </w:pPr>
      <w:r w:rsidRPr="00604F4E">
        <w:rPr>
          <w:b/>
          <w:sz w:val="22"/>
          <w:szCs w:val="22"/>
        </w:rPr>
        <w:t>Критерии оценивания</w:t>
      </w:r>
      <w:r>
        <w:rPr>
          <w:b/>
          <w:sz w:val="22"/>
          <w:szCs w:val="22"/>
        </w:rPr>
        <w:t xml:space="preserve"> ВКР</w:t>
      </w:r>
      <w:r w:rsidRPr="00604F4E">
        <w:rPr>
          <w:b/>
          <w:sz w:val="22"/>
          <w:szCs w:val="22"/>
        </w:rPr>
        <w:t>:</w:t>
      </w:r>
    </w:p>
    <w:p w14:paraId="54477A74" w14:textId="77777777" w:rsidR="00D73788" w:rsidRPr="00604F4E" w:rsidRDefault="00D73788" w:rsidP="00D73788">
      <w:pPr>
        <w:ind w:firstLine="720"/>
        <w:jc w:val="both"/>
        <w:rPr>
          <w:b/>
          <w:sz w:val="22"/>
          <w:szCs w:val="22"/>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4"/>
        <w:gridCol w:w="7878"/>
      </w:tblGrid>
      <w:tr w:rsidR="00D73788" w:rsidRPr="00604F4E" w14:paraId="2CEC5AA2" w14:textId="77777777" w:rsidTr="00184D2C">
        <w:tc>
          <w:tcPr>
            <w:tcW w:w="1904" w:type="dxa"/>
          </w:tcPr>
          <w:p w14:paraId="55318549" w14:textId="77777777" w:rsidR="00D73788" w:rsidRPr="00604F4E" w:rsidRDefault="00D73788" w:rsidP="00184D2C">
            <w:pPr>
              <w:jc w:val="center"/>
              <w:rPr>
                <w:b/>
                <w:i/>
                <w:iCs/>
                <w:sz w:val="22"/>
                <w:szCs w:val="22"/>
              </w:rPr>
            </w:pPr>
            <w:r w:rsidRPr="00604F4E">
              <w:rPr>
                <w:b/>
                <w:i/>
                <w:iCs/>
                <w:sz w:val="22"/>
                <w:szCs w:val="22"/>
              </w:rPr>
              <w:t>Количество баллов</w:t>
            </w:r>
          </w:p>
        </w:tc>
        <w:tc>
          <w:tcPr>
            <w:tcW w:w="7878" w:type="dxa"/>
          </w:tcPr>
          <w:p w14:paraId="67D336DB" w14:textId="77777777" w:rsidR="00D73788" w:rsidRPr="00604F4E" w:rsidRDefault="00D73788" w:rsidP="00184D2C">
            <w:pPr>
              <w:jc w:val="center"/>
              <w:rPr>
                <w:b/>
                <w:i/>
                <w:iCs/>
                <w:sz w:val="22"/>
                <w:szCs w:val="22"/>
              </w:rPr>
            </w:pPr>
            <w:r w:rsidRPr="00604F4E">
              <w:rPr>
                <w:b/>
                <w:i/>
                <w:iCs/>
                <w:sz w:val="22"/>
                <w:szCs w:val="22"/>
              </w:rPr>
              <w:t>Критерии оценки</w:t>
            </w:r>
          </w:p>
        </w:tc>
      </w:tr>
      <w:tr w:rsidR="00D73788" w:rsidRPr="00604F4E" w14:paraId="4305DAD8" w14:textId="77777777" w:rsidTr="00184D2C">
        <w:tc>
          <w:tcPr>
            <w:tcW w:w="1904" w:type="dxa"/>
          </w:tcPr>
          <w:p w14:paraId="025DC1FC" w14:textId="77777777" w:rsidR="00D73788" w:rsidRPr="00604F4E" w:rsidRDefault="00D73788" w:rsidP="00184D2C">
            <w:pPr>
              <w:jc w:val="both"/>
              <w:rPr>
                <w:b/>
                <w:sz w:val="22"/>
                <w:szCs w:val="22"/>
              </w:rPr>
            </w:pPr>
            <w:r w:rsidRPr="00604F4E">
              <w:rPr>
                <w:b/>
                <w:sz w:val="22"/>
                <w:szCs w:val="22"/>
              </w:rPr>
              <w:t>9-10 баллов</w:t>
            </w:r>
          </w:p>
          <w:p w14:paraId="61E79ECF" w14:textId="77777777" w:rsidR="00D73788" w:rsidRPr="00604F4E" w:rsidRDefault="00D73788" w:rsidP="00184D2C">
            <w:pPr>
              <w:jc w:val="both"/>
              <w:rPr>
                <w:b/>
                <w:sz w:val="22"/>
                <w:szCs w:val="22"/>
              </w:rPr>
            </w:pPr>
            <w:r w:rsidRPr="00604F4E">
              <w:rPr>
                <w:b/>
                <w:sz w:val="22"/>
                <w:szCs w:val="22"/>
              </w:rPr>
              <w:t>(отлично)</w:t>
            </w:r>
          </w:p>
        </w:tc>
        <w:tc>
          <w:tcPr>
            <w:tcW w:w="7878" w:type="dxa"/>
          </w:tcPr>
          <w:p w14:paraId="0DC4693C" w14:textId="77777777" w:rsidR="00D73788" w:rsidRPr="00604F4E" w:rsidRDefault="00D73788" w:rsidP="00184D2C">
            <w:pPr>
              <w:jc w:val="both"/>
              <w:rPr>
                <w:bCs/>
                <w:sz w:val="22"/>
                <w:szCs w:val="22"/>
              </w:rPr>
            </w:pPr>
            <w:r w:rsidRPr="00604F4E">
              <w:rPr>
                <w:rStyle w:val="210"/>
                <w:b w:val="0"/>
              </w:rPr>
              <w:t xml:space="preserve">ВКР полностью соответствует выбранной теме; логически обоснованная структура ВКР присутствует; продемонстрировано всестороннее умение работать с нормативными документами, судебно-арбитражной практикой и научной литературой; при изложении материала проявлено безупречное </w:t>
            </w:r>
            <w:r w:rsidRPr="00604F4E">
              <w:rPr>
                <w:bCs/>
                <w:sz w:val="22"/>
                <w:szCs w:val="22"/>
              </w:rPr>
              <w:t>умение автора логически мыслить, логическая цепочка рассуждений выражена отчетливо и безошибочно; использован круг нормативных и доктринальных источников, явно превосходящий по объему рекомендованный Руководителем, источники на иностранных языках присутствуют в значительном количестве</w:t>
            </w:r>
            <w:r w:rsidRPr="00604F4E">
              <w:rPr>
                <w:rStyle w:val="210"/>
                <w:b w:val="0"/>
              </w:rPr>
              <w:t>; абсолютно точная интерпретация понятийно-категориального аппарата; содержится убедительная и разносторонняя</w:t>
            </w:r>
            <w:r w:rsidRPr="00604F4E">
              <w:rPr>
                <w:rStyle w:val="aff0"/>
                <w:b w:val="0"/>
                <w:sz w:val="22"/>
                <w:szCs w:val="22"/>
              </w:rPr>
              <w:t xml:space="preserve"> </w:t>
            </w:r>
            <w:r w:rsidRPr="00604F4E">
              <w:rPr>
                <w:rStyle w:val="210"/>
                <w:b w:val="0"/>
              </w:rPr>
              <w:t>аргументация обоснования выводов и утверждений; проявлено абсолютно точное</w:t>
            </w:r>
            <w:r w:rsidRPr="00604F4E">
              <w:rPr>
                <w:rStyle w:val="aff0"/>
                <w:b w:val="0"/>
                <w:sz w:val="22"/>
                <w:szCs w:val="22"/>
              </w:rPr>
              <w:t xml:space="preserve"> </w:t>
            </w:r>
            <w:r w:rsidRPr="00604F4E">
              <w:rPr>
                <w:rStyle w:val="210"/>
                <w:b w:val="0"/>
              </w:rPr>
              <w:t xml:space="preserve">представление о существующих методах исследования; продемонстрирована </w:t>
            </w:r>
            <w:r w:rsidRPr="00604F4E">
              <w:rPr>
                <w:rStyle w:val="aff0"/>
                <w:b w:val="0"/>
                <w:sz w:val="22"/>
                <w:szCs w:val="22"/>
              </w:rPr>
              <w:t xml:space="preserve">эффективность </w:t>
            </w:r>
            <w:r w:rsidRPr="00604F4E">
              <w:rPr>
                <w:rStyle w:val="210"/>
                <w:b w:val="0"/>
              </w:rPr>
              <w:t xml:space="preserve">мышления и способность сопоставлять отдельные блоки информации о предмете исследования, далеко превосходящая предъявляемые Руководителем требования; абсолютно верная постановка исследовательских задач и полное </w:t>
            </w:r>
            <w:r w:rsidRPr="00604F4E">
              <w:rPr>
                <w:rStyle w:val="aff0"/>
                <w:b w:val="0"/>
                <w:sz w:val="22"/>
                <w:szCs w:val="22"/>
              </w:rPr>
              <w:t xml:space="preserve">обозначение </w:t>
            </w:r>
            <w:r w:rsidRPr="00604F4E">
              <w:rPr>
                <w:rStyle w:val="210"/>
                <w:b w:val="0"/>
              </w:rPr>
              <w:t>подходов к их решению</w:t>
            </w:r>
          </w:p>
        </w:tc>
      </w:tr>
      <w:tr w:rsidR="00D73788" w:rsidRPr="00604F4E" w14:paraId="4161B95B" w14:textId="77777777" w:rsidTr="00184D2C">
        <w:tc>
          <w:tcPr>
            <w:tcW w:w="1904" w:type="dxa"/>
          </w:tcPr>
          <w:p w14:paraId="52A96536" w14:textId="77777777" w:rsidR="00D73788" w:rsidRPr="00604F4E" w:rsidRDefault="00D73788" w:rsidP="00184D2C">
            <w:pPr>
              <w:jc w:val="both"/>
              <w:rPr>
                <w:b/>
                <w:sz w:val="22"/>
                <w:szCs w:val="22"/>
              </w:rPr>
            </w:pPr>
            <w:r w:rsidRPr="00604F4E">
              <w:rPr>
                <w:b/>
                <w:sz w:val="22"/>
                <w:szCs w:val="22"/>
              </w:rPr>
              <w:t>8 баллов</w:t>
            </w:r>
          </w:p>
          <w:p w14:paraId="479CB32A" w14:textId="77777777" w:rsidR="00D73788" w:rsidRPr="00604F4E" w:rsidRDefault="00D73788" w:rsidP="00184D2C">
            <w:pPr>
              <w:jc w:val="both"/>
              <w:rPr>
                <w:b/>
                <w:sz w:val="22"/>
                <w:szCs w:val="22"/>
              </w:rPr>
            </w:pPr>
            <w:r w:rsidRPr="00604F4E">
              <w:rPr>
                <w:b/>
                <w:sz w:val="22"/>
                <w:szCs w:val="22"/>
              </w:rPr>
              <w:t>(отлично)</w:t>
            </w:r>
          </w:p>
        </w:tc>
        <w:tc>
          <w:tcPr>
            <w:tcW w:w="7878" w:type="dxa"/>
          </w:tcPr>
          <w:p w14:paraId="61923756" w14:textId="77777777" w:rsidR="00D73788" w:rsidRPr="00604F4E" w:rsidRDefault="00D73788" w:rsidP="00184D2C">
            <w:pPr>
              <w:jc w:val="both"/>
              <w:rPr>
                <w:bCs/>
                <w:sz w:val="22"/>
                <w:szCs w:val="22"/>
              </w:rPr>
            </w:pPr>
            <w:r w:rsidRPr="00604F4E">
              <w:rPr>
                <w:rStyle w:val="210"/>
                <w:b w:val="0"/>
              </w:rPr>
              <w:t xml:space="preserve">ВКР полностью соответствует выбранной теме; логически обоснованная структура ВКР присутствует; продемонстрировано полное умение работать с нормативными документами, судебно-арбитражной практикой и научной литературой; при изложении материала </w:t>
            </w:r>
            <w:r w:rsidRPr="00604F4E">
              <w:rPr>
                <w:bCs/>
                <w:sz w:val="22"/>
                <w:szCs w:val="22"/>
              </w:rPr>
              <w:t>умение автора логически мыслить отлично проявлено, логическая цепочка рассуждений выражена недвусмысленно, допущены незначительные ошибки; использован широкий круг нормативных и доктринальных источников, источники на иностранных языках присутствуют в большом количестве</w:t>
            </w:r>
            <w:r w:rsidRPr="00604F4E">
              <w:rPr>
                <w:rStyle w:val="210"/>
                <w:b w:val="0"/>
              </w:rPr>
              <w:t>; безошибочная интерпретация понятийно-категориального аппарата; содержится убедительная и развернутая</w:t>
            </w:r>
            <w:r w:rsidRPr="00604F4E">
              <w:rPr>
                <w:rStyle w:val="aff0"/>
                <w:b w:val="0"/>
                <w:sz w:val="22"/>
                <w:szCs w:val="22"/>
              </w:rPr>
              <w:t xml:space="preserve"> </w:t>
            </w:r>
            <w:r w:rsidRPr="00604F4E">
              <w:rPr>
                <w:rStyle w:val="210"/>
                <w:b w:val="0"/>
              </w:rPr>
              <w:t>аргументация обоснования выводов и утверждений; проявлено правильное</w:t>
            </w:r>
            <w:r w:rsidRPr="00604F4E">
              <w:rPr>
                <w:rStyle w:val="aff0"/>
                <w:b w:val="0"/>
                <w:sz w:val="22"/>
                <w:szCs w:val="22"/>
              </w:rPr>
              <w:t xml:space="preserve"> </w:t>
            </w:r>
            <w:r w:rsidRPr="00604F4E">
              <w:rPr>
                <w:rStyle w:val="210"/>
                <w:b w:val="0"/>
              </w:rPr>
              <w:t xml:space="preserve">представление о существующих методах исследования; явно просматривается </w:t>
            </w:r>
            <w:r w:rsidRPr="00604F4E">
              <w:rPr>
                <w:rStyle w:val="aff0"/>
                <w:b w:val="0"/>
                <w:sz w:val="22"/>
                <w:szCs w:val="22"/>
              </w:rPr>
              <w:t xml:space="preserve">самостоятельность </w:t>
            </w:r>
            <w:r w:rsidRPr="00604F4E">
              <w:rPr>
                <w:rStyle w:val="210"/>
                <w:b w:val="0"/>
              </w:rPr>
              <w:t xml:space="preserve">мышления и способность сопоставлять отдельные блоки информации о предмете исследования; абсолютно верная постановка исследовательских задач и полное </w:t>
            </w:r>
            <w:r w:rsidRPr="00604F4E">
              <w:rPr>
                <w:rStyle w:val="aff0"/>
                <w:b w:val="0"/>
                <w:sz w:val="22"/>
                <w:szCs w:val="22"/>
              </w:rPr>
              <w:t xml:space="preserve">обозначение </w:t>
            </w:r>
            <w:r w:rsidRPr="00604F4E">
              <w:rPr>
                <w:rStyle w:val="210"/>
                <w:b w:val="0"/>
              </w:rPr>
              <w:t>подходов к их решению</w:t>
            </w:r>
          </w:p>
        </w:tc>
      </w:tr>
      <w:tr w:rsidR="00D73788" w:rsidRPr="00604F4E" w14:paraId="47FA581D" w14:textId="77777777" w:rsidTr="00184D2C">
        <w:tc>
          <w:tcPr>
            <w:tcW w:w="1904" w:type="dxa"/>
          </w:tcPr>
          <w:p w14:paraId="5D10AD1A" w14:textId="77777777" w:rsidR="00D73788" w:rsidRPr="00604F4E" w:rsidRDefault="00D73788" w:rsidP="00184D2C">
            <w:pPr>
              <w:jc w:val="both"/>
              <w:rPr>
                <w:b/>
                <w:sz w:val="22"/>
                <w:szCs w:val="22"/>
              </w:rPr>
            </w:pPr>
            <w:r w:rsidRPr="00604F4E">
              <w:rPr>
                <w:b/>
                <w:sz w:val="22"/>
                <w:szCs w:val="22"/>
              </w:rPr>
              <w:t>6-7 баллов</w:t>
            </w:r>
          </w:p>
          <w:p w14:paraId="63CD9E80" w14:textId="77777777" w:rsidR="00D73788" w:rsidRPr="00604F4E" w:rsidRDefault="00D73788" w:rsidP="00184D2C">
            <w:pPr>
              <w:jc w:val="both"/>
              <w:rPr>
                <w:b/>
                <w:sz w:val="22"/>
                <w:szCs w:val="22"/>
              </w:rPr>
            </w:pPr>
            <w:r w:rsidRPr="00604F4E">
              <w:rPr>
                <w:b/>
                <w:sz w:val="22"/>
                <w:szCs w:val="22"/>
              </w:rPr>
              <w:t>(хорошо)</w:t>
            </w:r>
          </w:p>
        </w:tc>
        <w:tc>
          <w:tcPr>
            <w:tcW w:w="7878" w:type="dxa"/>
          </w:tcPr>
          <w:p w14:paraId="62468F75" w14:textId="77777777" w:rsidR="00D73788" w:rsidRPr="00604F4E" w:rsidRDefault="00D73788" w:rsidP="00184D2C">
            <w:pPr>
              <w:jc w:val="both"/>
              <w:rPr>
                <w:bCs/>
                <w:sz w:val="22"/>
                <w:szCs w:val="22"/>
              </w:rPr>
            </w:pPr>
            <w:r w:rsidRPr="00604F4E">
              <w:rPr>
                <w:rStyle w:val="210"/>
                <w:b w:val="0"/>
              </w:rPr>
              <w:t xml:space="preserve">ВКР полностью соответствует выбранной теме; логически обоснованная структура ВКР присутствует; продемонстрировано достаточное умение работать с нормативными документами, судебно-арбитражной практикой и научной литературой; при изложении материала </w:t>
            </w:r>
            <w:r w:rsidRPr="00604F4E">
              <w:rPr>
                <w:bCs/>
                <w:sz w:val="22"/>
                <w:szCs w:val="22"/>
              </w:rPr>
              <w:t xml:space="preserve">умение автора логически мыслить </w:t>
            </w:r>
            <w:r w:rsidRPr="00604F4E">
              <w:rPr>
                <w:bCs/>
                <w:sz w:val="22"/>
                <w:szCs w:val="22"/>
              </w:rPr>
              <w:lastRenderedPageBreak/>
              <w:t>хорошо проявлено, логическая цепочка рассуждений выражена недвусмысленно, допущены незначительные ошибки; использован достаточный круг нормативных и доктринальных источников, источники на иностранных языках присутствуют</w:t>
            </w:r>
            <w:r w:rsidRPr="00604F4E">
              <w:rPr>
                <w:rStyle w:val="210"/>
                <w:b w:val="0"/>
              </w:rPr>
              <w:t>; незначительные ошибки в интерпретации понятийно-категориального аппарата; содержится убедительная, но не слишком развернутая</w:t>
            </w:r>
            <w:r w:rsidRPr="00604F4E">
              <w:rPr>
                <w:rStyle w:val="aff0"/>
                <w:b w:val="0"/>
                <w:sz w:val="22"/>
                <w:szCs w:val="22"/>
              </w:rPr>
              <w:t xml:space="preserve"> </w:t>
            </w:r>
            <w:r w:rsidRPr="00604F4E">
              <w:rPr>
                <w:rStyle w:val="210"/>
                <w:b w:val="0"/>
              </w:rPr>
              <w:t>аргументация обоснования выводов и утверждений; проявлено правильное</w:t>
            </w:r>
            <w:r w:rsidRPr="00604F4E">
              <w:rPr>
                <w:rStyle w:val="aff0"/>
                <w:b w:val="0"/>
                <w:sz w:val="22"/>
                <w:szCs w:val="22"/>
              </w:rPr>
              <w:t xml:space="preserve"> </w:t>
            </w:r>
            <w:r w:rsidRPr="00604F4E">
              <w:rPr>
                <w:rStyle w:val="210"/>
                <w:b w:val="0"/>
              </w:rPr>
              <w:t xml:space="preserve">представление о существующих методах исследования; просматривается </w:t>
            </w:r>
            <w:r w:rsidRPr="00604F4E">
              <w:rPr>
                <w:rStyle w:val="aff0"/>
                <w:b w:val="0"/>
                <w:sz w:val="22"/>
                <w:szCs w:val="22"/>
              </w:rPr>
              <w:t xml:space="preserve">самостоятельность </w:t>
            </w:r>
            <w:r w:rsidRPr="00604F4E">
              <w:rPr>
                <w:rStyle w:val="210"/>
                <w:b w:val="0"/>
              </w:rPr>
              <w:t xml:space="preserve">мышления и способность сопоставлять отдельные блоки информации о предмете исследования; верная постановка исследовательских задач и </w:t>
            </w:r>
            <w:r w:rsidRPr="00604F4E">
              <w:rPr>
                <w:rStyle w:val="aff0"/>
                <w:b w:val="0"/>
                <w:sz w:val="22"/>
                <w:szCs w:val="22"/>
              </w:rPr>
              <w:t xml:space="preserve">обозначение </w:t>
            </w:r>
            <w:r w:rsidRPr="00604F4E">
              <w:rPr>
                <w:rStyle w:val="210"/>
                <w:b w:val="0"/>
              </w:rPr>
              <w:t>подходов к их решению</w:t>
            </w:r>
          </w:p>
        </w:tc>
      </w:tr>
      <w:tr w:rsidR="00D73788" w:rsidRPr="00604F4E" w14:paraId="28498445" w14:textId="77777777" w:rsidTr="00184D2C">
        <w:tc>
          <w:tcPr>
            <w:tcW w:w="1904" w:type="dxa"/>
          </w:tcPr>
          <w:p w14:paraId="6A133DDA" w14:textId="77777777" w:rsidR="00D73788" w:rsidRPr="00604F4E" w:rsidRDefault="00D73788" w:rsidP="00184D2C">
            <w:pPr>
              <w:jc w:val="both"/>
              <w:rPr>
                <w:b/>
                <w:sz w:val="22"/>
                <w:szCs w:val="22"/>
              </w:rPr>
            </w:pPr>
            <w:r w:rsidRPr="00604F4E">
              <w:rPr>
                <w:b/>
                <w:sz w:val="22"/>
                <w:szCs w:val="22"/>
              </w:rPr>
              <w:lastRenderedPageBreak/>
              <w:t>4-5 баллов</w:t>
            </w:r>
          </w:p>
          <w:p w14:paraId="7F38D4EB" w14:textId="77777777" w:rsidR="00D73788" w:rsidRPr="00604F4E" w:rsidRDefault="00D73788" w:rsidP="00184D2C">
            <w:pPr>
              <w:jc w:val="both"/>
              <w:rPr>
                <w:b/>
                <w:sz w:val="22"/>
                <w:szCs w:val="22"/>
              </w:rPr>
            </w:pPr>
            <w:r w:rsidRPr="00604F4E">
              <w:rPr>
                <w:b/>
                <w:sz w:val="22"/>
                <w:szCs w:val="22"/>
              </w:rPr>
              <w:t>(удовлетво-рительно)</w:t>
            </w:r>
          </w:p>
        </w:tc>
        <w:tc>
          <w:tcPr>
            <w:tcW w:w="7878" w:type="dxa"/>
          </w:tcPr>
          <w:p w14:paraId="424D3DD2" w14:textId="77777777" w:rsidR="00D73788" w:rsidRPr="00604F4E" w:rsidRDefault="00D73788" w:rsidP="00184D2C">
            <w:pPr>
              <w:jc w:val="both"/>
              <w:rPr>
                <w:bCs/>
                <w:sz w:val="22"/>
                <w:szCs w:val="22"/>
              </w:rPr>
            </w:pPr>
            <w:r w:rsidRPr="00604F4E">
              <w:rPr>
                <w:rStyle w:val="210"/>
                <w:b w:val="0"/>
              </w:rPr>
              <w:t xml:space="preserve">ВКР в целом соответствует выбранной теме; логически обоснованная структура ВКР присутствует; недостаточно продемонстрировано умение работать с нормативными документами, судебно-арбитражной практикой и научной литературой; при изложении материала </w:t>
            </w:r>
            <w:r w:rsidRPr="00604F4E">
              <w:rPr>
                <w:bCs/>
                <w:sz w:val="22"/>
                <w:szCs w:val="22"/>
              </w:rPr>
              <w:t>умение автора логически мыслить проявлено в недостаточной степени, логическая цепочка рассуждений выражена нечетко; использован ограниченный круг нормативных и доктринальных источников, источники на иностранных языках присутствуют в единичном виде</w:t>
            </w:r>
            <w:r w:rsidRPr="00604F4E">
              <w:rPr>
                <w:rStyle w:val="210"/>
                <w:b w:val="0"/>
              </w:rPr>
              <w:t>; продемонстрирована в целом правильная интерпретация понятийно-категориального аппарата; содержится неубедительная и неразвернутая</w:t>
            </w:r>
            <w:r w:rsidRPr="00604F4E">
              <w:rPr>
                <w:rStyle w:val="aff0"/>
                <w:b w:val="0"/>
                <w:sz w:val="22"/>
                <w:szCs w:val="22"/>
              </w:rPr>
              <w:t xml:space="preserve"> </w:t>
            </w:r>
            <w:r w:rsidRPr="00604F4E">
              <w:rPr>
                <w:rStyle w:val="210"/>
                <w:b w:val="0"/>
              </w:rPr>
              <w:t>аргументация обоснования выводов и утверждений; проявлено самое общее</w:t>
            </w:r>
            <w:r w:rsidRPr="00604F4E">
              <w:rPr>
                <w:rStyle w:val="aff0"/>
                <w:b w:val="0"/>
                <w:sz w:val="22"/>
                <w:szCs w:val="22"/>
              </w:rPr>
              <w:t xml:space="preserve"> </w:t>
            </w:r>
            <w:r w:rsidRPr="00604F4E">
              <w:rPr>
                <w:rStyle w:val="210"/>
                <w:b w:val="0"/>
              </w:rPr>
              <w:t xml:space="preserve">представление о существующих методах исследования; просматривается </w:t>
            </w:r>
            <w:r w:rsidRPr="00604F4E">
              <w:rPr>
                <w:rStyle w:val="aff0"/>
                <w:b w:val="0"/>
                <w:sz w:val="22"/>
                <w:szCs w:val="22"/>
              </w:rPr>
              <w:t xml:space="preserve">самостоятельность </w:t>
            </w:r>
            <w:r w:rsidRPr="00604F4E">
              <w:rPr>
                <w:rStyle w:val="210"/>
                <w:b w:val="0"/>
              </w:rPr>
              <w:t xml:space="preserve">мышления и способность сопоставлять отдельные блоки информации о предмете исследования; в целом верная постановка исследовательских задач и </w:t>
            </w:r>
            <w:r w:rsidRPr="00604F4E">
              <w:rPr>
                <w:rStyle w:val="aff0"/>
                <w:b w:val="0"/>
                <w:sz w:val="22"/>
                <w:szCs w:val="22"/>
              </w:rPr>
              <w:t xml:space="preserve">обозначение </w:t>
            </w:r>
            <w:r w:rsidRPr="00604F4E">
              <w:rPr>
                <w:rStyle w:val="210"/>
                <w:b w:val="0"/>
              </w:rPr>
              <w:t>подходов к их решению</w:t>
            </w:r>
          </w:p>
        </w:tc>
      </w:tr>
      <w:tr w:rsidR="00D73788" w:rsidRPr="00604F4E" w14:paraId="4A22BEA8" w14:textId="77777777" w:rsidTr="00184D2C">
        <w:tc>
          <w:tcPr>
            <w:tcW w:w="1904" w:type="dxa"/>
          </w:tcPr>
          <w:p w14:paraId="276422E2" w14:textId="77777777" w:rsidR="00D73788" w:rsidRPr="00604F4E" w:rsidRDefault="00D73788" w:rsidP="00184D2C">
            <w:pPr>
              <w:jc w:val="both"/>
              <w:rPr>
                <w:b/>
                <w:sz w:val="22"/>
                <w:szCs w:val="22"/>
              </w:rPr>
            </w:pPr>
            <w:r w:rsidRPr="00604F4E">
              <w:rPr>
                <w:b/>
                <w:sz w:val="22"/>
                <w:szCs w:val="22"/>
              </w:rPr>
              <w:t>2-3 балла</w:t>
            </w:r>
          </w:p>
          <w:p w14:paraId="479B0D72" w14:textId="77777777" w:rsidR="00D73788" w:rsidRPr="00604F4E" w:rsidRDefault="00D73788" w:rsidP="00184D2C">
            <w:pPr>
              <w:jc w:val="both"/>
              <w:rPr>
                <w:b/>
                <w:sz w:val="22"/>
                <w:szCs w:val="22"/>
              </w:rPr>
            </w:pPr>
            <w:r w:rsidRPr="00604F4E">
              <w:rPr>
                <w:b/>
                <w:sz w:val="22"/>
                <w:szCs w:val="22"/>
              </w:rPr>
              <w:t>(неудовлет-ворительно)</w:t>
            </w:r>
          </w:p>
        </w:tc>
        <w:tc>
          <w:tcPr>
            <w:tcW w:w="7878" w:type="dxa"/>
          </w:tcPr>
          <w:p w14:paraId="225FA3FC" w14:textId="77777777" w:rsidR="00D73788" w:rsidRPr="00604F4E" w:rsidRDefault="00D73788" w:rsidP="00184D2C">
            <w:pPr>
              <w:jc w:val="both"/>
              <w:rPr>
                <w:bCs/>
                <w:sz w:val="22"/>
                <w:szCs w:val="22"/>
              </w:rPr>
            </w:pPr>
            <w:r w:rsidRPr="00604F4E">
              <w:rPr>
                <w:rStyle w:val="210"/>
                <w:b w:val="0"/>
              </w:rPr>
              <w:t xml:space="preserve">ВКР не полностью соответствует выбранной теме; логически обоснованная структура ВКР отсутствует; фрагментарно продемонстрировано умение работать с нормативными документами, судебно-арбитражной практикой и научной литературой; при изложении материала </w:t>
            </w:r>
            <w:r w:rsidRPr="00604F4E">
              <w:rPr>
                <w:bCs/>
                <w:sz w:val="22"/>
                <w:szCs w:val="22"/>
              </w:rPr>
              <w:t>умение автора логически мыслить проявлено в начальной степени, слабо просматривается логическая цепочка рассуждений; использован слишком ограниченный круг нормативных и доктринальных источников, отсутствуют источники на иностранных языках</w:t>
            </w:r>
            <w:r w:rsidRPr="00604F4E">
              <w:rPr>
                <w:rStyle w:val="210"/>
                <w:b w:val="0"/>
              </w:rPr>
              <w:t>; продемонстрирована ошибочная интерпретация понятийно-категориального аппарата; содержится весьма слабая</w:t>
            </w:r>
            <w:r w:rsidRPr="00604F4E">
              <w:rPr>
                <w:rStyle w:val="aff0"/>
                <w:b w:val="0"/>
                <w:sz w:val="22"/>
                <w:szCs w:val="22"/>
              </w:rPr>
              <w:t xml:space="preserve"> </w:t>
            </w:r>
            <w:r w:rsidRPr="00604F4E">
              <w:rPr>
                <w:rStyle w:val="210"/>
                <w:b w:val="0"/>
              </w:rPr>
              <w:t>аргументация обоснования выводов и утверждений; проявлено приблизительное</w:t>
            </w:r>
            <w:r w:rsidRPr="00604F4E">
              <w:rPr>
                <w:rStyle w:val="aff0"/>
                <w:b w:val="0"/>
                <w:sz w:val="22"/>
                <w:szCs w:val="22"/>
              </w:rPr>
              <w:t xml:space="preserve"> </w:t>
            </w:r>
            <w:r w:rsidRPr="00604F4E">
              <w:rPr>
                <w:rStyle w:val="210"/>
                <w:b w:val="0"/>
              </w:rPr>
              <w:t>представление о существующих методах исследования; просматривается н</w:t>
            </w:r>
            <w:r w:rsidRPr="00604F4E">
              <w:rPr>
                <w:rStyle w:val="aff0"/>
                <w:b w:val="0"/>
                <w:sz w:val="22"/>
                <w:szCs w:val="22"/>
              </w:rPr>
              <w:t xml:space="preserve">есамостоятельность </w:t>
            </w:r>
            <w:r w:rsidRPr="00604F4E">
              <w:rPr>
                <w:rStyle w:val="210"/>
                <w:b w:val="0"/>
              </w:rPr>
              <w:t xml:space="preserve">мышления и ограниченная способность сопоставлять отдельные блоки информации о предмете исследования; не совсем верная постановка исследовательских задач и </w:t>
            </w:r>
            <w:r w:rsidRPr="00604F4E">
              <w:rPr>
                <w:rStyle w:val="aff0"/>
                <w:b w:val="0"/>
                <w:sz w:val="22"/>
                <w:szCs w:val="22"/>
              </w:rPr>
              <w:t xml:space="preserve">слабое обозначение </w:t>
            </w:r>
            <w:r w:rsidRPr="00604F4E">
              <w:rPr>
                <w:rStyle w:val="210"/>
                <w:b w:val="0"/>
              </w:rPr>
              <w:t>подходов к их решению</w:t>
            </w:r>
          </w:p>
        </w:tc>
      </w:tr>
      <w:tr w:rsidR="00D73788" w:rsidRPr="00604F4E" w14:paraId="2DE38F84" w14:textId="77777777" w:rsidTr="00184D2C">
        <w:tc>
          <w:tcPr>
            <w:tcW w:w="1904" w:type="dxa"/>
          </w:tcPr>
          <w:p w14:paraId="31F91124" w14:textId="77777777" w:rsidR="00D73788" w:rsidRPr="00604F4E" w:rsidRDefault="00D73788" w:rsidP="00184D2C">
            <w:pPr>
              <w:jc w:val="both"/>
              <w:rPr>
                <w:b/>
                <w:sz w:val="22"/>
                <w:szCs w:val="22"/>
              </w:rPr>
            </w:pPr>
            <w:r w:rsidRPr="00604F4E">
              <w:rPr>
                <w:b/>
                <w:sz w:val="22"/>
                <w:szCs w:val="22"/>
              </w:rPr>
              <w:t>1 балл</w:t>
            </w:r>
          </w:p>
          <w:p w14:paraId="3B137150" w14:textId="77777777" w:rsidR="00D73788" w:rsidRPr="00604F4E" w:rsidRDefault="00D73788" w:rsidP="00184D2C">
            <w:pPr>
              <w:jc w:val="both"/>
              <w:rPr>
                <w:b/>
                <w:sz w:val="22"/>
                <w:szCs w:val="22"/>
              </w:rPr>
            </w:pPr>
            <w:r w:rsidRPr="00604F4E">
              <w:rPr>
                <w:b/>
                <w:sz w:val="22"/>
                <w:szCs w:val="22"/>
              </w:rPr>
              <w:t>(неудовлет-ворительно)</w:t>
            </w:r>
          </w:p>
        </w:tc>
        <w:tc>
          <w:tcPr>
            <w:tcW w:w="7878" w:type="dxa"/>
          </w:tcPr>
          <w:p w14:paraId="73EEDEBB" w14:textId="77777777" w:rsidR="00D73788" w:rsidRPr="00604F4E" w:rsidRDefault="00D73788" w:rsidP="00184D2C">
            <w:pPr>
              <w:jc w:val="both"/>
              <w:rPr>
                <w:bCs/>
                <w:sz w:val="22"/>
                <w:szCs w:val="22"/>
              </w:rPr>
            </w:pPr>
            <w:r w:rsidRPr="00604F4E">
              <w:rPr>
                <w:rStyle w:val="210"/>
                <w:b w:val="0"/>
              </w:rPr>
              <w:t xml:space="preserve">ВКР не соответствует выбранной теме; логически обоснованная структура ВКР отсутствует; не продемонстрировано умение работать с нормативными документами, судебно-арбитражной практикой и научной литературой; при изложении материала </w:t>
            </w:r>
            <w:r w:rsidRPr="00604F4E">
              <w:rPr>
                <w:bCs/>
                <w:sz w:val="22"/>
                <w:szCs w:val="22"/>
              </w:rPr>
              <w:t>умение автора логически мыслить не проявлено, не просматривается логическая цепочка рассуждений; использован весьма ограниченный круг нормативных и доктринальных источников, отсутствуют источники на иностранных языках</w:t>
            </w:r>
            <w:r w:rsidRPr="00604F4E">
              <w:rPr>
                <w:rStyle w:val="210"/>
                <w:b w:val="0"/>
              </w:rPr>
              <w:t>; продемонстрирована ошибочная интерпретация понятийно-категориального аппарата; содержится искаженная</w:t>
            </w:r>
            <w:r w:rsidRPr="00604F4E">
              <w:rPr>
                <w:rStyle w:val="aff0"/>
                <w:b w:val="0"/>
                <w:sz w:val="22"/>
                <w:szCs w:val="22"/>
              </w:rPr>
              <w:t xml:space="preserve"> </w:t>
            </w:r>
            <w:r w:rsidRPr="00604F4E">
              <w:rPr>
                <w:rStyle w:val="210"/>
                <w:b w:val="0"/>
              </w:rPr>
              <w:t>аргументация обоснования выводов и утверждений; проявлено п</w:t>
            </w:r>
            <w:r w:rsidRPr="00604F4E">
              <w:rPr>
                <w:rStyle w:val="aff0"/>
                <w:b w:val="0"/>
                <w:sz w:val="22"/>
                <w:szCs w:val="22"/>
              </w:rPr>
              <w:t xml:space="preserve">римерное </w:t>
            </w:r>
            <w:r w:rsidRPr="00604F4E">
              <w:rPr>
                <w:rStyle w:val="210"/>
                <w:b w:val="0"/>
              </w:rPr>
              <w:t>представление о существующих методах исследования; очевидна н</w:t>
            </w:r>
            <w:r w:rsidRPr="00604F4E">
              <w:rPr>
                <w:rStyle w:val="aff0"/>
                <w:b w:val="0"/>
                <w:sz w:val="22"/>
                <w:szCs w:val="22"/>
              </w:rPr>
              <w:t xml:space="preserve">есамостоятельность </w:t>
            </w:r>
            <w:r w:rsidRPr="00604F4E">
              <w:rPr>
                <w:rStyle w:val="210"/>
                <w:b w:val="0"/>
              </w:rPr>
              <w:t xml:space="preserve">мышления и ограниченная способность сопоставлять отдельные блоки информации о предмете исследования; ошибочная постановка исследовательских задач и </w:t>
            </w:r>
            <w:r w:rsidRPr="00604F4E">
              <w:rPr>
                <w:rStyle w:val="aff0"/>
                <w:b w:val="0"/>
                <w:sz w:val="22"/>
                <w:szCs w:val="22"/>
              </w:rPr>
              <w:t xml:space="preserve">отсутствие </w:t>
            </w:r>
            <w:r w:rsidRPr="00604F4E">
              <w:rPr>
                <w:rStyle w:val="210"/>
                <w:b w:val="0"/>
              </w:rPr>
              <w:t>подходов к их решению</w:t>
            </w:r>
          </w:p>
        </w:tc>
      </w:tr>
      <w:tr w:rsidR="00D73788" w:rsidRPr="00604F4E" w14:paraId="2EA0DD85" w14:textId="77777777" w:rsidTr="00184D2C">
        <w:tc>
          <w:tcPr>
            <w:tcW w:w="1904" w:type="dxa"/>
          </w:tcPr>
          <w:p w14:paraId="0E057DDE" w14:textId="77777777" w:rsidR="00D73788" w:rsidRPr="00604F4E" w:rsidRDefault="00D73788" w:rsidP="00184D2C">
            <w:pPr>
              <w:jc w:val="both"/>
              <w:rPr>
                <w:b/>
                <w:sz w:val="22"/>
                <w:szCs w:val="22"/>
              </w:rPr>
            </w:pPr>
            <w:r w:rsidRPr="00604F4E">
              <w:rPr>
                <w:b/>
                <w:sz w:val="22"/>
                <w:szCs w:val="22"/>
              </w:rPr>
              <w:t>0 баллов</w:t>
            </w:r>
          </w:p>
          <w:p w14:paraId="03BA68FF" w14:textId="77777777" w:rsidR="00D73788" w:rsidRPr="00604F4E" w:rsidRDefault="00D73788" w:rsidP="00184D2C">
            <w:pPr>
              <w:jc w:val="both"/>
              <w:rPr>
                <w:b/>
                <w:sz w:val="22"/>
                <w:szCs w:val="22"/>
              </w:rPr>
            </w:pPr>
            <w:r w:rsidRPr="00604F4E">
              <w:rPr>
                <w:b/>
                <w:sz w:val="22"/>
                <w:szCs w:val="22"/>
              </w:rPr>
              <w:t>(неудовлет-ворительно)</w:t>
            </w:r>
          </w:p>
        </w:tc>
        <w:tc>
          <w:tcPr>
            <w:tcW w:w="7878" w:type="dxa"/>
          </w:tcPr>
          <w:p w14:paraId="215AACB8" w14:textId="77777777" w:rsidR="00D73788" w:rsidRPr="00604F4E" w:rsidRDefault="00D73788" w:rsidP="00184D2C">
            <w:pPr>
              <w:jc w:val="both"/>
              <w:rPr>
                <w:bCs/>
                <w:sz w:val="22"/>
                <w:szCs w:val="22"/>
              </w:rPr>
            </w:pPr>
            <w:r w:rsidRPr="00604F4E">
              <w:rPr>
                <w:bCs/>
                <w:sz w:val="22"/>
                <w:szCs w:val="22"/>
              </w:rPr>
              <w:t xml:space="preserve">ВКР не сдана студентом в установленный срок; при подготовке ВКР студентом допущены нарушения академических норм </w:t>
            </w:r>
          </w:p>
        </w:tc>
      </w:tr>
    </w:tbl>
    <w:p w14:paraId="6C5F0683" w14:textId="77777777" w:rsidR="00D73788" w:rsidRPr="00604F4E" w:rsidRDefault="00D73788" w:rsidP="00D73788">
      <w:pPr>
        <w:ind w:firstLine="720"/>
        <w:jc w:val="both"/>
        <w:rPr>
          <w:bCs/>
          <w:sz w:val="22"/>
          <w:szCs w:val="22"/>
        </w:rPr>
      </w:pPr>
    </w:p>
    <w:p w14:paraId="1489CF92" w14:textId="77777777" w:rsidR="00D73788" w:rsidRDefault="00D73788" w:rsidP="00D73788">
      <w:pPr>
        <w:rPr>
          <w:sz w:val="28"/>
          <w:szCs w:val="28"/>
        </w:rPr>
      </w:pPr>
    </w:p>
    <w:p w14:paraId="05ECD0CF" w14:textId="77777777" w:rsidR="00D73788" w:rsidRDefault="00D73788" w:rsidP="00D73788">
      <w:pPr>
        <w:rPr>
          <w:sz w:val="28"/>
          <w:szCs w:val="28"/>
        </w:rPr>
      </w:pPr>
      <w:r w:rsidRPr="00F354FC">
        <w:rPr>
          <w:b/>
          <w:sz w:val="28"/>
          <w:szCs w:val="28"/>
        </w:rPr>
        <w:lastRenderedPageBreak/>
        <w:t>Комментарии к оценкам</w:t>
      </w:r>
      <w:r w:rsidRPr="004306CB">
        <w:rPr>
          <w:sz w:val="28"/>
          <w:szCs w:val="28"/>
        </w:rPr>
        <w:t>:</w:t>
      </w:r>
    </w:p>
    <w:p w14:paraId="69135496" w14:textId="77777777" w:rsidR="00D73788" w:rsidRPr="004306CB" w:rsidRDefault="00D73788" w:rsidP="00D7378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A0F1F5" w14:textId="77777777" w:rsidR="00D73788" w:rsidRDefault="00D73788" w:rsidP="00D73788">
      <w:pPr>
        <w:rPr>
          <w:sz w:val="28"/>
          <w:szCs w:val="28"/>
        </w:rPr>
      </w:pPr>
    </w:p>
    <w:p w14:paraId="2A6F1A53" w14:textId="77777777" w:rsidR="00D73788" w:rsidRDefault="00D73788" w:rsidP="00D73788">
      <w:pPr>
        <w:rPr>
          <w:b/>
          <w:sz w:val="28"/>
          <w:szCs w:val="28"/>
        </w:rPr>
      </w:pPr>
    </w:p>
    <w:p w14:paraId="03519F39" w14:textId="77777777" w:rsidR="00D73788" w:rsidRPr="004306CB" w:rsidRDefault="00D73788" w:rsidP="00D73788">
      <w:pPr>
        <w:rPr>
          <w:sz w:val="28"/>
          <w:szCs w:val="28"/>
        </w:rPr>
      </w:pPr>
      <w:r>
        <w:rPr>
          <w:b/>
          <w:sz w:val="28"/>
          <w:szCs w:val="28"/>
        </w:rPr>
        <w:t>Рецензент</w:t>
      </w:r>
      <w:r>
        <w:rPr>
          <w:sz w:val="28"/>
          <w:szCs w:val="28"/>
        </w:rPr>
        <w:t>:</w:t>
      </w:r>
    </w:p>
    <w:p w14:paraId="6D56029B" w14:textId="77777777" w:rsidR="00D73788" w:rsidRDefault="00D73788" w:rsidP="00D73788">
      <w:pPr>
        <w:rPr>
          <w:sz w:val="28"/>
          <w:szCs w:val="28"/>
        </w:rPr>
      </w:pPr>
      <w:r>
        <w:rPr>
          <w:sz w:val="28"/>
          <w:szCs w:val="28"/>
        </w:rPr>
        <w:t>Ф.И.О., ученая степень, ученое звание,</w:t>
      </w:r>
    </w:p>
    <w:p w14:paraId="17AED74B" w14:textId="77777777" w:rsidR="00D73788" w:rsidRDefault="00D73788" w:rsidP="00D73788">
      <w:pPr>
        <w:rPr>
          <w:sz w:val="28"/>
          <w:szCs w:val="28"/>
        </w:rPr>
      </w:pPr>
      <w:r>
        <w:rPr>
          <w:sz w:val="28"/>
          <w:szCs w:val="28"/>
        </w:rPr>
        <w:t>должность, место работы</w:t>
      </w:r>
    </w:p>
    <w:p w14:paraId="298620B4" w14:textId="77777777" w:rsidR="00D73788" w:rsidRDefault="00D73788" w:rsidP="00D73788">
      <w:pPr>
        <w:rPr>
          <w:sz w:val="28"/>
          <w:szCs w:val="28"/>
        </w:rPr>
      </w:pPr>
    </w:p>
    <w:p w14:paraId="19A165AC" w14:textId="73A89C60" w:rsidR="00D73788" w:rsidRPr="00CF33CB" w:rsidRDefault="00D73788" w:rsidP="00D73788">
      <w:pPr>
        <w:rPr>
          <w:sz w:val="28"/>
          <w:szCs w:val="28"/>
        </w:rPr>
      </w:pPr>
      <w:r>
        <w:rPr>
          <w:sz w:val="28"/>
          <w:szCs w:val="28"/>
        </w:rPr>
        <w:t>«______» __________________202</w:t>
      </w:r>
      <w:r w:rsidR="000A55AD">
        <w:rPr>
          <w:sz w:val="28"/>
          <w:szCs w:val="28"/>
        </w:rPr>
        <w:t>6</w:t>
      </w:r>
      <w:r>
        <w:rPr>
          <w:sz w:val="28"/>
          <w:szCs w:val="28"/>
        </w:rPr>
        <w:t xml:space="preserve"> года</w:t>
      </w:r>
    </w:p>
    <w:p w14:paraId="5FC62783" w14:textId="77777777" w:rsidR="00D73788" w:rsidRPr="0030596F" w:rsidRDefault="00D73788" w:rsidP="00D73788">
      <w:pPr>
        <w:jc w:val="both"/>
        <w:rPr>
          <w:sz w:val="28"/>
          <w:szCs w:val="28"/>
        </w:rPr>
      </w:pPr>
    </w:p>
    <w:p w14:paraId="4FE6B6FD" w14:textId="77777777" w:rsidR="00D73788" w:rsidRDefault="00D73788" w:rsidP="00D73788">
      <w:pPr>
        <w:rPr>
          <w:sz w:val="28"/>
          <w:szCs w:val="28"/>
        </w:rPr>
      </w:pPr>
    </w:p>
    <w:p w14:paraId="6106DF0D" w14:textId="77777777" w:rsidR="00D73788" w:rsidRPr="004306CB" w:rsidRDefault="00D73788" w:rsidP="00D73788">
      <w:pPr>
        <w:rPr>
          <w:sz w:val="28"/>
          <w:szCs w:val="28"/>
        </w:rPr>
      </w:pPr>
    </w:p>
    <w:p w14:paraId="5FA7D913" w14:textId="77777777" w:rsidR="00D73788" w:rsidRDefault="00D73788" w:rsidP="00D73788">
      <w:pPr>
        <w:widowControl w:val="0"/>
      </w:pPr>
    </w:p>
    <w:p w14:paraId="453FA88F" w14:textId="77777777" w:rsidR="00D73788" w:rsidRDefault="00D73788" w:rsidP="00D73788">
      <w:pPr>
        <w:ind w:left="2832" w:firstLine="708"/>
        <w:rPr>
          <w:b/>
        </w:rPr>
      </w:pPr>
    </w:p>
    <w:p w14:paraId="36325D0D" w14:textId="77777777" w:rsidR="00D73788" w:rsidRDefault="00D73788" w:rsidP="00D73788">
      <w:pPr>
        <w:ind w:left="2832" w:firstLine="708"/>
        <w:rPr>
          <w:b/>
        </w:rPr>
      </w:pPr>
    </w:p>
    <w:p w14:paraId="4528932A" w14:textId="77777777" w:rsidR="00D73788" w:rsidRDefault="00D73788" w:rsidP="00D73788">
      <w:pPr>
        <w:ind w:left="2832" w:firstLine="708"/>
        <w:rPr>
          <w:b/>
        </w:rPr>
      </w:pPr>
    </w:p>
    <w:p w14:paraId="40A28B20" w14:textId="77777777" w:rsidR="00D73788" w:rsidRDefault="00D73788" w:rsidP="00D73788">
      <w:pPr>
        <w:ind w:left="2832" w:firstLine="708"/>
        <w:rPr>
          <w:b/>
        </w:rPr>
      </w:pPr>
    </w:p>
    <w:p w14:paraId="36C00E70" w14:textId="77777777" w:rsidR="00D73788" w:rsidRDefault="00D73788" w:rsidP="00D73788">
      <w:pPr>
        <w:ind w:left="2832" w:firstLine="708"/>
        <w:rPr>
          <w:b/>
        </w:rPr>
      </w:pPr>
    </w:p>
    <w:p w14:paraId="00F6A0EE" w14:textId="77777777" w:rsidR="00D73788" w:rsidRDefault="00D73788" w:rsidP="00D73788">
      <w:pPr>
        <w:ind w:left="2832" w:firstLine="708"/>
        <w:rPr>
          <w:b/>
        </w:rPr>
      </w:pPr>
    </w:p>
    <w:p w14:paraId="10886D75" w14:textId="77777777" w:rsidR="00D73788" w:rsidRDefault="00D73788" w:rsidP="00D73788">
      <w:pPr>
        <w:ind w:left="2832" w:firstLine="708"/>
        <w:rPr>
          <w:b/>
        </w:rPr>
      </w:pPr>
    </w:p>
    <w:p w14:paraId="5CDBCE50" w14:textId="77777777" w:rsidR="00D73788" w:rsidRDefault="00D73788" w:rsidP="00D73788">
      <w:pPr>
        <w:ind w:left="2832" w:firstLine="708"/>
        <w:rPr>
          <w:b/>
        </w:rPr>
      </w:pPr>
    </w:p>
    <w:p w14:paraId="7786A9DD" w14:textId="77777777" w:rsidR="00D73788" w:rsidRDefault="00D73788" w:rsidP="00D73788">
      <w:pPr>
        <w:ind w:left="2832" w:firstLine="708"/>
        <w:rPr>
          <w:b/>
        </w:rPr>
      </w:pPr>
    </w:p>
    <w:p w14:paraId="042F80DE" w14:textId="77777777" w:rsidR="00D73788" w:rsidRDefault="00D73788" w:rsidP="00D73788">
      <w:pPr>
        <w:ind w:left="2832" w:firstLine="708"/>
        <w:rPr>
          <w:b/>
        </w:rPr>
      </w:pPr>
    </w:p>
    <w:p w14:paraId="2D6F889C" w14:textId="77777777" w:rsidR="00D73788" w:rsidRDefault="00D73788" w:rsidP="00D73788">
      <w:pPr>
        <w:ind w:left="2832" w:firstLine="708"/>
        <w:rPr>
          <w:b/>
        </w:rPr>
      </w:pPr>
    </w:p>
    <w:p w14:paraId="2AD898D9" w14:textId="77777777" w:rsidR="00D73788" w:rsidRDefault="00D73788" w:rsidP="00D73788">
      <w:pPr>
        <w:ind w:left="2832" w:firstLine="708"/>
        <w:rPr>
          <w:b/>
        </w:rPr>
      </w:pPr>
    </w:p>
    <w:p w14:paraId="526C7DF2" w14:textId="77777777" w:rsidR="00D73788" w:rsidRDefault="00D73788" w:rsidP="00D73788">
      <w:pPr>
        <w:ind w:left="2832" w:firstLine="708"/>
        <w:rPr>
          <w:b/>
        </w:rPr>
      </w:pPr>
    </w:p>
    <w:p w14:paraId="272880D6" w14:textId="77777777" w:rsidR="00D73788" w:rsidRDefault="00D73788" w:rsidP="00D73788">
      <w:pPr>
        <w:ind w:left="2832" w:firstLine="708"/>
        <w:rPr>
          <w:b/>
        </w:rPr>
      </w:pPr>
    </w:p>
    <w:p w14:paraId="57E35600" w14:textId="77777777" w:rsidR="00D73788" w:rsidRDefault="00D73788" w:rsidP="00D73788">
      <w:pPr>
        <w:ind w:left="2832" w:firstLine="708"/>
        <w:rPr>
          <w:b/>
        </w:rPr>
      </w:pPr>
    </w:p>
    <w:p w14:paraId="47672A0C" w14:textId="77777777" w:rsidR="00D73788" w:rsidRDefault="00D73788" w:rsidP="00D73788">
      <w:pPr>
        <w:ind w:left="2832" w:firstLine="708"/>
        <w:rPr>
          <w:b/>
        </w:rPr>
      </w:pPr>
    </w:p>
    <w:p w14:paraId="5BC4E55A" w14:textId="77777777" w:rsidR="00D73788" w:rsidRDefault="00D73788" w:rsidP="00D73788">
      <w:pPr>
        <w:ind w:left="2832" w:firstLine="708"/>
        <w:rPr>
          <w:b/>
        </w:rPr>
      </w:pPr>
    </w:p>
    <w:p w14:paraId="2B9F831D" w14:textId="77777777" w:rsidR="00D73788" w:rsidRDefault="00D73788" w:rsidP="00D73788">
      <w:pPr>
        <w:ind w:left="2832" w:firstLine="708"/>
        <w:rPr>
          <w:b/>
        </w:rPr>
      </w:pPr>
    </w:p>
    <w:p w14:paraId="2175CC13" w14:textId="77777777" w:rsidR="00D73788" w:rsidRDefault="00D73788" w:rsidP="00D73788">
      <w:pPr>
        <w:ind w:left="2832" w:firstLine="708"/>
        <w:rPr>
          <w:b/>
        </w:rPr>
      </w:pPr>
    </w:p>
    <w:p w14:paraId="3F22B4E4" w14:textId="77777777" w:rsidR="00D73788" w:rsidRDefault="00D73788" w:rsidP="00D73788">
      <w:pPr>
        <w:ind w:left="2832" w:firstLine="708"/>
        <w:rPr>
          <w:b/>
        </w:rPr>
      </w:pPr>
    </w:p>
    <w:p w14:paraId="31826D50" w14:textId="77777777" w:rsidR="00D73788" w:rsidRDefault="00D73788" w:rsidP="00D73788">
      <w:pPr>
        <w:ind w:left="2832" w:firstLine="708"/>
        <w:rPr>
          <w:b/>
        </w:rPr>
      </w:pPr>
    </w:p>
    <w:p w14:paraId="73A871C6" w14:textId="77777777" w:rsidR="00D73788" w:rsidRDefault="00D73788" w:rsidP="00D73788">
      <w:pPr>
        <w:ind w:left="2832" w:firstLine="708"/>
        <w:rPr>
          <w:b/>
        </w:rPr>
      </w:pPr>
    </w:p>
    <w:p w14:paraId="20219F5C" w14:textId="77777777" w:rsidR="00D73788" w:rsidRDefault="00D73788" w:rsidP="00D73788">
      <w:pPr>
        <w:ind w:left="2832" w:firstLine="708"/>
        <w:rPr>
          <w:b/>
        </w:rPr>
      </w:pPr>
    </w:p>
    <w:p w14:paraId="44EB4B96" w14:textId="77777777" w:rsidR="00D73788" w:rsidRPr="004B47FE" w:rsidRDefault="00D73788" w:rsidP="00D73788">
      <w:pPr>
        <w:ind w:left="2832" w:firstLine="708"/>
        <w:rPr>
          <w:b/>
        </w:rPr>
      </w:pPr>
      <w:r w:rsidRPr="004B47FE">
        <w:rPr>
          <w:b/>
        </w:rPr>
        <w:lastRenderedPageBreak/>
        <w:t>Приложение 6</w:t>
      </w:r>
    </w:p>
    <w:p w14:paraId="11BF980E" w14:textId="77777777" w:rsidR="00D73788" w:rsidRPr="004B47FE" w:rsidRDefault="00D73788" w:rsidP="00D73788">
      <w:pPr>
        <w:tabs>
          <w:tab w:val="left" w:pos="1080"/>
        </w:tabs>
        <w:jc w:val="both"/>
        <w:rPr>
          <w:bCs/>
        </w:rPr>
      </w:pPr>
      <w:r>
        <w:tab/>
      </w:r>
      <w:r>
        <w:tab/>
      </w:r>
      <w:r>
        <w:tab/>
      </w:r>
      <w:r>
        <w:tab/>
      </w:r>
      <w:r>
        <w:tab/>
      </w:r>
      <w:r w:rsidRPr="004B47FE">
        <w:t>к</w:t>
      </w:r>
      <w:r w:rsidRPr="00083376">
        <w:rPr>
          <w:bCs/>
        </w:rPr>
        <w:t xml:space="preserve"> </w:t>
      </w:r>
      <w:r>
        <w:rPr>
          <w:bCs/>
        </w:rPr>
        <w:t>Методическим рекомендациям по</w:t>
      </w:r>
      <w:r w:rsidRPr="00083376">
        <w:rPr>
          <w:bCs/>
        </w:rPr>
        <w:t xml:space="preserve"> подготовк</w:t>
      </w:r>
      <w:r>
        <w:rPr>
          <w:bCs/>
        </w:rPr>
        <w:t>е</w:t>
      </w:r>
      <w:r w:rsidRPr="00083376">
        <w:rPr>
          <w:bCs/>
        </w:rPr>
        <w:t xml:space="preserve"> </w:t>
      </w:r>
      <w:r>
        <w:rPr>
          <w:bCs/>
        </w:rPr>
        <w:t>ВКР</w:t>
      </w:r>
    </w:p>
    <w:p w14:paraId="7E390D66" w14:textId="77777777" w:rsidR="00D73788" w:rsidRDefault="00D73788" w:rsidP="00D73788">
      <w:pPr>
        <w:pStyle w:val="3"/>
        <w:tabs>
          <w:tab w:val="left" w:pos="1080"/>
        </w:tabs>
        <w:jc w:val="right"/>
        <w:rPr>
          <w:b/>
        </w:rPr>
      </w:pPr>
    </w:p>
    <w:p w14:paraId="6DC40AB9" w14:textId="77777777" w:rsidR="00D73788" w:rsidRDefault="00D73788" w:rsidP="00D73788">
      <w:pPr>
        <w:pStyle w:val="3"/>
        <w:tabs>
          <w:tab w:val="left" w:pos="1080"/>
        </w:tabs>
        <w:jc w:val="center"/>
        <w:rPr>
          <w:b/>
          <w:sz w:val="24"/>
        </w:rPr>
      </w:pPr>
    </w:p>
    <w:p w14:paraId="14DC410A" w14:textId="77777777" w:rsidR="00D73788" w:rsidRPr="00DB712E" w:rsidRDefault="00D73788" w:rsidP="00D73788">
      <w:pPr>
        <w:pStyle w:val="3"/>
        <w:tabs>
          <w:tab w:val="left" w:pos="1080"/>
        </w:tabs>
        <w:jc w:val="center"/>
        <w:rPr>
          <w:b/>
          <w:sz w:val="24"/>
        </w:rPr>
      </w:pPr>
      <w:r w:rsidRPr="00DB712E">
        <w:rPr>
          <w:b/>
          <w:sz w:val="24"/>
        </w:rPr>
        <w:t xml:space="preserve">Образец оформления </w:t>
      </w:r>
      <w:r>
        <w:rPr>
          <w:b/>
          <w:sz w:val="24"/>
        </w:rPr>
        <w:t>Т</w:t>
      </w:r>
      <w:r w:rsidRPr="00DB712E">
        <w:rPr>
          <w:b/>
          <w:sz w:val="24"/>
        </w:rPr>
        <w:t xml:space="preserve">итульного листа </w:t>
      </w:r>
      <w:r>
        <w:rPr>
          <w:b/>
          <w:sz w:val="24"/>
        </w:rPr>
        <w:t>ВКР</w:t>
      </w:r>
    </w:p>
    <w:p w14:paraId="60B7CA6A" w14:textId="77777777" w:rsidR="00D73788" w:rsidRDefault="00D73788" w:rsidP="00D73788"/>
    <w:p w14:paraId="05DD1DAD" w14:textId="77777777" w:rsidR="00D73788" w:rsidRDefault="00D73788" w:rsidP="00D73788"/>
    <w:p w14:paraId="0EC82F2C" w14:textId="77777777" w:rsidR="00D73788" w:rsidRPr="00442909" w:rsidRDefault="00D73788" w:rsidP="00D73788">
      <w:pPr>
        <w:jc w:val="center"/>
        <w:rPr>
          <w:b/>
        </w:rPr>
      </w:pPr>
      <w:r w:rsidRPr="00442909">
        <w:rPr>
          <w:b/>
          <w:sz w:val="28"/>
          <w:szCs w:val="28"/>
        </w:rPr>
        <w:t>Ф</w:t>
      </w:r>
      <w:r w:rsidRPr="00442909">
        <w:rPr>
          <w:rFonts w:hint="eastAsia"/>
          <w:b/>
          <w:sz w:val="28"/>
          <w:szCs w:val="28"/>
        </w:rPr>
        <w:t>едерально</w:t>
      </w:r>
      <w:r w:rsidRPr="00442909">
        <w:rPr>
          <w:b/>
          <w:sz w:val="28"/>
          <w:szCs w:val="28"/>
        </w:rPr>
        <w:t xml:space="preserve">е </w:t>
      </w:r>
      <w:r w:rsidRPr="00442909">
        <w:rPr>
          <w:rFonts w:hint="eastAsia"/>
          <w:b/>
          <w:sz w:val="28"/>
          <w:szCs w:val="28"/>
        </w:rPr>
        <w:t>государственно</w:t>
      </w:r>
      <w:r w:rsidRPr="00442909">
        <w:rPr>
          <w:b/>
          <w:sz w:val="28"/>
          <w:szCs w:val="28"/>
        </w:rPr>
        <w:t xml:space="preserve">е </w:t>
      </w:r>
      <w:r w:rsidRPr="00442909">
        <w:rPr>
          <w:rFonts w:hint="eastAsia"/>
          <w:b/>
          <w:sz w:val="28"/>
          <w:szCs w:val="28"/>
        </w:rPr>
        <w:t>автономно</w:t>
      </w:r>
      <w:r w:rsidRPr="00442909">
        <w:rPr>
          <w:b/>
          <w:sz w:val="28"/>
          <w:szCs w:val="28"/>
        </w:rPr>
        <w:t xml:space="preserve">е </w:t>
      </w:r>
      <w:r w:rsidRPr="00442909">
        <w:rPr>
          <w:rFonts w:hint="eastAsia"/>
          <w:b/>
          <w:sz w:val="28"/>
          <w:szCs w:val="28"/>
        </w:rPr>
        <w:t>образовательно</w:t>
      </w:r>
      <w:r w:rsidRPr="00442909">
        <w:rPr>
          <w:b/>
          <w:sz w:val="28"/>
          <w:szCs w:val="28"/>
        </w:rPr>
        <w:t xml:space="preserve">е </w:t>
      </w:r>
      <w:r w:rsidRPr="00442909">
        <w:rPr>
          <w:rFonts w:hint="eastAsia"/>
          <w:b/>
          <w:sz w:val="28"/>
          <w:szCs w:val="28"/>
        </w:rPr>
        <w:t>учреждени</w:t>
      </w:r>
      <w:r w:rsidRPr="00442909">
        <w:rPr>
          <w:b/>
          <w:sz w:val="28"/>
          <w:szCs w:val="28"/>
        </w:rPr>
        <w:t xml:space="preserve">е </w:t>
      </w:r>
      <w:r w:rsidRPr="00442909">
        <w:rPr>
          <w:rFonts w:hint="eastAsia"/>
          <w:b/>
          <w:sz w:val="28"/>
          <w:szCs w:val="28"/>
        </w:rPr>
        <w:t>высшего</w:t>
      </w:r>
      <w:r w:rsidRPr="00442909">
        <w:rPr>
          <w:b/>
          <w:sz w:val="28"/>
          <w:szCs w:val="28"/>
        </w:rPr>
        <w:t xml:space="preserve"> </w:t>
      </w:r>
      <w:r w:rsidRPr="00442909">
        <w:rPr>
          <w:rFonts w:hint="eastAsia"/>
          <w:b/>
          <w:sz w:val="28"/>
          <w:szCs w:val="28"/>
        </w:rPr>
        <w:t>образования</w:t>
      </w:r>
    </w:p>
    <w:p w14:paraId="30C65CBD" w14:textId="77777777" w:rsidR="00D73788" w:rsidRPr="00442909" w:rsidRDefault="00D73788" w:rsidP="00D73788">
      <w:pPr>
        <w:jc w:val="center"/>
        <w:rPr>
          <w:b/>
        </w:rPr>
      </w:pPr>
    </w:p>
    <w:p w14:paraId="44E08983" w14:textId="77777777" w:rsidR="00D73788" w:rsidRDefault="00D73788" w:rsidP="00D73788">
      <w:pPr>
        <w:jc w:val="center"/>
        <w:rPr>
          <w:b/>
          <w:sz w:val="32"/>
          <w:szCs w:val="32"/>
        </w:rPr>
      </w:pPr>
      <w:r>
        <w:rPr>
          <w:b/>
          <w:sz w:val="28"/>
          <w:szCs w:val="28"/>
        </w:rPr>
        <w:t>НАЦИОНАЛЬНЫЙ ИССЛЕДОВАТЕЛЬСКИЙ УНИВЕРСИТЕТ «ВЫСШАЯ ШКОЛА ЭКОНОМИКИ»</w:t>
      </w:r>
    </w:p>
    <w:p w14:paraId="75085209" w14:textId="77777777" w:rsidR="00D73788" w:rsidRDefault="00D73788" w:rsidP="00D73788"/>
    <w:p w14:paraId="5B400F3D" w14:textId="77777777" w:rsidR="00D73788" w:rsidRDefault="00D73788" w:rsidP="00D73788">
      <w:pPr>
        <w:jc w:val="center"/>
        <w:rPr>
          <w:b/>
          <w:sz w:val="28"/>
          <w:szCs w:val="28"/>
        </w:rPr>
      </w:pPr>
    </w:p>
    <w:p w14:paraId="43958D9F" w14:textId="77777777" w:rsidR="00D73788" w:rsidRDefault="00D73788" w:rsidP="00D73788">
      <w:pPr>
        <w:jc w:val="center"/>
        <w:rPr>
          <w:b/>
          <w:sz w:val="28"/>
          <w:szCs w:val="28"/>
        </w:rPr>
      </w:pPr>
      <w:r w:rsidRPr="00F07BAA">
        <w:rPr>
          <w:b/>
          <w:sz w:val="28"/>
          <w:szCs w:val="28"/>
        </w:rPr>
        <w:t>Факультет права</w:t>
      </w:r>
    </w:p>
    <w:p w14:paraId="5B66ED45" w14:textId="77777777" w:rsidR="00D73788" w:rsidRDefault="00D73788" w:rsidP="00D73788">
      <w:pPr>
        <w:jc w:val="center"/>
        <w:rPr>
          <w:b/>
          <w:sz w:val="28"/>
          <w:szCs w:val="28"/>
        </w:rPr>
      </w:pPr>
      <w:r>
        <w:rPr>
          <w:b/>
          <w:sz w:val="28"/>
          <w:szCs w:val="28"/>
        </w:rPr>
        <w:t>Департамент правового регулирования бизнеса</w:t>
      </w:r>
    </w:p>
    <w:p w14:paraId="16A9481C" w14:textId="26840231" w:rsidR="00D73788" w:rsidRDefault="00D73788" w:rsidP="00D73788">
      <w:pPr>
        <w:jc w:val="center"/>
        <w:rPr>
          <w:b/>
          <w:sz w:val="28"/>
          <w:szCs w:val="28"/>
        </w:rPr>
      </w:pPr>
    </w:p>
    <w:p w14:paraId="77401E0E" w14:textId="77777777" w:rsidR="00D73788" w:rsidRPr="00F07BAA" w:rsidRDefault="00D73788" w:rsidP="00D73788">
      <w:pPr>
        <w:jc w:val="center"/>
        <w:rPr>
          <w:sz w:val="28"/>
          <w:szCs w:val="28"/>
        </w:rPr>
      </w:pPr>
    </w:p>
    <w:p w14:paraId="71CDEEA7" w14:textId="77777777" w:rsidR="00D73788" w:rsidRDefault="00D73788" w:rsidP="00D73788"/>
    <w:p w14:paraId="0F34AC32" w14:textId="77777777" w:rsidR="00D73788" w:rsidRDefault="00D73788" w:rsidP="00D73788">
      <w:pPr>
        <w:jc w:val="center"/>
      </w:pPr>
      <w:r>
        <w:rPr>
          <w:b/>
          <w:sz w:val="28"/>
          <w:szCs w:val="28"/>
        </w:rPr>
        <w:t>Выпускная квалификационная работа (магистерская диссертация)</w:t>
      </w:r>
    </w:p>
    <w:p w14:paraId="72BEC4CA" w14:textId="77777777" w:rsidR="00D73788" w:rsidRDefault="00D73788" w:rsidP="00D73788"/>
    <w:p w14:paraId="1B90764A" w14:textId="06CEAC85" w:rsidR="00D73788" w:rsidRPr="000A55AD" w:rsidRDefault="000A55AD" w:rsidP="00D73788">
      <w:pPr>
        <w:jc w:val="center"/>
        <w:rPr>
          <w:b/>
          <w:bCs/>
          <w:sz w:val="28"/>
          <w:szCs w:val="28"/>
        </w:rPr>
      </w:pPr>
      <w:r w:rsidRPr="000A55AD">
        <w:rPr>
          <w:b/>
          <w:bCs/>
          <w:sz w:val="28"/>
          <w:szCs w:val="28"/>
        </w:rPr>
        <w:t>ТЕМА МАГИСТЕРСКОЙ ДИССЕРТАЦИИ</w:t>
      </w:r>
    </w:p>
    <w:p w14:paraId="1016C6EF" w14:textId="77777777" w:rsidR="00D73788" w:rsidRPr="0056431D" w:rsidRDefault="00D73788" w:rsidP="00D73788">
      <w:pPr>
        <w:jc w:val="center"/>
        <w:rPr>
          <w:sz w:val="28"/>
          <w:szCs w:val="28"/>
        </w:rPr>
      </w:pPr>
    </w:p>
    <w:p w14:paraId="54DA6E54" w14:textId="77777777" w:rsidR="00D73788" w:rsidRDefault="00D73788" w:rsidP="00D73788">
      <w:pPr>
        <w:rPr>
          <w:sz w:val="28"/>
          <w:szCs w:val="28"/>
        </w:rPr>
      </w:pPr>
    </w:p>
    <w:p w14:paraId="5AC76C7F" w14:textId="77777777" w:rsidR="00D73788" w:rsidRPr="00C56088" w:rsidRDefault="00D73788" w:rsidP="00D73788">
      <w:pPr>
        <w:rPr>
          <w:sz w:val="28"/>
          <w:szCs w:val="28"/>
        </w:rPr>
      </w:pPr>
    </w:p>
    <w:tbl>
      <w:tblPr>
        <w:tblW w:w="0" w:type="auto"/>
        <w:tblLook w:val="01E0" w:firstRow="1" w:lastRow="1" w:firstColumn="1" w:lastColumn="1" w:noHBand="0" w:noVBand="0"/>
      </w:tblPr>
      <w:tblGrid>
        <w:gridCol w:w="4379"/>
        <w:gridCol w:w="4976"/>
      </w:tblGrid>
      <w:tr w:rsidR="00D73788" w14:paraId="17B27840" w14:textId="77777777" w:rsidTr="00184D2C">
        <w:tc>
          <w:tcPr>
            <w:tcW w:w="4428" w:type="dxa"/>
          </w:tcPr>
          <w:p w14:paraId="2F9A3821" w14:textId="77777777" w:rsidR="00D73788" w:rsidRDefault="00D73788" w:rsidP="00184D2C">
            <w:pPr>
              <w:rPr>
                <w:sz w:val="28"/>
                <w:szCs w:val="28"/>
              </w:rPr>
            </w:pPr>
            <w:r>
              <w:rPr>
                <w:sz w:val="28"/>
                <w:szCs w:val="28"/>
              </w:rPr>
              <w:t>Направление подготовки:</w:t>
            </w:r>
          </w:p>
          <w:p w14:paraId="4A68045B" w14:textId="77777777" w:rsidR="00D73788" w:rsidRDefault="00D73788" w:rsidP="00184D2C">
            <w:pPr>
              <w:rPr>
                <w:sz w:val="28"/>
                <w:szCs w:val="28"/>
              </w:rPr>
            </w:pPr>
          </w:p>
        </w:tc>
        <w:tc>
          <w:tcPr>
            <w:tcW w:w="5040" w:type="dxa"/>
          </w:tcPr>
          <w:p w14:paraId="137C0402" w14:textId="77777777" w:rsidR="00D73788" w:rsidRPr="009A4A6A" w:rsidRDefault="00D73788" w:rsidP="00184D2C">
            <w:pPr>
              <w:rPr>
                <w:bCs/>
                <w:sz w:val="28"/>
                <w:szCs w:val="28"/>
              </w:rPr>
            </w:pPr>
            <w:r>
              <w:rPr>
                <w:bCs/>
                <w:sz w:val="28"/>
                <w:szCs w:val="28"/>
              </w:rPr>
              <w:t xml:space="preserve">40.04.01. – </w:t>
            </w:r>
            <w:r w:rsidRPr="009A4A6A">
              <w:rPr>
                <w:bCs/>
                <w:sz w:val="28"/>
                <w:szCs w:val="28"/>
              </w:rPr>
              <w:t>Юриспруденция</w:t>
            </w:r>
          </w:p>
        </w:tc>
      </w:tr>
      <w:tr w:rsidR="00D73788" w14:paraId="2C338714" w14:textId="77777777" w:rsidTr="00184D2C">
        <w:tc>
          <w:tcPr>
            <w:tcW w:w="4428" w:type="dxa"/>
          </w:tcPr>
          <w:p w14:paraId="34BBF994" w14:textId="77777777" w:rsidR="00D73788" w:rsidRDefault="00D73788" w:rsidP="00184D2C">
            <w:pPr>
              <w:rPr>
                <w:sz w:val="28"/>
                <w:szCs w:val="28"/>
              </w:rPr>
            </w:pPr>
            <w:r>
              <w:rPr>
                <w:sz w:val="28"/>
                <w:szCs w:val="28"/>
              </w:rPr>
              <w:t>Уровень подготовки:</w:t>
            </w:r>
          </w:p>
          <w:p w14:paraId="2A6283CD" w14:textId="77777777" w:rsidR="00D73788" w:rsidRDefault="00D73788" w:rsidP="00184D2C">
            <w:pPr>
              <w:rPr>
                <w:sz w:val="28"/>
                <w:szCs w:val="28"/>
              </w:rPr>
            </w:pPr>
          </w:p>
        </w:tc>
        <w:tc>
          <w:tcPr>
            <w:tcW w:w="5040" w:type="dxa"/>
          </w:tcPr>
          <w:p w14:paraId="20670B91" w14:textId="77777777" w:rsidR="00D73788" w:rsidRPr="009A4A6A" w:rsidRDefault="00D73788" w:rsidP="00184D2C">
            <w:pPr>
              <w:rPr>
                <w:sz w:val="28"/>
                <w:szCs w:val="28"/>
              </w:rPr>
            </w:pPr>
            <w:r w:rsidRPr="009A4A6A">
              <w:rPr>
                <w:sz w:val="28"/>
                <w:szCs w:val="28"/>
              </w:rPr>
              <w:t xml:space="preserve">Магистр </w:t>
            </w:r>
          </w:p>
        </w:tc>
      </w:tr>
      <w:tr w:rsidR="00D73788" w14:paraId="1E86E213" w14:textId="77777777" w:rsidTr="00184D2C">
        <w:tc>
          <w:tcPr>
            <w:tcW w:w="4428" w:type="dxa"/>
          </w:tcPr>
          <w:p w14:paraId="4FD1D618" w14:textId="77777777" w:rsidR="00D73788" w:rsidRDefault="00D73788" w:rsidP="00184D2C">
            <w:pPr>
              <w:rPr>
                <w:bCs/>
                <w:sz w:val="28"/>
                <w:szCs w:val="28"/>
              </w:rPr>
            </w:pPr>
            <w:r w:rsidRPr="009A4A6A">
              <w:rPr>
                <w:bCs/>
                <w:sz w:val="28"/>
                <w:szCs w:val="28"/>
              </w:rPr>
              <w:t>Образовательная программа</w:t>
            </w:r>
            <w:r>
              <w:rPr>
                <w:bCs/>
                <w:sz w:val="28"/>
                <w:szCs w:val="28"/>
              </w:rPr>
              <w:t>:</w:t>
            </w:r>
          </w:p>
          <w:p w14:paraId="400F29AA" w14:textId="77777777" w:rsidR="00D73788" w:rsidRPr="009A4A6A" w:rsidRDefault="00D73788" w:rsidP="00184D2C">
            <w:pPr>
              <w:rPr>
                <w:bCs/>
                <w:sz w:val="28"/>
                <w:szCs w:val="28"/>
              </w:rPr>
            </w:pPr>
          </w:p>
        </w:tc>
        <w:tc>
          <w:tcPr>
            <w:tcW w:w="5040" w:type="dxa"/>
          </w:tcPr>
          <w:p w14:paraId="20BE3B85" w14:textId="77777777" w:rsidR="00D73788" w:rsidRDefault="00D73788" w:rsidP="00184D2C">
            <w:pPr>
              <w:contextualSpacing/>
              <w:rPr>
                <w:sz w:val="28"/>
                <w:szCs w:val="28"/>
              </w:rPr>
            </w:pPr>
            <w:r>
              <w:rPr>
                <w:sz w:val="28"/>
                <w:szCs w:val="28"/>
              </w:rPr>
              <w:t>Юрист в бизнесе</w:t>
            </w:r>
          </w:p>
          <w:p w14:paraId="3CFE3236" w14:textId="77777777" w:rsidR="00D73788" w:rsidRDefault="00D73788" w:rsidP="00184D2C">
            <w:pPr>
              <w:contextualSpacing/>
              <w:rPr>
                <w:sz w:val="28"/>
                <w:szCs w:val="28"/>
              </w:rPr>
            </w:pPr>
            <w:r>
              <w:rPr>
                <w:sz w:val="28"/>
                <w:szCs w:val="28"/>
              </w:rPr>
              <w:t>Трек 1. Корпоративный юрист</w:t>
            </w:r>
          </w:p>
          <w:p w14:paraId="7ED913BC" w14:textId="77777777" w:rsidR="00D73788" w:rsidRDefault="00D73788" w:rsidP="00184D2C">
            <w:pPr>
              <w:rPr>
                <w:sz w:val="28"/>
                <w:szCs w:val="28"/>
              </w:rPr>
            </w:pPr>
            <w:r>
              <w:rPr>
                <w:sz w:val="28"/>
                <w:szCs w:val="28"/>
              </w:rPr>
              <w:t xml:space="preserve">Трек 2. </w:t>
            </w:r>
            <w:r w:rsidRPr="001F66A2">
              <w:rPr>
                <w:sz w:val="28"/>
                <w:szCs w:val="28"/>
              </w:rPr>
              <w:t>Международное частное право</w:t>
            </w:r>
            <w:r>
              <w:rPr>
                <w:sz w:val="28"/>
                <w:szCs w:val="28"/>
              </w:rPr>
              <w:t xml:space="preserve"> и международный коммерческий арбитраж</w:t>
            </w:r>
          </w:p>
          <w:p w14:paraId="68D7167F" w14:textId="00C33ACE" w:rsidR="00D73788" w:rsidRPr="009A4A6A" w:rsidRDefault="000A55AD" w:rsidP="00184D2C">
            <w:pPr>
              <w:rPr>
                <w:sz w:val="28"/>
                <w:szCs w:val="28"/>
              </w:rPr>
            </w:pPr>
            <w:r w:rsidRPr="000A55AD">
              <w:rPr>
                <w:sz w:val="28"/>
                <w:szCs w:val="28"/>
                <w:highlight w:val="cyan"/>
              </w:rPr>
              <w:t>(оставить нужное)</w:t>
            </w:r>
          </w:p>
        </w:tc>
      </w:tr>
      <w:tr w:rsidR="00D73788" w14:paraId="76664E21" w14:textId="77777777" w:rsidTr="00184D2C">
        <w:tc>
          <w:tcPr>
            <w:tcW w:w="4428" w:type="dxa"/>
          </w:tcPr>
          <w:p w14:paraId="379BC7DF" w14:textId="77777777" w:rsidR="00D73788" w:rsidRDefault="00D73788" w:rsidP="00184D2C">
            <w:pPr>
              <w:rPr>
                <w:bCs/>
                <w:sz w:val="28"/>
                <w:szCs w:val="28"/>
              </w:rPr>
            </w:pPr>
            <w:r>
              <w:rPr>
                <w:bCs/>
                <w:sz w:val="28"/>
                <w:szCs w:val="28"/>
              </w:rPr>
              <w:t>Автор:</w:t>
            </w:r>
          </w:p>
          <w:p w14:paraId="6E4F8F19" w14:textId="77777777" w:rsidR="00D73788" w:rsidRPr="009A4A6A" w:rsidRDefault="00D73788" w:rsidP="00184D2C">
            <w:pPr>
              <w:rPr>
                <w:bCs/>
                <w:sz w:val="28"/>
                <w:szCs w:val="28"/>
              </w:rPr>
            </w:pPr>
          </w:p>
        </w:tc>
        <w:tc>
          <w:tcPr>
            <w:tcW w:w="5040" w:type="dxa"/>
          </w:tcPr>
          <w:p w14:paraId="7D31B128" w14:textId="77777777" w:rsidR="00D73788" w:rsidRPr="009A4A6A" w:rsidRDefault="00D73788" w:rsidP="00184D2C">
            <w:pPr>
              <w:rPr>
                <w:sz w:val="28"/>
                <w:szCs w:val="28"/>
              </w:rPr>
            </w:pPr>
            <w:r>
              <w:rPr>
                <w:b/>
                <w:bCs/>
                <w:sz w:val="28"/>
                <w:szCs w:val="28"/>
              </w:rPr>
              <w:t>ФИО</w:t>
            </w:r>
            <w:r w:rsidRPr="009A4A6A">
              <w:rPr>
                <w:sz w:val="28"/>
                <w:szCs w:val="28"/>
              </w:rPr>
              <w:t xml:space="preserve">, студент группы № </w:t>
            </w:r>
            <w:r>
              <w:rPr>
                <w:sz w:val="28"/>
                <w:szCs w:val="28"/>
              </w:rPr>
              <w:t>ЮВБХХХ</w:t>
            </w:r>
          </w:p>
        </w:tc>
      </w:tr>
      <w:tr w:rsidR="00D73788" w14:paraId="2D7E6D16" w14:textId="77777777" w:rsidTr="00184D2C">
        <w:tc>
          <w:tcPr>
            <w:tcW w:w="4428" w:type="dxa"/>
          </w:tcPr>
          <w:p w14:paraId="4DD038E8" w14:textId="77777777" w:rsidR="00D73788" w:rsidRPr="009A4A6A" w:rsidRDefault="00D73788" w:rsidP="00184D2C">
            <w:pPr>
              <w:rPr>
                <w:bCs/>
                <w:sz w:val="28"/>
                <w:szCs w:val="28"/>
              </w:rPr>
            </w:pPr>
            <w:r>
              <w:rPr>
                <w:bCs/>
                <w:sz w:val="28"/>
                <w:szCs w:val="28"/>
              </w:rPr>
              <w:t>Р</w:t>
            </w:r>
            <w:r w:rsidRPr="009A4A6A">
              <w:rPr>
                <w:bCs/>
                <w:sz w:val="28"/>
                <w:szCs w:val="28"/>
              </w:rPr>
              <w:t xml:space="preserve">уководитель: </w:t>
            </w:r>
          </w:p>
          <w:p w14:paraId="4823EBEE" w14:textId="77777777" w:rsidR="00D73788" w:rsidRPr="009A4A6A" w:rsidRDefault="00D73788" w:rsidP="00184D2C">
            <w:pPr>
              <w:rPr>
                <w:bCs/>
                <w:sz w:val="28"/>
                <w:szCs w:val="28"/>
              </w:rPr>
            </w:pPr>
          </w:p>
        </w:tc>
        <w:tc>
          <w:tcPr>
            <w:tcW w:w="5040" w:type="dxa"/>
          </w:tcPr>
          <w:p w14:paraId="251EE686" w14:textId="77777777" w:rsidR="00D73788" w:rsidRPr="009A4A6A" w:rsidRDefault="00D73788" w:rsidP="00184D2C">
            <w:pPr>
              <w:rPr>
                <w:sz w:val="28"/>
                <w:szCs w:val="28"/>
              </w:rPr>
            </w:pPr>
            <w:r>
              <w:rPr>
                <w:b/>
                <w:sz w:val="28"/>
                <w:szCs w:val="28"/>
              </w:rPr>
              <w:t>ФИО</w:t>
            </w:r>
            <w:r w:rsidRPr="009A4A6A">
              <w:rPr>
                <w:bCs/>
                <w:sz w:val="28"/>
                <w:szCs w:val="28"/>
              </w:rPr>
              <w:t xml:space="preserve">, </w:t>
            </w:r>
            <w:r>
              <w:rPr>
                <w:sz w:val="28"/>
                <w:szCs w:val="28"/>
              </w:rPr>
              <w:t>ученая степень, ученое звание, должность</w:t>
            </w:r>
          </w:p>
        </w:tc>
      </w:tr>
      <w:tr w:rsidR="00D73788" w14:paraId="4124086E" w14:textId="77777777" w:rsidTr="00184D2C">
        <w:tc>
          <w:tcPr>
            <w:tcW w:w="4428" w:type="dxa"/>
          </w:tcPr>
          <w:p w14:paraId="662BA6A1" w14:textId="77777777" w:rsidR="00D73788" w:rsidRPr="009A4A6A" w:rsidRDefault="00D73788" w:rsidP="00184D2C">
            <w:pPr>
              <w:rPr>
                <w:bCs/>
                <w:sz w:val="28"/>
                <w:szCs w:val="28"/>
              </w:rPr>
            </w:pPr>
            <w:r>
              <w:rPr>
                <w:bCs/>
                <w:sz w:val="28"/>
                <w:szCs w:val="28"/>
              </w:rPr>
              <w:t>Рецензент:</w:t>
            </w:r>
          </w:p>
        </w:tc>
        <w:tc>
          <w:tcPr>
            <w:tcW w:w="5040" w:type="dxa"/>
          </w:tcPr>
          <w:p w14:paraId="33A44CD3" w14:textId="77777777" w:rsidR="00D73788" w:rsidRDefault="00D73788" w:rsidP="00184D2C">
            <w:pPr>
              <w:rPr>
                <w:b/>
                <w:sz w:val="28"/>
                <w:szCs w:val="28"/>
              </w:rPr>
            </w:pPr>
            <w:r>
              <w:rPr>
                <w:b/>
                <w:sz w:val="28"/>
                <w:szCs w:val="28"/>
              </w:rPr>
              <w:t>ФИО</w:t>
            </w:r>
            <w:r w:rsidRPr="009A4A6A">
              <w:rPr>
                <w:bCs/>
                <w:sz w:val="28"/>
                <w:szCs w:val="28"/>
              </w:rPr>
              <w:t xml:space="preserve">, </w:t>
            </w:r>
            <w:r>
              <w:rPr>
                <w:sz w:val="28"/>
                <w:szCs w:val="28"/>
              </w:rPr>
              <w:t>ученая степень, ученое звание, должность, место работы</w:t>
            </w:r>
          </w:p>
        </w:tc>
      </w:tr>
    </w:tbl>
    <w:p w14:paraId="1E642C45" w14:textId="77777777" w:rsidR="00D73788" w:rsidRDefault="00D73788" w:rsidP="00D73788">
      <w:pPr>
        <w:ind w:firstLine="2520"/>
        <w:rPr>
          <w:b/>
          <w:sz w:val="28"/>
          <w:szCs w:val="28"/>
        </w:rPr>
      </w:pPr>
    </w:p>
    <w:p w14:paraId="04031169" w14:textId="77777777" w:rsidR="00D73788" w:rsidRDefault="00D73788" w:rsidP="00D73788">
      <w:pPr>
        <w:rPr>
          <w:b/>
          <w:sz w:val="28"/>
          <w:szCs w:val="28"/>
        </w:rPr>
      </w:pPr>
    </w:p>
    <w:p w14:paraId="04BFA16B" w14:textId="77777777" w:rsidR="00D73788" w:rsidRDefault="00D73788" w:rsidP="00D73788">
      <w:pPr>
        <w:jc w:val="center"/>
        <w:rPr>
          <w:b/>
          <w:sz w:val="28"/>
          <w:szCs w:val="28"/>
        </w:rPr>
      </w:pPr>
    </w:p>
    <w:p w14:paraId="46A04928" w14:textId="747F4E0A" w:rsidR="00D73788" w:rsidRPr="00C56088" w:rsidRDefault="00D73788" w:rsidP="00D73788">
      <w:pPr>
        <w:jc w:val="center"/>
        <w:rPr>
          <w:b/>
          <w:sz w:val="28"/>
          <w:szCs w:val="28"/>
        </w:rPr>
      </w:pPr>
      <w:r>
        <w:rPr>
          <w:b/>
          <w:sz w:val="28"/>
          <w:szCs w:val="28"/>
        </w:rPr>
        <w:t>Москва, 202</w:t>
      </w:r>
      <w:r w:rsidR="000A55AD">
        <w:rPr>
          <w:b/>
          <w:sz w:val="28"/>
          <w:szCs w:val="28"/>
        </w:rPr>
        <w:t>6</w:t>
      </w:r>
    </w:p>
    <w:p w14:paraId="1E345B1B" w14:textId="77777777" w:rsidR="00BA545E" w:rsidRDefault="00BA545E"/>
    <w:sectPr w:rsidR="00BA545E" w:rsidSect="00D73788">
      <w:headerReference w:type="even" r:id="rId13"/>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135F8" w14:textId="77777777" w:rsidR="003A78B5" w:rsidRDefault="003A78B5">
      <w:r>
        <w:separator/>
      </w:r>
    </w:p>
  </w:endnote>
  <w:endnote w:type="continuationSeparator" w:id="0">
    <w:p w14:paraId="348D62EA" w14:textId="77777777" w:rsidR="003A78B5" w:rsidRDefault="003A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12CD3" w14:textId="77777777" w:rsidR="003A78B5" w:rsidRDefault="003A78B5">
      <w:r>
        <w:separator/>
      </w:r>
    </w:p>
  </w:footnote>
  <w:footnote w:type="continuationSeparator" w:id="0">
    <w:p w14:paraId="0F1FA699" w14:textId="77777777" w:rsidR="003A78B5" w:rsidRDefault="003A7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361B8" w14:textId="77777777" w:rsidR="00BA545E" w:rsidRDefault="00000000" w:rsidP="009257CE">
    <w:pPr>
      <w:framePr w:wrap="around" w:vAnchor="text" w:hAnchor="margin" w:xAlign="center" w:y="1"/>
      <w:rPr>
        <w:rStyle w:val="30"/>
      </w:rPr>
    </w:pPr>
    <w:r>
      <w:rPr>
        <w:rStyle w:val="30"/>
      </w:rPr>
      <w:fldChar w:fldCharType="begin"/>
    </w:r>
    <w:r>
      <w:rPr>
        <w:rStyle w:val="30"/>
      </w:rPr>
      <w:instrText xml:space="preserve">PAGE  </w:instrText>
    </w:r>
    <w:r>
      <w:rPr>
        <w:rStyle w:val="30"/>
      </w:rPr>
      <w:fldChar w:fldCharType="end"/>
    </w:r>
  </w:p>
  <w:p w14:paraId="7E688FAE" w14:textId="77777777" w:rsidR="00BA545E" w:rsidRDefault="00BA54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7724A" w14:textId="77777777" w:rsidR="00BA545E" w:rsidRDefault="00000000" w:rsidP="009257CE">
    <w:pPr>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noProof/>
      </w:rPr>
      <w:t>8</w:t>
    </w:r>
    <w:r>
      <w:rPr>
        <w:rStyle w:val="30"/>
      </w:rPr>
      <w:fldChar w:fldCharType="end"/>
    </w:r>
  </w:p>
  <w:p w14:paraId="29986D88" w14:textId="77777777" w:rsidR="00BA545E" w:rsidRDefault="00BA54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4848"/>
    <w:multiLevelType w:val="hybridMultilevel"/>
    <w:tmpl w:val="67A22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6F1B6C"/>
    <w:multiLevelType w:val="hybridMultilevel"/>
    <w:tmpl w:val="6E46D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CE6D77"/>
    <w:multiLevelType w:val="hybridMultilevel"/>
    <w:tmpl w:val="B57841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E44A62"/>
    <w:multiLevelType w:val="hybridMultilevel"/>
    <w:tmpl w:val="BDA039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194506"/>
    <w:multiLevelType w:val="hybridMultilevel"/>
    <w:tmpl w:val="58AAE6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41E7986"/>
    <w:multiLevelType w:val="hybridMultilevel"/>
    <w:tmpl w:val="20082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BC533B"/>
    <w:multiLevelType w:val="hybridMultilevel"/>
    <w:tmpl w:val="6D1EAC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BE6E71"/>
    <w:multiLevelType w:val="hybridMultilevel"/>
    <w:tmpl w:val="7FDA3A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E51867"/>
    <w:multiLevelType w:val="hybridMultilevel"/>
    <w:tmpl w:val="A98A8B40"/>
    <w:lvl w:ilvl="0" w:tplc="08F85E6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24E346A"/>
    <w:multiLevelType w:val="hybridMultilevel"/>
    <w:tmpl w:val="687CCAE2"/>
    <w:lvl w:ilvl="0" w:tplc="1B5012C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5846E94"/>
    <w:multiLevelType w:val="hybridMultilevel"/>
    <w:tmpl w:val="F2C4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7054FB"/>
    <w:multiLevelType w:val="hybridMultilevel"/>
    <w:tmpl w:val="ACF272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6792FDE"/>
    <w:multiLevelType w:val="hybridMultilevel"/>
    <w:tmpl w:val="A894E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9F5144"/>
    <w:multiLevelType w:val="hybridMultilevel"/>
    <w:tmpl w:val="C7C42A4E"/>
    <w:lvl w:ilvl="0" w:tplc="0419000F">
      <w:start w:val="1"/>
      <w:numFmt w:val="decimal"/>
      <w:lvlText w:val="%1."/>
      <w:lvlJc w:val="left"/>
      <w:pPr>
        <w:ind w:left="812" w:hanging="360"/>
      </w:pPr>
      <w:rPr>
        <w:rFonts w:cs="Times New Roman"/>
      </w:rPr>
    </w:lvl>
    <w:lvl w:ilvl="1" w:tplc="04190019" w:tentative="1">
      <w:start w:val="1"/>
      <w:numFmt w:val="lowerLetter"/>
      <w:lvlText w:val="%2."/>
      <w:lvlJc w:val="left"/>
      <w:pPr>
        <w:ind w:left="1532" w:hanging="360"/>
      </w:pPr>
      <w:rPr>
        <w:rFonts w:cs="Times New Roman"/>
      </w:rPr>
    </w:lvl>
    <w:lvl w:ilvl="2" w:tplc="0419001B" w:tentative="1">
      <w:start w:val="1"/>
      <w:numFmt w:val="lowerRoman"/>
      <w:lvlText w:val="%3."/>
      <w:lvlJc w:val="right"/>
      <w:pPr>
        <w:ind w:left="2252" w:hanging="180"/>
      </w:pPr>
      <w:rPr>
        <w:rFonts w:cs="Times New Roman"/>
      </w:rPr>
    </w:lvl>
    <w:lvl w:ilvl="3" w:tplc="0419000F" w:tentative="1">
      <w:start w:val="1"/>
      <w:numFmt w:val="decimal"/>
      <w:lvlText w:val="%4."/>
      <w:lvlJc w:val="left"/>
      <w:pPr>
        <w:ind w:left="2972" w:hanging="360"/>
      </w:pPr>
      <w:rPr>
        <w:rFonts w:cs="Times New Roman"/>
      </w:rPr>
    </w:lvl>
    <w:lvl w:ilvl="4" w:tplc="04190019" w:tentative="1">
      <w:start w:val="1"/>
      <w:numFmt w:val="lowerLetter"/>
      <w:lvlText w:val="%5."/>
      <w:lvlJc w:val="left"/>
      <w:pPr>
        <w:ind w:left="3692" w:hanging="360"/>
      </w:pPr>
      <w:rPr>
        <w:rFonts w:cs="Times New Roman"/>
      </w:rPr>
    </w:lvl>
    <w:lvl w:ilvl="5" w:tplc="0419001B" w:tentative="1">
      <w:start w:val="1"/>
      <w:numFmt w:val="lowerRoman"/>
      <w:lvlText w:val="%6."/>
      <w:lvlJc w:val="right"/>
      <w:pPr>
        <w:ind w:left="4412" w:hanging="180"/>
      </w:pPr>
      <w:rPr>
        <w:rFonts w:cs="Times New Roman"/>
      </w:rPr>
    </w:lvl>
    <w:lvl w:ilvl="6" w:tplc="0419000F" w:tentative="1">
      <w:start w:val="1"/>
      <w:numFmt w:val="decimal"/>
      <w:lvlText w:val="%7."/>
      <w:lvlJc w:val="left"/>
      <w:pPr>
        <w:ind w:left="5132" w:hanging="360"/>
      </w:pPr>
      <w:rPr>
        <w:rFonts w:cs="Times New Roman"/>
      </w:rPr>
    </w:lvl>
    <w:lvl w:ilvl="7" w:tplc="04190019" w:tentative="1">
      <w:start w:val="1"/>
      <w:numFmt w:val="lowerLetter"/>
      <w:lvlText w:val="%8."/>
      <w:lvlJc w:val="left"/>
      <w:pPr>
        <w:ind w:left="5852" w:hanging="360"/>
      </w:pPr>
      <w:rPr>
        <w:rFonts w:cs="Times New Roman"/>
      </w:rPr>
    </w:lvl>
    <w:lvl w:ilvl="8" w:tplc="0419001B" w:tentative="1">
      <w:start w:val="1"/>
      <w:numFmt w:val="lowerRoman"/>
      <w:lvlText w:val="%9."/>
      <w:lvlJc w:val="right"/>
      <w:pPr>
        <w:ind w:left="6572" w:hanging="180"/>
      </w:pPr>
      <w:rPr>
        <w:rFonts w:cs="Times New Roman"/>
      </w:rPr>
    </w:lvl>
  </w:abstractNum>
  <w:abstractNum w:abstractNumId="14" w15:restartNumberingAfterBreak="0">
    <w:nsid w:val="2D96091D"/>
    <w:multiLevelType w:val="hybridMultilevel"/>
    <w:tmpl w:val="86A4E43C"/>
    <w:lvl w:ilvl="0" w:tplc="C0400600">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2E430EE3"/>
    <w:multiLevelType w:val="hybridMultilevel"/>
    <w:tmpl w:val="8B7A6D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758BD"/>
    <w:multiLevelType w:val="hybridMultilevel"/>
    <w:tmpl w:val="D56E7AC2"/>
    <w:lvl w:ilvl="0" w:tplc="05946584">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F96970"/>
    <w:multiLevelType w:val="hybridMultilevel"/>
    <w:tmpl w:val="D16E0372"/>
    <w:lvl w:ilvl="0" w:tplc="5D38B1A0">
      <w:start w:val="1"/>
      <w:numFmt w:val="decimal"/>
      <w:lvlText w:val="%1)"/>
      <w:lvlJc w:val="left"/>
      <w:pPr>
        <w:tabs>
          <w:tab w:val="num" w:pos="2475"/>
        </w:tabs>
        <w:ind w:left="2475" w:hanging="1035"/>
      </w:pPr>
      <w:rPr>
        <w:rFonts w:hint="default"/>
      </w:rPr>
    </w:lvl>
    <w:lvl w:ilvl="1" w:tplc="04190001">
      <w:start w:val="1"/>
      <w:numFmt w:val="bullet"/>
      <w:lvlText w:val=""/>
      <w:lvlJc w:val="left"/>
      <w:pPr>
        <w:tabs>
          <w:tab w:val="num" w:pos="2520"/>
        </w:tabs>
        <w:ind w:left="2520" w:hanging="360"/>
      </w:pPr>
      <w:rPr>
        <w:rFonts w:ascii="Symbol" w:hAnsi="Symbol"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8" w15:restartNumberingAfterBreak="0">
    <w:nsid w:val="3FA275F7"/>
    <w:multiLevelType w:val="hybridMultilevel"/>
    <w:tmpl w:val="63BA4736"/>
    <w:lvl w:ilvl="0" w:tplc="4266B5EE">
      <w:start w:val="1"/>
      <w:numFmt w:val="decimal"/>
      <w:lvlText w:val="%1)"/>
      <w:lvlJc w:val="left"/>
      <w:pPr>
        <w:tabs>
          <w:tab w:val="num" w:pos="1440"/>
        </w:tabs>
        <w:ind w:left="1440" w:hanging="360"/>
      </w:pPr>
      <w:rPr>
        <w:rFonts w:ascii="Times New Roman" w:eastAsia="Times New Roman" w:hAnsi="Times New Roman" w:cs="Times New Roman"/>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3AD0EAA"/>
    <w:multiLevelType w:val="hybridMultilevel"/>
    <w:tmpl w:val="5E902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A94EE8"/>
    <w:multiLevelType w:val="hybridMultilevel"/>
    <w:tmpl w:val="B0DE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E34DCB"/>
    <w:multiLevelType w:val="hybridMultilevel"/>
    <w:tmpl w:val="4CC48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501545"/>
    <w:multiLevelType w:val="hybridMultilevel"/>
    <w:tmpl w:val="3962E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0460F0"/>
    <w:multiLevelType w:val="hybridMultilevel"/>
    <w:tmpl w:val="AA9499CE"/>
    <w:lvl w:ilvl="0" w:tplc="00A2BA40">
      <w:start w:val="1"/>
      <w:numFmt w:val="decimal"/>
      <w:lvlText w:val="%1)"/>
      <w:lvlJc w:val="left"/>
      <w:pPr>
        <w:tabs>
          <w:tab w:val="num" w:pos="720"/>
        </w:tabs>
        <w:ind w:left="720" w:hanging="360"/>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34A061F"/>
    <w:multiLevelType w:val="hybridMultilevel"/>
    <w:tmpl w:val="F53A34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D9132C"/>
    <w:multiLevelType w:val="hybridMultilevel"/>
    <w:tmpl w:val="3F4E1FC8"/>
    <w:lvl w:ilvl="0" w:tplc="F2DA29F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CA330C7"/>
    <w:multiLevelType w:val="hybridMultilevel"/>
    <w:tmpl w:val="2D0A6288"/>
    <w:lvl w:ilvl="0" w:tplc="51A0C2C8">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Verdana"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Verdana"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Verdana"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1B53232"/>
    <w:multiLevelType w:val="hybridMultilevel"/>
    <w:tmpl w:val="D80002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2221038"/>
    <w:multiLevelType w:val="hybridMultilevel"/>
    <w:tmpl w:val="6030A9C2"/>
    <w:lvl w:ilvl="0" w:tplc="C3C859E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EDE7F7F"/>
    <w:multiLevelType w:val="hybridMultilevel"/>
    <w:tmpl w:val="FCF03A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7210A04"/>
    <w:multiLevelType w:val="hybridMultilevel"/>
    <w:tmpl w:val="CC7A0B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FCE59ED"/>
    <w:multiLevelType w:val="hybridMultilevel"/>
    <w:tmpl w:val="696E3198"/>
    <w:lvl w:ilvl="0" w:tplc="C9BCD854">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62285656">
    <w:abstractNumId w:val="26"/>
  </w:num>
  <w:num w:numId="2" w16cid:durableId="246770547">
    <w:abstractNumId w:val="29"/>
  </w:num>
  <w:num w:numId="3" w16cid:durableId="1501848292">
    <w:abstractNumId w:val="6"/>
  </w:num>
  <w:num w:numId="4" w16cid:durableId="259336829">
    <w:abstractNumId w:val="27"/>
  </w:num>
  <w:num w:numId="5" w16cid:durableId="711611569">
    <w:abstractNumId w:val="18"/>
  </w:num>
  <w:num w:numId="6" w16cid:durableId="1342587753">
    <w:abstractNumId w:val="23"/>
  </w:num>
  <w:num w:numId="7" w16cid:durableId="1712875179">
    <w:abstractNumId w:val="2"/>
  </w:num>
  <w:num w:numId="8" w16cid:durableId="99959978">
    <w:abstractNumId w:val="15"/>
  </w:num>
  <w:num w:numId="9" w16cid:durableId="2033993279">
    <w:abstractNumId w:val="7"/>
  </w:num>
  <w:num w:numId="10" w16cid:durableId="565267103">
    <w:abstractNumId w:val="24"/>
  </w:num>
  <w:num w:numId="11" w16cid:durableId="1945727936">
    <w:abstractNumId w:val="8"/>
  </w:num>
  <w:num w:numId="12" w16cid:durableId="1628899145">
    <w:abstractNumId w:val="17"/>
  </w:num>
  <w:num w:numId="13" w16cid:durableId="653337333">
    <w:abstractNumId w:val="11"/>
  </w:num>
  <w:num w:numId="14" w16cid:durableId="1263999866">
    <w:abstractNumId w:val="14"/>
  </w:num>
  <w:num w:numId="15" w16cid:durableId="1153913767">
    <w:abstractNumId w:val="4"/>
  </w:num>
  <w:num w:numId="16" w16cid:durableId="1917859770">
    <w:abstractNumId w:val="13"/>
  </w:num>
  <w:num w:numId="17" w16cid:durableId="583686383">
    <w:abstractNumId w:val="10"/>
  </w:num>
  <w:num w:numId="18" w16cid:durableId="529956385">
    <w:abstractNumId w:val="0"/>
  </w:num>
  <w:num w:numId="19" w16cid:durableId="2105762071">
    <w:abstractNumId w:val="19"/>
  </w:num>
  <w:num w:numId="20" w16cid:durableId="189268430">
    <w:abstractNumId w:val="21"/>
  </w:num>
  <w:num w:numId="21" w16cid:durableId="1747916814">
    <w:abstractNumId w:val="1"/>
  </w:num>
  <w:num w:numId="22" w16cid:durableId="1987392163">
    <w:abstractNumId w:val="20"/>
  </w:num>
  <w:num w:numId="23" w16cid:durableId="1454598443">
    <w:abstractNumId w:val="3"/>
  </w:num>
  <w:num w:numId="24" w16cid:durableId="1963343935">
    <w:abstractNumId w:val="16"/>
  </w:num>
  <w:num w:numId="25" w16cid:durableId="2053573702">
    <w:abstractNumId w:val="12"/>
  </w:num>
  <w:num w:numId="26" w16cid:durableId="2113625561">
    <w:abstractNumId w:val="9"/>
  </w:num>
  <w:num w:numId="27" w16cid:durableId="426314326">
    <w:abstractNumId w:val="28"/>
  </w:num>
  <w:num w:numId="28" w16cid:durableId="1003164017">
    <w:abstractNumId w:val="5"/>
  </w:num>
  <w:num w:numId="29" w16cid:durableId="1318270055">
    <w:abstractNumId w:val="31"/>
  </w:num>
  <w:num w:numId="30" w16cid:durableId="2117020823">
    <w:abstractNumId w:val="25"/>
  </w:num>
  <w:num w:numId="31" w16cid:durableId="1441997113">
    <w:abstractNumId w:val="22"/>
  </w:num>
  <w:num w:numId="32" w16cid:durableId="111922880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788"/>
    <w:rsid w:val="000A55AD"/>
    <w:rsid w:val="00123194"/>
    <w:rsid w:val="00131D4D"/>
    <w:rsid w:val="00150F7F"/>
    <w:rsid w:val="001E4AB0"/>
    <w:rsid w:val="001F7BF0"/>
    <w:rsid w:val="00273C0B"/>
    <w:rsid w:val="00292077"/>
    <w:rsid w:val="003712CD"/>
    <w:rsid w:val="003A78B5"/>
    <w:rsid w:val="004176D4"/>
    <w:rsid w:val="005459B4"/>
    <w:rsid w:val="0063157E"/>
    <w:rsid w:val="006338C4"/>
    <w:rsid w:val="00652D65"/>
    <w:rsid w:val="00716F60"/>
    <w:rsid w:val="007745DC"/>
    <w:rsid w:val="00777B92"/>
    <w:rsid w:val="007B685B"/>
    <w:rsid w:val="007D38EB"/>
    <w:rsid w:val="00854561"/>
    <w:rsid w:val="00867A92"/>
    <w:rsid w:val="00974D9E"/>
    <w:rsid w:val="009F6209"/>
    <w:rsid w:val="00A54A3D"/>
    <w:rsid w:val="00A84923"/>
    <w:rsid w:val="00BA545E"/>
    <w:rsid w:val="00BE2A64"/>
    <w:rsid w:val="00D6327B"/>
    <w:rsid w:val="00D73788"/>
    <w:rsid w:val="00DB78DD"/>
    <w:rsid w:val="00EE2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6A863E"/>
  <w15:chartTrackingRefBased/>
  <w15:docId w15:val="{95FC101A-0B37-42A7-9282-A7E31FAA0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73788"/>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0"/>
    <w:next w:val="a0"/>
    <w:link w:val="10"/>
    <w:qFormat/>
    <w:rsid w:val="00D73788"/>
    <w:pPr>
      <w:keepNext/>
      <w:spacing w:before="240" w:after="60"/>
      <w:outlineLvl w:val="0"/>
    </w:pPr>
    <w:rPr>
      <w:rFonts w:ascii="Cambria" w:hAnsi="Cambria"/>
      <w:b/>
      <w:bCs/>
      <w:kern w:val="32"/>
      <w:sz w:val="32"/>
      <w:szCs w:val="32"/>
    </w:rPr>
  </w:style>
  <w:style w:type="paragraph" w:styleId="2">
    <w:name w:val="heading 2"/>
    <w:basedOn w:val="a0"/>
    <w:next w:val="a0"/>
    <w:link w:val="20"/>
    <w:autoRedefine/>
    <w:qFormat/>
    <w:rsid w:val="00D73788"/>
    <w:pPr>
      <w:keepNext/>
      <w:jc w:val="center"/>
      <w:outlineLvl w:val="1"/>
    </w:pPr>
    <w:rPr>
      <w:b/>
      <w:sz w:val="28"/>
      <w:szCs w:val="28"/>
    </w:rPr>
  </w:style>
  <w:style w:type="paragraph" w:styleId="3">
    <w:name w:val="heading 3"/>
    <w:basedOn w:val="a0"/>
    <w:next w:val="a0"/>
    <w:link w:val="30"/>
    <w:qFormat/>
    <w:rsid w:val="00D73788"/>
    <w:pPr>
      <w:keepNext/>
      <w:widowControl w:val="0"/>
      <w:outlineLvl w:val="2"/>
    </w:pPr>
    <w:rPr>
      <w:snapToGrid w:val="0"/>
      <w:sz w:val="28"/>
    </w:rPr>
  </w:style>
  <w:style w:type="paragraph" w:styleId="5">
    <w:name w:val="heading 5"/>
    <w:basedOn w:val="a0"/>
    <w:next w:val="a0"/>
    <w:link w:val="50"/>
    <w:qFormat/>
    <w:rsid w:val="00D73788"/>
    <w:pPr>
      <w:keepNext/>
      <w:tabs>
        <w:tab w:val="left" w:pos="540"/>
      </w:tabs>
      <w:ind w:left="1080" w:hanging="1080"/>
      <w:jc w:val="center"/>
      <w:outlineLvl w:val="4"/>
    </w:pPr>
    <w:rPr>
      <w:b/>
      <w:sz w:val="28"/>
    </w:rPr>
  </w:style>
  <w:style w:type="paragraph" w:styleId="9">
    <w:name w:val="heading 9"/>
    <w:basedOn w:val="a0"/>
    <w:next w:val="a0"/>
    <w:link w:val="90"/>
    <w:qFormat/>
    <w:rsid w:val="00D73788"/>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73788"/>
    <w:rPr>
      <w:rFonts w:ascii="Cambria" w:eastAsia="Times New Roman" w:hAnsi="Cambria" w:cs="Times New Roman"/>
      <w:b/>
      <w:bCs/>
      <w:kern w:val="32"/>
      <w:sz w:val="32"/>
      <w:szCs w:val="32"/>
      <w:lang w:eastAsia="ru-RU"/>
      <w14:ligatures w14:val="none"/>
    </w:rPr>
  </w:style>
  <w:style w:type="character" w:customStyle="1" w:styleId="20">
    <w:name w:val="Заголовок 2 Знак"/>
    <w:basedOn w:val="a1"/>
    <w:link w:val="2"/>
    <w:rsid w:val="00D73788"/>
    <w:rPr>
      <w:rFonts w:ascii="Times New Roman" w:eastAsia="Times New Roman" w:hAnsi="Times New Roman" w:cs="Times New Roman"/>
      <w:b/>
      <w:kern w:val="0"/>
      <w:sz w:val="28"/>
      <w:szCs w:val="28"/>
      <w:lang w:eastAsia="ru-RU"/>
      <w14:ligatures w14:val="none"/>
    </w:rPr>
  </w:style>
  <w:style w:type="character" w:customStyle="1" w:styleId="30">
    <w:name w:val="Заголовок 3 Знак"/>
    <w:basedOn w:val="a1"/>
    <w:link w:val="3"/>
    <w:rsid w:val="00D73788"/>
    <w:rPr>
      <w:rFonts w:ascii="Times New Roman" w:eastAsia="Times New Roman" w:hAnsi="Times New Roman" w:cs="Times New Roman"/>
      <w:snapToGrid w:val="0"/>
      <w:kern w:val="0"/>
      <w:sz w:val="28"/>
      <w:szCs w:val="24"/>
      <w:lang w:eastAsia="ru-RU"/>
      <w14:ligatures w14:val="none"/>
    </w:rPr>
  </w:style>
  <w:style w:type="character" w:customStyle="1" w:styleId="50">
    <w:name w:val="Заголовок 5 Знак"/>
    <w:basedOn w:val="a1"/>
    <w:link w:val="5"/>
    <w:rsid w:val="00D73788"/>
    <w:rPr>
      <w:rFonts w:ascii="Times New Roman" w:eastAsia="Times New Roman" w:hAnsi="Times New Roman" w:cs="Times New Roman"/>
      <w:b/>
      <w:kern w:val="0"/>
      <w:sz w:val="28"/>
      <w:szCs w:val="24"/>
      <w:lang w:eastAsia="ru-RU"/>
      <w14:ligatures w14:val="none"/>
    </w:rPr>
  </w:style>
  <w:style w:type="character" w:customStyle="1" w:styleId="90">
    <w:name w:val="Заголовок 9 Знак"/>
    <w:basedOn w:val="a1"/>
    <w:link w:val="9"/>
    <w:rsid w:val="00D73788"/>
    <w:rPr>
      <w:rFonts w:ascii="Arial" w:eastAsia="Times New Roman" w:hAnsi="Arial" w:cs="Arial"/>
      <w:kern w:val="0"/>
      <w:lang w:eastAsia="ru-RU"/>
      <w14:ligatures w14:val="none"/>
    </w:rPr>
  </w:style>
  <w:style w:type="paragraph" w:styleId="a">
    <w:name w:val="header"/>
    <w:basedOn w:val="a0"/>
    <w:link w:val="a4"/>
    <w:rsid w:val="00D73788"/>
    <w:pPr>
      <w:numPr>
        <w:numId w:val="1"/>
      </w:numPr>
      <w:tabs>
        <w:tab w:val="center" w:pos="4677"/>
        <w:tab w:val="right" w:pos="9355"/>
      </w:tabs>
      <w:ind w:left="0" w:firstLine="0"/>
    </w:pPr>
  </w:style>
  <w:style w:type="character" w:customStyle="1" w:styleId="a4">
    <w:name w:val="Верхний колонтитул Знак"/>
    <w:basedOn w:val="a1"/>
    <w:link w:val="a"/>
    <w:rsid w:val="00D73788"/>
    <w:rPr>
      <w:rFonts w:ascii="Times New Roman" w:eastAsia="Times New Roman" w:hAnsi="Times New Roman" w:cs="Times New Roman"/>
      <w:kern w:val="0"/>
      <w:sz w:val="24"/>
      <w:szCs w:val="24"/>
      <w:lang w:eastAsia="ru-RU"/>
      <w14:ligatures w14:val="none"/>
    </w:rPr>
  </w:style>
  <w:style w:type="character" w:styleId="a5">
    <w:name w:val="page number"/>
    <w:basedOn w:val="a1"/>
    <w:rsid w:val="00D73788"/>
  </w:style>
  <w:style w:type="paragraph" w:styleId="a6">
    <w:name w:val="Body Text"/>
    <w:basedOn w:val="a0"/>
    <w:link w:val="a7"/>
    <w:rsid w:val="00D73788"/>
    <w:pPr>
      <w:jc w:val="both"/>
    </w:pPr>
    <w:rPr>
      <w:sz w:val="28"/>
      <w:szCs w:val="28"/>
    </w:rPr>
  </w:style>
  <w:style w:type="character" w:customStyle="1" w:styleId="a7">
    <w:name w:val="Основной текст Знак"/>
    <w:basedOn w:val="a1"/>
    <w:link w:val="a6"/>
    <w:rsid w:val="00D73788"/>
    <w:rPr>
      <w:rFonts w:ascii="Times New Roman" w:eastAsia="Times New Roman" w:hAnsi="Times New Roman" w:cs="Times New Roman"/>
      <w:kern w:val="0"/>
      <w:sz w:val="28"/>
      <w:szCs w:val="28"/>
      <w:lang w:eastAsia="ru-RU"/>
      <w14:ligatures w14:val="none"/>
    </w:rPr>
  </w:style>
  <w:style w:type="paragraph" w:customStyle="1" w:styleId="a8">
    <w:name w:val="Маркированный."/>
    <w:basedOn w:val="a0"/>
    <w:rsid w:val="00D73788"/>
    <w:pPr>
      <w:ind w:left="1066" w:hanging="357"/>
    </w:pPr>
    <w:rPr>
      <w:rFonts w:eastAsia="Calibri"/>
      <w:szCs w:val="22"/>
      <w:lang w:eastAsia="en-US"/>
    </w:rPr>
  </w:style>
  <w:style w:type="table" w:styleId="a9">
    <w:name w:val="Table Grid"/>
    <w:basedOn w:val="a2"/>
    <w:uiPriority w:val="39"/>
    <w:rsid w:val="00D73788"/>
    <w:pPr>
      <w:spacing w:after="0" w:line="240" w:lineRule="auto"/>
      <w:ind w:firstLine="709"/>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link w:val="ListParagraphChar"/>
    <w:rsid w:val="00D73788"/>
    <w:pPr>
      <w:spacing w:after="200" w:line="276" w:lineRule="auto"/>
      <w:ind w:left="720"/>
      <w:contextualSpacing/>
    </w:pPr>
    <w:rPr>
      <w:rFonts w:ascii="Calibri" w:hAnsi="Calibri"/>
      <w:sz w:val="22"/>
      <w:szCs w:val="22"/>
    </w:rPr>
  </w:style>
  <w:style w:type="character" w:customStyle="1" w:styleId="ListParagraphChar">
    <w:name w:val="List Paragraph Char"/>
    <w:link w:val="11"/>
    <w:locked/>
    <w:rsid w:val="00D73788"/>
    <w:rPr>
      <w:rFonts w:ascii="Calibri" w:eastAsia="Times New Roman" w:hAnsi="Calibri" w:cs="Times New Roman"/>
      <w:kern w:val="0"/>
      <w:lang w:eastAsia="ru-RU"/>
      <w14:ligatures w14:val="none"/>
    </w:rPr>
  </w:style>
  <w:style w:type="paragraph" w:styleId="aa">
    <w:name w:val="footnote text"/>
    <w:basedOn w:val="a0"/>
    <w:link w:val="ab"/>
    <w:semiHidden/>
    <w:rsid w:val="00D73788"/>
    <w:rPr>
      <w:rFonts w:ascii="Calibri" w:hAnsi="Calibri"/>
      <w:sz w:val="20"/>
      <w:szCs w:val="20"/>
    </w:rPr>
  </w:style>
  <w:style w:type="character" w:customStyle="1" w:styleId="ab">
    <w:name w:val="Текст сноски Знак"/>
    <w:basedOn w:val="a1"/>
    <w:link w:val="aa"/>
    <w:semiHidden/>
    <w:rsid w:val="00D73788"/>
    <w:rPr>
      <w:rFonts w:ascii="Calibri" w:eastAsia="Times New Roman" w:hAnsi="Calibri" w:cs="Times New Roman"/>
      <w:kern w:val="0"/>
      <w:sz w:val="20"/>
      <w:szCs w:val="20"/>
      <w:lang w:eastAsia="ru-RU"/>
      <w14:ligatures w14:val="none"/>
    </w:rPr>
  </w:style>
  <w:style w:type="paragraph" w:styleId="ac">
    <w:name w:val="footer"/>
    <w:basedOn w:val="a0"/>
    <w:link w:val="ad"/>
    <w:rsid w:val="00D73788"/>
    <w:pPr>
      <w:tabs>
        <w:tab w:val="center" w:pos="4677"/>
        <w:tab w:val="right" w:pos="9355"/>
      </w:tabs>
    </w:pPr>
    <w:rPr>
      <w:lang w:val="x-none" w:eastAsia="x-none"/>
    </w:rPr>
  </w:style>
  <w:style w:type="character" w:customStyle="1" w:styleId="ad">
    <w:name w:val="Нижний колонтитул Знак"/>
    <w:basedOn w:val="a1"/>
    <w:link w:val="ac"/>
    <w:rsid w:val="00D73788"/>
    <w:rPr>
      <w:rFonts w:ascii="Times New Roman" w:eastAsia="Times New Roman" w:hAnsi="Times New Roman" w:cs="Times New Roman"/>
      <w:kern w:val="0"/>
      <w:sz w:val="24"/>
      <w:szCs w:val="24"/>
      <w:lang w:val="x-none" w:eastAsia="x-none"/>
      <w14:ligatures w14:val="none"/>
    </w:rPr>
  </w:style>
  <w:style w:type="paragraph" w:customStyle="1" w:styleId="12">
    <w:name w:val="Стиль1"/>
    <w:basedOn w:val="a0"/>
    <w:rsid w:val="00D73788"/>
    <w:rPr>
      <w:rFonts w:eastAsia="Calibri"/>
      <w:b/>
      <w:i/>
    </w:rPr>
  </w:style>
  <w:style w:type="character" w:customStyle="1" w:styleId="31">
    <w:name w:val="Основной текст (3)_"/>
    <w:link w:val="32"/>
    <w:locked/>
    <w:rsid w:val="00D73788"/>
    <w:rPr>
      <w:i/>
      <w:iCs/>
      <w:shd w:val="clear" w:color="auto" w:fill="FFFFFF"/>
    </w:rPr>
  </w:style>
  <w:style w:type="paragraph" w:customStyle="1" w:styleId="32">
    <w:name w:val="Основной текст (3)"/>
    <w:basedOn w:val="a0"/>
    <w:link w:val="31"/>
    <w:rsid w:val="00D73788"/>
    <w:pPr>
      <w:widowControl w:val="0"/>
      <w:shd w:val="clear" w:color="auto" w:fill="FFFFFF"/>
      <w:spacing w:line="274" w:lineRule="exact"/>
      <w:ind w:firstLine="480"/>
      <w:jc w:val="both"/>
    </w:pPr>
    <w:rPr>
      <w:rFonts w:asciiTheme="minorHAnsi" w:eastAsiaTheme="minorHAnsi" w:hAnsiTheme="minorHAnsi" w:cstheme="minorBidi"/>
      <w:i/>
      <w:iCs/>
      <w:kern w:val="2"/>
      <w:sz w:val="22"/>
      <w:szCs w:val="22"/>
      <w:lang w:eastAsia="en-US"/>
      <w14:ligatures w14:val="standardContextual"/>
    </w:rPr>
  </w:style>
  <w:style w:type="character" w:customStyle="1" w:styleId="hps">
    <w:name w:val="hps"/>
    <w:basedOn w:val="a1"/>
    <w:rsid w:val="00D73788"/>
  </w:style>
  <w:style w:type="character" w:customStyle="1" w:styleId="a-size-extra-large">
    <w:name w:val="a-size-extra-large"/>
    <w:rsid w:val="00D73788"/>
    <w:rPr>
      <w:rFonts w:cs="Times New Roman"/>
    </w:rPr>
  </w:style>
  <w:style w:type="character" w:styleId="ae">
    <w:name w:val="Hyperlink"/>
    <w:rsid w:val="00D73788"/>
    <w:rPr>
      <w:rFonts w:cs="Times New Roman"/>
      <w:color w:val="0000FF"/>
      <w:u w:val="single"/>
    </w:rPr>
  </w:style>
  <w:style w:type="character" w:customStyle="1" w:styleId="af">
    <w:name w:val="Гипертекстовая ссылка"/>
    <w:rsid w:val="00D73788"/>
    <w:rPr>
      <w:rFonts w:cs="Times New Roman"/>
      <w:color w:val="106BBE"/>
    </w:rPr>
  </w:style>
  <w:style w:type="paragraph" w:customStyle="1" w:styleId="rmcfggoymsonormal">
    <w:name w:val="rmcfggoy msonormal"/>
    <w:basedOn w:val="a0"/>
    <w:rsid w:val="00D73788"/>
    <w:pPr>
      <w:spacing w:before="100" w:beforeAutospacing="1" w:after="100" w:afterAutospacing="1"/>
    </w:pPr>
    <w:rPr>
      <w:lang w:bidi="mr-IN"/>
    </w:rPr>
  </w:style>
  <w:style w:type="paragraph" w:customStyle="1" w:styleId="Default">
    <w:name w:val="Default"/>
    <w:rsid w:val="00D73788"/>
    <w:pPr>
      <w:widowControl w:val="0"/>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character" w:customStyle="1" w:styleId="af0">
    <w:name w:val="Текст концевой сноски Знак"/>
    <w:link w:val="af1"/>
    <w:locked/>
    <w:rsid w:val="00D73788"/>
    <w:rPr>
      <w:sz w:val="28"/>
      <w:szCs w:val="28"/>
      <w:lang w:eastAsia="ru-RU"/>
    </w:rPr>
  </w:style>
  <w:style w:type="paragraph" w:styleId="af1">
    <w:name w:val="endnote text"/>
    <w:basedOn w:val="a0"/>
    <w:link w:val="af0"/>
    <w:unhideWhenUsed/>
    <w:rsid w:val="00D73788"/>
    <w:pPr>
      <w:overflowPunct w:val="0"/>
      <w:autoSpaceDE w:val="0"/>
      <w:autoSpaceDN w:val="0"/>
      <w:adjustRightInd w:val="0"/>
    </w:pPr>
    <w:rPr>
      <w:rFonts w:asciiTheme="minorHAnsi" w:eastAsiaTheme="minorHAnsi" w:hAnsiTheme="minorHAnsi" w:cstheme="minorBidi"/>
      <w:kern w:val="2"/>
      <w:sz w:val="28"/>
      <w:szCs w:val="28"/>
      <w14:ligatures w14:val="standardContextual"/>
    </w:rPr>
  </w:style>
  <w:style w:type="character" w:customStyle="1" w:styleId="13">
    <w:name w:val="Текст концевой сноски Знак1"/>
    <w:basedOn w:val="a1"/>
    <w:uiPriority w:val="99"/>
    <w:semiHidden/>
    <w:rsid w:val="00D73788"/>
    <w:rPr>
      <w:rFonts w:ascii="Times New Roman" w:eastAsia="Times New Roman" w:hAnsi="Times New Roman" w:cs="Times New Roman"/>
      <w:kern w:val="0"/>
      <w:sz w:val="20"/>
      <w:szCs w:val="20"/>
      <w:lang w:eastAsia="ru-RU"/>
      <w14:ligatures w14:val="none"/>
    </w:rPr>
  </w:style>
  <w:style w:type="paragraph" w:styleId="af2">
    <w:name w:val="Normal (Web)"/>
    <w:basedOn w:val="a0"/>
    <w:rsid w:val="00D73788"/>
    <w:pPr>
      <w:spacing w:before="100" w:beforeAutospacing="1" w:after="100" w:afterAutospacing="1"/>
    </w:pPr>
  </w:style>
  <w:style w:type="character" w:styleId="af3">
    <w:name w:val="footnote reference"/>
    <w:semiHidden/>
    <w:rsid w:val="00D73788"/>
    <w:rPr>
      <w:rFonts w:cs="Times New Roman"/>
      <w:vertAlign w:val="superscript"/>
    </w:rPr>
  </w:style>
  <w:style w:type="paragraph" w:styleId="af4">
    <w:name w:val="annotation text"/>
    <w:basedOn w:val="a0"/>
    <w:link w:val="af5"/>
    <w:semiHidden/>
    <w:rsid w:val="00D73788"/>
    <w:rPr>
      <w:color w:val="000000"/>
      <w:sz w:val="20"/>
      <w:szCs w:val="20"/>
    </w:rPr>
  </w:style>
  <w:style w:type="character" w:customStyle="1" w:styleId="af5">
    <w:name w:val="Текст примечания Знак"/>
    <w:basedOn w:val="a1"/>
    <w:link w:val="af4"/>
    <w:semiHidden/>
    <w:rsid w:val="00D73788"/>
    <w:rPr>
      <w:rFonts w:ascii="Times New Roman" w:eastAsia="Times New Roman" w:hAnsi="Times New Roman" w:cs="Times New Roman"/>
      <w:color w:val="000000"/>
      <w:kern w:val="0"/>
      <w:sz w:val="20"/>
      <w:szCs w:val="20"/>
      <w:lang w:eastAsia="ru-RU"/>
      <w14:ligatures w14:val="none"/>
    </w:rPr>
  </w:style>
  <w:style w:type="character" w:styleId="af6">
    <w:name w:val="annotation reference"/>
    <w:rsid w:val="00D73788"/>
    <w:rPr>
      <w:sz w:val="16"/>
      <w:szCs w:val="16"/>
    </w:rPr>
  </w:style>
  <w:style w:type="paragraph" w:styleId="af7">
    <w:name w:val="annotation subject"/>
    <w:basedOn w:val="af4"/>
    <w:next w:val="af4"/>
    <w:link w:val="af8"/>
    <w:rsid w:val="00D73788"/>
    <w:rPr>
      <w:b/>
      <w:bCs/>
      <w:color w:val="auto"/>
    </w:rPr>
  </w:style>
  <w:style w:type="character" w:customStyle="1" w:styleId="af8">
    <w:name w:val="Тема примечания Знак"/>
    <w:basedOn w:val="af5"/>
    <w:link w:val="af7"/>
    <w:rsid w:val="00D73788"/>
    <w:rPr>
      <w:rFonts w:ascii="Times New Roman" w:eastAsia="Times New Roman" w:hAnsi="Times New Roman" w:cs="Times New Roman"/>
      <w:b/>
      <w:bCs/>
      <w:color w:val="000000"/>
      <w:kern w:val="0"/>
      <w:sz w:val="20"/>
      <w:szCs w:val="20"/>
      <w:lang w:eastAsia="ru-RU"/>
      <w14:ligatures w14:val="none"/>
    </w:rPr>
  </w:style>
  <w:style w:type="paragraph" w:styleId="af9">
    <w:name w:val="Balloon Text"/>
    <w:basedOn w:val="a0"/>
    <w:link w:val="afa"/>
    <w:rsid w:val="00D73788"/>
    <w:rPr>
      <w:rFonts w:ascii="Segoe UI" w:hAnsi="Segoe UI" w:cs="Segoe UI"/>
      <w:sz w:val="18"/>
      <w:szCs w:val="18"/>
    </w:rPr>
  </w:style>
  <w:style w:type="character" w:customStyle="1" w:styleId="afa">
    <w:name w:val="Текст выноски Знак"/>
    <w:basedOn w:val="a1"/>
    <w:link w:val="af9"/>
    <w:rsid w:val="00D73788"/>
    <w:rPr>
      <w:rFonts w:ascii="Segoe UI" w:eastAsia="Times New Roman" w:hAnsi="Segoe UI" w:cs="Segoe UI"/>
      <w:kern w:val="0"/>
      <w:sz w:val="18"/>
      <w:szCs w:val="18"/>
      <w:lang w:eastAsia="ru-RU"/>
      <w14:ligatures w14:val="none"/>
    </w:rPr>
  </w:style>
  <w:style w:type="table" w:customStyle="1" w:styleId="TableNormal">
    <w:name w:val="Table Normal"/>
    <w:uiPriority w:val="2"/>
    <w:semiHidden/>
    <w:unhideWhenUsed/>
    <w:qFormat/>
    <w:rsid w:val="00D73788"/>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73788"/>
    <w:pPr>
      <w:widowControl w:val="0"/>
      <w:autoSpaceDE w:val="0"/>
      <w:autoSpaceDN w:val="0"/>
    </w:pPr>
    <w:rPr>
      <w:sz w:val="22"/>
      <w:szCs w:val="22"/>
      <w:lang w:bidi="ru-RU"/>
    </w:rPr>
  </w:style>
  <w:style w:type="character" w:customStyle="1" w:styleId="mw-headline">
    <w:name w:val="mw-headline"/>
    <w:rsid w:val="00D73788"/>
    <w:rPr>
      <w:rFonts w:cs="Times New Roman"/>
    </w:rPr>
  </w:style>
  <w:style w:type="paragraph" w:styleId="afb">
    <w:name w:val="No Spacing"/>
    <w:uiPriority w:val="1"/>
    <w:qFormat/>
    <w:rsid w:val="00D73788"/>
    <w:pPr>
      <w:spacing w:after="0" w:line="240" w:lineRule="auto"/>
    </w:pPr>
    <w:rPr>
      <w:rFonts w:ascii="Arial" w:eastAsia="Arial" w:hAnsi="Arial" w:cs="Arial"/>
      <w:kern w:val="0"/>
      <w:lang w:val="ru" w:eastAsia="ru-RU"/>
      <w14:ligatures w14:val="none"/>
    </w:rPr>
  </w:style>
  <w:style w:type="paragraph" w:styleId="afc">
    <w:name w:val="Body Text Indent"/>
    <w:basedOn w:val="a0"/>
    <w:link w:val="afd"/>
    <w:rsid w:val="00D73788"/>
    <w:pPr>
      <w:spacing w:line="360" w:lineRule="auto"/>
      <w:ind w:firstLine="720"/>
      <w:jc w:val="both"/>
    </w:pPr>
    <w:rPr>
      <w:sz w:val="28"/>
      <w:szCs w:val="28"/>
    </w:rPr>
  </w:style>
  <w:style w:type="character" w:customStyle="1" w:styleId="afd">
    <w:name w:val="Основной текст с отступом Знак"/>
    <w:basedOn w:val="a1"/>
    <w:link w:val="afc"/>
    <w:rsid w:val="00D73788"/>
    <w:rPr>
      <w:rFonts w:ascii="Times New Roman" w:eastAsia="Times New Roman" w:hAnsi="Times New Roman" w:cs="Times New Roman"/>
      <w:kern w:val="0"/>
      <w:sz w:val="28"/>
      <w:szCs w:val="28"/>
      <w:lang w:eastAsia="ru-RU"/>
      <w14:ligatures w14:val="none"/>
    </w:rPr>
  </w:style>
  <w:style w:type="paragraph" w:styleId="21">
    <w:name w:val="Body Text Indent 2"/>
    <w:basedOn w:val="a0"/>
    <w:link w:val="22"/>
    <w:rsid w:val="00D73788"/>
    <w:pPr>
      <w:ind w:left="360"/>
      <w:jc w:val="center"/>
    </w:pPr>
    <w:rPr>
      <w:b/>
      <w:i/>
      <w:sz w:val="28"/>
    </w:rPr>
  </w:style>
  <w:style w:type="character" w:customStyle="1" w:styleId="22">
    <w:name w:val="Основной текст с отступом 2 Знак"/>
    <w:basedOn w:val="a1"/>
    <w:link w:val="21"/>
    <w:rsid w:val="00D73788"/>
    <w:rPr>
      <w:rFonts w:ascii="Times New Roman" w:eastAsia="Times New Roman" w:hAnsi="Times New Roman" w:cs="Times New Roman"/>
      <w:b/>
      <w:i/>
      <w:kern w:val="0"/>
      <w:sz w:val="28"/>
      <w:szCs w:val="24"/>
      <w:lang w:eastAsia="ru-RU"/>
      <w14:ligatures w14:val="none"/>
    </w:rPr>
  </w:style>
  <w:style w:type="paragraph" w:styleId="33">
    <w:name w:val="Body Text Indent 3"/>
    <w:basedOn w:val="a0"/>
    <w:link w:val="34"/>
    <w:rsid w:val="00D73788"/>
    <w:pPr>
      <w:tabs>
        <w:tab w:val="left" w:pos="540"/>
        <w:tab w:val="left" w:pos="2340"/>
        <w:tab w:val="left" w:pos="2520"/>
      </w:tabs>
      <w:ind w:left="780"/>
      <w:jc w:val="center"/>
    </w:pPr>
    <w:rPr>
      <w:b/>
      <w:sz w:val="28"/>
    </w:rPr>
  </w:style>
  <w:style w:type="character" w:customStyle="1" w:styleId="34">
    <w:name w:val="Основной текст с отступом 3 Знак"/>
    <w:basedOn w:val="a1"/>
    <w:link w:val="33"/>
    <w:rsid w:val="00D73788"/>
    <w:rPr>
      <w:rFonts w:ascii="Times New Roman" w:eastAsia="Times New Roman" w:hAnsi="Times New Roman" w:cs="Times New Roman"/>
      <w:b/>
      <w:kern w:val="0"/>
      <w:sz w:val="28"/>
      <w:szCs w:val="24"/>
      <w:lang w:eastAsia="ru-RU"/>
      <w14:ligatures w14:val="none"/>
    </w:rPr>
  </w:style>
  <w:style w:type="character" w:customStyle="1" w:styleId="afe">
    <w:name w:val="Знак Знак"/>
    <w:locked/>
    <w:rsid w:val="00D73788"/>
    <w:rPr>
      <w:sz w:val="28"/>
      <w:szCs w:val="28"/>
      <w:lang w:val="ru-RU" w:eastAsia="ru-RU" w:bidi="ar-SA"/>
    </w:rPr>
  </w:style>
  <w:style w:type="paragraph" w:styleId="aff">
    <w:name w:val="List Paragraph"/>
    <w:basedOn w:val="a0"/>
    <w:uiPriority w:val="99"/>
    <w:qFormat/>
    <w:rsid w:val="00D73788"/>
    <w:pPr>
      <w:ind w:left="720"/>
      <w:contextualSpacing/>
    </w:pPr>
    <w:rPr>
      <w:color w:val="000000"/>
      <w:sz w:val="20"/>
      <w:szCs w:val="20"/>
    </w:rPr>
  </w:style>
  <w:style w:type="character" w:styleId="aff0">
    <w:name w:val="Strong"/>
    <w:uiPriority w:val="22"/>
    <w:qFormat/>
    <w:rsid w:val="00D73788"/>
    <w:rPr>
      <w:b/>
      <w:bCs/>
    </w:rPr>
  </w:style>
  <w:style w:type="character" w:customStyle="1" w:styleId="210">
    <w:name w:val="Основной текст (2) + Полужирный1"/>
    <w:uiPriority w:val="99"/>
    <w:rsid w:val="00D73788"/>
    <w:rPr>
      <w:rFonts w:ascii="Times New Roman" w:hAnsi="Times New Roman" w:cs="Times New Roman" w:hint="default"/>
      <w:b/>
      <w:bCs/>
      <w:strike w:val="0"/>
      <w:dstrike w:val="0"/>
      <w:sz w:val="22"/>
      <w:szCs w:val="22"/>
      <w:u w:val="none"/>
      <w:effect w:val="none"/>
    </w:rPr>
  </w:style>
  <w:style w:type="character" w:customStyle="1" w:styleId="23">
    <w:name w:val="Основной текст (2)"/>
    <w:uiPriority w:val="99"/>
    <w:rsid w:val="00D73788"/>
    <w:rPr>
      <w:rFonts w:ascii="Times New Roman" w:hAnsi="Times New Roman" w:cs="Times New Roman" w:hint="default"/>
      <w:strike w:val="0"/>
      <w:dstrike w:val="0"/>
      <w:sz w:val="22"/>
      <w:szCs w:val="22"/>
      <w:u w:val="none"/>
      <w:effect w:val="none"/>
    </w:rPr>
  </w:style>
  <w:style w:type="paragraph" w:customStyle="1" w:styleId="m-7562852075425810842msolistparagraph">
    <w:name w:val="m_-7562852075425810842msolistparagraph"/>
    <w:basedOn w:val="a0"/>
    <w:uiPriority w:val="99"/>
    <w:qFormat/>
    <w:rsid w:val="00D73788"/>
    <w:pPr>
      <w:spacing w:before="100" w:beforeAutospacing="1" w:after="100" w:afterAutospacing="1"/>
    </w:pPr>
  </w:style>
  <w:style w:type="character" w:customStyle="1" w:styleId="aff1">
    <w:name w:val="Знак Знак"/>
    <w:locked/>
    <w:rsid w:val="00D73788"/>
    <w:rPr>
      <w:sz w:val="28"/>
      <w:szCs w:val="28"/>
      <w:lang w:val="ru-RU" w:eastAsia="ru-RU" w:bidi="ar-SA"/>
    </w:rPr>
  </w:style>
  <w:style w:type="paragraph" w:customStyle="1" w:styleId="14">
    <w:name w:val="Абзац списка1"/>
    <w:basedOn w:val="a0"/>
    <w:rsid w:val="00D73788"/>
    <w:pPr>
      <w:spacing w:after="200" w:line="276" w:lineRule="auto"/>
      <w:ind w:left="720"/>
      <w:contextualSpacing/>
    </w:pPr>
    <w:rPr>
      <w:rFonts w:ascii="Calibri" w:hAnsi="Calibri"/>
      <w:sz w:val="22"/>
      <w:szCs w:val="22"/>
    </w:rPr>
  </w:style>
  <w:style w:type="paragraph" w:customStyle="1" w:styleId="xmsonormal">
    <w:name w:val="x_msonormal"/>
    <w:basedOn w:val="a0"/>
    <w:rsid w:val="00D73788"/>
    <w:pPr>
      <w:spacing w:before="100" w:beforeAutospacing="1" w:after="100" w:afterAutospacing="1"/>
    </w:pPr>
  </w:style>
  <w:style w:type="character" w:customStyle="1" w:styleId="nowrap">
    <w:name w:val="nowrap"/>
    <w:basedOn w:val="a1"/>
    <w:rsid w:val="00D73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iblio-online.ru/" TargetMode="External"/><Relationship Id="rId12" Type="http://schemas.openxmlformats.org/officeDocument/2006/relationships/hyperlink" Target="http://www.fmlc.org/paper-on-asymmetric-jurisdiction-clause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il.rambler.ru/m/redirect?url=http%3A//lms.hse.ru/content/lessons/25887/%25D0%259F%25D0%25BE%25D0%25B6%25D0%25B0%25D1%2580%25D1%2581%25D0%25BA%25D0%25B0%25D1%258F%2520%25D0%2595.%25D0%2591./%25D0%259F%25D0%25BE%25D0%25BB%25D0%25BE%25D0%25B6%25D0%25B5%25D0%25BD%25D0%25B8%25D0%25B5%2520%25D0%25BE%2520%25D0%2592%25D0%259A%25D0%25A0-%25D0%259A%25D0%25A0/%25D0%259E%2520%25D0%25B2%25D0%25B2%25D0%25B5%25D0%25B4%25D0%25B5%25D0%25BD%25D0%25B8%25D0%25B8%2520%25D0%25B2%2520%25D0%25B4%25D0%25B5%25D0%25B9%25D1%2581%25D1%2582%25D0%25B2%25D0%25B8%25D0%25B5%2520%25D0%259F%25D0%25BE%25D0%25BB%25D0%25BE%25D0%25B6%25D0%25B5%25D0%25BD%25D0%25B8%25D1%258F%2520%25D0%25BE%2520%25D0%259A%25D0%25A0%2520%25D0%25B8%2520%25D0%2592%25D0%259A%25D0%25A0%2520%25D0%25B2%2520%25D0%259D%25D0%2598%25D0%25A3%2520%25D0%2592%25D0%25A8%25D0%25AD.docx&amp;hash=cb9f188c51d430e72048971bdff83ef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ail.rambler.ru/m/redirect?url=http%3A//lms.hse.ru/content/lessons/25887/%25D0%259F%25D0%25BE%25D0%25B6%25D0%25B0%25D1%2580%25D1%2581%25D0%25BA%25D0%25B0%25D1%258F%2520%25D0%2595.%25D0%2591./%25D0%259F%25D0%25BE%25D0%25BB%25D0%25BE%25D0%25B6%25D0%25B5%25D0%25BD%25D0%25B8%25D0%25B5%2520%25D0%25BE%2520%25D0%2592%25D0%259A%25D0%25A0-%25D0%259A%25D0%25A0/%25D0%259E%2520%25D0%25B2%25D0%25B2%25D0%25B5%25D0%25B4%25D0%25B5%25D0%25BD%25D0%25B8%25D0%25B8%2520%25D0%25B2%2520%25D0%25B4%25D0%25B5%25D0%25B9%25D1%2581%25D1%2582%25D0%25B2%25D0%25B8%25D0%25B5%2520%25D0%259F%25D0%25BE%25D0%25BB%25D0%25BE%25D0%25B6%25D0%25B5%25D0%25BD%25D0%25B8%25D1%258F%2520%25D0%25BE%2520%25D0%259A%25D0%25A0%2520%25D0%25B8%2520%25D0%2592%25D0%259A%25D0%25A0%2520%25D0%25B2%2520%25D0%259D%25D0%2598%25D0%25A3%2520%25D0%2592%25D0%25A8%25D0%25AD.docx&amp;hash=cb9f188c51d430e72048971bdff83efe" TargetMode="External"/><Relationship Id="rId4" Type="http://schemas.openxmlformats.org/officeDocument/2006/relationships/webSettings" Target="webSettings.xml"/><Relationship Id="rId9" Type="http://schemas.openxmlformats.org/officeDocument/2006/relationships/hyperlink" Target="https://openedu.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13403</Words>
  <Characters>76399</Characters>
  <Application>Microsoft Office Word</Application>
  <DocSecurity>0</DocSecurity>
  <Lines>636</Lines>
  <Paragraphs>179</Paragraphs>
  <ScaleCrop>false</ScaleCrop>
  <Company/>
  <LinksUpToDate>false</LinksUpToDate>
  <CharactersWithSpaces>89623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Nikolaeva</dc:creator>
  <cp:keywords/>
  <dc:description/>
  <cp:lastModifiedBy>Natasha Nikolaeva</cp:lastModifiedBy>
  <cp:revision>2</cp:revision>
  <dcterms:created xsi:type="dcterms:W3CDTF">2024-12-12T10:20:00Z</dcterms:created>
  <dcterms:modified xsi:type="dcterms:W3CDTF">2024-12-12T10:20:00Z</dcterms:modified>
</cp:coreProperties>
</file>